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barbican.plugin.crypto.p11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vendor PKCS11 library (string value)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#library_path = &lt;None&gt;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 = '{{ plugin.get('library_path', '/usr/lib/libCryptoki2_64.so') }}'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to login to PKCS11 session (string value)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#login = &lt;None&gt;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= '{{ plugin.login }}'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KEK label (used in the HSM) (string value)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#mkek_label = &lt;None&gt;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mkek_label = '{{ plugin.mkek_label }}'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KEK length in bytes. (integer value)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#mkek_length = &lt;None&gt;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mkek_length = {{ plugin.get('mkek_length', 32)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HMAC label (used in the HSM) (string value)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#hmac_label = &lt;None&gt;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hmac_label = '{{ plugin.hmac_label }}'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HSM Slot ID (integer value)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#slot_id =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Flag for Read/Write Sessions (boolean value)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#rw_session = 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KEK length in bytes. (integer value)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#pkek_length = 32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KEK Cache Time To Live, in seconds (integer value)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#pkek_cache_ttl = 900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KEK Cache Item Limit (integer value)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#pkek_cache_limit = 100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Secret encryption algorithm (string value)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#algorithm = VENDOR_SAFENET_CKM_AES_GCM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to pull entropy for seeding RNG (string value)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#seed_file 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Amount of data to read from file for seed (integer value)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#seed_length = 32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 (string value)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#plugin_name = PKCS11 HSM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Flag for plugin generated iv case (boolean value)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#generate_iv =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