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_storage.s3_endpoint_url is defined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s3_endpoint_url = {{ _storage.s3_endpoint_url 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_storage.s3_region_name is defined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s3_region_name = {{ _storage.s3_region_name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_storage.s3_access_key_id is defined %}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s3_access_key_id = {{ _storage.s3_access_key_id }}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_storage.s3_secret_access_key is defined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s3_secret_access_key = {{ _storage.s3_secret_access_key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_storage.s3_bucket_prefix is defined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s3_bucket_prefix = {{ _storage.s3_bucket_prefix }}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_storage.s3_check_consistency_timeout is defined %}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s3_check_consistency_timeout = {{ _storage.s3_check_consistency_timeout }}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