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oslo.concurrency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inter-process locks. (boolean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#disable_process_locking = 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_data.disable_process_locking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disable_process_locking = {{ _data.disable_process_locking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to use for lock files.  For security, the specified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should only be writable by the user running the processes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locking. Defaults to environment variable OSLO_LOCK_PATH.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OSLO_LOCK_PATH is not set in the environment, use the Python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tempfile.gettempdir function to find a suitable location. If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locks are used, a lock path must be set. (string value)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#lock_path = /tmp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_data.lock_path is defined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lock_path = {{ _data.lock_path }}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