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for the AMQP container. must be globally unique. Defaults to a generated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UUID (string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#container_name = &lt;None&gt;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 for inactive connections (in seconds) (integer value)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#idle_timeout =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Debug: dump AMQP frames to stdout (boolean value)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#trace = false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 to connect via SSL. If no other ssl-related parameters are given, 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use the system's CA-bundle to verify the server's certificate. (boolean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 = 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 certificate PEM file used to verify the server's certificate (string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#ssl_ca_file 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Self-identifying certificate PEM file for client authentication (string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#ssl_cert_file =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Private key PEM file used to sign ssl_cert_file certificate (optional)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#ssl_key_file 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for decrypting ssl_key_file (if encrypted) (string 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#ssl_key_password = &lt;None&gt;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SSL checks that the name in the server's certificate matches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hostname in the transport_url. In some configurations it may be preferable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virtual hostname instead, for example if the server uses the Server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Indication TLS extension (rfc6066) to provide a certificate per virtual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host. Set ssl_verify_vhost to True if the server's SSL certificate uses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host name instead of the DNS name. (boolean value)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#ssl_verify_vhost = 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Accept clients using either SSL or plain TCP (boolean value)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Not applicable - not a SSL server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#allow_insecure_clients = 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 separated list of acceptable SASL mechanisms (string value)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#sasl_mechanisms =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directory that contains the SASL configuration (string value)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#sasl_config_dir =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configuration file (without .conf suffix) (string value)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#sasl_config_name =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SASL realm to use if no realm present in username (string value)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#sasl_default_realm =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User name for message broker authentication (string value)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Should use configuration option transport_url to provide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username.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#username 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Password for message broker authentication (string value)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Should use configuration option transport_url to provide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#password =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to pause before attempting to re-connect. (integer value)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#connection_retry_interval =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Increase the connection_retry_interval by this many seconds after each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unsuccessful failover attempt. (integer value)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#connection_retry_backoff = 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limit for connection_retry_interval + connection_retry_backoff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#connection_retry_interval_max = 30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to pause between re-connecting an AMQP 1.0 link that failed due to 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recoverable error. (integer value)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#link_retry_delay = 10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attempts to re-send a reply message which failed due 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recoverable error. (integer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-1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#default_reply_retry = 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deadline for an rpc reply message delivery. (integer value)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5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#default_reply_timeout = 30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deadline for an rpc cast or call message delivery. Only used when caller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does not provide a timeout expiry. (integer value)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#default_send_timeout = 30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deadline for a sent notification message delivery. Only used when caller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does not provide a timeout expiry. (integer value)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#default_notify_timeout = 30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to schedule a purge of idle sender links. Detach link after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expiry. (integer value)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#default_sender_link_timeout = 600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Indicates the addressing mode used by the driver.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Permitted values: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'legacy'   - use legacy non-routable addressing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'routable' - use routable addresses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'dynamic'  - use legacy addresses if the message bus does not support routing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otherwise use routable addressing (string value)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#addressing_mode = dynamic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virtual host support for those message buses that do not natively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virtual hosting (such as qpidd). When set to true the virtual host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will be added to all message bus addresses, effectively creating 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private 'subnet' per virtual host. Set to False if the message bus supports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hosting using the 'hostname' field in the AMQP 1.0 Open performative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the name of the virtual host. (boolean value)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#pseudo_vhost = true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used when sending to a specific server (string value)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#server_request_prefix = exclusive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used when broadcasting to all servers (string value)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#broadcast_prefix = broadcast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when sending to any server in group (string value)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#group_request_prefix = unicast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for all generated RPC addresses (string value)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#rpc_address_prefix = openstack.org/om/rpc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prefix for all generated Notification addresses (string value)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#notify_address_prefix = openstack.org/om/notify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Appended to the address prefix when sending a fanout message. Used by the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bus to identify fanout messages. (string value)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#multicast_address = multicast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Appended to the address prefix when sending to a particular RPC/Notification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server. Used by the message bus to identify messages sent to a single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destination. (string value)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#unicast_address = unicast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Appended to the address prefix when sending to a group of consumers. Used by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message bus to identify messages that should be delivered in a round-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robin fashion across consumers. (string value)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#anycast_address = anycast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used in notification addresses.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resolution precedence: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Target.exchange if set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default_notification_exchange if set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control_exchange if set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'notify' (string value)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#default_notification_exchange = &lt;None&gt;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_data.default_notification_exchange is defined %}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default_notification_exchange = {{ _data.default_notification_exchange }}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used in RPC addresses.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resolution precedence: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Target.exchange if set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default_rpc_exchange if set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control_exchange if set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 'rpc' (string value)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#default_rpc_exchange = &lt;None&gt;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 size for incoming RPC Reply messages. (integer value)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#reply_link_credit = 200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 size for incoming RPC Request messages (integer value)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#rpc_server_credit = 100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 size for incoming Notification messages (integer value)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#notify_server_credit = 100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messages of this type pre-settled.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Pre-settled messages will not receive acknowledgement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peer. Note well: pre-settled messages may be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silently discarded if the delivery fails.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Permitted values: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'rpc-call' - send RPC Calls pre-settled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'rpc-reply'- send RPC Replies pre-settled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'rpc-cast' - Send RPC Casts pre-settled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'notify'   - Send Notifications pre-settled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(multi valued)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#pre_settled = rpc-cast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#pre_settled = rpc-reply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