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7BD" w:rsidRDefault="00B727BD" w:rsidP="00B727BD">
      <w:pPr>
        <w:jc w:val="center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27B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Vistas con estilos de </w:t>
      </w:r>
      <w:proofErr w:type="spellStart"/>
      <w:r w:rsidRPr="00B727BD">
        <w:rPr>
          <w:rFonts w:ascii="Times New Roman" w:hAnsi="Times New Roman" w:cs="Times New Roman"/>
          <w:color w:val="4472C4" w:themeColor="accent1"/>
          <w:sz w:val="28"/>
          <w:szCs w:val="28"/>
        </w:rPr>
        <w:t>bootstrap</w:t>
      </w:r>
      <w:proofErr w:type="spellEnd"/>
    </w:p>
    <w:p w:rsidR="00B727BD" w:rsidRDefault="00B727BD" w:rsidP="00B727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4472C4" w:themeColor="accent1"/>
        </w:rPr>
        <w:tab/>
      </w:r>
      <w:r>
        <w:rPr>
          <w:rFonts w:ascii="Times New Roman" w:hAnsi="Times New Roman" w:cs="Times New Roman"/>
        </w:rPr>
        <w:t xml:space="preserve">Añadimos las clases de 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 xml:space="preserve"> que hemos descargado de la página oficial (versión 3.3.7).</w:t>
      </w:r>
    </w:p>
    <w:p w:rsidR="00B727BD" w:rsidRDefault="00B727BD" w:rsidP="00B727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514600" cy="3238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7BD" w:rsidRDefault="00B727BD" w:rsidP="00B727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Tras esto, se importan las clases que se vayan a usar en el </w:t>
      </w:r>
      <w:proofErr w:type="spellStart"/>
      <w:r>
        <w:rPr>
          <w:rFonts w:ascii="Times New Roman" w:hAnsi="Times New Roman" w:cs="Times New Roman"/>
        </w:rPr>
        <w:t>layout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6059557" cy="2362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07" cy="236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7BD" w:rsidRDefault="001D06E0" w:rsidP="00B727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Una vez importadas, podemos utilizarlas para hacer las vistas.</w:t>
      </w:r>
    </w:p>
    <w:p w:rsidR="001D06E0" w:rsidRDefault="001D06E0" w:rsidP="00B727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394960" cy="20497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6E0" w:rsidRDefault="001D06E0" w:rsidP="00B727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Utilizando las clases “col-x col-md-x col-</w:t>
      </w:r>
      <w:proofErr w:type="spellStart"/>
      <w:r>
        <w:rPr>
          <w:rFonts w:ascii="Times New Roman" w:hAnsi="Times New Roman" w:cs="Times New Roman"/>
        </w:rPr>
        <w:t>lg</w:t>
      </w:r>
      <w:proofErr w:type="spellEnd"/>
      <w:r>
        <w:rPr>
          <w:rFonts w:ascii="Times New Roman" w:hAnsi="Times New Roman" w:cs="Times New Roman"/>
        </w:rPr>
        <w:t xml:space="preserve">-x” los elementos serán </w:t>
      </w:r>
      <w:proofErr w:type="spellStart"/>
      <w:r>
        <w:rPr>
          <w:rFonts w:ascii="Times New Roman" w:hAnsi="Times New Roman" w:cs="Times New Roman"/>
        </w:rPr>
        <w:t>responsives</w:t>
      </w:r>
      <w:proofErr w:type="spellEnd"/>
      <w:r>
        <w:rPr>
          <w:rFonts w:ascii="Times New Roman" w:hAnsi="Times New Roman" w:cs="Times New Roman"/>
        </w:rPr>
        <w:t>, a excepción de las tablas, ya que la tag que usamos no se adapta a esto.</w:t>
      </w:r>
    </w:p>
    <w:p w:rsidR="001D06E0" w:rsidRDefault="001D06E0" w:rsidP="00B727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También se han añadido mensajes de confirmación o alerta mediante el plugin Modal de </w:t>
      </w:r>
      <w:proofErr w:type="spellStart"/>
      <w:r>
        <w:rPr>
          <w:rFonts w:ascii="Times New Roman" w:hAnsi="Times New Roman" w:cs="Times New Roman"/>
        </w:rPr>
        <w:t>bootstrap</w:t>
      </w:r>
      <w:proofErr w:type="spellEnd"/>
      <w:r>
        <w:rPr>
          <w:rFonts w:ascii="Times New Roman" w:hAnsi="Times New Roman" w:cs="Times New Roman"/>
        </w:rPr>
        <w:t>.</w:t>
      </w:r>
    </w:p>
    <w:p w:rsidR="001D06E0" w:rsidRDefault="001D06E0" w:rsidP="00B727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394960" cy="24993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6E0" w:rsidRDefault="001D06E0" w:rsidP="00B727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Por ejemplo:</w:t>
      </w:r>
    </w:p>
    <w:p w:rsidR="001D06E0" w:rsidRDefault="001D06E0" w:rsidP="00B727BD">
      <w:pPr>
        <w:rPr>
          <w:rFonts w:ascii="Times New Roman" w:hAnsi="Times New Roman" w:cs="Times New Roman"/>
        </w:rPr>
      </w:pPr>
    </w:p>
    <w:p w:rsidR="001D06E0" w:rsidRPr="00B727BD" w:rsidRDefault="001D06E0" w:rsidP="00B727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402580" cy="18135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06E0" w:rsidRPr="00B727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7BD"/>
    <w:rsid w:val="00056AE8"/>
    <w:rsid w:val="001D06E0"/>
    <w:rsid w:val="00B7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28E92"/>
  <w15:chartTrackingRefBased/>
  <w15:docId w15:val="{6D06E33E-1E49-4B4B-97CB-7FFEC936D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1</cp:revision>
  <dcterms:created xsi:type="dcterms:W3CDTF">2017-06-05T15:57:00Z</dcterms:created>
  <dcterms:modified xsi:type="dcterms:W3CDTF">2017-06-05T16:23:00Z</dcterms:modified>
</cp:coreProperties>
</file>