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B0" w:rsidRDefault="003809B0">
      <w:proofErr w:type="spellStart"/>
      <w:r>
        <w:t>Message</w:t>
      </w:r>
      <w:proofErr w:type="spellEnd"/>
      <w:r>
        <w:t xml:space="preserve"> ya no está relacionada con Actor, sino con </w:t>
      </w:r>
      <w:proofErr w:type="spellStart"/>
      <w:r>
        <w:t>UserAccount</w:t>
      </w:r>
      <w:proofErr w:type="spellEnd"/>
      <w:r>
        <w:t>.</w:t>
      </w:r>
    </w:p>
    <w:p w:rsidR="009639CB" w:rsidRPr="009639CB" w:rsidRDefault="009639CB">
      <w:r>
        <w:t xml:space="preserve">La propiedad de </w:t>
      </w:r>
      <w:proofErr w:type="spellStart"/>
      <w:r>
        <w:t>Message</w:t>
      </w:r>
      <w:proofErr w:type="spellEnd"/>
      <w:r>
        <w:t xml:space="preserve"> de Receiver ya tiene el nombre apropiado: </w:t>
      </w:r>
      <w:proofErr w:type="spellStart"/>
      <w:r>
        <w:t>Recipient</w:t>
      </w:r>
      <w:proofErr w:type="spellEnd"/>
      <w:r>
        <w:t>.</w:t>
      </w:r>
      <w:bookmarkStart w:id="0" w:name="_GoBack"/>
      <w:bookmarkEnd w:id="0"/>
    </w:p>
    <w:p w:rsidR="003809B0" w:rsidRDefault="003809B0">
      <w:r>
        <w:t>Cambiadas todas las URL del sistema al formato Entidad/Rol/acción</w:t>
      </w:r>
    </w:p>
    <w:p w:rsidR="003809B0" w:rsidRDefault="003809B0"/>
    <w:sectPr w:rsidR="00380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FE"/>
    <w:rsid w:val="00082F45"/>
    <w:rsid w:val="003809B0"/>
    <w:rsid w:val="00406DFE"/>
    <w:rsid w:val="009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DC1B6-ED4B-4C81-87E7-6884C3DA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</dc:creator>
  <cp:keywords/>
  <dc:description/>
  <cp:lastModifiedBy>Alvaro Martin</cp:lastModifiedBy>
  <cp:revision>2</cp:revision>
  <dcterms:created xsi:type="dcterms:W3CDTF">2016-12-18T18:04:00Z</dcterms:created>
  <dcterms:modified xsi:type="dcterms:W3CDTF">2016-12-18T18:27:00Z</dcterms:modified>
</cp:coreProperties>
</file>