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Inter ExtraBold" w:cs="Inter ExtraBold" w:eastAsia="Inter ExtraBold" w:hAnsi="Inter ExtraBold"/>
          <w:sz w:val="36"/>
          <w:szCs w:val="36"/>
        </w:rPr>
      </w:pPr>
      <w:r w:rsidDel="00000000" w:rsidR="00000000" w:rsidRPr="00000000">
        <w:rPr>
          <w:rFonts w:ascii="Inter ExtraBold" w:cs="Inter ExtraBold" w:eastAsia="Inter ExtraBold" w:hAnsi="Inter ExtraBold"/>
          <w:sz w:val="36"/>
          <w:szCs w:val="36"/>
          <w:rtl w:val="0"/>
        </w:rPr>
        <w:t xml:space="preserve">Charting Report</w:t>
      </w:r>
    </w:p>
    <w:p w:rsidR="00000000" w:rsidDel="00000000" w:rsidP="00000000" w:rsidRDefault="00000000" w:rsidRPr="00000000" w14:paraId="00000002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Inter Medium" w:cs="Inter Medium" w:eastAsia="Inter Medium" w:hAnsi="Inter Medium"/>
          <w:sz w:val="34"/>
          <w:szCs w:val="34"/>
        </w:rPr>
      </w:pPr>
      <w:r w:rsidDel="00000000" w:rsidR="00000000" w:rsidRPr="00000000">
        <w:rPr>
          <w:rFonts w:ascii="Inter Medium" w:cs="Inter Medium" w:eastAsia="Inter Medium" w:hAnsi="Inter Medium"/>
          <w:sz w:val="34"/>
          <w:szCs w:val="34"/>
          <w:rtl w:val="0"/>
        </w:rPr>
        <w:t xml:space="preserve">Grupo C1.03.10</w:t>
      </w:r>
    </w:p>
    <w:p w:rsidR="00000000" w:rsidDel="00000000" w:rsidP="00000000" w:rsidRDefault="00000000" w:rsidRPr="00000000" w14:paraId="0000000D">
      <w:pPr>
        <w:spacing w:line="276" w:lineRule="auto"/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https://github.com/DP2-2023/Acme-L3-D01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  <w:sectPr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María del Carmen García García</w:t>
      </w:r>
    </w:p>
    <w:p w:rsidR="00000000" w:rsidDel="00000000" w:rsidP="00000000" w:rsidRDefault="00000000" w:rsidRPr="00000000" w14:paraId="00000015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Email: margargar81@alum.us.es</w:t>
      </w:r>
    </w:p>
    <w:p w:rsidR="00000000" w:rsidDel="00000000" w:rsidP="00000000" w:rsidRDefault="00000000" w:rsidRPr="00000000" w14:paraId="00000016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Francisco García de la Vega García</w:t>
      </w:r>
    </w:p>
    <w:p w:rsidR="00000000" w:rsidDel="00000000" w:rsidP="00000000" w:rsidRDefault="00000000" w:rsidRPr="00000000" w14:paraId="00000018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Email:fragargar15@alum.us.es</w:t>
      </w:r>
    </w:p>
    <w:p w:rsidR="00000000" w:rsidDel="00000000" w:rsidP="00000000" w:rsidRDefault="00000000" w:rsidRPr="00000000" w14:paraId="00000019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Ignacio Jordano de Castro</w:t>
      </w:r>
    </w:p>
    <w:p w:rsidR="00000000" w:rsidDel="00000000" w:rsidP="00000000" w:rsidRDefault="00000000" w:rsidRPr="00000000" w14:paraId="0000001B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Email: ignjorde@alum.us.es</w:t>
      </w:r>
    </w:p>
    <w:p w:rsidR="00000000" w:rsidDel="00000000" w:rsidP="00000000" w:rsidRDefault="00000000" w:rsidRPr="00000000" w14:paraId="0000001C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Javier Ulecia García </w:t>
      </w:r>
    </w:p>
    <w:p w:rsidR="00000000" w:rsidDel="00000000" w:rsidP="00000000" w:rsidRDefault="00000000" w:rsidRPr="00000000" w14:paraId="0000001E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Email: javulegar@alum.us.es</w:t>
      </w:r>
    </w:p>
    <w:p w:rsidR="00000000" w:rsidDel="00000000" w:rsidP="00000000" w:rsidRDefault="00000000" w:rsidRPr="00000000" w14:paraId="0000001F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Gabriel Vidal Tévar</w:t>
      </w:r>
    </w:p>
    <w:p w:rsidR="00000000" w:rsidDel="00000000" w:rsidP="00000000" w:rsidRDefault="00000000" w:rsidRPr="00000000" w14:paraId="00000021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Email: gabvidtev@alum.us.es</w:t>
      </w:r>
    </w:p>
    <w:p w:rsidR="00000000" w:rsidDel="00000000" w:rsidP="00000000" w:rsidRDefault="00000000" w:rsidRPr="00000000" w14:paraId="00000022">
      <w:pPr>
        <w:rPr>
          <w:rFonts w:ascii="Inter Medium" w:cs="Inter Medium" w:eastAsia="Inter Medium" w:hAnsi="Inter Medium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center"/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14/02/2023</w:t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center"/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center"/>
        <w:rPr>
          <w:rFonts w:ascii="Inter" w:cs="Inter" w:eastAsia="Inter" w:hAnsi="Int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1290638</wp:posOffset>
            </wp:positionH>
            <wp:positionV relativeFrom="paragraph">
              <wp:posOffset>133350</wp:posOffset>
            </wp:positionV>
            <wp:extent cx="3052763" cy="562885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562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center"/>
        <w:rPr/>
      </w:pPr>
      <w:r w:rsidDel="00000000" w:rsidR="00000000" w:rsidRPr="00000000">
        <w:rPr>
          <w:rFonts w:ascii="Inter" w:cs="Inter" w:eastAsia="Inter" w:hAnsi="Inter"/>
          <w:rtl w:val="0"/>
        </w:rPr>
        <w:t xml:space="preserve">Grado en Ingeniería del Software – Diseño y Pruebas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left"/>
        <w:rPr>
          <w:rFonts w:ascii="Inter" w:cs="Inter" w:eastAsia="Inter" w:hAnsi="Inter"/>
        </w:rPr>
      </w:pPr>
      <w:r w:rsidDel="00000000" w:rsidR="00000000" w:rsidRPr="00000000">
        <w:rPr>
          <w:sz w:val="40"/>
          <w:szCs w:val="40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center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4mjel62hncq">
            <w:r w:rsidDel="00000000" w:rsidR="00000000" w:rsidRPr="00000000">
              <w:rPr>
                <w:b w:val="1"/>
                <w:rtl w:val="0"/>
              </w:rPr>
              <w:t xml:space="preserve">Reclutamiento de miembros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_n4mjel62hncq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ru4302j8epxd">
            <w:r w:rsidDel="00000000" w:rsidR="00000000" w:rsidRPr="00000000">
              <w:rPr>
                <w:b w:val="1"/>
                <w:rtl w:val="0"/>
              </w:rPr>
              <w:t xml:space="preserve">Miembros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_ru4302j8epxd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xycwve6v1eqy">
            <w:r w:rsidDel="00000000" w:rsidR="00000000" w:rsidRPr="00000000">
              <w:rPr>
                <w:b w:val="1"/>
                <w:rtl w:val="0"/>
              </w:rPr>
              <w:t xml:space="preserve">Declaración de los objetivos del equipo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_xycwve6v1eqy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rcqrsdr5afki">
            <w:r w:rsidDel="00000000" w:rsidR="00000000" w:rsidRPr="00000000">
              <w:rPr>
                <w:b w:val="1"/>
                <w:rtl w:val="0"/>
              </w:rPr>
              <w:t xml:space="preserve">Indicadores de desempeño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_rcqrsdr5afki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no4yd1qaxith">
            <w:r w:rsidDel="00000000" w:rsidR="00000000" w:rsidRPr="00000000">
              <w:rPr>
                <w:b w:val="1"/>
                <w:rtl w:val="0"/>
              </w:rPr>
              <w:t xml:space="preserve">Mecanismos de recompensa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_no4yd1qaxith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ui72k929wg9w">
            <w:r w:rsidDel="00000000" w:rsidR="00000000" w:rsidRPr="00000000">
              <w:rPr>
                <w:b w:val="1"/>
                <w:rtl w:val="0"/>
              </w:rPr>
              <w:t xml:space="preserve">Mecanismos de penalización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_ui72k929wg9w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dwfnroptcbcq">
            <w:r w:rsidDel="00000000" w:rsidR="00000000" w:rsidRPr="00000000">
              <w:rPr>
                <w:b w:val="1"/>
                <w:rtl w:val="0"/>
              </w:rPr>
              <w:t xml:space="preserve">Condiciones de expulsión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_dwfnroptcbcq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spacing w:line="276" w:lineRule="auto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jc w:val="both"/>
        <w:rPr/>
      </w:pPr>
      <w:bookmarkStart w:colFirst="0" w:colLast="0" w:name="_n4mjel62hncq" w:id="0"/>
      <w:bookmarkEnd w:id="0"/>
      <w:r w:rsidDel="00000000" w:rsidR="00000000" w:rsidRPr="00000000">
        <w:rPr>
          <w:rtl w:val="0"/>
        </w:rPr>
        <w:t xml:space="preserve">Reclutamiento de miembros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El reclutamiento se llevó a cabo por medio del grupo de clase. Se comunicaron la nota objetivo y una descripción general del perfil deseado para miembros del equipo. 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Los miembros solicitaron en respuesta su inclusión en el equipo. Una vez confirmado su compromiso a los objetivos determinados, se aceptó su solicitud..</w:t>
      </w:r>
    </w:p>
    <w:p w:rsidR="00000000" w:rsidDel="00000000" w:rsidP="00000000" w:rsidRDefault="00000000" w:rsidRPr="00000000" w14:paraId="00000050">
      <w:pPr>
        <w:pStyle w:val="Heading1"/>
        <w:rPr/>
        <w:sectPr>
          <w:type w:val="continuous"/>
          <w:pgSz w:h="16838" w:w="11906" w:orient="portrait"/>
          <w:pgMar w:bottom="1440" w:top="1440" w:left="1440" w:right="1440" w:header="720" w:footer="720"/>
        </w:sectPr>
      </w:pPr>
      <w:bookmarkStart w:colFirst="0" w:colLast="0" w:name="_ru4302j8epxd" w:id="1"/>
      <w:bookmarkEnd w:id="1"/>
      <w:r w:rsidDel="00000000" w:rsidR="00000000" w:rsidRPr="00000000">
        <w:rPr>
          <w:rtl w:val="0"/>
        </w:rPr>
        <w:t xml:space="preserve">Miembros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1107704" cy="147693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7704" cy="1476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Apellidos: Jordano de Castro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Nombre: Ignacio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Email: ignjorde@alum.us.es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071563" cy="1360307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360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Apellidos: García García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Nombre: María del Carmen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Email: margargar81@alum.us.es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1119188" cy="146717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46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Apellidos: Ulecia García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Nombre: Javier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Email: javulegar@alum.us.es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1109663" cy="137680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3" cy="137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Apellidos:García de la Vega García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Nombre: Francisco</w:t>
      </w:r>
    </w:p>
    <w:p w:rsidR="00000000" w:rsidDel="00000000" w:rsidP="00000000" w:rsidRDefault="00000000" w:rsidRPr="00000000" w14:paraId="00000063">
      <w:pPr>
        <w:rPr/>
        <w:sectPr>
          <w:type w:val="continuous"/>
          <w:pgSz w:h="16838" w:w="11906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  <w:t xml:space="preserve">Email:fragargar15@alum.us.es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1169670" cy="14620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Apellidos:Vidal Tévar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Nombre:Gabriel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Email: gabvidtev@alum.us.es</w:t>
      </w:r>
    </w:p>
    <w:p w:rsidR="00000000" w:rsidDel="00000000" w:rsidP="00000000" w:rsidRDefault="00000000" w:rsidRPr="00000000" w14:paraId="00000068">
      <w:pPr>
        <w:pStyle w:val="Heading1"/>
        <w:jc w:val="both"/>
        <w:rPr/>
      </w:pPr>
      <w:bookmarkStart w:colFirst="0" w:colLast="0" w:name="_xycwve6v1eqy" w:id="2"/>
      <w:bookmarkEnd w:id="2"/>
      <w:r w:rsidDel="00000000" w:rsidR="00000000" w:rsidRPr="00000000">
        <w:rPr>
          <w:rtl w:val="0"/>
        </w:rPr>
        <w:t xml:space="preserve">Declaración de los objetivos del equipo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Todos los miembros del equipo desean sacar una buena nota en esta asignatura, por lo que nos comprometemos a llevar la asignatura al día y trabajar conjuntamente para tratar de lograr este objetivo. 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Somos conscientes de cómo se evaluará la asignatura y del hecho de que el 70% de la nota dependerá de la parte individual y el 30% restante de los entregables grupales. También entendemos que este porcentaje se calculará según lo ponderado en los 4 entregables que se harán a lo largo del curso.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 xml:space="preserve">Tras realizar una primera reunión en la que se habló de cómo trabajaríamos en la asignatura, estuvimos de acuerdo en apuntar a la nota A(9.0-9.9).</w:t>
      </w:r>
    </w:p>
    <w:p w:rsidR="00000000" w:rsidDel="00000000" w:rsidP="00000000" w:rsidRDefault="00000000" w:rsidRPr="00000000" w14:paraId="0000006E">
      <w:pPr>
        <w:pStyle w:val="Heading1"/>
        <w:jc w:val="both"/>
        <w:rPr/>
      </w:pPr>
      <w:bookmarkStart w:colFirst="0" w:colLast="0" w:name="_rcqrsdr5afki" w:id="3"/>
      <w:bookmarkEnd w:id="3"/>
      <w:r w:rsidDel="00000000" w:rsidR="00000000" w:rsidRPr="00000000">
        <w:rPr>
          <w:rtl w:val="0"/>
        </w:rPr>
        <w:t xml:space="preserve">Indicadores de desempeño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 xml:space="preserve">Se utilizará el porcentaje de tareas completadas frente al total de tareas asignadas a cada miembro. Se hará un seguimiento de este indicador por entregable. </w:t>
      </w:r>
    </w:p>
    <w:p w:rsidR="00000000" w:rsidDel="00000000" w:rsidP="00000000" w:rsidRDefault="00000000" w:rsidRPr="00000000" w14:paraId="00000070">
      <w:pPr>
        <w:pStyle w:val="Heading1"/>
        <w:jc w:val="both"/>
        <w:rPr/>
      </w:pPr>
      <w:bookmarkStart w:colFirst="0" w:colLast="0" w:name="_no4yd1qaxith" w:id="4"/>
      <w:bookmarkEnd w:id="4"/>
      <w:r w:rsidDel="00000000" w:rsidR="00000000" w:rsidRPr="00000000">
        <w:rPr>
          <w:rtl w:val="0"/>
        </w:rPr>
        <w:t xml:space="preserve">Mecanismos de recompensa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En caso de que un miembro del equipo realice más carga de trabajo de la que le corresponda, posteriormente se concederá una menor asignación de tareas, proporcional al trabajo realizado.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En caso de que realice un trabajo excepcional, se le otorgará una Fresita de Gominola. </w:t>
      </w:r>
    </w:p>
    <w:p w:rsidR="00000000" w:rsidDel="00000000" w:rsidP="00000000" w:rsidRDefault="00000000" w:rsidRPr="00000000" w14:paraId="00000073">
      <w:pPr>
        <w:pStyle w:val="Heading1"/>
        <w:jc w:val="both"/>
        <w:rPr/>
      </w:pPr>
      <w:bookmarkStart w:colFirst="0" w:colLast="0" w:name="_ui72k929wg9w" w:id="5"/>
      <w:bookmarkEnd w:id="5"/>
      <w:r w:rsidDel="00000000" w:rsidR="00000000" w:rsidRPr="00000000">
        <w:rPr>
          <w:rtl w:val="0"/>
        </w:rPr>
        <w:t xml:space="preserve">Mecanismos de penalización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En caso de que un miembro del equipo realice menos carga de trabajo de la que le corresponda, posteriormente se impondrá una mayor asignación de tareas, proporcional al trabajo no realizado.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Los miembros penalizados incurrirán en los gastos correspondientes a Fresitas de Gominola.</w:t>
      </w:r>
    </w:p>
    <w:p w:rsidR="00000000" w:rsidDel="00000000" w:rsidP="00000000" w:rsidRDefault="00000000" w:rsidRPr="00000000" w14:paraId="00000076">
      <w:pPr>
        <w:pStyle w:val="Heading1"/>
        <w:jc w:val="both"/>
        <w:rPr/>
      </w:pPr>
      <w:bookmarkStart w:colFirst="0" w:colLast="0" w:name="_dwfnroptcbcq" w:id="6"/>
      <w:bookmarkEnd w:id="6"/>
      <w:r w:rsidDel="00000000" w:rsidR="00000000" w:rsidRPr="00000000">
        <w:rPr>
          <w:rtl w:val="0"/>
        </w:rPr>
        <w:t xml:space="preserve">Condiciones de expulsión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 podrá expulsar a un miembro del equipo en caso de que consistentemente no realice su trabajo asignado a tiempo, ignorando lo acordado como equipo. En particular, en el caso de las partes grupales del proyecto, de las que dependen el resto de miembros.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En Sevilla a 14/02/23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  <w:sectPr>
          <w:type w:val="continuous"/>
          <w:pgSz w:h="16838" w:w="11906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Ignacio Jordano Castro</w:t>
        <w:tab/>
        <w:tab/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1462088" cy="42909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42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María del Carmen García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1353817" cy="6518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817" cy="65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Javier Ulecia García</w:t>
        <w:tab/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830416" cy="6198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416" cy="61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Francisco García de la Vega García</w:t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left="142" w:firstLine="75.9999999999999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0"/>
          <w:szCs w:val="20"/>
        </w:rPr>
        <w:drawing>
          <wp:inline distB="0" distT="0" distL="0" distR="0">
            <wp:extent cx="2057076" cy="10285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076" cy="102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Gabriel Vidal Tévar</w:t>
      </w:r>
    </w:p>
    <w:p w:rsidR="00000000" w:rsidDel="00000000" w:rsidP="00000000" w:rsidRDefault="00000000" w:rsidRPr="00000000" w14:paraId="00000090">
      <w:pPr>
        <w:rPr/>
        <w:sectPr>
          <w:type w:val="continuous"/>
          <w:pgSz w:h="16838" w:w="11906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/>
        <w:drawing>
          <wp:inline distB="114300" distT="114300" distL="114300" distR="114300">
            <wp:extent cx="1093215" cy="100336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3215" cy="100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Inter">
    <w:embedRegular w:fontKey="{00000000-0000-0000-0000-000000000000}" r:id="rId1" w:subsetted="0"/>
    <w:embedBold w:fontKey="{00000000-0000-0000-0000-000000000000}" r:id="rId2" w:subsetted="0"/>
  </w:font>
  <w:font w:name="Inter ExtraBold">
    <w:embedBold w:fontKey="{00000000-0000-0000-0000-000000000000}" r:id="rId3" w:subsetted="0"/>
  </w:font>
  <w:font w:name="Inter Medium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ExtraBold-bold.ttf"/><Relationship Id="rId4" Type="http://schemas.openxmlformats.org/officeDocument/2006/relationships/font" Target="fonts/InterMedium-regular.ttf"/><Relationship Id="rId5" Type="http://schemas.openxmlformats.org/officeDocument/2006/relationships/font" Target="fonts/Inter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