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90DF" w14:textId="77777777" w:rsidR="00E81542" w:rsidRDefault="00000000">
      <w:pPr>
        <w:spacing w:after="0" w:line="240" w:lineRule="auto"/>
        <w:jc w:val="center"/>
        <w:rPr>
          <w:rFonts w:ascii="Inter ExtraBold" w:eastAsia="Inter ExtraBold" w:hAnsi="Inter ExtraBold" w:cs="Inter ExtraBold"/>
          <w:sz w:val="36"/>
          <w:szCs w:val="36"/>
        </w:rPr>
      </w:pP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Testing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de un sistema de información web</w:t>
      </w:r>
    </w:p>
    <w:p w14:paraId="1B2FC0FC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120B54B3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57BCFFA3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08A7FB4B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2F600F04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132CCAB9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3869CC83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4DD784FF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60160872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484EE723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16060EDF" w14:textId="77777777" w:rsidR="00E81542" w:rsidRDefault="00000000">
      <w:pPr>
        <w:spacing w:after="0" w:line="276" w:lineRule="auto"/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Group</w:t>
      </w:r>
    </w:p>
    <w:p w14:paraId="01753CBC" w14:textId="77777777" w:rsidR="00E81542" w:rsidRDefault="00E81542">
      <w:pPr>
        <w:spacing w:after="0" w:line="276" w:lineRule="auto"/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09A7A2DC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  <w:b/>
          <w:sz w:val="34"/>
          <w:szCs w:val="34"/>
        </w:rPr>
      </w:pPr>
    </w:p>
    <w:p w14:paraId="7F1F8BFD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  <w:b/>
          <w:sz w:val="34"/>
          <w:szCs w:val="34"/>
        </w:rPr>
      </w:pPr>
    </w:p>
    <w:p w14:paraId="784A6BD8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  <w:b/>
          <w:sz w:val="34"/>
          <w:szCs w:val="34"/>
        </w:rPr>
      </w:pPr>
    </w:p>
    <w:p w14:paraId="5A183A86" w14:textId="77777777" w:rsidR="00E81542" w:rsidRDefault="00000000">
      <w:pPr>
        <w:spacing w:after="0" w:line="276" w:lineRule="auto"/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6E8A06A9" w14:textId="77777777" w:rsidR="00E81542" w:rsidRDefault="00E81542">
      <w:pPr>
        <w:spacing w:after="0" w:line="276" w:lineRule="auto"/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02E7562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  <w:sectPr w:rsidR="00E81542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515A1155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María del Carmen García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García</w:t>
      </w:r>
      <w:proofErr w:type="spellEnd"/>
    </w:p>
    <w:p w14:paraId="0757D6D4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margargar81@alum.us.es</w:t>
      </w:r>
    </w:p>
    <w:p w14:paraId="4FD93A89" w14:textId="77777777" w:rsidR="00E81542" w:rsidRDefault="00E81542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5BA78A76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Francisco García de la Vega García</w:t>
      </w:r>
    </w:p>
    <w:p w14:paraId="4577B1E6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proofErr w:type="gramStart"/>
      <w:r>
        <w:rPr>
          <w:rFonts w:ascii="Inter Medium" w:eastAsia="Inter Medium" w:hAnsi="Inter Medium" w:cs="Inter Medium"/>
          <w:sz w:val="24"/>
          <w:szCs w:val="24"/>
        </w:rPr>
        <w:t>Email:fragargar15@alum.us.es</w:t>
      </w:r>
      <w:proofErr w:type="gramEnd"/>
    </w:p>
    <w:p w14:paraId="1BF0A703" w14:textId="77777777" w:rsidR="00E81542" w:rsidRDefault="00E81542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A43EB7D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1AAE0C9A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222642E5" w14:textId="77777777" w:rsidR="00E81542" w:rsidRDefault="00E81542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30E10197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Javier Ulecia García </w:t>
      </w:r>
    </w:p>
    <w:p w14:paraId="4306D2C0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javulegar@alum.us.es</w:t>
      </w:r>
    </w:p>
    <w:p w14:paraId="77CFE1DE" w14:textId="77777777" w:rsidR="00E81542" w:rsidRDefault="00E81542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D1904D8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 xml:space="preserve">Gabriel Vidal </w:t>
      </w:r>
      <w:proofErr w:type="spellStart"/>
      <w:r>
        <w:rPr>
          <w:rFonts w:ascii="Inter Medium" w:eastAsia="Inter Medium" w:hAnsi="Inter Medium" w:cs="Inter Medium"/>
          <w:sz w:val="24"/>
          <w:szCs w:val="24"/>
        </w:rPr>
        <w:t>Tévar</w:t>
      </w:r>
      <w:proofErr w:type="spellEnd"/>
    </w:p>
    <w:p w14:paraId="43DBD4C5" w14:textId="77777777" w:rsidR="00E81542" w:rsidRDefault="00000000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gabvidtev@alum.us.es</w:t>
      </w:r>
    </w:p>
    <w:p w14:paraId="637E5E9C" w14:textId="77777777" w:rsidR="00E81542" w:rsidRDefault="00E81542">
      <w:pPr>
        <w:spacing w:after="0" w:line="276" w:lineRule="auto"/>
        <w:jc w:val="both"/>
        <w:rPr>
          <w:rFonts w:ascii="Inter Medium" w:eastAsia="Inter Medium" w:hAnsi="Inter Medium" w:cs="Inter Medium"/>
          <w:sz w:val="24"/>
          <w:szCs w:val="24"/>
        </w:rPr>
        <w:sectPr w:rsidR="00E81542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4152" w:space="720"/>
            <w:col w:w="4152" w:space="0"/>
          </w:cols>
        </w:sectPr>
      </w:pPr>
    </w:p>
    <w:p w14:paraId="020066BC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6471E887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00F25FA9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6D4C8DFD" w14:textId="77777777" w:rsidR="00E81542" w:rsidRDefault="00000000">
      <w:pPr>
        <w:spacing w:after="0" w:line="276" w:lineRule="auto"/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2CF01A93" w14:textId="77777777" w:rsidR="00E81542" w:rsidRDefault="00E81542">
      <w:pPr>
        <w:spacing w:after="0" w:line="276" w:lineRule="auto"/>
        <w:jc w:val="center"/>
        <w:rPr>
          <w:rFonts w:ascii="Inter" w:eastAsia="Inter" w:hAnsi="Inter" w:cs="Inter"/>
          <w:sz w:val="26"/>
          <w:szCs w:val="26"/>
        </w:rPr>
      </w:pPr>
    </w:p>
    <w:p w14:paraId="12383B91" w14:textId="77777777" w:rsidR="00E81542" w:rsidRDefault="00E81542">
      <w:pPr>
        <w:spacing w:after="0" w:line="276" w:lineRule="auto"/>
        <w:jc w:val="center"/>
        <w:rPr>
          <w:rFonts w:ascii="Inter" w:eastAsia="Inter" w:hAnsi="Inter" w:cs="Inter"/>
          <w:sz w:val="26"/>
          <w:szCs w:val="26"/>
        </w:rPr>
      </w:pPr>
    </w:p>
    <w:p w14:paraId="1251EC11" w14:textId="77777777" w:rsidR="00E81542" w:rsidRDefault="00E81542">
      <w:pPr>
        <w:spacing w:after="0" w:line="276" w:lineRule="auto"/>
        <w:jc w:val="center"/>
        <w:rPr>
          <w:rFonts w:ascii="Inter" w:eastAsia="Inter" w:hAnsi="Inter" w:cs="Inter"/>
          <w:sz w:val="26"/>
          <w:szCs w:val="26"/>
        </w:rPr>
      </w:pPr>
    </w:p>
    <w:p w14:paraId="6BD9F91A" w14:textId="77777777" w:rsidR="00E81542" w:rsidRDefault="00E81542">
      <w:pPr>
        <w:spacing w:after="0" w:line="276" w:lineRule="auto"/>
        <w:jc w:val="center"/>
        <w:rPr>
          <w:rFonts w:ascii="Inter" w:eastAsia="Inter" w:hAnsi="Inter" w:cs="Inter"/>
          <w:sz w:val="26"/>
          <w:szCs w:val="26"/>
        </w:rPr>
      </w:pPr>
    </w:p>
    <w:p w14:paraId="24364BBD" w14:textId="77777777" w:rsidR="00E81542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325979A" wp14:editId="6435CD47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045DB6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0C8BF6F9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708E587D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1FE5AFCB" w14:textId="77777777" w:rsidR="00E81542" w:rsidRDefault="00E81542">
      <w:pPr>
        <w:spacing w:after="0" w:line="276" w:lineRule="auto"/>
        <w:jc w:val="both"/>
        <w:rPr>
          <w:rFonts w:ascii="Arial" w:eastAsia="Arial" w:hAnsi="Arial" w:cs="Arial"/>
        </w:rPr>
      </w:pPr>
    </w:p>
    <w:p w14:paraId="4995C64D" w14:textId="0A768B5E" w:rsidR="00E81542" w:rsidRDefault="00000000">
      <w:pPr>
        <w:spacing w:after="0" w:line="276" w:lineRule="auto"/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00CD4D6C" w14:textId="5F1FEB85" w:rsidR="00723092" w:rsidRDefault="00723092">
      <w:pPr>
        <w:spacing w:after="0" w:line="276" w:lineRule="auto"/>
        <w:jc w:val="center"/>
        <w:rPr>
          <w:rFonts w:ascii="Inter" w:eastAsia="Inter" w:hAnsi="Inter" w:cs="Inter"/>
        </w:rPr>
      </w:pPr>
    </w:p>
    <w:p w14:paraId="669B2B80" w14:textId="77777777" w:rsidR="00723092" w:rsidRDefault="0072309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E563B9" w14:textId="77777777" w:rsidR="00E8154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40"/>
          <w:szCs w:val="40"/>
        </w:rPr>
        <w:lastRenderedPageBreak/>
        <w:t>Índice</w:t>
      </w:r>
    </w:p>
    <w:p w14:paraId="282F6B54" w14:textId="77777777" w:rsidR="00E81542" w:rsidRDefault="00E815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938131882"/>
        <w:docPartObj>
          <w:docPartGallery w:val="Table of Contents"/>
          <w:docPartUnique/>
        </w:docPartObj>
      </w:sdtPr>
      <w:sdtContent>
        <w:p w14:paraId="3E35350E" w14:textId="77777777" w:rsidR="00E81542" w:rsidRDefault="00000000">
          <w:pPr>
            <w:tabs>
              <w:tab w:val="right" w:pos="8503"/>
            </w:tabs>
            <w:spacing w:before="8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glt51ksbcm0">
            <w:r>
              <w:rPr>
                <w:rFonts w:ascii="Arial" w:eastAsia="Arial" w:hAnsi="Arial" w:cs="Arial"/>
                <w:b/>
                <w:color w:val="000000"/>
              </w:rPr>
              <w:t>Historial de versiones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_heading=h.1glt51ksbcm0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1A413520" w14:textId="77777777" w:rsidR="00E81542" w:rsidRDefault="00000000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83myl6d66c0y">
            <w:r>
              <w:rPr>
                <w:rFonts w:ascii="Arial" w:eastAsia="Arial" w:hAnsi="Arial" w:cs="Arial"/>
                <w:b/>
                <w:color w:val="000000"/>
              </w:rPr>
              <w:t>Introducción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_heading=h.83myl6d66c0y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529FDAB3" w14:textId="77777777" w:rsidR="00E81542" w:rsidRDefault="00000000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nedyr9o1nt8h">
            <w:r>
              <w:rPr>
                <w:rFonts w:ascii="Arial" w:eastAsia="Arial" w:hAnsi="Arial" w:cs="Arial"/>
                <w:b/>
                <w:color w:val="000000"/>
              </w:rPr>
              <w:t>Contenidos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_heading=h.nedyr9o1nt8h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5995E935" w14:textId="77777777" w:rsidR="00E81542" w:rsidRDefault="00000000">
          <w:pPr>
            <w:tabs>
              <w:tab w:val="right" w:pos="8503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etxarymty8mg">
            <w:r>
              <w:rPr>
                <w:rFonts w:ascii="Arial" w:eastAsia="Arial" w:hAnsi="Arial" w:cs="Arial"/>
                <w:b/>
                <w:color w:val="000000"/>
              </w:rPr>
              <w:t>Conclusiones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_heading=h.etxarymty8mg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</w:p>
        <w:p w14:paraId="67206A79" w14:textId="77777777" w:rsidR="00E81542" w:rsidRDefault="00000000">
          <w:pPr>
            <w:tabs>
              <w:tab w:val="right" w:pos="8503"/>
            </w:tabs>
            <w:spacing w:before="200" w:after="8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50cm58mvnws">
            <w:r>
              <w:rPr>
                <w:rFonts w:ascii="Arial" w:eastAsia="Arial" w:hAnsi="Arial" w:cs="Arial"/>
                <w:b/>
                <w:color w:val="000000"/>
              </w:rPr>
              <w:t>Bibliografía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_heading=h.t50cm58mvnws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61A18417" w14:textId="77777777" w:rsidR="00E81542" w:rsidRDefault="00E815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541EC" w14:textId="77777777" w:rsidR="00E81542" w:rsidRDefault="00E81542">
      <w:pPr>
        <w:spacing w:before="20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EACDD" w14:textId="77777777" w:rsidR="00E8154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CA619E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FC13E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52F01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91E25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630AE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668BE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CF939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1BC07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7147D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9BEE0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C6B71" w14:textId="77777777" w:rsidR="00E81542" w:rsidRDefault="00E8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C69D" w14:textId="77777777" w:rsidR="00E81542" w:rsidRDefault="00000000">
      <w:pPr>
        <w:pStyle w:val="Heading1"/>
        <w:spacing w:before="400" w:after="120"/>
        <w:jc w:val="both"/>
        <w:rPr>
          <w:rFonts w:ascii="Arial" w:eastAsia="Arial" w:hAnsi="Arial" w:cs="Arial"/>
          <w:b w:val="0"/>
          <w:sz w:val="40"/>
          <w:szCs w:val="40"/>
        </w:rPr>
      </w:pPr>
      <w:bookmarkStart w:id="0" w:name="_heading=h.1glt51ksbcm0" w:colFirst="0" w:colLast="0"/>
      <w:bookmarkEnd w:id="0"/>
      <w:r>
        <w:rPr>
          <w:rFonts w:ascii="Arial" w:eastAsia="Arial" w:hAnsi="Arial" w:cs="Arial"/>
          <w:b w:val="0"/>
          <w:sz w:val="40"/>
          <w:szCs w:val="40"/>
        </w:rPr>
        <w:lastRenderedPageBreak/>
        <w:t>Historial de versiones</w:t>
      </w:r>
    </w:p>
    <w:p w14:paraId="75DA328C" w14:textId="77777777" w:rsidR="00E81542" w:rsidRDefault="00E8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2381"/>
        <w:gridCol w:w="2961"/>
        <w:gridCol w:w="3684"/>
      </w:tblGrid>
      <w:tr w:rsidR="00E81542" w14:paraId="2FCCD23E" w14:textId="77777777"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29EE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8013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5954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</w:tr>
      <w:tr w:rsidR="00E81542" w14:paraId="5ED9BE75" w14:textId="77777777"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F7C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585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  <w:color w:val="000000"/>
              </w:rPr>
              <w:t>/2023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1140" w14:textId="77777777" w:rsidR="00E8154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Versión inicial</w:t>
            </w:r>
          </w:p>
        </w:tc>
      </w:tr>
      <w:tr w:rsidR="00E81542" w14:paraId="44650FE2" w14:textId="77777777"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7228" w14:textId="77777777" w:rsidR="00E81542" w:rsidRDefault="00E8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58B2" w14:textId="77777777" w:rsidR="00E81542" w:rsidRDefault="00E8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A1A5" w14:textId="77777777" w:rsidR="00E81542" w:rsidRDefault="00E8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1F1BE1" w14:textId="77777777" w:rsidR="00E8154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7D6B37" w14:textId="77777777" w:rsidR="00E815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E870D26" w14:textId="77777777" w:rsidR="00E81542" w:rsidRDefault="00000000">
      <w:pPr>
        <w:pStyle w:val="Heading1"/>
        <w:rPr>
          <w:rFonts w:ascii="Arial" w:eastAsia="Arial" w:hAnsi="Arial" w:cs="Arial"/>
          <w:b w:val="0"/>
          <w:sz w:val="40"/>
          <w:szCs w:val="40"/>
        </w:rPr>
      </w:pPr>
      <w:bookmarkStart w:id="1" w:name="_heading=h.83myl6d66c0y" w:colFirst="0" w:colLast="0"/>
      <w:bookmarkEnd w:id="1"/>
      <w:r>
        <w:rPr>
          <w:rFonts w:ascii="Arial" w:eastAsia="Arial" w:hAnsi="Arial" w:cs="Arial"/>
          <w:b w:val="0"/>
          <w:sz w:val="40"/>
          <w:szCs w:val="40"/>
        </w:rPr>
        <w:lastRenderedPageBreak/>
        <w:t>Introducción</w:t>
      </w:r>
    </w:p>
    <w:p w14:paraId="0E10416D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es una disciplina la cual permite localizar errores de software, garantizar calidad y eficiencia, también se puede describir como verificación o validación de un programa o aplicación.</w:t>
      </w:r>
    </w:p>
    <w:p w14:paraId="20AAA52D" w14:textId="77777777" w:rsidR="00E81542" w:rsidRDefault="00E8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F7A20" w14:textId="77777777" w:rsidR="00E81542" w:rsidRDefault="00000000">
      <w:pPr>
        <w:pStyle w:val="Heading1"/>
        <w:spacing w:before="400" w:after="120"/>
        <w:jc w:val="both"/>
        <w:rPr>
          <w:rFonts w:ascii="Arial" w:eastAsia="Arial" w:hAnsi="Arial" w:cs="Arial"/>
          <w:b w:val="0"/>
          <w:sz w:val="40"/>
          <w:szCs w:val="40"/>
        </w:rPr>
      </w:pPr>
      <w:bookmarkStart w:id="2" w:name="_heading=h.nedyr9o1nt8h" w:colFirst="0" w:colLast="0"/>
      <w:bookmarkEnd w:id="2"/>
      <w:r>
        <w:rPr>
          <w:rFonts w:ascii="Arial" w:eastAsia="Arial" w:hAnsi="Arial" w:cs="Arial"/>
          <w:b w:val="0"/>
          <w:sz w:val="40"/>
          <w:szCs w:val="40"/>
        </w:rPr>
        <w:t>Contenidos</w:t>
      </w:r>
    </w:p>
    <w:p w14:paraId="144D021B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Tipos de pruebas: existen distintos tipos de pruebas que se pueden realizar en un sistema como las pruebas de funcionalidad, usabilidad, rendimiento, seguridad y compatibilidad</w:t>
      </w:r>
    </w:p>
    <w:p w14:paraId="69568F89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 importante diseñar un plan de testeo que cubra todos los aspectos del sistema de información web</w:t>
      </w:r>
    </w:p>
    <w:p w14:paraId="38CD70C8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planificadas y diseñadas las pruebas es necesario ejecutarlas y registrar los resultados obtenidos de manera detallada para identificar y solucionar cualquier problema</w:t>
      </w:r>
    </w:p>
    <w:p w14:paraId="3C6C85B8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es un proceso continuo que debe ser realizado en diferentes etapas del ciclo de vida del sistema</w:t>
      </w:r>
    </w:p>
    <w:p w14:paraId="2A52AE40" w14:textId="77777777" w:rsidR="00E8154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 importante documentar todos los aspectos del testeo incluyendo los resultados de las pruebas, los problemas detectados y las soluciones implementadas</w:t>
      </w:r>
    </w:p>
    <w:p w14:paraId="40F38EE3" w14:textId="77777777" w:rsidR="00E81542" w:rsidRDefault="00E8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D78CC" w14:textId="77777777" w:rsidR="00E81542" w:rsidRDefault="00000000">
      <w:pPr>
        <w:pStyle w:val="Heading1"/>
        <w:spacing w:before="400" w:after="120"/>
        <w:jc w:val="both"/>
        <w:rPr>
          <w:rFonts w:ascii="Arial" w:eastAsia="Arial" w:hAnsi="Arial" w:cs="Arial"/>
          <w:b w:val="0"/>
          <w:sz w:val="40"/>
          <w:szCs w:val="40"/>
        </w:rPr>
      </w:pPr>
      <w:bookmarkStart w:id="3" w:name="_heading=h.etxarymty8mg" w:colFirst="0" w:colLast="0"/>
      <w:bookmarkEnd w:id="3"/>
      <w:r>
        <w:rPr>
          <w:rFonts w:ascii="Arial" w:eastAsia="Arial" w:hAnsi="Arial" w:cs="Arial"/>
          <w:b w:val="0"/>
          <w:sz w:val="40"/>
          <w:szCs w:val="40"/>
        </w:rPr>
        <w:t>Conclusiones</w:t>
      </w:r>
    </w:p>
    <w:p w14:paraId="31D01E40" w14:textId="77777777" w:rsidR="00E81542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es esencial a la hora de construir un sistema de información web para probar el correcto funcionamiento y poder localizar errores.</w:t>
      </w:r>
    </w:p>
    <w:p w14:paraId="1825458F" w14:textId="77777777" w:rsidR="00E81542" w:rsidRDefault="00000000">
      <w:pPr>
        <w:pStyle w:val="Heading1"/>
        <w:spacing w:before="400" w:after="120"/>
        <w:jc w:val="both"/>
        <w:rPr>
          <w:rFonts w:ascii="Arial" w:eastAsia="Arial" w:hAnsi="Arial" w:cs="Arial"/>
          <w:b w:val="0"/>
          <w:sz w:val="40"/>
          <w:szCs w:val="40"/>
        </w:rPr>
      </w:pPr>
      <w:bookmarkStart w:id="4" w:name="_heading=h.t50cm58mvnws" w:colFirst="0" w:colLast="0"/>
      <w:bookmarkEnd w:id="4"/>
      <w:r>
        <w:rPr>
          <w:rFonts w:ascii="Arial" w:eastAsia="Arial" w:hAnsi="Arial" w:cs="Arial"/>
          <w:b w:val="0"/>
          <w:sz w:val="40"/>
          <w:szCs w:val="40"/>
        </w:rPr>
        <w:t>Bibliografía</w:t>
      </w:r>
    </w:p>
    <w:p w14:paraId="68EA3D4A" w14:textId="77777777" w:rsidR="00E8154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>Intencionadamente en blanco</w:t>
      </w:r>
    </w:p>
    <w:p w14:paraId="7D3E1E84" w14:textId="77777777" w:rsidR="00E81542" w:rsidRDefault="00E81542"/>
    <w:sectPr w:rsidR="00E81542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 ExtraBol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Medium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42"/>
    <w:rsid w:val="00723092"/>
    <w:rsid w:val="00E8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6921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C1B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DC1B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BC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xAMRybPXaSBGB8yn8pn20g8/yA==">AMUW2mX5qaLkmILnSbCADgc48LpaANVc86M01hsseFvSEggcutYcbqB6cxo6rwI84keRHOgYZ+7K22ydsp9d/HXt/KdDxqP6w0uMdFNhcSZNhRs5PXVIez6iK92NNq+K6VcrSor6AuZuss1+Tx63TJyFqBI0odsAuTzBWB8XSVjybU+THrypFXfRk6YQRSjSEhesaC8kbg4xl0I/HCjjPRDLg3ixT6S6FA==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Ulecia García</dc:creator>
  <cp:lastModifiedBy>ignjorde@alum.us.es JORDANO DE CASTRO</cp:lastModifiedBy>
  <cp:revision>2</cp:revision>
  <dcterms:created xsi:type="dcterms:W3CDTF">2023-02-17T19:46:00Z</dcterms:created>
  <dcterms:modified xsi:type="dcterms:W3CDTF">2023-02-17T20:23:00Z</dcterms:modified>
</cp:coreProperties>
</file>