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EB45" w14:textId="77777777" w:rsidR="008F06F1" w:rsidRDefault="008F06F1" w:rsidP="008F06F1">
      <w:pPr>
        <w:pStyle w:val="Ttulo1"/>
        <w:spacing w:before="0"/>
        <w:rPr>
          <w:rFonts w:cstheme="majorHAnsi"/>
        </w:rPr>
      </w:pPr>
      <w:r>
        <w:rPr>
          <w:rFonts w:cstheme="majorHAnsi"/>
        </w:rPr>
        <w:t>Abstract</w:t>
      </w:r>
    </w:p>
    <w:p w14:paraId="0B918558" w14:textId="77777777" w:rsidR="008F06F1" w:rsidRPr="00144768" w:rsidRDefault="008F06F1" w:rsidP="008F06F1">
      <w:pPr>
        <w:rPr>
          <w:rFonts w:asciiTheme="majorHAnsi" w:hAnsiTheme="majorHAnsi" w:cstheme="majorHAnsi"/>
        </w:rPr>
      </w:pPr>
      <w:r w:rsidRPr="00F15C2C">
        <w:rPr>
          <w:rFonts w:asciiTheme="majorHAnsi" w:hAnsiTheme="majorHAnsi" w:cstheme="majorHAnsi"/>
        </w:rPr>
        <w:t>Acme Software Factory, Inc. (Acme SF, Inc. for short) is a fictitious company that specialises in helping organisations get started on a variety of topics related to the management and development of software projects. The goal of this project is to develop a WIS to help this organisation manage their business, from projects to user stories, contracts, progress logs, and quality audits. The documents in this folder describe the requirements to fulfil.</w:t>
      </w:r>
    </w:p>
    <w:p w14:paraId="68B53B30" w14:textId="77777777" w:rsidR="008F06F1" w:rsidRPr="008674EB" w:rsidRDefault="008F06F1" w:rsidP="008F06F1">
      <w:pPr>
        <w:rPr>
          <w:rFonts w:asciiTheme="majorHAnsi" w:hAnsiTheme="majorHAnsi" w:cstheme="majorHAnsi"/>
        </w:rPr>
      </w:pPr>
    </w:p>
    <w:p w14:paraId="28851A0B" w14:textId="77777777" w:rsidR="001F39A2" w:rsidRDefault="001F39A2"/>
    <w:sectPr w:rsidR="001F39A2" w:rsidSect="008F06F1">
      <w:pgSz w:w="11906" w:h="16838"/>
      <w:pgMar w:top="1440" w:right="1440" w:bottom="1440" w:left="1440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enforcement="1" w:cryptProviderType="rsaAES" w:cryptAlgorithmClass="hash" w:cryptAlgorithmType="typeAny" w:cryptAlgorithmSid="14" w:cryptSpinCount="100000" w:hash="DbwMKOmyfyVEPMnnnC/4MayWJMs18OawwYTHF0lWVP0tJ705lxovAVLoVLntRY/I7jmEFryPpID8kmSLzpyBRQ==" w:salt="20x0DWAHM8DdqleYSZdq6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F1"/>
    <w:rsid w:val="001F39A2"/>
    <w:rsid w:val="006D5760"/>
    <w:rsid w:val="008A7E0E"/>
    <w:rsid w:val="008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4F72ED"/>
  <w15:chartTrackingRefBased/>
  <w15:docId w15:val="{CCE5544B-337B-487E-9282-951AA56C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F1"/>
    <w:pPr>
      <w:spacing w:after="200" w:line="276" w:lineRule="auto"/>
      <w:jc w:val="both"/>
    </w:pPr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F06F1"/>
    <w:pPr>
      <w:keepNext/>
      <w:keepLines/>
      <w:pageBreakBefore/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before="480" w:after="24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6F1"/>
    <w:rPr>
      <w:rFonts w:asciiTheme="majorHAnsi" w:eastAsiaTheme="majorEastAsia" w:hAnsiTheme="majorHAnsi" w:cstheme="majorBidi"/>
      <w:b/>
      <w:bCs/>
      <w:kern w:val="0"/>
      <w:sz w:val="36"/>
      <w:szCs w:val="28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396</Characters>
  <Application>Microsoft Office Word</Application>
  <DocSecurity>8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GONZALEZ ENRIQUEZ</dc:creator>
  <cp:keywords/>
  <dc:description/>
  <cp:lastModifiedBy>JOSE GONZALEZ ENRIQUEZ</cp:lastModifiedBy>
  <cp:revision>1</cp:revision>
  <dcterms:created xsi:type="dcterms:W3CDTF">2024-02-04T17:17:00Z</dcterms:created>
  <dcterms:modified xsi:type="dcterms:W3CDTF">2024-02-04T17:18:00Z</dcterms:modified>
</cp:coreProperties>
</file>