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B4A3" w14:textId="4632FE7B" w:rsidR="002E2EA1" w:rsidRPr="00E4734B" w:rsidRDefault="002E2EA1" w:rsidP="6F4C27CC">
      <w:pPr>
        <w:jc w:val="center"/>
        <w:rPr>
          <w:rFonts w:asciiTheme="majorHAnsi" w:eastAsiaTheme="majorEastAsia" w:hAnsiTheme="majorHAnsi" w:cstheme="majorBidi"/>
          <w:spacing w:val="-10"/>
          <w:kern w:val="28"/>
          <w:sz w:val="56"/>
          <w:szCs w:val="56"/>
          <w:lang w:val="en-GB"/>
        </w:rPr>
      </w:pPr>
      <w:r w:rsidRPr="00E4734B">
        <w:rPr>
          <w:rFonts w:asciiTheme="majorHAnsi" w:eastAsiaTheme="majorEastAsia" w:hAnsiTheme="majorHAnsi" w:cstheme="majorBidi"/>
          <w:spacing w:val="-10"/>
          <w:kern w:val="28"/>
          <w:sz w:val="56"/>
          <w:szCs w:val="56"/>
          <w:lang w:val="en-GB"/>
        </w:rPr>
        <w:t>DP</w:t>
      </w:r>
      <w:r w:rsidR="00802F91" w:rsidRPr="00E4734B">
        <w:rPr>
          <w:rFonts w:asciiTheme="majorHAnsi" w:eastAsiaTheme="majorEastAsia" w:hAnsiTheme="majorHAnsi" w:cstheme="majorBidi"/>
          <w:spacing w:val="-10"/>
          <w:kern w:val="28"/>
          <w:sz w:val="56"/>
          <w:szCs w:val="56"/>
          <w:lang w:val="en-GB"/>
        </w:rPr>
        <w:t>2</w:t>
      </w:r>
      <w:r w:rsidRPr="00E4734B">
        <w:rPr>
          <w:rFonts w:asciiTheme="majorHAnsi" w:eastAsiaTheme="majorEastAsia" w:hAnsiTheme="majorHAnsi" w:cstheme="majorBidi"/>
          <w:spacing w:val="-10"/>
          <w:kern w:val="28"/>
          <w:sz w:val="56"/>
          <w:szCs w:val="56"/>
          <w:lang w:val="en-GB"/>
        </w:rPr>
        <w:t xml:space="preserve"> </w:t>
      </w:r>
      <w:r w:rsidR="00F0483C" w:rsidRPr="00E4734B">
        <w:rPr>
          <w:rFonts w:asciiTheme="majorHAnsi" w:eastAsiaTheme="majorEastAsia" w:hAnsiTheme="majorHAnsi" w:cstheme="majorBidi"/>
          <w:spacing w:val="-10"/>
          <w:kern w:val="28"/>
          <w:sz w:val="56"/>
          <w:szCs w:val="56"/>
          <w:lang w:val="en-GB"/>
        </w:rPr>
        <w:t>20</w:t>
      </w:r>
      <w:r w:rsidRPr="00E4734B">
        <w:rPr>
          <w:rFonts w:asciiTheme="majorHAnsi" w:eastAsiaTheme="majorEastAsia" w:hAnsiTheme="majorHAnsi" w:cstheme="majorBidi"/>
          <w:spacing w:val="-10"/>
          <w:kern w:val="28"/>
          <w:sz w:val="56"/>
          <w:szCs w:val="56"/>
          <w:lang w:val="en-GB"/>
        </w:rPr>
        <w:t>2</w:t>
      </w:r>
      <w:r w:rsidR="639047E0" w:rsidRPr="00E4734B">
        <w:rPr>
          <w:rFonts w:asciiTheme="majorHAnsi" w:eastAsiaTheme="majorEastAsia" w:hAnsiTheme="majorHAnsi" w:cstheme="majorBidi"/>
          <w:spacing w:val="-10"/>
          <w:kern w:val="28"/>
          <w:sz w:val="56"/>
          <w:szCs w:val="56"/>
          <w:lang w:val="en-GB"/>
        </w:rPr>
        <w:t>4</w:t>
      </w:r>
    </w:p>
    <w:p w14:paraId="48F3F73A" w14:textId="77777777" w:rsidR="002E2EA1" w:rsidRPr="00E4734B"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34B"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34B" w:rsidRDefault="00802F91" w:rsidP="6F4C27CC">
      <w:pPr>
        <w:jc w:val="center"/>
        <w:rPr>
          <w:rFonts w:asciiTheme="majorHAnsi" w:eastAsiaTheme="majorEastAsia" w:hAnsiTheme="majorHAnsi" w:cstheme="majorBidi"/>
          <w:spacing w:val="-10"/>
          <w:kern w:val="28"/>
          <w:sz w:val="56"/>
          <w:szCs w:val="56"/>
          <w:lang w:val="en-GB"/>
        </w:rPr>
      </w:pPr>
      <w:r w:rsidRPr="00E4734B">
        <w:rPr>
          <w:rFonts w:asciiTheme="majorHAnsi" w:eastAsiaTheme="majorEastAsia" w:hAnsiTheme="majorHAnsi" w:cstheme="majorBidi"/>
          <w:sz w:val="56"/>
          <w:szCs w:val="56"/>
          <w:lang w:val="en-GB"/>
        </w:rPr>
        <w:t>Acme Software Factory</w:t>
      </w:r>
    </w:p>
    <w:p w14:paraId="06C86BFD" w14:textId="77777777" w:rsidR="00877CB7" w:rsidRPr="00E4734B"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34B"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34B"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34B" w:rsidRDefault="00F6613E" w:rsidP="53E14160">
      <w:pPr>
        <w:jc w:val="center"/>
        <w:rPr>
          <w:rFonts w:asciiTheme="majorHAnsi" w:eastAsiaTheme="majorEastAsia" w:hAnsiTheme="majorHAnsi" w:cstheme="majorBidi"/>
          <w:sz w:val="56"/>
          <w:szCs w:val="56"/>
          <w:lang w:val="en-GB"/>
        </w:rPr>
      </w:pPr>
    </w:p>
    <w:p w14:paraId="721E56D2" w14:textId="77A4C9ED" w:rsidR="66804B2C" w:rsidRPr="00E4734B" w:rsidRDefault="4AF1D6DB" w:rsidP="53E14160">
      <w:pPr>
        <w:rPr>
          <w:color w:val="4472C4" w:themeColor="accent1"/>
          <w:lang w:val="en-GB"/>
        </w:rPr>
      </w:pPr>
      <w:r w:rsidRPr="00E4734B">
        <w:rPr>
          <w:color w:val="4472C4" w:themeColor="accent1"/>
          <w:lang w:val="en-GB"/>
        </w:rPr>
        <w:t>Repositorio</w:t>
      </w:r>
      <w:r w:rsidR="66804B2C" w:rsidRPr="00E4734B">
        <w:rPr>
          <w:color w:val="4472C4" w:themeColor="accent1"/>
          <w:lang w:val="en-GB"/>
        </w:rPr>
        <w:t xml:space="preserve">: </w:t>
      </w:r>
      <w:r w:rsidR="00973C7B" w:rsidRPr="00E4734B">
        <w:rPr>
          <w:color w:val="0563C1"/>
          <w:u w:val="single"/>
          <w:lang w:val="en-GB"/>
        </w:rPr>
        <w:t>https://github.com/DP2-2024-C1-029/Acme-Software-Factory.git</w:t>
      </w:r>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5ED075C2"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Miembros:</w:t>
      </w:r>
    </w:p>
    <w:p w14:paraId="0EEBE377" w14:textId="7B78807B" w:rsidR="00A269BF" w:rsidRPr="00E4734B" w:rsidRDefault="00802F91" w:rsidP="6F4C27CC">
      <w:pPr>
        <w:pStyle w:val="Prrafodelista"/>
        <w:numPr>
          <w:ilvl w:val="0"/>
          <w:numId w:val="3"/>
        </w:numPr>
        <w:rPr>
          <w:color w:val="222222"/>
          <w:lang w:val="en-GB"/>
        </w:rPr>
      </w:pPr>
      <w:r w:rsidRPr="00E4734B">
        <w:rPr>
          <w:color w:val="222222"/>
          <w:shd w:val="clear" w:color="auto" w:fill="FFFFFF"/>
          <w:lang w:val="en-GB"/>
        </w:rPr>
        <w:t xml:space="preserve">David </w:t>
      </w:r>
      <w:r w:rsidR="005A5899" w:rsidRPr="00E4734B">
        <w:rPr>
          <w:color w:val="222222"/>
          <w:shd w:val="clear" w:color="auto" w:fill="FFFFFF"/>
          <w:lang w:val="en-GB"/>
        </w:rPr>
        <w:t>Godoy Fernández (</w:t>
      </w:r>
      <w:r w:rsidR="005A5899" w:rsidRPr="00E4734B">
        <w:rPr>
          <w:rFonts w:asciiTheme="majorHAnsi" w:hAnsiTheme="majorHAnsi" w:cstheme="majorHAnsi"/>
          <w:lang w:val="en-GB"/>
        </w:rPr>
        <w:t>davgodfer@alum.us.es)</w:t>
      </w:r>
    </w:p>
    <w:p w14:paraId="237A62CA" w14:textId="657A9FF0" w:rsidR="00A269BF" w:rsidRPr="001F7826" w:rsidRDefault="72A8E3B2" w:rsidP="001F7826">
      <w:pPr>
        <w:pStyle w:val="Prrafodelista"/>
        <w:numPr>
          <w:ilvl w:val="0"/>
          <w:numId w:val="3"/>
        </w:numPr>
        <w:spacing w:line="259" w:lineRule="auto"/>
        <w:rPr>
          <w:rFonts w:asciiTheme="majorHAnsi" w:hAnsiTheme="majorHAnsi" w:cstheme="majorHAnsi"/>
        </w:rPr>
      </w:pPr>
      <w:r w:rsidRPr="00CE4C46">
        <w:t>Ismael Gata Dorado</w:t>
      </w:r>
      <w:r w:rsidR="007F53EF">
        <w:t xml:space="preserve"> (</w:t>
      </w:r>
      <w:r w:rsidR="001F7826">
        <w:rPr>
          <w:rFonts w:asciiTheme="majorHAnsi" w:hAnsiTheme="majorHAnsi" w:cstheme="majorHAnsi"/>
        </w:rPr>
        <w:t>ismgatdor@alum.us.es</w:t>
      </w:r>
      <w:r w:rsidR="007F53EF" w:rsidRPr="001F7826">
        <w:rPr>
          <w:rFonts w:asciiTheme="majorHAnsi" w:hAnsiTheme="majorHAnsi" w:cstheme="majorHAnsi"/>
        </w:rPr>
        <w:t>)</w:t>
      </w:r>
    </w:p>
    <w:p w14:paraId="1A78A7DA" w14:textId="52FF5F2C" w:rsidR="005A5899" w:rsidRPr="001F7826" w:rsidRDefault="005A5899" w:rsidP="001F7826">
      <w:pPr>
        <w:pStyle w:val="Prrafodelista"/>
        <w:numPr>
          <w:ilvl w:val="0"/>
          <w:numId w:val="3"/>
        </w:numPr>
        <w:spacing w:line="259" w:lineRule="auto"/>
        <w:rPr>
          <w:rFonts w:asciiTheme="majorHAnsi" w:hAnsiTheme="majorHAnsi" w:cstheme="majorHAnsi"/>
        </w:rPr>
      </w:pPr>
      <w:r w:rsidRPr="00D977C3">
        <w:rPr>
          <w:rFonts w:cstheme="minorHAnsi"/>
        </w:rPr>
        <w:t>Jaime Varas Cáceres</w:t>
      </w:r>
      <w:r w:rsidRPr="001F7826">
        <w:rPr>
          <w:rFonts w:asciiTheme="majorHAnsi" w:hAnsiTheme="majorHAnsi" w:cstheme="majorHAnsi"/>
        </w:rPr>
        <w:t xml:space="preserve"> (</w:t>
      </w:r>
      <w:r w:rsidRPr="000F711B">
        <w:rPr>
          <w:rFonts w:asciiTheme="majorHAnsi" w:hAnsiTheme="majorHAnsi" w:cstheme="majorHAnsi"/>
        </w:rPr>
        <w:t>jaivarcac</w:t>
      </w:r>
      <w:r>
        <w:rPr>
          <w:rFonts w:asciiTheme="majorHAnsi" w:hAnsiTheme="majorHAnsi" w:cstheme="majorHAnsi"/>
        </w:rPr>
        <w:t>@alum.us.es)</w:t>
      </w:r>
    </w:p>
    <w:p w14:paraId="0EF74FC8" w14:textId="7E9D2650" w:rsidR="005A5899" w:rsidRPr="00CE4C46" w:rsidRDefault="005A5899" w:rsidP="005A5899">
      <w:pPr>
        <w:pStyle w:val="Prrafodelista"/>
        <w:numPr>
          <w:ilvl w:val="0"/>
          <w:numId w:val="3"/>
        </w:numPr>
        <w:spacing w:line="259" w:lineRule="auto"/>
      </w:pPr>
      <w:r w:rsidRPr="00CE4C46">
        <w:t>José María Portela Huerta</w:t>
      </w:r>
      <w:r>
        <w:t xml:space="preserve"> (</w:t>
      </w:r>
      <w:r w:rsidRPr="000F711B">
        <w:rPr>
          <w:rFonts w:asciiTheme="majorHAnsi" w:hAnsiTheme="majorHAnsi" w:cstheme="majorHAnsi"/>
        </w:rPr>
        <w:t>josporhue</w:t>
      </w:r>
      <w:r>
        <w:rPr>
          <w:rFonts w:asciiTheme="majorHAnsi" w:hAnsiTheme="majorHAnsi" w:cstheme="majorHAnsi"/>
        </w:rPr>
        <w:t>@alum.us.es)</w:t>
      </w:r>
    </w:p>
    <w:p w14:paraId="71EC1F31" w14:textId="6941D191" w:rsidR="00A269BF" w:rsidRPr="00CE4C46" w:rsidRDefault="72A8E3B2" w:rsidP="7283C88E">
      <w:pPr>
        <w:pStyle w:val="Prrafodelista"/>
        <w:numPr>
          <w:ilvl w:val="0"/>
          <w:numId w:val="3"/>
        </w:numPr>
      </w:pPr>
      <w:r w:rsidRPr="00CE4C46">
        <w:t>Juan Jos</w:t>
      </w:r>
      <w:r w:rsidR="6E4553A2" w:rsidRPr="00CE4C46">
        <w:t>é</w:t>
      </w:r>
      <w:r w:rsidRPr="00CE4C46">
        <w:t xml:space="preserve"> G</w:t>
      </w:r>
      <w:r w:rsidR="74ABEA06" w:rsidRPr="00CE4C46">
        <w:t>ó</w:t>
      </w:r>
      <w:r w:rsidRPr="00CE4C46">
        <w:t>mez Borrallo</w:t>
      </w:r>
      <w:r w:rsidR="005A5899">
        <w:t xml:space="preserve"> (</w:t>
      </w:r>
      <w:r w:rsidR="005A5899" w:rsidRPr="000F711B">
        <w:rPr>
          <w:rFonts w:asciiTheme="majorHAnsi" w:hAnsiTheme="majorHAnsi" w:cstheme="majorHAnsi"/>
        </w:rPr>
        <w:t>juagombor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D821F0">
          <w:headerReference w:type="default" r:id="rId11"/>
          <w:footerReference w:type="default" r:id="rId12"/>
          <w:pgSz w:w="11900" w:h="16840"/>
          <w:pgMar w:top="1440" w:right="1440" w:bottom="1440" w:left="1440" w:header="708" w:footer="708" w:gutter="0"/>
          <w:cols w:space="708"/>
          <w:titlePg/>
          <w:docGrid w:linePitch="360"/>
        </w:sectPr>
      </w:pPr>
    </w:p>
    <w:p w14:paraId="08F032EC" w14:textId="5B62EC6A"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286642">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D821F0">
          <w:type w:val="continuous"/>
          <w:pgSz w:w="11900" w:h="16840"/>
          <w:pgMar w:top="1440" w:right="1440" w:bottom="1440" w:left="1440" w:header="708" w:footer="708" w:gutter="0"/>
          <w:cols w:num="2" w:space="708"/>
          <w:titlePg/>
          <w:docGrid w:linePitch="360"/>
        </w:sectPr>
      </w:pPr>
    </w:p>
    <w:p w14:paraId="3F2F7C51" w14:textId="1CBD9E85" w:rsidR="002E2EA1" w:rsidRPr="00CE4C46" w:rsidRDefault="009C3031" w:rsidP="002E2EA1">
      <w:r>
        <w:t>26</w:t>
      </w:r>
      <w:r w:rsidR="0066518B">
        <w:t>/</w:t>
      </w:r>
      <w:r w:rsidR="00802F91">
        <w:t>0</w:t>
      </w:r>
      <w:r>
        <w:t>4</w:t>
      </w:r>
      <w:r w:rsidR="00C5508E">
        <w:t>/202</w:t>
      </w:r>
      <w:r w:rsidR="00802F91">
        <w:t>4</w:t>
      </w:r>
    </w:p>
    <w:p w14:paraId="5961D24B" w14:textId="1B4D06AE" w:rsidR="001844EB" w:rsidRDefault="002E2EA1" w:rsidP="00CB7E25">
      <w:pPr>
        <w:sectPr w:rsidR="001844EB" w:rsidSect="00D821F0">
          <w:type w:val="continuous"/>
          <w:pgSz w:w="11900" w:h="16840"/>
          <w:pgMar w:top="1440" w:right="1440" w:bottom="1440" w:left="1440" w:header="708" w:footer="708" w:gutter="0"/>
          <w:cols w:num="2" w:space="708"/>
          <w:titlePg/>
          <w:docGrid w:linePitch="360"/>
        </w:sectPr>
      </w:pPr>
      <w:r>
        <w:t xml:space="preserve">Versión </w:t>
      </w:r>
      <w:r w:rsidR="008E5A2D">
        <w:t>3</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57F9DC79" w14:textId="33029F03" w:rsidR="00D243C8"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65062844" w:history="1">
            <w:r w:rsidR="00D243C8" w:rsidRPr="00C91D81">
              <w:rPr>
                <w:rStyle w:val="Hipervnculo"/>
                <w:noProof/>
              </w:rPr>
              <w:t>Historial de versiones</w:t>
            </w:r>
            <w:r w:rsidR="00D243C8">
              <w:rPr>
                <w:noProof/>
                <w:webHidden/>
              </w:rPr>
              <w:tab/>
            </w:r>
            <w:r w:rsidR="00D243C8">
              <w:rPr>
                <w:noProof/>
                <w:webHidden/>
              </w:rPr>
              <w:fldChar w:fldCharType="begin"/>
            </w:r>
            <w:r w:rsidR="00D243C8">
              <w:rPr>
                <w:noProof/>
                <w:webHidden/>
              </w:rPr>
              <w:instrText xml:space="preserve"> PAGEREF _Toc165062844 \h </w:instrText>
            </w:r>
            <w:r w:rsidR="00D243C8">
              <w:rPr>
                <w:noProof/>
                <w:webHidden/>
              </w:rPr>
            </w:r>
            <w:r w:rsidR="00D243C8">
              <w:rPr>
                <w:noProof/>
                <w:webHidden/>
              </w:rPr>
              <w:fldChar w:fldCharType="separate"/>
            </w:r>
            <w:r w:rsidR="00B264A8">
              <w:rPr>
                <w:noProof/>
                <w:webHidden/>
              </w:rPr>
              <w:t>3</w:t>
            </w:r>
            <w:r w:rsidR="00D243C8">
              <w:rPr>
                <w:noProof/>
                <w:webHidden/>
              </w:rPr>
              <w:fldChar w:fldCharType="end"/>
            </w:r>
          </w:hyperlink>
        </w:p>
        <w:p w14:paraId="278BF49C" w14:textId="4E86343B" w:rsidR="00D243C8" w:rsidRDefault="00000000">
          <w:pPr>
            <w:pStyle w:val="TDC1"/>
            <w:tabs>
              <w:tab w:val="right" w:leader="dot" w:pos="9010"/>
            </w:tabs>
            <w:rPr>
              <w:rFonts w:eastAsiaTheme="minorEastAsia"/>
              <w:noProof/>
              <w:kern w:val="2"/>
              <w:lang w:eastAsia="es-ES"/>
              <w14:ligatures w14:val="standardContextual"/>
            </w:rPr>
          </w:pPr>
          <w:hyperlink w:anchor="_Toc165062845" w:history="1">
            <w:r w:rsidR="00D243C8" w:rsidRPr="00C91D81">
              <w:rPr>
                <w:rStyle w:val="Hipervnculo"/>
                <w:noProof/>
              </w:rPr>
              <w:t>Introducción</w:t>
            </w:r>
            <w:r w:rsidR="00D243C8">
              <w:rPr>
                <w:noProof/>
                <w:webHidden/>
              </w:rPr>
              <w:tab/>
            </w:r>
            <w:r w:rsidR="00D243C8">
              <w:rPr>
                <w:noProof/>
                <w:webHidden/>
              </w:rPr>
              <w:fldChar w:fldCharType="begin"/>
            </w:r>
            <w:r w:rsidR="00D243C8">
              <w:rPr>
                <w:noProof/>
                <w:webHidden/>
              </w:rPr>
              <w:instrText xml:space="preserve"> PAGEREF _Toc165062845 \h </w:instrText>
            </w:r>
            <w:r w:rsidR="00D243C8">
              <w:rPr>
                <w:noProof/>
                <w:webHidden/>
              </w:rPr>
            </w:r>
            <w:r w:rsidR="00D243C8">
              <w:rPr>
                <w:noProof/>
                <w:webHidden/>
              </w:rPr>
              <w:fldChar w:fldCharType="separate"/>
            </w:r>
            <w:r w:rsidR="00B264A8">
              <w:rPr>
                <w:noProof/>
                <w:webHidden/>
              </w:rPr>
              <w:t>4</w:t>
            </w:r>
            <w:r w:rsidR="00D243C8">
              <w:rPr>
                <w:noProof/>
                <w:webHidden/>
              </w:rPr>
              <w:fldChar w:fldCharType="end"/>
            </w:r>
          </w:hyperlink>
        </w:p>
        <w:p w14:paraId="3F33D8AB" w14:textId="350F4CED" w:rsidR="00D243C8" w:rsidRDefault="00000000">
          <w:pPr>
            <w:pStyle w:val="TDC1"/>
            <w:tabs>
              <w:tab w:val="right" w:leader="dot" w:pos="9010"/>
            </w:tabs>
            <w:rPr>
              <w:rFonts w:eastAsiaTheme="minorEastAsia"/>
              <w:noProof/>
              <w:kern w:val="2"/>
              <w:lang w:eastAsia="es-ES"/>
              <w14:ligatures w14:val="standardContextual"/>
            </w:rPr>
          </w:pPr>
          <w:hyperlink w:anchor="_Toc165062846" w:history="1">
            <w:r w:rsidR="00D243C8" w:rsidRPr="00C91D81">
              <w:rPr>
                <w:rStyle w:val="Hipervnculo"/>
                <w:noProof/>
              </w:rPr>
              <w:t>Contenido</w:t>
            </w:r>
            <w:r w:rsidR="00D243C8">
              <w:rPr>
                <w:noProof/>
                <w:webHidden/>
              </w:rPr>
              <w:tab/>
            </w:r>
            <w:r w:rsidR="00D243C8">
              <w:rPr>
                <w:noProof/>
                <w:webHidden/>
              </w:rPr>
              <w:fldChar w:fldCharType="begin"/>
            </w:r>
            <w:r w:rsidR="00D243C8">
              <w:rPr>
                <w:noProof/>
                <w:webHidden/>
              </w:rPr>
              <w:instrText xml:space="preserve"> PAGEREF _Toc165062846 \h </w:instrText>
            </w:r>
            <w:r w:rsidR="00D243C8">
              <w:rPr>
                <w:noProof/>
                <w:webHidden/>
              </w:rPr>
            </w:r>
            <w:r w:rsidR="00D243C8">
              <w:rPr>
                <w:noProof/>
                <w:webHidden/>
              </w:rPr>
              <w:fldChar w:fldCharType="separate"/>
            </w:r>
            <w:r w:rsidR="00B264A8">
              <w:rPr>
                <w:noProof/>
                <w:webHidden/>
              </w:rPr>
              <w:t>4</w:t>
            </w:r>
            <w:r w:rsidR="00D243C8">
              <w:rPr>
                <w:noProof/>
                <w:webHidden/>
              </w:rPr>
              <w:fldChar w:fldCharType="end"/>
            </w:r>
          </w:hyperlink>
        </w:p>
        <w:p w14:paraId="430BE359" w14:textId="505C0D1E" w:rsidR="00D243C8" w:rsidRDefault="00000000">
          <w:pPr>
            <w:pStyle w:val="TDC1"/>
            <w:tabs>
              <w:tab w:val="right" w:leader="dot" w:pos="9010"/>
            </w:tabs>
            <w:rPr>
              <w:rFonts w:eastAsiaTheme="minorEastAsia"/>
              <w:noProof/>
              <w:kern w:val="2"/>
              <w:lang w:eastAsia="es-ES"/>
              <w14:ligatures w14:val="standardContextual"/>
            </w:rPr>
          </w:pPr>
          <w:hyperlink w:anchor="_Toc165062847" w:history="1">
            <w:r w:rsidR="00D243C8" w:rsidRPr="00C91D81">
              <w:rPr>
                <w:rStyle w:val="Hipervnculo"/>
                <w:noProof/>
              </w:rPr>
              <w:t>Conclusiones</w:t>
            </w:r>
            <w:r w:rsidR="00D243C8">
              <w:rPr>
                <w:noProof/>
                <w:webHidden/>
              </w:rPr>
              <w:tab/>
            </w:r>
            <w:r w:rsidR="00D243C8">
              <w:rPr>
                <w:noProof/>
                <w:webHidden/>
              </w:rPr>
              <w:fldChar w:fldCharType="begin"/>
            </w:r>
            <w:r w:rsidR="00D243C8">
              <w:rPr>
                <w:noProof/>
                <w:webHidden/>
              </w:rPr>
              <w:instrText xml:space="preserve"> PAGEREF _Toc165062847 \h </w:instrText>
            </w:r>
            <w:r w:rsidR="00D243C8">
              <w:rPr>
                <w:noProof/>
                <w:webHidden/>
              </w:rPr>
            </w:r>
            <w:r w:rsidR="00D243C8">
              <w:rPr>
                <w:noProof/>
                <w:webHidden/>
              </w:rPr>
              <w:fldChar w:fldCharType="separate"/>
            </w:r>
            <w:r w:rsidR="00B264A8">
              <w:rPr>
                <w:noProof/>
                <w:webHidden/>
              </w:rPr>
              <w:t>7</w:t>
            </w:r>
            <w:r w:rsidR="00D243C8">
              <w:rPr>
                <w:noProof/>
                <w:webHidden/>
              </w:rPr>
              <w:fldChar w:fldCharType="end"/>
            </w:r>
          </w:hyperlink>
        </w:p>
        <w:p w14:paraId="2A1157DB" w14:textId="3A1DB542"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65062844"/>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005B7DB2">
        <w:tc>
          <w:tcPr>
            <w:tcW w:w="1438"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1019"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664"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1034"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005B7DB2">
        <w:tc>
          <w:tcPr>
            <w:tcW w:w="1438" w:type="dxa"/>
          </w:tcPr>
          <w:p w14:paraId="4E230607" w14:textId="6B35D9DE" w:rsidR="00F0483C" w:rsidRPr="00CE4C46" w:rsidRDefault="002B1DAD" w:rsidP="00F0483C">
            <w:r>
              <w:t>16</w:t>
            </w:r>
            <w:r w:rsidR="00F0483C" w:rsidRPr="00CE4C46">
              <w:t>/</w:t>
            </w:r>
            <w:r>
              <w:t>02</w:t>
            </w:r>
            <w:r w:rsidR="00F0483C" w:rsidRPr="00CE4C46">
              <w:t>/202</w:t>
            </w:r>
            <w:r>
              <w:t>4</w:t>
            </w:r>
          </w:p>
        </w:tc>
        <w:tc>
          <w:tcPr>
            <w:tcW w:w="1019" w:type="dxa"/>
          </w:tcPr>
          <w:p w14:paraId="30AB1FFF" w14:textId="6E42E0FC" w:rsidR="00F0483C" w:rsidRPr="00CE4C46" w:rsidRDefault="00F0483C" w:rsidP="00F0483C">
            <w:r w:rsidRPr="00CE4C46">
              <w:t>V1</w:t>
            </w:r>
            <w:r w:rsidR="32765F03" w:rsidRPr="00CE4C46">
              <w:t>.0</w:t>
            </w:r>
          </w:p>
        </w:tc>
        <w:tc>
          <w:tcPr>
            <w:tcW w:w="5664" w:type="dxa"/>
          </w:tcPr>
          <w:p w14:paraId="2FF7513B" w14:textId="11131DD5" w:rsidR="00F0483C" w:rsidRPr="00CE4C46" w:rsidRDefault="00E4734B" w:rsidP="002B1DAD">
            <w:r>
              <w:t>Documento inicial</w:t>
            </w:r>
          </w:p>
        </w:tc>
        <w:tc>
          <w:tcPr>
            <w:tcW w:w="1034" w:type="dxa"/>
          </w:tcPr>
          <w:p w14:paraId="3DF404DF" w14:textId="4B5B1022" w:rsidR="00F0483C" w:rsidRPr="00CE4C46" w:rsidRDefault="002B1DAD" w:rsidP="00F0483C">
            <w:r>
              <w:t>D01</w:t>
            </w:r>
          </w:p>
        </w:tc>
      </w:tr>
      <w:tr w:rsidR="00F0483C" w:rsidRPr="00CE4C46" w14:paraId="172668B9" w14:textId="77777777" w:rsidTr="005B7DB2">
        <w:trPr>
          <w:trHeight w:val="360"/>
        </w:trPr>
        <w:tc>
          <w:tcPr>
            <w:tcW w:w="1438" w:type="dxa"/>
          </w:tcPr>
          <w:p w14:paraId="24BA78F1" w14:textId="63C0ADB6" w:rsidR="68B64B0B" w:rsidRDefault="006C0692">
            <w:r>
              <w:t>08/03/2024</w:t>
            </w:r>
          </w:p>
        </w:tc>
        <w:tc>
          <w:tcPr>
            <w:tcW w:w="1019" w:type="dxa"/>
          </w:tcPr>
          <w:p w14:paraId="440AC001" w14:textId="1A0E029F" w:rsidR="1D63F8B4" w:rsidRDefault="006C0692">
            <w:r>
              <w:t>V2.0</w:t>
            </w:r>
          </w:p>
        </w:tc>
        <w:tc>
          <w:tcPr>
            <w:tcW w:w="5664" w:type="dxa"/>
          </w:tcPr>
          <w:p w14:paraId="09248E9A" w14:textId="1BD939E3" w:rsidR="1D63F8B4" w:rsidRDefault="006C0692" w:rsidP="002B1DAD">
            <w:r>
              <w:t>Modelado</w:t>
            </w:r>
          </w:p>
        </w:tc>
        <w:tc>
          <w:tcPr>
            <w:tcW w:w="1034" w:type="dxa"/>
          </w:tcPr>
          <w:p w14:paraId="27AE1F96" w14:textId="0C67A933" w:rsidR="52ACA00F" w:rsidRDefault="006C0692">
            <w:r>
              <w:t>D02</w:t>
            </w:r>
          </w:p>
        </w:tc>
      </w:tr>
      <w:tr w:rsidR="005B7DB2" w:rsidRPr="00CE4C46" w14:paraId="1F7483B6" w14:textId="77777777" w:rsidTr="005B7DB2">
        <w:trPr>
          <w:trHeight w:val="360"/>
        </w:trPr>
        <w:tc>
          <w:tcPr>
            <w:tcW w:w="1438" w:type="dxa"/>
          </w:tcPr>
          <w:p w14:paraId="6393CCDB" w14:textId="5085A2D8" w:rsidR="005B7DB2" w:rsidRDefault="005B7DB2" w:rsidP="008603A6">
            <w:r>
              <w:t>26/04/2024</w:t>
            </w:r>
          </w:p>
        </w:tc>
        <w:tc>
          <w:tcPr>
            <w:tcW w:w="1019" w:type="dxa"/>
          </w:tcPr>
          <w:p w14:paraId="3826E033" w14:textId="70453367" w:rsidR="005B7DB2" w:rsidRDefault="005B7DB2" w:rsidP="008603A6">
            <w:r>
              <w:t>V3.0</w:t>
            </w:r>
          </w:p>
        </w:tc>
        <w:tc>
          <w:tcPr>
            <w:tcW w:w="5664" w:type="dxa"/>
          </w:tcPr>
          <w:p w14:paraId="4673DAEB" w14:textId="7EA26575" w:rsidR="005B7DB2" w:rsidRDefault="005B7DB2" w:rsidP="008603A6">
            <w:r>
              <w:t>Implementación</w:t>
            </w:r>
          </w:p>
        </w:tc>
        <w:tc>
          <w:tcPr>
            <w:tcW w:w="1034" w:type="dxa"/>
          </w:tcPr>
          <w:p w14:paraId="65A253C4" w14:textId="5AA1DBC2" w:rsidR="005B7DB2" w:rsidRDefault="005B7DB2" w:rsidP="008603A6">
            <w:r>
              <w:t>D03</w:t>
            </w:r>
          </w:p>
        </w:tc>
      </w:tr>
      <w:tr w:rsidR="00F0483C" w:rsidRPr="00CE4C46" w14:paraId="54A445A7" w14:textId="77777777" w:rsidTr="005B7DB2">
        <w:tc>
          <w:tcPr>
            <w:tcW w:w="1438" w:type="dxa"/>
          </w:tcPr>
          <w:p w14:paraId="378C465E" w14:textId="61786D2F" w:rsidR="00F0483C" w:rsidRPr="00CE4C46" w:rsidRDefault="00F0483C" w:rsidP="00F0483C"/>
        </w:tc>
        <w:tc>
          <w:tcPr>
            <w:tcW w:w="1019" w:type="dxa"/>
          </w:tcPr>
          <w:p w14:paraId="1B7450BA" w14:textId="77777777" w:rsidR="00F0483C" w:rsidRPr="00CE4C46" w:rsidRDefault="00F0483C" w:rsidP="00F0483C"/>
        </w:tc>
        <w:tc>
          <w:tcPr>
            <w:tcW w:w="5664" w:type="dxa"/>
          </w:tcPr>
          <w:p w14:paraId="5849BB79" w14:textId="77777777" w:rsidR="00F0483C" w:rsidRPr="00CE4C46" w:rsidRDefault="00F0483C" w:rsidP="00F0483C"/>
        </w:tc>
        <w:tc>
          <w:tcPr>
            <w:tcW w:w="1034" w:type="dxa"/>
          </w:tcPr>
          <w:p w14:paraId="1FA9EAE0" w14:textId="77777777" w:rsidR="00F0483C" w:rsidRPr="00CE4C46" w:rsidRDefault="00F0483C" w:rsidP="00F0483C"/>
        </w:tc>
      </w:tr>
      <w:tr w:rsidR="00F0483C" w:rsidRPr="00CE4C46" w14:paraId="59417652" w14:textId="77777777" w:rsidTr="005B7DB2">
        <w:tc>
          <w:tcPr>
            <w:tcW w:w="1438" w:type="dxa"/>
          </w:tcPr>
          <w:p w14:paraId="3D10ECF0" w14:textId="77777777" w:rsidR="00F0483C" w:rsidRPr="00CE4C46" w:rsidRDefault="00F0483C" w:rsidP="00F0483C"/>
        </w:tc>
        <w:tc>
          <w:tcPr>
            <w:tcW w:w="1019" w:type="dxa"/>
          </w:tcPr>
          <w:p w14:paraId="4D5E81C9" w14:textId="77777777" w:rsidR="00F0483C" w:rsidRPr="00CE4C46" w:rsidRDefault="00F0483C" w:rsidP="00F0483C"/>
        </w:tc>
        <w:tc>
          <w:tcPr>
            <w:tcW w:w="5664" w:type="dxa"/>
          </w:tcPr>
          <w:p w14:paraId="3DA5EA9D" w14:textId="77777777" w:rsidR="00F0483C" w:rsidRPr="00CE4C46" w:rsidRDefault="00F0483C" w:rsidP="00F0483C"/>
        </w:tc>
        <w:tc>
          <w:tcPr>
            <w:tcW w:w="1034" w:type="dxa"/>
          </w:tcPr>
          <w:p w14:paraId="212666C6" w14:textId="77777777" w:rsidR="00F0483C" w:rsidRPr="00CE4C46" w:rsidRDefault="00F0483C" w:rsidP="00F0483C"/>
        </w:tc>
      </w:tr>
      <w:tr w:rsidR="00F0483C" w:rsidRPr="00CE4C46" w14:paraId="777FB826" w14:textId="77777777" w:rsidTr="005B7DB2">
        <w:tc>
          <w:tcPr>
            <w:tcW w:w="1438" w:type="dxa"/>
          </w:tcPr>
          <w:p w14:paraId="3F651110" w14:textId="77777777" w:rsidR="00F0483C" w:rsidRPr="00CE4C46" w:rsidRDefault="00F0483C" w:rsidP="00F0483C"/>
        </w:tc>
        <w:tc>
          <w:tcPr>
            <w:tcW w:w="1019" w:type="dxa"/>
          </w:tcPr>
          <w:p w14:paraId="234C7485" w14:textId="77777777" w:rsidR="00F0483C" w:rsidRPr="00CE4C46" w:rsidRDefault="00F0483C" w:rsidP="00F0483C"/>
        </w:tc>
        <w:tc>
          <w:tcPr>
            <w:tcW w:w="5664" w:type="dxa"/>
          </w:tcPr>
          <w:p w14:paraId="471EE6C3" w14:textId="77777777" w:rsidR="00F0483C" w:rsidRPr="00CE4C46" w:rsidRDefault="00F0483C" w:rsidP="00F0483C"/>
        </w:tc>
        <w:tc>
          <w:tcPr>
            <w:tcW w:w="1034" w:type="dxa"/>
          </w:tcPr>
          <w:p w14:paraId="07879585" w14:textId="77777777" w:rsidR="00F0483C" w:rsidRPr="00CE4C46" w:rsidRDefault="00F0483C" w:rsidP="00F0483C"/>
        </w:tc>
      </w:tr>
    </w:tbl>
    <w:p w14:paraId="25A85290" w14:textId="77777777" w:rsidR="004316CB" w:rsidRDefault="004316CB">
      <w:r>
        <w:br w:type="page"/>
      </w:r>
    </w:p>
    <w:p w14:paraId="28ECFF0A" w14:textId="10BB179F" w:rsidR="1EBA8024" w:rsidRDefault="006E1225" w:rsidP="00E4734B">
      <w:pPr>
        <w:pStyle w:val="Ttulo1"/>
        <w:jc w:val="both"/>
      </w:pPr>
      <w:bookmarkStart w:id="5" w:name="_Toc165062845"/>
      <w:r>
        <w:lastRenderedPageBreak/>
        <w:t>Introducción</w:t>
      </w:r>
      <w:bookmarkEnd w:id="5"/>
    </w:p>
    <w:p w14:paraId="401C9B6C" w14:textId="15A0616F" w:rsidR="00E4734B" w:rsidRDefault="00E4734B" w:rsidP="00E4734B">
      <w:pPr>
        <w:jc w:val="both"/>
      </w:pPr>
      <w:r>
        <w:t xml:space="preserve">A continuación, se procede a explicar un breve resumen sobre el contenido desarrollado sobre el proyecto “Acme Software Factory”. </w:t>
      </w:r>
    </w:p>
    <w:p w14:paraId="0FF2200C" w14:textId="2948D151" w:rsidR="00E4734B" w:rsidRDefault="00B72DBD" w:rsidP="00E4734B">
      <w:pPr>
        <w:jc w:val="both"/>
      </w:pPr>
      <w:r>
        <w:t xml:space="preserve">En esta entrega se ha trabajado </w:t>
      </w:r>
      <w:r w:rsidR="00142716">
        <w:t>sobre los requisitos obligatorios de la entrega D0</w:t>
      </w:r>
      <w:r w:rsidR="003C281E">
        <w:t>3</w:t>
      </w:r>
      <w:r w:rsidR="00142716">
        <w:t xml:space="preserve">, los cuales </w:t>
      </w:r>
      <w:r w:rsidR="003C281E">
        <w:t xml:space="preserve">son la implementación de la </w:t>
      </w:r>
      <w:r w:rsidR="003A276A">
        <w:t>lógica</w:t>
      </w:r>
      <w:r w:rsidR="003C281E">
        <w:t xml:space="preserve"> del proyecto</w:t>
      </w:r>
    </w:p>
    <w:p w14:paraId="0FC626F5" w14:textId="77777777" w:rsidR="00E4734B" w:rsidRDefault="00E4734B" w:rsidP="00E4734B">
      <w:pPr>
        <w:jc w:val="both"/>
      </w:pPr>
    </w:p>
    <w:p w14:paraId="5B1419F6" w14:textId="00BD9E22" w:rsidR="00E4734B" w:rsidRPr="00E4734B" w:rsidRDefault="00E4734B" w:rsidP="00E4734B">
      <w:pPr>
        <w:jc w:val="both"/>
      </w:pPr>
      <w:r>
        <w:t xml:space="preserve">Además, se van a detallar los pasos y los errores que nos hemos encontrado </w:t>
      </w:r>
      <w:r w:rsidR="00B72DBD">
        <w:t>el modelado de datos.</w:t>
      </w:r>
    </w:p>
    <w:p w14:paraId="4ED6F66A" w14:textId="496929EF" w:rsidR="00A269BF" w:rsidRDefault="000977AA" w:rsidP="00E4734B">
      <w:pPr>
        <w:pStyle w:val="Ttulo1"/>
        <w:jc w:val="both"/>
      </w:pPr>
      <w:bookmarkStart w:id="6" w:name="_Toc165062846"/>
      <w:r>
        <w:t>Contenido</w:t>
      </w:r>
      <w:bookmarkEnd w:id="6"/>
    </w:p>
    <w:p w14:paraId="1D427068" w14:textId="77777777" w:rsidR="00B72DBD" w:rsidRDefault="00B72DBD" w:rsidP="00B72DBD"/>
    <w:p w14:paraId="3FE18A0F" w14:textId="4EE958EC" w:rsidR="00B72DBD" w:rsidRDefault="00142716" w:rsidP="00B72DBD">
      <w:r>
        <w:t>Durante el desarrollo de este entregable nos han surgido y hemos resuelto diferentes dudas que detallaremos a continuación.</w:t>
      </w:r>
    </w:p>
    <w:p w14:paraId="204B1237" w14:textId="77777777" w:rsidR="00D25E76" w:rsidRDefault="00D25E76" w:rsidP="00B72DBD"/>
    <w:p w14:paraId="42C96887" w14:textId="77777777" w:rsidR="00D25E76" w:rsidRDefault="00D25E76" w:rsidP="00B72DBD"/>
    <w:p w14:paraId="1BB07DC6" w14:textId="77777777" w:rsidR="00D25E76" w:rsidRDefault="00D25E76" w:rsidP="00B72DBD"/>
    <w:p w14:paraId="10D7CB0F" w14:textId="0ED19058" w:rsidR="00D25E76" w:rsidRDefault="00D25E76" w:rsidP="00D25E76">
      <w:pPr>
        <w:pStyle w:val="Prrafodelista"/>
        <w:numPr>
          <w:ilvl w:val="0"/>
          <w:numId w:val="17"/>
        </w:numPr>
      </w:pPr>
      <w:r>
        <w:t>En este entregable hemos modificado lo relacionado con las moneas aceptadas que comentamos en el entregable anterior, adjunto imagen de captura de lo anterior</w:t>
      </w:r>
    </w:p>
    <w:p w14:paraId="15BDE654" w14:textId="5481648F" w:rsidR="00D25E76" w:rsidRDefault="00D25E76" w:rsidP="00D25E76">
      <w:pPr>
        <w:pStyle w:val="Prrafodelista"/>
      </w:pPr>
      <w:r w:rsidRPr="0011480D">
        <w:rPr>
          <w:noProof/>
        </w:rPr>
        <w:drawing>
          <wp:inline distT="0" distB="0" distL="0" distR="0" wp14:anchorId="163F18FF" wp14:editId="0DAEA6E9">
            <wp:extent cx="5355215" cy="2820540"/>
            <wp:effectExtent l="0" t="0" r="0" b="0"/>
            <wp:docPr id="212555904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72257" name="Imagen 1" descr="Interfaz de usuario gráfica, Aplicación&#10;&#10;Descripción generada automáticamente"/>
                    <pic:cNvPicPr/>
                  </pic:nvPicPr>
                  <pic:blipFill>
                    <a:blip r:embed="rId13"/>
                    <a:stretch>
                      <a:fillRect/>
                    </a:stretch>
                  </pic:blipFill>
                  <pic:spPr>
                    <a:xfrm>
                      <a:off x="0" y="0"/>
                      <a:ext cx="5355215" cy="2820540"/>
                    </a:xfrm>
                    <a:prstGeom prst="rect">
                      <a:avLst/>
                    </a:prstGeom>
                  </pic:spPr>
                </pic:pic>
              </a:graphicData>
            </a:graphic>
          </wp:inline>
        </w:drawing>
      </w:r>
    </w:p>
    <w:p w14:paraId="62983757" w14:textId="5EDF945A" w:rsidR="002E0E98" w:rsidRDefault="002E0E98" w:rsidP="002E0E98">
      <w:pPr>
        <w:pStyle w:val="Prrafodelista"/>
        <w:jc w:val="center"/>
      </w:pPr>
      <w:r>
        <w:t>Imagen 1.</w:t>
      </w:r>
    </w:p>
    <w:p w14:paraId="28C60C87" w14:textId="77777777" w:rsidR="00D25E76" w:rsidRDefault="00D25E76" w:rsidP="00B72DBD"/>
    <w:p w14:paraId="08C56F5F" w14:textId="333A16E8" w:rsidR="00D25E76" w:rsidRDefault="00D25E76" w:rsidP="00B72DBD">
      <w:r>
        <w:tab/>
        <w:t>En esta entrega hemos renombrado la clase denominándola Configuration y haciendo que sea una entidad para poder almacenar por medio de un csv las moneas permitidas y la que esta actualmente en configuración, de esta forma para los requisitos en los que se requería que solo fueran monedas aceptadas serán las únicas que se puedan.</w:t>
      </w:r>
      <w:r w:rsidR="002E0E98">
        <w:t xml:space="preserve"> Se adjunta imagen de como queda actualmente.</w:t>
      </w:r>
    </w:p>
    <w:p w14:paraId="58063744" w14:textId="453686FA" w:rsidR="002E0E98" w:rsidRDefault="002E0E98" w:rsidP="002E0E98">
      <w:pPr>
        <w:jc w:val="center"/>
      </w:pPr>
      <w:r w:rsidRPr="002E0E98">
        <w:rPr>
          <w:noProof/>
        </w:rPr>
        <w:lastRenderedPageBreak/>
        <w:drawing>
          <wp:inline distT="0" distB="0" distL="0" distR="0" wp14:anchorId="57E4FECF" wp14:editId="400FB70F">
            <wp:extent cx="5727700" cy="3028315"/>
            <wp:effectExtent l="0" t="0" r="6350" b="635"/>
            <wp:docPr id="64032428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24283" name="Imagen 1" descr="Interfaz de usuario gráfica, Texto&#10;&#10;Descripción generada automáticamente"/>
                    <pic:cNvPicPr/>
                  </pic:nvPicPr>
                  <pic:blipFill>
                    <a:blip r:embed="rId14"/>
                    <a:stretch>
                      <a:fillRect/>
                    </a:stretch>
                  </pic:blipFill>
                  <pic:spPr>
                    <a:xfrm>
                      <a:off x="0" y="0"/>
                      <a:ext cx="5727700" cy="3028315"/>
                    </a:xfrm>
                    <a:prstGeom prst="rect">
                      <a:avLst/>
                    </a:prstGeom>
                  </pic:spPr>
                </pic:pic>
              </a:graphicData>
            </a:graphic>
          </wp:inline>
        </w:drawing>
      </w:r>
    </w:p>
    <w:p w14:paraId="1C6B302E" w14:textId="1A929F2B" w:rsidR="002E0E98" w:rsidRDefault="002E0E98" w:rsidP="002E0E98">
      <w:pPr>
        <w:jc w:val="center"/>
      </w:pPr>
      <w:r>
        <w:t>Imagen 2.</w:t>
      </w:r>
    </w:p>
    <w:p w14:paraId="03709C63" w14:textId="77777777" w:rsidR="007D0A89" w:rsidRDefault="007D0A89" w:rsidP="002E0E98">
      <w:pPr>
        <w:jc w:val="center"/>
      </w:pPr>
    </w:p>
    <w:p w14:paraId="2F88F8C2" w14:textId="77777777" w:rsidR="007D0A89" w:rsidRDefault="007D0A89" w:rsidP="002E0E98">
      <w:pPr>
        <w:jc w:val="center"/>
      </w:pPr>
    </w:p>
    <w:p w14:paraId="2A5ABBFB" w14:textId="77777777" w:rsidR="007D0A89" w:rsidRDefault="007D0A89" w:rsidP="002E0E98">
      <w:pPr>
        <w:jc w:val="center"/>
      </w:pPr>
    </w:p>
    <w:p w14:paraId="3A75DB94" w14:textId="77777777" w:rsidR="007D0A89" w:rsidRDefault="007D0A89" w:rsidP="002E0E98">
      <w:pPr>
        <w:jc w:val="center"/>
      </w:pPr>
    </w:p>
    <w:p w14:paraId="78590764" w14:textId="77777777" w:rsidR="007D0A89" w:rsidRDefault="007D0A89" w:rsidP="002E0E98">
      <w:pPr>
        <w:jc w:val="center"/>
      </w:pPr>
    </w:p>
    <w:p w14:paraId="0BD988C3" w14:textId="77777777" w:rsidR="007D0A89" w:rsidRDefault="007D0A89" w:rsidP="002E0E98">
      <w:pPr>
        <w:jc w:val="center"/>
      </w:pPr>
    </w:p>
    <w:p w14:paraId="116FDA86" w14:textId="77777777" w:rsidR="007D0A89" w:rsidRDefault="007D0A89" w:rsidP="002E0E98">
      <w:pPr>
        <w:jc w:val="center"/>
      </w:pPr>
    </w:p>
    <w:p w14:paraId="3F69B6F4" w14:textId="77777777" w:rsidR="007D0A89" w:rsidRDefault="007D0A89" w:rsidP="002E0E98">
      <w:pPr>
        <w:jc w:val="center"/>
      </w:pPr>
    </w:p>
    <w:p w14:paraId="6F1EA005" w14:textId="77777777" w:rsidR="007D0A89" w:rsidRDefault="007D0A89" w:rsidP="002E0E98">
      <w:pPr>
        <w:jc w:val="center"/>
      </w:pPr>
    </w:p>
    <w:p w14:paraId="32AFA90C" w14:textId="77777777" w:rsidR="007D0A89" w:rsidRDefault="007D0A89" w:rsidP="002E0E98">
      <w:pPr>
        <w:jc w:val="center"/>
      </w:pPr>
    </w:p>
    <w:p w14:paraId="2D8DA2C8" w14:textId="77777777" w:rsidR="007D0A89" w:rsidRDefault="007D0A89" w:rsidP="002E0E98">
      <w:pPr>
        <w:jc w:val="center"/>
      </w:pPr>
    </w:p>
    <w:p w14:paraId="0372664F" w14:textId="77777777" w:rsidR="007D0A89" w:rsidRDefault="007D0A89" w:rsidP="002E0E98">
      <w:pPr>
        <w:jc w:val="center"/>
      </w:pPr>
    </w:p>
    <w:p w14:paraId="5D29560B" w14:textId="77777777" w:rsidR="007D0A89" w:rsidRDefault="007D0A89" w:rsidP="002E0E98">
      <w:pPr>
        <w:jc w:val="center"/>
      </w:pPr>
    </w:p>
    <w:p w14:paraId="6A90E8A9" w14:textId="77777777" w:rsidR="007D0A89" w:rsidRDefault="007D0A89" w:rsidP="002E0E98">
      <w:pPr>
        <w:jc w:val="center"/>
      </w:pPr>
    </w:p>
    <w:p w14:paraId="66B536A8" w14:textId="77777777" w:rsidR="007D0A89" w:rsidRDefault="007D0A89" w:rsidP="002E0E98">
      <w:pPr>
        <w:jc w:val="center"/>
      </w:pPr>
    </w:p>
    <w:p w14:paraId="599C7068" w14:textId="77777777" w:rsidR="007D0A89" w:rsidRDefault="007D0A89" w:rsidP="002E0E98">
      <w:pPr>
        <w:jc w:val="center"/>
      </w:pPr>
    </w:p>
    <w:p w14:paraId="1AE960BC" w14:textId="77777777" w:rsidR="007D0A89" w:rsidRDefault="007D0A89" w:rsidP="002E0E98">
      <w:pPr>
        <w:jc w:val="center"/>
      </w:pPr>
    </w:p>
    <w:p w14:paraId="17483FF5" w14:textId="77777777" w:rsidR="007D0A89" w:rsidRDefault="007D0A89" w:rsidP="002E0E98">
      <w:pPr>
        <w:jc w:val="center"/>
      </w:pPr>
    </w:p>
    <w:p w14:paraId="73A33B7A" w14:textId="77777777" w:rsidR="007D0A89" w:rsidRDefault="007D0A89" w:rsidP="002E0E98">
      <w:pPr>
        <w:jc w:val="center"/>
      </w:pPr>
    </w:p>
    <w:p w14:paraId="6DE635D7" w14:textId="77777777" w:rsidR="007D0A89" w:rsidRDefault="007D0A89" w:rsidP="002E0E98">
      <w:pPr>
        <w:jc w:val="center"/>
      </w:pPr>
    </w:p>
    <w:p w14:paraId="776C6369" w14:textId="77777777" w:rsidR="007D0A89" w:rsidRDefault="007D0A89" w:rsidP="002E0E98">
      <w:pPr>
        <w:jc w:val="center"/>
      </w:pPr>
    </w:p>
    <w:p w14:paraId="5DA35AAA" w14:textId="77777777" w:rsidR="007D0A89" w:rsidRDefault="007D0A89" w:rsidP="002E0E98">
      <w:pPr>
        <w:jc w:val="center"/>
      </w:pPr>
    </w:p>
    <w:p w14:paraId="6C943612" w14:textId="77777777" w:rsidR="007D0A89" w:rsidRDefault="007D0A89" w:rsidP="002E0E98">
      <w:pPr>
        <w:jc w:val="center"/>
      </w:pPr>
    </w:p>
    <w:p w14:paraId="397FC677" w14:textId="77777777" w:rsidR="007D0A89" w:rsidRDefault="007D0A89" w:rsidP="002E0E98">
      <w:pPr>
        <w:jc w:val="center"/>
      </w:pPr>
    </w:p>
    <w:p w14:paraId="3653BCDC" w14:textId="77777777" w:rsidR="007D0A89" w:rsidRDefault="007D0A89" w:rsidP="002E0E98">
      <w:pPr>
        <w:jc w:val="center"/>
      </w:pPr>
    </w:p>
    <w:p w14:paraId="054E544B" w14:textId="77777777" w:rsidR="007D0A89" w:rsidRDefault="007D0A89" w:rsidP="002E0E98">
      <w:pPr>
        <w:jc w:val="center"/>
      </w:pPr>
    </w:p>
    <w:p w14:paraId="28E24732" w14:textId="77777777" w:rsidR="007D0A89" w:rsidRDefault="007D0A89" w:rsidP="002E0E98">
      <w:pPr>
        <w:jc w:val="center"/>
      </w:pPr>
    </w:p>
    <w:p w14:paraId="12E42519" w14:textId="77777777" w:rsidR="007D0A89" w:rsidRDefault="007D0A89" w:rsidP="002E0E98">
      <w:pPr>
        <w:jc w:val="center"/>
      </w:pPr>
    </w:p>
    <w:p w14:paraId="3FD8BDDD" w14:textId="77777777" w:rsidR="007D0A89" w:rsidRDefault="007D0A89" w:rsidP="002E0E98">
      <w:pPr>
        <w:jc w:val="center"/>
      </w:pPr>
    </w:p>
    <w:p w14:paraId="754FDA09" w14:textId="77777777" w:rsidR="007D0A89" w:rsidRDefault="007D0A89" w:rsidP="002E0E98">
      <w:pPr>
        <w:jc w:val="center"/>
      </w:pPr>
    </w:p>
    <w:p w14:paraId="44E201B5" w14:textId="77777777" w:rsidR="007D0A89" w:rsidRDefault="007D0A89" w:rsidP="002E0E98">
      <w:pPr>
        <w:jc w:val="center"/>
      </w:pPr>
    </w:p>
    <w:p w14:paraId="46A8EF1A" w14:textId="0BFBD23B" w:rsidR="007D0A89" w:rsidRDefault="007D0A89" w:rsidP="007D0A89">
      <w:pPr>
        <w:pStyle w:val="Prrafodelista"/>
        <w:numPr>
          <w:ilvl w:val="0"/>
          <w:numId w:val="17"/>
        </w:numPr>
      </w:pPr>
      <w:r>
        <w:t>Se ha creado una entidad Exchange la cual almacena mas de 100 monedas y su valor actual obtenidas por medio de una API la cual se llama para obtener la información de forma que si necesitamos los datos y no ha pasado mas de una hora desde la ultima vez que los necesitamos no consultara en la API y lo hará en la tabla, de esta forma evitamos que nos bloquee/expulse si se hacen demasiadas llamadas a la API.</w:t>
      </w:r>
    </w:p>
    <w:p w14:paraId="3ACC81B2" w14:textId="4BFB8895" w:rsidR="00423ECC" w:rsidRDefault="00423ECC" w:rsidP="00423ECC">
      <w:pPr>
        <w:pStyle w:val="Prrafodelista"/>
      </w:pPr>
      <w:r>
        <w:t xml:space="preserve">La api seria la siguiente: </w:t>
      </w:r>
      <w:r w:rsidRPr="00423ECC">
        <w:t>https://openexchangerates.org/account/usage</w:t>
      </w:r>
    </w:p>
    <w:p w14:paraId="62CD6CE4" w14:textId="77777777" w:rsidR="007D0A89" w:rsidRDefault="007D0A89" w:rsidP="007D0A89">
      <w:pPr>
        <w:pStyle w:val="Prrafodelista"/>
      </w:pPr>
    </w:p>
    <w:p w14:paraId="47206E84" w14:textId="6A6EDF35" w:rsidR="007D0A89" w:rsidRDefault="007D0A89" w:rsidP="007D0A89">
      <w:pPr>
        <w:pStyle w:val="Prrafodelista"/>
        <w:jc w:val="center"/>
      </w:pPr>
      <w:r w:rsidRPr="007D0A89">
        <w:rPr>
          <w:noProof/>
        </w:rPr>
        <w:drawing>
          <wp:inline distT="0" distB="0" distL="0" distR="0" wp14:anchorId="3A75E1A6" wp14:editId="4B5CC603">
            <wp:extent cx="4310743" cy="4407281"/>
            <wp:effectExtent l="0" t="0" r="0" b="0"/>
            <wp:docPr id="1233068388"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68388" name="Imagen 1" descr="Interfaz de usuario gráfica, Tabla&#10;&#10;Descripción generada automáticamente"/>
                    <pic:cNvPicPr/>
                  </pic:nvPicPr>
                  <pic:blipFill>
                    <a:blip r:embed="rId15"/>
                    <a:stretch>
                      <a:fillRect/>
                    </a:stretch>
                  </pic:blipFill>
                  <pic:spPr>
                    <a:xfrm>
                      <a:off x="0" y="0"/>
                      <a:ext cx="4316739" cy="4413412"/>
                    </a:xfrm>
                    <a:prstGeom prst="rect">
                      <a:avLst/>
                    </a:prstGeom>
                  </pic:spPr>
                </pic:pic>
              </a:graphicData>
            </a:graphic>
          </wp:inline>
        </w:drawing>
      </w:r>
    </w:p>
    <w:p w14:paraId="04FF5A1A" w14:textId="77777777" w:rsidR="00142716" w:rsidRDefault="00142716" w:rsidP="00B72DBD"/>
    <w:p w14:paraId="293CCB40" w14:textId="10E8BC49" w:rsidR="00423ECC" w:rsidRDefault="00423ECC" w:rsidP="00423ECC">
      <w:pPr>
        <w:pStyle w:val="Prrafodelista"/>
        <w:numPr>
          <w:ilvl w:val="0"/>
          <w:numId w:val="17"/>
        </w:numPr>
      </w:pPr>
      <w:r>
        <w:t>Hemos modificado el UML para añadir la entidad de Exchange y Configuration.</w:t>
      </w:r>
    </w:p>
    <w:p w14:paraId="5335134A" w14:textId="77777777" w:rsidR="00423ECC" w:rsidRDefault="00423ECC" w:rsidP="00423ECC"/>
    <w:p w14:paraId="31059E0C" w14:textId="29D6C347" w:rsidR="00D977C3" w:rsidRDefault="00423ECC" w:rsidP="00423ECC">
      <w:pPr>
        <w:pStyle w:val="Prrafodelista"/>
        <w:numPr>
          <w:ilvl w:val="0"/>
          <w:numId w:val="17"/>
        </w:numPr>
      </w:pPr>
      <w:r w:rsidRPr="00423ECC">
        <w:t>Para la impelmentacion de las "notices" se ha de comentar que no ha habido ningún problema, se ha realiza de la misma manera que la implementación de los requisitos individuales. únicamente teníamos que tener cuidado con la verificación a la hora de crear una "notice", cumpliendo el requisito de que debe estar seguro para publicarlo antes de crearlo. Además, se ha tenido en cuenta y solo se mostrarán las notices que han sido creada en el último mes. También comentar, que lo que ha podido dar más problema ha sido el poder encontrar la manera de realizar el constructor para que tenga el formato que deseaba. Se ha creado correctamente y funciona según el requisito.</w:t>
      </w:r>
    </w:p>
    <w:p w14:paraId="1C377990" w14:textId="77777777" w:rsidR="00423ECC" w:rsidRDefault="00423ECC" w:rsidP="00423ECC">
      <w:pPr>
        <w:pStyle w:val="Prrafodelista"/>
      </w:pPr>
    </w:p>
    <w:p w14:paraId="5095C1C5" w14:textId="0C33A9B6" w:rsidR="00423ECC" w:rsidRDefault="00423ECC" w:rsidP="00423ECC">
      <w:pPr>
        <w:pStyle w:val="Prrafodelista"/>
        <w:numPr>
          <w:ilvl w:val="0"/>
          <w:numId w:val="17"/>
        </w:numPr>
      </w:pPr>
      <w:r w:rsidRPr="00423ECC">
        <w:t xml:space="preserve">Para la implementación del dashboard ha habido algún problema para evitar mostrar los datos si no eran válidos. Sin embargo, ese problema se ha podido </w:t>
      </w:r>
      <w:r w:rsidRPr="00423ECC">
        <w:lastRenderedPageBreak/>
        <w:t>subsanar y se ha podido comprobar qué ocurre en caso de que no haya ninguna entidad publicada. También se ha de decir, que el Ratio está publicado en tanto por ciento, para ser más visual. Para el conteo de la cantidad de personas con roles que existe en la aplicación, se ha realizado un count de cada tabla correspondiente para poder obtenerlos.</w:t>
      </w:r>
    </w:p>
    <w:p w14:paraId="408135A6" w14:textId="77777777" w:rsidR="00F02E09" w:rsidRDefault="00F02E09" w:rsidP="00F02E09">
      <w:pPr>
        <w:pStyle w:val="Prrafodelista"/>
      </w:pPr>
    </w:p>
    <w:p w14:paraId="4D6C5D9F" w14:textId="77777777" w:rsidR="00F02E09" w:rsidRDefault="00F02E09" w:rsidP="00F02E09">
      <w:pPr>
        <w:pStyle w:val="Prrafodelista"/>
        <w:numPr>
          <w:ilvl w:val="0"/>
          <w:numId w:val="17"/>
        </w:numPr>
      </w:pPr>
      <w:r>
        <w:t>El requisito:</w:t>
      </w:r>
    </w:p>
    <w:p w14:paraId="515071CF" w14:textId="77777777" w:rsidR="00F02E09" w:rsidRDefault="00F02E09" w:rsidP="00F02E09">
      <w:pPr>
        <w:pStyle w:val="Prrafodelista"/>
      </w:pPr>
    </w:p>
    <w:p w14:paraId="5DD95245" w14:textId="0354206B" w:rsidR="00F02E09" w:rsidRPr="00F02E09" w:rsidRDefault="00F02E09" w:rsidP="00F02E09">
      <w:pPr>
        <w:pStyle w:val="Prrafodelista"/>
      </w:pPr>
      <w:r>
        <w:br/>
      </w:r>
      <w:r w:rsidRPr="00F02E09">
        <w:rPr>
          <w:rStyle w:val="normaltextrun"/>
          <w:rFonts w:asciiTheme="majorHAnsi" w:hAnsiTheme="majorHAnsi" w:cstheme="majorHAnsi"/>
          <w:i/>
          <w:iCs/>
        </w:rPr>
        <w:t xml:space="preserve">34) </w:t>
      </w:r>
      <w:r w:rsidRPr="00F02E09">
        <w:rPr>
          <w:rStyle w:val="normaltextrun"/>
          <w:rFonts w:asciiTheme="majorHAnsi" w:hAnsiTheme="majorHAnsi" w:cstheme="majorHAnsi"/>
          <w:i/>
          <w:iCs/>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F02E09">
        <w:rPr>
          <w:rStyle w:val="normaltextrun"/>
          <w:rFonts w:ascii="MS Gothic" w:eastAsia="MS Gothic" w:hAnsi="MS Gothic" w:cs="MS Gothic" w:hint="eastAsia"/>
          <w:i/>
          <w:iCs/>
        </w:rPr>
        <w:t>␣</w:t>
      </w:r>
      <w:r w:rsidRPr="00F02E09">
        <w:rPr>
          <w:rStyle w:val="normaltextrun"/>
          <w:rFonts w:asciiTheme="majorHAnsi" w:hAnsiTheme="majorHAnsi" w:cstheme="majorHAnsi"/>
          <w:i/>
          <w:iCs/>
        </w:rPr>
        <w:t>million” is a spam term that matches “one</w:t>
      </w:r>
      <w:r w:rsidRPr="00F02E09">
        <w:rPr>
          <w:rStyle w:val="normaltextrun"/>
          <w:rFonts w:ascii="MS Gothic" w:eastAsia="MS Gothic" w:hAnsi="MS Gothic" w:cs="MS Gothic" w:hint="eastAsia"/>
          <w:i/>
          <w:iCs/>
        </w:rPr>
        <w:t>␣</w:t>
      </w:r>
      <w:r w:rsidRPr="00F02E09">
        <w:rPr>
          <w:rStyle w:val="normaltextrun"/>
          <w:rFonts w:asciiTheme="majorHAnsi" w:hAnsiTheme="majorHAnsi" w:cstheme="majorHAnsi"/>
          <w:i/>
          <w:iCs/>
        </w:rPr>
        <w:t>million”, “ONE</w:t>
      </w:r>
      <w:r w:rsidRPr="00F02E09">
        <w:rPr>
          <w:rStyle w:val="normaltextrun"/>
          <w:rFonts w:ascii="MS Gothic" w:eastAsia="MS Gothic" w:hAnsi="MS Gothic" w:cs="MS Gothic" w:hint="eastAsia"/>
          <w:i/>
          <w:iCs/>
        </w:rPr>
        <w:t>␣</w:t>
      </w:r>
      <w:r w:rsidRPr="00F02E09">
        <w:rPr>
          <w:rStyle w:val="normaltextrun"/>
          <w:rFonts w:asciiTheme="majorHAnsi" w:hAnsiTheme="majorHAnsi" w:cstheme="majorHAnsi"/>
          <w:i/>
          <w:iCs/>
        </w:rPr>
        <w:t>MILLION”, “OnE</w:t>
      </w:r>
      <w:r w:rsidRPr="00F02E09">
        <w:rPr>
          <w:rStyle w:val="normaltextrun"/>
          <w:rFonts w:ascii="MS Gothic" w:eastAsia="MS Gothic" w:hAnsi="MS Gothic" w:cs="MS Gothic" w:hint="eastAsia"/>
          <w:i/>
          <w:iCs/>
        </w:rPr>
        <w:t>␣␣␣</w:t>
      </w:r>
      <w:r w:rsidRPr="00F02E09">
        <w:rPr>
          <w:rStyle w:val="normaltextrun"/>
          <w:rFonts w:asciiTheme="majorHAnsi" w:hAnsiTheme="majorHAnsi" w:cstheme="majorHAnsi"/>
          <w:i/>
          <w:iCs/>
        </w:rPr>
        <w:t>MiLLiOn”, or “One</w:t>
      </w:r>
      <w:r w:rsidRPr="00F02E09">
        <w:rPr>
          <w:rStyle w:val="normaltextrun"/>
          <w:rFonts w:ascii="MS Gothic" w:eastAsia="MS Gothic" w:hAnsi="MS Gothic" w:cs="MS Gothic" w:hint="eastAsia"/>
          <w:i/>
          <w:iCs/>
        </w:rPr>
        <w:t>␣</w:t>
      </w:r>
      <w:r w:rsidRPr="00F02E09">
        <w:rPr>
          <w:rStyle w:val="normaltextrun"/>
          <w:rFonts w:ascii="Cambria Math" w:eastAsia="MS Gothic" w:hAnsi="Cambria Math" w:cs="Cambria Math"/>
          <w:i/>
          <w:iCs/>
        </w:rPr>
        <w:t>⏎</w:t>
      </w:r>
      <w:r w:rsidRPr="00F02E09">
        <w:rPr>
          <w:rStyle w:val="normaltextrun"/>
          <w:rFonts w:ascii="MS Gothic" w:eastAsia="MS Gothic" w:hAnsi="MS Gothic" w:cs="MS Gothic" w:hint="eastAsia"/>
          <w:i/>
          <w:iCs/>
        </w:rPr>
        <w:t>␣</w:t>
      </w:r>
      <w:r w:rsidRPr="00F02E09">
        <w:rPr>
          <w:rStyle w:val="normaltextrun"/>
          <w:rFonts w:asciiTheme="majorHAnsi" w:hAnsiTheme="majorHAnsi" w:cstheme="majorHAnsi"/>
          <w:i/>
          <w:iCs/>
        </w:rPr>
        <w:t>Million”; it doesn’t match “One</w:t>
      </w:r>
      <w:r w:rsidRPr="00F02E09">
        <w:rPr>
          <w:rStyle w:val="normaltextrun"/>
          <w:rFonts w:ascii="MS Gothic" w:eastAsia="MS Gothic" w:hAnsi="MS Gothic" w:cs="MS Gothic" w:hint="eastAsia"/>
          <w:i/>
          <w:iCs/>
        </w:rPr>
        <w:t>␣</w:t>
      </w:r>
      <w:r w:rsidRPr="00F02E09">
        <w:rPr>
          <w:rStyle w:val="normaltextrun"/>
          <w:rFonts w:asciiTheme="majorHAnsi" w:hAnsiTheme="majorHAnsi" w:cstheme="majorHAnsi"/>
          <w:i/>
          <w:iCs/>
        </w:rPr>
        <w:t>Millionaire”, “One</w:t>
      </w:r>
      <w:r w:rsidRPr="00F02E09">
        <w:rPr>
          <w:rStyle w:val="normaltextrun"/>
          <w:rFonts w:ascii="MS Gothic" w:eastAsia="MS Gothic" w:hAnsi="MS Gothic" w:cs="MS Gothic" w:hint="eastAsia"/>
          <w:i/>
          <w:iCs/>
        </w:rPr>
        <w:t>␣</w:t>
      </w:r>
      <w:r w:rsidRPr="00F02E09">
        <w:rPr>
          <w:rStyle w:val="normaltextrun"/>
          <w:rFonts w:asciiTheme="majorHAnsi" w:hAnsiTheme="majorHAnsi" w:cstheme="majorHAnsi"/>
          <w:i/>
          <w:iCs/>
        </w:rPr>
        <w:t>or</w:t>
      </w:r>
      <w:r w:rsidRPr="00F02E09">
        <w:rPr>
          <w:rStyle w:val="normaltextrun"/>
          <w:rFonts w:ascii="MS Gothic" w:eastAsia="MS Gothic" w:hAnsi="MS Gothic" w:cs="MS Gothic" w:hint="eastAsia"/>
          <w:i/>
          <w:iCs/>
        </w:rPr>
        <w:t>␣</w:t>
      </w:r>
      <w:r w:rsidRPr="00F02E09">
        <w:rPr>
          <w:rStyle w:val="normaltextrun"/>
          <w:rFonts w:asciiTheme="majorHAnsi" w:hAnsiTheme="majorHAnsi" w:cstheme="majorHAnsi"/>
          <w:i/>
          <w:iCs/>
        </w:rPr>
        <w:t>two</w:t>
      </w:r>
      <w:r w:rsidRPr="00F02E09">
        <w:rPr>
          <w:rStyle w:val="normaltextrun"/>
          <w:rFonts w:ascii="MS Gothic" w:eastAsia="MS Gothic" w:hAnsi="MS Gothic" w:cs="MS Gothic" w:hint="eastAsia"/>
          <w:i/>
          <w:iCs/>
        </w:rPr>
        <w:t>␣</w:t>
      </w:r>
      <w:r w:rsidRPr="00F02E09">
        <w:rPr>
          <w:rStyle w:val="normaltextrun"/>
          <w:rFonts w:asciiTheme="majorHAnsi" w:hAnsiTheme="majorHAnsi" w:cstheme="majorHAnsi"/>
          <w:i/>
          <w:iCs/>
        </w:rPr>
        <w:t>millions”, or “One</w:t>
      </w:r>
      <w:r w:rsidRPr="00F02E09">
        <w:rPr>
          <w:rStyle w:val="normaltextrun"/>
          <w:rFonts w:ascii="MS Gothic" w:eastAsia="MS Gothic" w:hAnsi="MS Gothic" w:cs="MS Gothic" w:hint="eastAsia"/>
          <w:i/>
          <w:iCs/>
        </w:rPr>
        <w:t>␣</w:t>
      </w:r>
      <w:r w:rsidRPr="00F02E09">
        <w:rPr>
          <w:rStyle w:val="normaltextrun"/>
          <w:rFonts w:asciiTheme="majorHAnsi" w:hAnsiTheme="majorHAnsi" w:cstheme="majorHAnsi"/>
          <w:i/>
          <w:iCs/>
        </w:rPr>
        <w:t>sexy</w:t>
      </w:r>
      <w:r w:rsidRPr="00F02E09">
        <w:rPr>
          <w:rStyle w:val="normaltextrun"/>
          <w:rFonts w:ascii="MS Gothic" w:eastAsia="MS Gothic" w:hAnsi="MS Gothic" w:cs="MS Gothic" w:hint="eastAsia"/>
          <w:i/>
          <w:iCs/>
        </w:rPr>
        <w:t>␣</w:t>
      </w:r>
      <w:r w:rsidRPr="00F02E09">
        <w:rPr>
          <w:rStyle w:val="normaltextrun"/>
          <w:rFonts w:asciiTheme="majorHAnsi" w:hAnsiTheme="majorHAnsi" w:cstheme="majorHAnsi"/>
          <w:i/>
          <w:iCs/>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14:paraId="5D841750" w14:textId="77777777" w:rsidR="00F02E09" w:rsidRDefault="00F02E09" w:rsidP="00F02E09">
      <w:pPr>
        <w:pStyle w:val="Prrafodelista"/>
      </w:pPr>
    </w:p>
    <w:p w14:paraId="43D4379C" w14:textId="0763E221" w:rsidR="00F02E09" w:rsidRPr="00B72DBD" w:rsidRDefault="00F02E09" w:rsidP="00F02E09">
      <w:pPr>
        <w:pStyle w:val="Prrafodelista"/>
      </w:pPr>
      <w:r>
        <w:t>No hemos podido implementarlo y lo tendremos en cuenta para la siguiente entrega.</w:t>
      </w:r>
    </w:p>
    <w:p w14:paraId="44995BC5" w14:textId="480473A2" w:rsidR="00B04F57" w:rsidRDefault="00204280" w:rsidP="00EA18C2">
      <w:pPr>
        <w:pStyle w:val="Ttulo1"/>
        <w:jc w:val="both"/>
      </w:pPr>
      <w:bookmarkStart w:id="7" w:name="_Toc165062847"/>
      <w:r>
        <w:t>Conclusiones</w:t>
      </w:r>
      <w:bookmarkEnd w:id="7"/>
    </w:p>
    <w:p w14:paraId="533DBE19" w14:textId="3AC60DF8" w:rsidR="00231497" w:rsidRDefault="00231497" w:rsidP="00231497"/>
    <w:p w14:paraId="5C7A0EAE" w14:textId="739B29D7" w:rsidR="00EE2256" w:rsidRPr="00EE2256" w:rsidRDefault="00231497" w:rsidP="00392707">
      <w:r>
        <w:tab/>
        <w:t xml:space="preserve">Como conclusión </w:t>
      </w:r>
      <w:r w:rsidR="00392707">
        <w:t xml:space="preserve">se han realizado algunos cambios de lo que había y se ha realizado un manejo de las </w:t>
      </w:r>
      <w:r w:rsidR="00D243C8">
        <w:t>monedas</w:t>
      </w:r>
      <w:r w:rsidR="00392707">
        <w:t xml:space="preserve"> para el cambio.</w:t>
      </w:r>
    </w:p>
    <w:sectPr w:rsidR="00EE2256" w:rsidRPr="00EE2256" w:rsidSect="00D821F0">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F78D2" w14:textId="77777777" w:rsidR="00D821F0" w:rsidRPr="00CE4C46" w:rsidRDefault="00D821F0" w:rsidP="00FE1866">
      <w:r w:rsidRPr="00CE4C46">
        <w:separator/>
      </w:r>
    </w:p>
  </w:endnote>
  <w:endnote w:type="continuationSeparator" w:id="0">
    <w:p w14:paraId="229773DF" w14:textId="77777777" w:rsidR="00D821F0" w:rsidRPr="00CE4C46" w:rsidRDefault="00D821F0" w:rsidP="00FE1866">
      <w:r w:rsidRPr="00CE4C46">
        <w:continuationSeparator/>
      </w:r>
    </w:p>
  </w:endnote>
  <w:endnote w:type="continuationNotice" w:id="1">
    <w:p w14:paraId="1CC53450" w14:textId="77777777" w:rsidR="00D821F0" w:rsidRPr="00CE4C46" w:rsidRDefault="00D821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5CDDF" w14:textId="77777777" w:rsidR="00D821F0" w:rsidRPr="00CE4C46" w:rsidRDefault="00D821F0" w:rsidP="00FE1866">
      <w:r w:rsidRPr="00CE4C46">
        <w:separator/>
      </w:r>
    </w:p>
  </w:footnote>
  <w:footnote w:type="continuationSeparator" w:id="0">
    <w:p w14:paraId="18666F71" w14:textId="77777777" w:rsidR="00D821F0" w:rsidRPr="00CE4C46" w:rsidRDefault="00D821F0" w:rsidP="00FE1866">
      <w:r w:rsidRPr="00CE4C46">
        <w:continuationSeparator/>
      </w:r>
    </w:p>
  </w:footnote>
  <w:footnote w:type="continuationNotice" w:id="1">
    <w:p w14:paraId="73F511DA" w14:textId="77777777" w:rsidR="00D821F0" w:rsidRPr="00CE4C46" w:rsidRDefault="00D821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24D10250" w:rsidR="00F90214" w:rsidRPr="00E4734B" w:rsidRDefault="00F90214">
    <w:pPr>
      <w:pStyle w:val="Encabezado"/>
      <w:rPr>
        <w:lang w:val="en-GB"/>
      </w:rPr>
    </w:pPr>
    <w:r w:rsidRPr="00E4734B">
      <w:rPr>
        <w:lang w:val="en-GB"/>
      </w:rPr>
      <w:t>DP</w:t>
    </w:r>
    <w:r w:rsidR="00E02DA0" w:rsidRPr="00E4734B">
      <w:rPr>
        <w:lang w:val="en-GB"/>
      </w:rPr>
      <w:t>2</w:t>
    </w:r>
    <w:r w:rsidRPr="00E4734B">
      <w:rPr>
        <w:lang w:val="en-GB"/>
      </w:rPr>
      <w:t xml:space="preserve"> 202</w:t>
    </w:r>
    <w:r w:rsidR="00E02DA0" w:rsidRPr="00E4734B">
      <w:rPr>
        <w:lang w:val="en-GB"/>
      </w:rPr>
      <w:t>4</w:t>
    </w:r>
  </w:p>
  <w:p w14:paraId="5CFC9FFA" w14:textId="12DC91A3" w:rsidR="00FE1866" w:rsidRPr="00E4734B" w:rsidRDefault="00E02DA0">
    <w:pPr>
      <w:pStyle w:val="Encabezado"/>
      <w:rPr>
        <w:lang w:val="en-GB"/>
      </w:rPr>
    </w:pPr>
    <w:r w:rsidRPr="00E4734B">
      <w:rPr>
        <w:lang w:val="en-GB"/>
      </w:rPr>
      <w:t>Acme Software Factory</w:t>
    </w:r>
    <w:r w:rsidR="00FE1866" w:rsidRPr="00E4734B">
      <w:rPr>
        <w:lang w:val="en-GB"/>
      </w:rPr>
      <w:t xml:space="preserve"> </w:t>
    </w:r>
    <w:r w:rsidR="00FE1866" w:rsidRPr="00E4734B">
      <w:rPr>
        <w:lang w:val="en-GB"/>
      </w:rPr>
      <w:tab/>
    </w:r>
    <w:r w:rsidR="00FE1866" w:rsidRPr="00E4734B">
      <w:rPr>
        <w:lang w:val="en-GB"/>
      </w:rPr>
      <w:tab/>
      <w:t xml:space="preserve">Grupo: </w:t>
    </w:r>
    <w:r w:rsidRPr="00E4734B">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13D32B75"/>
    <w:multiLevelType w:val="hybridMultilevel"/>
    <w:tmpl w:val="579A31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DF3A5C"/>
    <w:multiLevelType w:val="hybridMultilevel"/>
    <w:tmpl w:val="20E8C9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B87DAB"/>
    <w:multiLevelType w:val="hybridMultilevel"/>
    <w:tmpl w:val="BD948FB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6"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7"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8"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10"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14"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6"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7"/>
  </w:num>
  <w:num w:numId="3" w16cid:durableId="1791046267">
    <w:abstractNumId w:val="10"/>
  </w:num>
  <w:num w:numId="4" w16cid:durableId="1917351200">
    <w:abstractNumId w:val="11"/>
  </w:num>
  <w:num w:numId="5" w16cid:durableId="1543592363">
    <w:abstractNumId w:val="16"/>
  </w:num>
  <w:num w:numId="6" w16cid:durableId="918635041">
    <w:abstractNumId w:val="8"/>
  </w:num>
  <w:num w:numId="7" w16cid:durableId="496187142">
    <w:abstractNumId w:val="12"/>
  </w:num>
  <w:num w:numId="8" w16cid:durableId="1411804850">
    <w:abstractNumId w:val="14"/>
  </w:num>
  <w:num w:numId="9" w16cid:durableId="1018117598">
    <w:abstractNumId w:val="9"/>
  </w:num>
  <w:num w:numId="10" w16cid:durableId="1764567022">
    <w:abstractNumId w:val="1"/>
  </w:num>
  <w:num w:numId="11" w16cid:durableId="1564174005">
    <w:abstractNumId w:val="6"/>
  </w:num>
  <w:num w:numId="12" w16cid:durableId="1197423046">
    <w:abstractNumId w:val="5"/>
  </w:num>
  <w:num w:numId="13" w16cid:durableId="723482391">
    <w:abstractNumId w:val="15"/>
  </w:num>
  <w:num w:numId="14" w16cid:durableId="512230613">
    <w:abstractNumId w:val="3"/>
  </w:num>
  <w:num w:numId="15" w16cid:durableId="124083312">
    <w:abstractNumId w:val="13"/>
  </w:num>
  <w:num w:numId="16" w16cid:durableId="356589040">
    <w:abstractNumId w:val="4"/>
  </w:num>
  <w:num w:numId="17" w16cid:durableId="1881356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35DC"/>
    <w:rsid w:val="00004163"/>
    <w:rsid w:val="0000492F"/>
    <w:rsid w:val="00004B1E"/>
    <w:rsid w:val="000070C9"/>
    <w:rsid w:val="000113C3"/>
    <w:rsid w:val="00013E53"/>
    <w:rsid w:val="00013ECB"/>
    <w:rsid w:val="00015332"/>
    <w:rsid w:val="00016E92"/>
    <w:rsid w:val="00020949"/>
    <w:rsid w:val="0002398D"/>
    <w:rsid w:val="00024213"/>
    <w:rsid w:val="00025F73"/>
    <w:rsid w:val="00030978"/>
    <w:rsid w:val="000363C4"/>
    <w:rsid w:val="000406BE"/>
    <w:rsid w:val="00041650"/>
    <w:rsid w:val="0004468B"/>
    <w:rsid w:val="00045FC1"/>
    <w:rsid w:val="000501CC"/>
    <w:rsid w:val="00052369"/>
    <w:rsid w:val="000527CD"/>
    <w:rsid w:val="00052E39"/>
    <w:rsid w:val="0005301C"/>
    <w:rsid w:val="00053E17"/>
    <w:rsid w:val="00054138"/>
    <w:rsid w:val="0006039D"/>
    <w:rsid w:val="0006396B"/>
    <w:rsid w:val="00066F61"/>
    <w:rsid w:val="00067C52"/>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291C"/>
    <w:rsid w:val="0010320C"/>
    <w:rsid w:val="00111873"/>
    <w:rsid w:val="00111E40"/>
    <w:rsid w:val="00113DA4"/>
    <w:rsid w:val="0011480D"/>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716"/>
    <w:rsid w:val="001428A9"/>
    <w:rsid w:val="00142F76"/>
    <w:rsid w:val="001437A9"/>
    <w:rsid w:val="00146995"/>
    <w:rsid w:val="00150F72"/>
    <w:rsid w:val="00151E04"/>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2A9A"/>
    <w:rsid w:val="001A3DAD"/>
    <w:rsid w:val="001A6821"/>
    <w:rsid w:val="001A6B3A"/>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1497"/>
    <w:rsid w:val="002321DB"/>
    <w:rsid w:val="002323AC"/>
    <w:rsid w:val="0023774F"/>
    <w:rsid w:val="0024063B"/>
    <w:rsid w:val="00240A70"/>
    <w:rsid w:val="002425B9"/>
    <w:rsid w:val="0024353E"/>
    <w:rsid w:val="00243590"/>
    <w:rsid w:val="00243D72"/>
    <w:rsid w:val="00243EF7"/>
    <w:rsid w:val="00246757"/>
    <w:rsid w:val="002476CB"/>
    <w:rsid w:val="00251FA6"/>
    <w:rsid w:val="002528EF"/>
    <w:rsid w:val="00260664"/>
    <w:rsid w:val="00261470"/>
    <w:rsid w:val="00261670"/>
    <w:rsid w:val="00267161"/>
    <w:rsid w:val="002678D5"/>
    <w:rsid w:val="0026EBC4"/>
    <w:rsid w:val="002712B1"/>
    <w:rsid w:val="00271F6C"/>
    <w:rsid w:val="00272D89"/>
    <w:rsid w:val="0028078F"/>
    <w:rsid w:val="002847CE"/>
    <w:rsid w:val="00286642"/>
    <w:rsid w:val="00287059"/>
    <w:rsid w:val="00290C8B"/>
    <w:rsid w:val="00291418"/>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0E98"/>
    <w:rsid w:val="002E1946"/>
    <w:rsid w:val="002E1CAD"/>
    <w:rsid w:val="002E2EA1"/>
    <w:rsid w:val="002E59EB"/>
    <w:rsid w:val="002F3197"/>
    <w:rsid w:val="002F6B8B"/>
    <w:rsid w:val="002F70FE"/>
    <w:rsid w:val="002F769D"/>
    <w:rsid w:val="002F7F98"/>
    <w:rsid w:val="003010C9"/>
    <w:rsid w:val="00303DBD"/>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414FF"/>
    <w:rsid w:val="00344E4C"/>
    <w:rsid w:val="003461E4"/>
    <w:rsid w:val="003501DD"/>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2707"/>
    <w:rsid w:val="0039580E"/>
    <w:rsid w:val="00395F24"/>
    <w:rsid w:val="003967CB"/>
    <w:rsid w:val="003967F0"/>
    <w:rsid w:val="0039689E"/>
    <w:rsid w:val="003A276A"/>
    <w:rsid w:val="003A6B9B"/>
    <w:rsid w:val="003B0823"/>
    <w:rsid w:val="003B2409"/>
    <w:rsid w:val="003B28D6"/>
    <w:rsid w:val="003B2BB4"/>
    <w:rsid w:val="003B44AA"/>
    <w:rsid w:val="003B5C9F"/>
    <w:rsid w:val="003B6DDF"/>
    <w:rsid w:val="003C0777"/>
    <w:rsid w:val="003C0C37"/>
    <w:rsid w:val="003C1D0F"/>
    <w:rsid w:val="003C281E"/>
    <w:rsid w:val="003C398D"/>
    <w:rsid w:val="003C47AB"/>
    <w:rsid w:val="003C6D87"/>
    <w:rsid w:val="003C79C1"/>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1B67"/>
    <w:rsid w:val="003F3415"/>
    <w:rsid w:val="003F3526"/>
    <w:rsid w:val="003F4253"/>
    <w:rsid w:val="003F7E2E"/>
    <w:rsid w:val="00402310"/>
    <w:rsid w:val="0040293D"/>
    <w:rsid w:val="00404479"/>
    <w:rsid w:val="0041158F"/>
    <w:rsid w:val="00411958"/>
    <w:rsid w:val="00412EB9"/>
    <w:rsid w:val="00412F89"/>
    <w:rsid w:val="0041373A"/>
    <w:rsid w:val="00413749"/>
    <w:rsid w:val="004149E8"/>
    <w:rsid w:val="004158F3"/>
    <w:rsid w:val="0041624A"/>
    <w:rsid w:val="00416D45"/>
    <w:rsid w:val="00421A8D"/>
    <w:rsid w:val="00422A9A"/>
    <w:rsid w:val="00422ED1"/>
    <w:rsid w:val="00423ECC"/>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6312D"/>
    <w:rsid w:val="00470F24"/>
    <w:rsid w:val="004741F4"/>
    <w:rsid w:val="00474583"/>
    <w:rsid w:val="00475406"/>
    <w:rsid w:val="004764A3"/>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E3409"/>
    <w:rsid w:val="004E6E24"/>
    <w:rsid w:val="004E78E6"/>
    <w:rsid w:val="004E7C03"/>
    <w:rsid w:val="004F0435"/>
    <w:rsid w:val="004F06B9"/>
    <w:rsid w:val="004F06FF"/>
    <w:rsid w:val="004F1D7A"/>
    <w:rsid w:val="004F1D96"/>
    <w:rsid w:val="004F2298"/>
    <w:rsid w:val="004F352E"/>
    <w:rsid w:val="004F37A1"/>
    <w:rsid w:val="004F38C6"/>
    <w:rsid w:val="004F4AA7"/>
    <w:rsid w:val="004F4DA5"/>
    <w:rsid w:val="004F561D"/>
    <w:rsid w:val="004F7BC1"/>
    <w:rsid w:val="0050264E"/>
    <w:rsid w:val="00503B80"/>
    <w:rsid w:val="00505420"/>
    <w:rsid w:val="0050D3F9"/>
    <w:rsid w:val="00510275"/>
    <w:rsid w:val="0051115C"/>
    <w:rsid w:val="00514D71"/>
    <w:rsid w:val="00520470"/>
    <w:rsid w:val="005231EC"/>
    <w:rsid w:val="00524210"/>
    <w:rsid w:val="00525096"/>
    <w:rsid w:val="00531506"/>
    <w:rsid w:val="00531F9E"/>
    <w:rsid w:val="005333BD"/>
    <w:rsid w:val="005335B4"/>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B7DB2"/>
    <w:rsid w:val="005C12F4"/>
    <w:rsid w:val="005C2445"/>
    <w:rsid w:val="005C362C"/>
    <w:rsid w:val="005C4135"/>
    <w:rsid w:val="005C47C6"/>
    <w:rsid w:val="005C5B76"/>
    <w:rsid w:val="005C61E6"/>
    <w:rsid w:val="005C6CD2"/>
    <w:rsid w:val="005C715C"/>
    <w:rsid w:val="005D3F46"/>
    <w:rsid w:val="005D630C"/>
    <w:rsid w:val="005D6A96"/>
    <w:rsid w:val="005D6C95"/>
    <w:rsid w:val="005E6FA7"/>
    <w:rsid w:val="005F1F5C"/>
    <w:rsid w:val="005F552C"/>
    <w:rsid w:val="005F645D"/>
    <w:rsid w:val="0060005B"/>
    <w:rsid w:val="0060444B"/>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1378"/>
    <w:rsid w:val="006427D8"/>
    <w:rsid w:val="00643812"/>
    <w:rsid w:val="006459FC"/>
    <w:rsid w:val="0064665E"/>
    <w:rsid w:val="00646B2D"/>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0C3"/>
    <w:rsid w:val="0069583C"/>
    <w:rsid w:val="006A058A"/>
    <w:rsid w:val="006A0BB9"/>
    <w:rsid w:val="006A3739"/>
    <w:rsid w:val="006A3F73"/>
    <w:rsid w:val="006A5CF2"/>
    <w:rsid w:val="006A6103"/>
    <w:rsid w:val="006A63FC"/>
    <w:rsid w:val="006A6CAE"/>
    <w:rsid w:val="006A70C9"/>
    <w:rsid w:val="006B3142"/>
    <w:rsid w:val="006B4107"/>
    <w:rsid w:val="006B63C2"/>
    <w:rsid w:val="006C0692"/>
    <w:rsid w:val="006C2DA1"/>
    <w:rsid w:val="006C4839"/>
    <w:rsid w:val="006C4952"/>
    <w:rsid w:val="006C4FC4"/>
    <w:rsid w:val="006C5781"/>
    <w:rsid w:val="006C6549"/>
    <w:rsid w:val="006C6BB1"/>
    <w:rsid w:val="006D04C6"/>
    <w:rsid w:val="006D187B"/>
    <w:rsid w:val="006D58CC"/>
    <w:rsid w:val="006D771C"/>
    <w:rsid w:val="006E035B"/>
    <w:rsid w:val="006E0973"/>
    <w:rsid w:val="006E1225"/>
    <w:rsid w:val="006E2DE9"/>
    <w:rsid w:val="006E4203"/>
    <w:rsid w:val="006F209D"/>
    <w:rsid w:val="006F4577"/>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021"/>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45A5"/>
    <w:rsid w:val="007B5874"/>
    <w:rsid w:val="007C47D6"/>
    <w:rsid w:val="007C4B9E"/>
    <w:rsid w:val="007C51E8"/>
    <w:rsid w:val="007C6A02"/>
    <w:rsid w:val="007D0A89"/>
    <w:rsid w:val="007D39A3"/>
    <w:rsid w:val="007D39D7"/>
    <w:rsid w:val="007D3CBF"/>
    <w:rsid w:val="007D491B"/>
    <w:rsid w:val="007D4FB7"/>
    <w:rsid w:val="007D78FC"/>
    <w:rsid w:val="007E05F1"/>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392"/>
    <w:rsid w:val="00836DEB"/>
    <w:rsid w:val="00844277"/>
    <w:rsid w:val="00844FF6"/>
    <w:rsid w:val="00845610"/>
    <w:rsid w:val="00845A27"/>
    <w:rsid w:val="008514E9"/>
    <w:rsid w:val="008545D4"/>
    <w:rsid w:val="008553E1"/>
    <w:rsid w:val="008557C0"/>
    <w:rsid w:val="0085604A"/>
    <w:rsid w:val="008616F3"/>
    <w:rsid w:val="00861EAC"/>
    <w:rsid w:val="00863129"/>
    <w:rsid w:val="00870B31"/>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5A2D"/>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3C5D"/>
    <w:rsid w:val="00985581"/>
    <w:rsid w:val="00987446"/>
    <w:rsid w:val="009878A5"/>
    <w:rsid w:val="00991428"/>
    <w:rsid w:val="009935EF"/>
    <w:rsid w:val="009942F9"/>
    <w:rsid w:val="00995442"/>
    <w:rsid w:val="00995C6D"/>
    <w:rsid w:val="00996615"/>
    <w:rsid w:val="009978D5"/>
    <w:rsid w:val="0099796A"/>
    <w:rsid w:val="009A0B27"/>
    <w:rsid w:val="009A1742"/>
    <w:rsid w:val="009A3F32"/>
    <w:rsid w:val="009B30A8"/>
    <w:rsid w:val="009B44F6"/>
    <w:rsid w:val="009C3031"/>
    <w:rsid w:val="009D36EB"/>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5712"/>
    <w:rsid w:val="00A970A3"/>
    <w:rsid w:val="00A97ED3"/>
    <w:rsid w:val="00AA6CB2"/>
    <w:rsid w:val="00AB0D46"/>
    <w:rsid w:val="00AB1708"/>
    <w:rsid w:val="00AB1DF3"/>
    <w:rsid w:val="00AB2CB6"/>
    <w:rsid w:val="00AB334A"/>
    <w:rsid w:val="00AB6929"/>
    <w:rsid w:val="00AC1329"/>
    <w:rsid w:val="00AC4073"/>
    <w:rsid w:val="00AC562D"/>
    <w:rsid w:val="00AD070D"/>
    <w:rsid w:val="00AD7048"/>
    <w:rsid w:val="00AE08B6"/>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401A"/>
    <w:rsid w:val="00B24051"/>
    <w:rsid w:val="00B264A8"/>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2DBD"/>
    <w:rsid w:val="00B73AFC"/>
    <w:rsid w:val="00B76F99"/>
    <w:rsid w:val="00B812D2"/>
    <w:rsid w:val="00B81F10"/>
    <w:rsid w:val="00B836DB"/>
    <w:rsid w:val="00B8460E"/>
    <w:rsid w:val="00B84987"/>
    <w:rsid w:val="00B86A70"/>
    <w:rsid w:val="00B86E97"/>
    <w:rsid w:val="00B902B3"/>
    <w:rsid w:val="00B9038D"/>
    <w:rsid w:val="00B92E56"/>
    <w:rsid w:val="00B94C9B"/>
    <w:rsid w:val="00B94E48"/>
    <w:rsid w:val="00BA1C20"/>
    <w:rsid w:val="00BA519D"/>
    <w:rsid w:val="00BB10AC"/>
    <w:rsid w:val="00BB3582"/>
    <w:rsid w:val="00BB6534"/>
    <w:rsid w:val="00BB7F71"/>
    <w:rsid w:val="00BC12C6"/>
    <w:rsid w:val="00BC146C"/>
    <w:rsid w:val="00BC1C44"/>
    <w:rsid w:val="00BC277E"/>
    <w:rsid w:val="00BC7FFC"/>
    <w:rsid w:val="00BD0005"/>
    <w:rsid w:val="00BD0478"/>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6A10"/>
    <w:rsid w:val="00C473E9"/>
    <w:rsid w:val="00C504DF"/>
    <w:rsid w:val="00C50661"/>
    <w:rsid w:val="00C50FD1"/>
    <w:rsid w:val="00C520D2"/>
    <w:rsid w:val="00C5508E"/>
    <w:rsid w:val="00C576F7"/>
    <w:rsid w:val="00C62C60"/>
    <w:rsid w:val="00C70551"/>
    <w:rsid w:val="00C71A22"/>
    <w:rsid w:val="00C723D4"/>
    <w:rsid w:val="00C7630D"/>
    <w:rsid w:val="00C8021A"/>
    <w:rsid w:val="00C819F2"/>
    <w:rsid w:val="00C82244"/>
    <w:rsid w:val="00C82F42"/>
    <w:rsid w:val="00C838D3"/>
    <w:rsid w:val="00C83C09"/>
    <w:rsid w:val="00C844B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43C8"/>
    <w:rsid w:val="00D25796"/>
    <w:rsid w:val="00D25E76"/>
    <w:rsid w:val="00D27433"/>
    <w:rsid w:val="00D3058B"/>
    <w:rsid w:val="00D308C2"/>
    <w:rsid w:val="00D311E5"/>
    <w:rsid w:val="00D31DF9"/>
    <w:rsid w:val="00D32376"/>
    <w:rsid w:val="00D32D42"/>
    <w:rsid w:val="00D32E61"/>
    <w:rsid w:val="00D42718"/>
    <w:rsid w:val="00D43D15"/>
    <w:rsid w:val="00D449D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1F0"/>
    <w:rsid w:val="00D828C3"/>
    <w:rsid w:val="00D82F30"/>
    <w:rsid w:val="00D8355B"/>
    <w:rsid w:val="00D83DD7"/>
    <w:rsid w:val="00D8440F"/>
    <w:rsid w:val="00D87B5D"/>
    <w:rsid w:val="00D92AF6"/>
    <w:rsid w:val="00D92BB4"/>
    <w:rsid w:val="00D9778C"/>
    <w:rsid w:val="00D977C3"/>
    <w:rsid w:val="00DA4BC5"/>
    <w:rsid w:val="00DA5F32"/>
    <w:rsid w:val="00DA5F61"/>
    <w:rsid w:val="00DA60FD"/>
    <w:rsid w:val="00DA6664"/>
    <w:rsid w:val="00DB4B72"/>
    <w:rsid w:val="00DB5A0B"/>
    <w:rsid w:val="00DB6EA9"/>
    <w:rsid w:val="00DB6F6E"/>
    <w:rsid w:val="00DC38F5"/>
    <w:rsid w:val="00DC6D08"/>
    <w:rsid w:val="00DC705E"/>
    <w:rsid w:val="00DC7A32"/>
    <w:rsid w:val="00DC7CB5"/>
    <w:rsid w:val="00DD0191"/>
    <w:rsid w:val="00DD1E97"/>
    <w:rsid w:val="00DD3ECF"/>
    <w:rsid w:val="00DD4086"/>
    <w:rsid w:val="00DD52F6"/>
    <w:rsid w:val="00DE0AE8"/>
    <w:rsid w:val="00DE51DE"/>
    <w:rsid w:val="00DE7D96"/>
    <w:rsid w:val="00DF1425"/>
    <w:rsid w:val="00DF2533"/>
    <w:rsid w:val="00DF2D8E"/>
    <w:rsid w:val="00DF5FAF"/>
    <w:rsid w:val="00DF66D7"/>
    <w:rsid w:val="00E02DA0"/>
    <w:rsid w:val="00E04A04"/>
    <w:rsid w:val="00E05824"/>
    <w:rsid w:val="00E05C19"/>
    <w:rsid w:val="00E05D5E"/>
    <w:rsid w:val="00E17678"/>
    <w:rsid w:val="00E17F17"/>
    <w:rsid w:val="00E32853"/>
    <w:rsid w:val="00E34FBD"/>
    <w:rsid w:val="00E37465"/>
    <w:rsid w:val="00E43FC0"/>
    <w:rsid w:val="00E44244"/>
    <w:rsid w:val="00E4640C"/>
    <w:rsid w:val="00E4734B"/>
    <w:rsid w:val="00E50022"/>
    <w:rsid w:val="00E53B2F"/>
    <w:rsid w:val="00E55164"/>
    <w:rsid w:val="00E610FB"/>
    <w:rsid w:val="00E61C7F"/>
    <w:rsid w:val="00E63A3E"/>
    <w:rsid w:val="00E648CE"/>
    <w:rsid w:val="00E64E91"/>
    <w:rsid w:val="00E65023"/>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18C2"/>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F76D4"/>
    <w:rsid w:val="00F00210"/>
    <w:rsid w:val="00F02E09"/>
    <w:rsid w:val="00F03BE5"/>
    <w:rsid w:val="00F0483C"/>
    <w:rsid w:val="00F0532D"/>
    <w:rsid w:val="00F06337"/>
    <w:rsid w:val="00F10528"/>
    <w:rsid w:val="00F16E4B"/>
    <w:rsid w:val="00F205D2"/>
    <w:rsid w:val="00F22F19"/>
    <w:rsid w:val="00F305BF"/>
    <w:rsid w:val="00F313B7"/>
    <w:rsid w:val="00F33236"/>
    <w:rsid w:val="00F37E5D"/>
    <w:rsid w:val="00F4205B"/>
    <w:rsid w:val="00F42257"/>
    <w:rsid w:val="00F43364"/>
    <w:rsid w:val="00F44717"/>
    <w:rsid w:val="00F459EB"/>
    <w:rsid w:val="00F46C6A"/>
    <w:rsid w:val="00F47140"/>
    <w:rsid w:val="00F47945"/>
    <w:rsid w:val="00F50631"/>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 w:type="character" w:customStyle="1" w:styleId="normaltextrun">
    <w:name w:val="normaltextrun"/>
    <w:basedOn w:val="Fuentedeprrafopredeter"/>
    <w:rsid w:val="0011480D"/>
  </w:style>
  <w:style w:type="character" w:customStyle="1" w:styleId="eop">
    <w:name w:val="eop"/>
    <w:basedOn w:val="Fuentedeprrafopredeter"/>
    <w:rsid w:val="00114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821</Words>
  <Characters>4517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ISMAEL GATA DORADO</cp:lastModifiedBy>
  <cp:revision>5</cp:revision>
  <cp:lastPrinted>2024-04-26T20:40:00Z</cp:lastPrinted>
  <dcterms:created xsi:type="dcterms:W3CDTF">2024-04-26T20:27:00Z</dcterms:created>
  <dcterms:modified xsi:type="dcterms:W3CDTF">2024-04-26T20:40:00Z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