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Analysis Report D01: </w:t>
      </w:r>
    </w:p>
    <w:p w:rsidR="00000000" w:rsidDel="00000000" w:rsidP="00000000" w:rsidRDefault="00000000" w:rsidRPr="00000000" w14:paraId="0000000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Mohamed Abouri</w:t>
      </w:r>
    </w:p>
    <w:p w:rsidR="00000000" w:rsidDel="00000000" w:rsidP="00000000" w:rsidRDefault="00000000" w:rsidRPr="00000000" w14:paraId="0000000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  <w:sz w:val="42"/>
          <w:szCs w:val="42"/>
        </w:rPr>
      </w:pPr>
      <w:r w:rsidDel="00000000" w:rsidR="00000000" w:rsidRPr="00000000">
        <w:rPr/>
        <w:drawing>
          <wp:inline distB="0" distT="0" distL="0" distR="0">
            <wp:extent cx="5552246" cy="1423971"/>
            <wp:effectExtent b="0" l="0" r="0" t="0"/>
            <wp:docPr id="5748545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246" cy="1423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Universidad de Sevilla | Escuela Superior de Ingeniería Informática | Diseño y Pruebas II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Grupo </w:t>
      </w:r>
      <w:r w:rsidDel="00000000" w:rsidR="00000000" w:rsidRPr="00000000">
        <w:rPr>
          <w:b w:val="1"/>
          <w:sz w:val="28"/>
          <w:szCs w:val="28"/>
          <w:rtl w:val="0"/>
        </w:rPr>
        <w:t xml:space="preserve">C1.011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Mohamed Abouri (mohabo1@alum.us.es)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Rafael Cabello Ranea (rafcabran@alum.us.es)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Franciso Javier Calderón Rodríguez (fracalrod3@alum.us.es)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David Delgado Pallares (davdelpal1@alum.us.es)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Iván Ramírez Lara (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ivaramlar@alum.us.es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Repositorio: </w:t>
      </w:r>
      <w:hyperlink r:id="rId9">
        <w:r w:rsidDel="00000000" w:rsidR="00000000" w:rsidRPr="00000000">
          <w:rPr>
            <w:rFonts w:ascii="Roboto" w:cs="Roboto" w:eastAsia="Roboto" w:hAnsi="Roboto"/>
            <w:color w:val="0563c1"/>
            <w:sz w:val="28"/>
            <w:szCs w:val="28"/>
            <w:u w:val="single"/>
            <w:rtl w:val="0"/>
          </w:rPr>
          <w:t xml:space="preserve">https://github.com/DP2-C1-011/DP2-C1.011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Índice: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Resumen ejecutivo: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Introducción: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Contenido: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Conclusiones: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Tabla de versiones:</w:t>
      </w:r>
    </w:p>
    <w:p w:rsidR="00000000" w:rsidDel="00000000" w:rsidP="00000000" w:rsidRDefault="00000000" w:rsidRPr="00000000" w14:paraId="0000002A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2831"/>
        <w:gridCol w:w="2831"/>
        <w:tblGridChange w:id="0">
          <w:tblGrid>
            <w:gridCol w:w="2832"/>
            <w:gridCol w:w="2831"/>
            <w:gridCol w:w="2831"/>
          </w:tblGrid>
        </w:tblGridChange>
      </w:tblGrid>
      <w:tr>
        <w:trPr>
          <w:cantSplit w:val="0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02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Versión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02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Descripción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02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v1.0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Versión inicial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15/02/2024</w:t>
            </w:r>
          </w:p>
        </w:tc>
      </w:tr>
    </w:tbl>
    <w:p w:rsidR="00000000" w:rsidDel="00000000" w:rsidP="00000000" w:rsidRDefault="00000000" w:rsidRPr="00000000" w14:paraId="00000031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r w:rsidDel="00000000" w:rsidR="00000000" w:rsidRPr="00000000">
        <w:rPr>
          <w:rtl w:val="0"/>
        </w:rPr>
        <w:t xml:space="preserve">Resumen ejecutivo:</w:t>
      </w:r>
    </w:p>
    <w:p w:rsidR="00000000" w:rsidDel="00000000" w:rsidP="00000000" w:rsidRDefault="00000000" w:rsidRPr="00000000" w14:paraId="0000003B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documento se recogen los detalles de análisis para cumplir con el requisito 11 del proyecto, correspondiente a la primera entrega.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objetivo fundamental de esta primera entrega es instanciar el proyecto correctamente, con un único requisito funcional individual, por lo que este informe es reducido.</w:t>
      </w:r>
    </w:p>
    <w:p w:rsidR="00000000" w:rsidDel="00000000" w:rsidP="00000000" w:rsidRDefault="00000000" w:rsidRPr="00000000" w14:paraId="0000003F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Introducción:</w:t>
      </w:r>
    </w:p>
    <w:p w:rsidR="00000000" w:rsidDel="00000000" w:rsidP="00000000" w:rsidRDefault="00000000" w:rsidRPr="00000000" w14:paraId="00000053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instanciado el proyecto de forma grupal y montado el repositorio en Github, se procede a realizar las tareas individuales.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primer entregable hay un total de tres requisitos individuales, uno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uno funcinonal y dos administrativos. Estas tareas no han supuesto la necesidad de realizar un análisis exhaustivo debido a que son requisitos claros y sin ambigüedades.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se desglosan los detalles de cada requisito.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Contenido:</w:t>
      </w:r>
    </w:p>
    <w:p w:rsidR="00000000" w:rsidDel="00000000" w:rsidP="00000000" w:rsidRDefault="00000000" w:rsidRPr="00000000" w14:paraId="0000007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Requisito-1: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Modify the anonymous menu so that it shows an option that takes the browser to the home page of your favourite web site. The title must read as follows: “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〈</w:t>
      </w:r>
      <w:r w:rsidDel="00000000" w:rsidR="00000000" w:rsidRPr="00000000">
        <w:rPr>
          <w:i w:val="1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〉</w:t>
      </w:r>
      <w:r w:rsidDel="00000000" w:rsidR="00000000" w:rsidRPr="00000000">
        <w:rPr>
          <w:i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〈</w:t>
      </w:r>
      <w:r w:rsidDel="00000000" w:rsidR="00000000" w:rsidRPr="00000000">
        <w:rPr>
          <w:i w:val="1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〉</w:t>
      </w:r>
      <w:r w:rsidDel="00000000" w:rsidR="00000000" w:rsidRPr="00000000">
        <w:rPr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〈</w:t>
      </w:r>
      <w:r w:rsidDel="00000000" w:rsidR="00000000" w:rsidRPr="00000000">
        <w:rPr>
          <w:i w:val="1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〉</w:t>
      </w:r>
      <w:r w:rsidDel="00000000" w:rsidR="00000000" w:rsidRPr="00000000">
        <w:rPr>
          <w:i w:val="1"/>
          <w:sz w:val="24"/>
          <w:szCs w:val="24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〈</w:t>
      </w:r>
      <w:r w:rsidDel="00000000" w:rsidR="00000000" w:rsidRPr="00000000">
        <w:rPr>
          <w:i w:val="1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〉</w:t>
      </w:r>
      <w:r w:rsidDel="00000000" w:rsidR="00000000" w:rsidRPr="00000000">
        <w:rPr>
          <w:i w:val="1"/>
          <w:sz w:val="24"/>
          <w:szCs w:val="24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〈</w:t>
      </w:r>
      <w:r w:rsidDel="00000000" w:rsidR="00000000" w:rsidRPr="00000000">
        <w:rPr>
          <w:i w:val="1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〉</w:t>
      </w:r>
      <w:r w:rsidDel="00000000" w:rsidR="00000000" w:rsidRPr="00000000">
        <w:rPr>
          <w:i w:val="1"/>
          <w:sz w:val="24"/>
          <w:szCs w:val="24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〈</w:t>
      </w:r>
      <w:r w:rsidDel="00000000" w:rsidR="00000000" w:rsidRPr="00000000">
        <w:rPr>
          <w:i w:val="1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〉</w:t>
      </w:r>
      <w:r w:rsidDel="00000000" w:rsidR="00000000" w:rsidRPr="00000000">
        <w:rPr>
          <w:i w:val="1"/>
          <w:sz w:val="24"/>
          <w:szCs w:val="24"/>
          <w:rtl w:val="0"/>
        </w:rPr>
        <w:t xml:space="preserve">” denotes your name/s.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implementación de esta tarea ha sido sencilla, consistiendo en modificar el archivo menu.jsp para cumplirlo.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Requisito-11: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Produce an analysis report.</w:t>
      </w:r>
    </w:p>
    <w:p w:rsidR="00000000" w:rsidDel="00000000" w:rsidP="00000000" w:rsidRDefault="00000000" w:rsidRPr="00000000" w14:paraId="0000008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consistido en la realización de este documento.</w:t>
      </w:r>
    </w:p>
    <w:p w:rsidR="00000000" w:rsidDel="00000000" w:rsidP="00000000" w:rsidRDefault="00000000" w:rsidRPr="00000000" w14:paraId="0000008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Requisito-12: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Produce a planning and progress report.</w:t>
      </w:r>
    </w:p>
    <w:p w:rsidR="00000000" w:rsidDel="00000000" w:rsidP="00000000" w:rsidRDefault="00000000" w:rsidRPr="00000000" w14:paraId="0000008A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ha producido el documento de planificación y progreso de esta entrega, siguiendo las indicaciones del anexo.</w:t>
      </w:r>
    </w:p>
    <w:p w:rsidR="00000000" w:rsidDel="00000000" w:rsidP="00000000" w:rsidRDefault="00000000" w:rsidRPr="00000000" w14:paraId="0000008C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Conclusiones:</w:t>
      </w:r>
    </w:p>
    <w:p w:rsidR="00000000" w:rsidDel="00000000" w:rsidP="00000000" w:rsidRDefault="00000000" w:rsidRPr="00000000" w14:paraId="0000009C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 estos requisitos no se ha encontrado la necesidad de realizar un análisis profundo.</w:t>
      </w:r>
    </w:p>
    <w:sectPr>
      <w:footerReference r:id="rId10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color w:val="00000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AA3B09"/>
    <w:pPr>
      <w:spacing w:after="0" w:line="276" w:lineRule="auto"/>
    </w:pPr>
    <w:rPr>
      <w:rFonts w:ascii="Arial" w:cs="Arial" w:eastAsia="Arial" w:hAnsi="Arial"/>
      <w:kern w:val="0"/>
      <w:lang w:eastAsia="es-ES" w:val="en-GB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D131E2"/>
    <w:pPr>
      <w:keepNext w:val="1"/>
      <w:keepLines w:val="1"/>
      <w:spacing w:before="240"/>
      <w:outlineLvl w:val="0"/>
    </w:pPr>
    <w:rPr>
      <w:rFonts w:cstheme="majorBidi" w:eastAsiaTheme="majorEastAsia"/>
      <w:color w:val="000000" w:themeColor="text1"/>
      <w:sz w:val="44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613B6F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613B6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 w:val="1"/>
    <w:rsid w:val="00613B6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613B6F"/>
    <w:rPr>
      <w:color w:val="605e5c"/>
      <w:shd w:color="auto" w:fill="e1dfdd" w:val="clear"/>
    </w:rPr>
  </w:style>
  <w:style w:type="paragraph" w:styleId="Encabezado">
    <w:name w:val="header"/>
    <w:basedOn w:val="Normal"/>
    <w:link w:val="EncabezadoCar"/>
    <w:uiPriority w:val="99"/>
    <w:unhideWhenUsed w:val="1"/>
    <w:rsid w:val="00EE1C47"/>
    <w:pPr>
      <w:tabs>
        <w:tab w:val="center" w:pos="4252"/>
        <w:tab w:val="right" w:pos="8504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E1C47"/>
    <w:rPr>
      <w:rFonts w:ascii="Arial" w:cs="Arial" w:eastAsia="Arial" w:hAnsi="Arial"/>
      <w:kern w:val="0"/>
      <w:lang w:eastAsia="es-ES" w:val="en-GB"/>
    </w:rPr>
  </w:style>
  <w:style w:type="paragraph" w:styleId="Piedepgina">
    <w:name w:val="footer"/>
    <w:basedOn w:val="Normal"/>
    <w:link w:val="PiedepginaCar"/>
    <w:uiPriority w:val="99"/>
    <w:unhideWhenUsed w:val="1"/>
    <w:rsid w:val="00EE1C47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E1C47"/>
    <w:rPr>
      <w:rFonts w:ascii="Arial" w:cs="Arial" w:eastAsia="Arial" w:hAnsi="Arial"/>
      <w:kern w:val="0"/>
      <w:lang w:eastAsia="es-ES" w:val="en-GB"/>
    </w:rPr>
  </w:style>
  <w:style w:type="character" w:styleId="Ttulo1Car" w:customStyle="1">
    <w:name w:val="Título 1 Car"/>
    <w:basedOn w:val="Fuentedeprrafopredeter"/>
    <w:link w:val="Ttulo1"/>
    <w:uiPriority w:val="9"/>
    <w:rsid w:val="00D131E2"/>
    <w:rPr>
      <w:rFonts w:ascii="Arial" w:hAnsi="Arial" w:cstheme="majorBidi" w:eastAsiaTheme="majorEastAsia"/>
      <w:color w:val="000000" w:themeColor="text1"/>
      <w:kern w:val="0"/>
      <w:sz w:val="44"/>
      <w:szCs w:val="32"/>
      <w:lang w:eastAsia="es-ES" w:val="en-GB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C72CE9"/>
    <w:pPr>
      <w:spacing w:line="259" w:lineRule="auto"/>
      <w:outlineLvl w:val="9"/>
    </w:pPr>
    <w:rPr>
      <w:lang w:val="es-ES"/>
    </w:rPr>
  </w:style>
  <w:style w:type="paragraph" w:styleId="Ttulo">
    <w:name w:val="Title"/>
    <w:basedOn w:val="Normal"/>
    <w:next w:val="Normal"/>
    <w:link w:val="TtuloCar"/>
    <w:uiPriority w:val="10"/>
    <w:qFormat w:val="1"/>
    <w:rsid w:val="00C72CE9"/>
    <w:pPr>
      <w:spacing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C72CE9"/>
    <w:rPr>
      <w:rFonts w:asciiTheme="majorHAnsi" w:cstheme="majorBidi" w:eastAsiaTheme="majorEastAsia" w:hAnsiTheme="majorHAnsi"/>
      <w:spacing w:val="-10"/>
      <w:kern w:val="28"/>
      <w:sz w:val="56"/>
      <w:szCs w:val="56"/>
      <w:lang w:eastAsia="es-ES" w:val="en-GB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C72CE9"/>
    <w:pPr>
      <w:spacing w:after="100" w:line="259" w:lineRule="auto"/>
      <w:ind w:left="220"/>
    </w:pPr>
    <w:rPr>
      <w:rFonts w:cs="Times New Roman" w:asciiTheme="minorHAnsi" w:eastAsiaTheme="minorEastAsia" w:hAnsiTheme="minorHAnsi"/>
      <w:lang w:val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C72CE9"/>
    <w:pPr>
      <w:spacing w:after="100" w:line="259" w:lineRule="auto"/>
    </w:pPr>
    <w:rPr>
      <w:rFonts w:cs="Times New Roman" w:asciiTheme="minorHAnsi" w:eastAsiaTheme="minorEastAsia" w:hAnsiTheme="minorHAnsi"/>
      <w:lang w:val="es-ES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C72CE9"/>
    <w:pPr>
      <w:spacing w:after="100" w:line="259" w:lineRule="auto"/>
      <w:ind w:left="440"/>
    </w:pPr>
    <w:rPr>
      <w:rFonts w:cs="Times New Roman" w:asciiTheme="minorHAnsi" w:eastAsiaTheme="minorEastAsia" w:hAnsiTheme="minorHAnsi"/>
      <w:lang w:val="es-ES"/>
    </w:rPr>
  </w:style>
  <w:style w:type="table" w:styleId="Tablaconcuadrcula">
    <w:name w:val="Table Grid"/>
    <w:basedOn w:val="Tablanormal"/>
    <w:uiPriority w:val="39"/>
    <w:rsid w:val="00D131E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yperlink" Target="https://github.com/DP2-C1-011/DP2-C1.011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ivaramlar@alum.us.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KnEBuevyFGiy7Dj9MQMuD69Zyg==">CgMxLjAyCGguZ2pkZ3hzMgloLjMwajB6bGwyCWguMWZvYjl0ZTIJaC4zem55c2g3OAByITFNb3NyMlUwNUFweHRtOWp1TlRzeERUTUlpRklpMDRaNg==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2024-02-15T18:59:00Z</dcterms:created>
  <dc:creator>Usuario</dc:creator>
</cp:coreProperties>
</file>