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Progress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57"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25/05/2024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F">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1845"/>
        <w:gridCol w:w="3585"/>
        <w:tblGridChange w:id="0">
          <w:tblGrid>
            <w:gridCol w:w="3195"/>
            <w:gridCol w:w="1845"/>
            <w:gridCol w:w="3585"/>
          </w:tblGrid>
        </w:tblGridChange>
      </w:tblGrid>
      <w:tr>
        <w:trPr>
          <w:cantSplit w:val="0"/>
          <w:tblHeader w:val="0"/>
        </w:trPr>
        <w:tc>
          <w:tcPr>
            <w:gridSpan w:val="3"/>
            <w:shd w:fill="d9d9d9" w:val="clear"/>
          </w:tcPr>
          <w:p w:rsidR="00000000" w:rsidDel="00000000" w:rsidP="00000000" w:rsidRDefault="00000000" w:rsidRPr="00000000" w14:paraId="00000010">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5">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6">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7">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8">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9">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A">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B">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C">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D">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E">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F">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20">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1">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2">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4">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5">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6">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9">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A">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25/05/2024</w:t>
            </w:r>
            <w:r w:rsidDel="00000000" w:rsidR="00000000" w:rsidRPr="00000000">
              <w:rPr>
                <w:rtl w:val="0"/>
              </w:rPr>
            </w:r>
          </w:p>
        </w:tc>
        <w:tc>
          <w:tcPr/>
          <w:p w:rsidR="00000000" w:rsidDel="00000000" w:rsidP="00000000" w:rsidRDefault="00000000" w:rsidRPr="00000000" w14:paraId="0000002B">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D">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E">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30">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2">
            <w:pPr>
              <w:ind w:firstLine="0"/>
              <w:rPr>
                <w:rFonts w:ascii="Arial Narrow" w:cs="Arial Narrow" w:eastAsia="Arial Narrow" w:hAnsi="Arial Narrow"/>
                <w:b w:val="1"/>
              </w:rPr>
            </w:pPr>
            <w:r w:rsidDel="00000000" w:rsidR="00000000" w:rsidRPr="00000000">
              <w:rPr>
                <w:rtl w:val="0"/>
              </w:rPr>
            </w:r>
          </w:p>
        </w:tc>
      </w:tr>
      <w:tr>
        <w:trPr>
          <w:cantSplit w:val="0"/>
          <w:tblHeader w:val="0"/>
        </w:trPr>
        <w:tc>
          <w:tcPr/>
          <w:p w:rsidR="00000000" w:rsidDel="00000000" w:rsidP="00000000" w:rsidRDefault="00000000" w:rsidRPr="00000000" w14:paraId="00000033">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6">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7">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D">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E">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F">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Introducción</w:t>
          </w:r>
          <w:r w:rsidDel="00000000" w:rsidR="00000000" w:rsidRPr="00000000">
            <w:rPr>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gjdgxs">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Listado de progresos realizados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color w:val="000000"/>
              <w:u w:val="none"/>
              <w:rtl w:val="0"/>
            </w:rPr>
            <w:t xml:space="preserve">3</w:t>
          </w:r>
          <w:hyperlink w:anchor="_heading=h.30j0zl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r:id="rId9">
            <w:r w:rsidDel="00000000" w:rsidR="00000000" w:rsidRPr="00000000">
              <w:rPr>
                <w:rFonts w:ascii="Arial Narrow" w:cs="Arial Narrow" w:eastAsia="Arial Narrow" w:hAnsi="Arial Narrow"/>
                <w:rtl w:val="0"/>
              </w:rPr>
              <w:t xml:space="preserve">Descripción de conflictos encontrados</w:t>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4</w:t>
          </w:r>
          <w:hyperlink w:anchor="_heading=h.1fob9te">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r:id="rId10">
            <w:r w:rsidDel="00000000" w:rsidR="00000000" w:rsidRPr="00000000">
              <w:rPr>
                <w:rFonts w:ascii="Arial Narrow" w:cs="Arial Narrow" w:eastAsia="Arial Narrow" w:hAnsi="Arial Narrow"/>
                <w:rtl w:val="0"/>
              </w:rPr>
              <w:t xml:space="preserve">Comparación entre coste estimado y real</w:t>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A">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4C">
      <w:pPr>
        <w:keepNext w:val="1"/>
        <w:keepLines w:val="1"/>
        <w:spacing w:after="320" w:before="320" w:lineRule="auto"/>
        <w:ind w:firstLine="0"/>
        <w:rPr>
          <w:rFonts w:ascii="Arial Narrow" w:cs="Arial Narrow" w:eastAsia="Arial Narrow" w:hAnsi="Arial Narrow"/>
        </w:rPr>
      </w:pPr>
      <w:bookmarkStart w:colFirst="0" w:colLast="0" w:name="_heading=h.29266a4lxsdc" w:id="1"/>
      <w:bookmarkEnd w:id="1"/>
      <w:r w:rsidDel="00000000" w:rsidR="00000000" w:rsidRPr="00000000">
        <w:rPr>
          <w:rFonts w:ascii="Arial Narrow" w:cs="Arial Narrow" w:eastAsia="Arial Narrow" w:hAnsi="Arial Narrow"/>
          <w:rtl w:val="0"/>
        </w:rPr>
        <w:t xml:space="preserve">Esta tarea consiste en analizar cómo se ha llevado a cabo la tarea planeada por parte del estudiante 1, de esta forma se podrá analizar el esfuerzo que ha empleado, teniendo este la capacidad de ser recompensado o penalizado dependiendo de la calidad que tenga la entrega, también se expondrán los conflictos encontrados y el tiempo que se ha llevado para corregirlos.</w:t>
      </w:r>
    </w:p>
    <w:p w:rsidR="00000000" w:rsidDel="00000000" w:rsidP="00000000" w:rsidRDefault="00000000" w:rsidRPr="00000000" w14:paraId="0000004D">
      <w:pPr>
        <w:keepNext w:val="1"/>
        <w:keepLines w:val="1"/>
        <w:spacing w:after="320" w:before="32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30j0zll" w:id="2"/>
      <w:bookmarkEnd w:id="2"/>
      <w:r w:rsidDel="00000000" w:rsidR="00000000" w:rsidRPr="00000000">
        <w:rPr>
          <w:rFonts w:ascii="Arial Narrow" w:cs="Arial Narrow" w:eastAsia="Arial Narrow" w:hAnsi="Arial Narrow"/>
          <w:b w:val="1"/>
          <w:sz w:val="28"/>
          <w:szCs w:val="28"/>
          <w:rtl w:val="0"/>
        </w:rPr>
        <w:t xml:space="preserve">Listado de progresos realizados</w:t>
      </w:r>
      <w:r w:rsidDel="00000000" w:rsidR="00000000" w:rsidRPr="00000000">
        <w:rPr>
          <w:rtl w:val="0"/>
        </w:rPr>
      </w:r>
    </w:p>
    <w:p w:rsidR="00000000" w:rsidDel="00000000" w:rsidP="00000000" w:rsidRDefault="00000000" w:rsidRPr="00000000" w14:paraId="0000004F">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20" w:line="360" w:lineRule="auto"/>
        <w:ind w:left="720" w:right="0" w:hanging="360"/>
        <w:jc w:val="both"/>
        <w:rPr>
          <w:rFonts w:ascii="Arial Narrow" w:cs="Arial Narrow" w:eastAsia="Arial Narrow" w:hAnsi="Arial Narrow"/>
        </w:rPr>
      </w:pPr>
      <w:bookmarkStart w:colFirst="0" w:colLast="0" w:name="_heading=h.ukzvpvsruxrg" w:id="3"/>
      <w:bookmarkEnd w:id="3"/>
      <w:r w:rsidDel="00000000" w:rsidR="00000000" w:rsidRPr="00000000">
        <w:rPr>
          <w:rFonts w:ascii="Arial Narrow" w:cs="Arial Narrow" w:eastAsia="Arial Narrow" w:hAnsi="Arial Narrow"/>
          <w:rtl w:val="0"/>
        </w:rPr>
        <w:t xml:space="preserve">Planning report.</w:t>
      </w:r>
    </w:p>
    <w:p w:rsidR="00000000" w:rsidDel="00000000" w:rsidP="00000000" w:rsidRDefault="00000000" w:rsidRPr="00000000" w14:paraId="0000005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20" w:line="360" w:lineRule="auto"/>
        <w:ind w:left="720" w:right="0" w:hanging="360"/>
        <w:jc w:val="both"/>
        <w:rPr>
          <w:rFonts w:ascii="Arial Narrow" w:cs="Arial Narrow" w:eastAsia="Arial Narrow" w:hAnsi="Arial Narrow"/>
        </w:rPr>
      </w:pPr>
      <w:bookmarkStart w:colFirst="0" w:colLast="0" w:name="_heading=h.8ktazceniqj9" w:id="4"/>
      <w:bookmarkEnd w:id="4"/>
      <w:r w:rsidDel="00000000" w:rsidR="00000000" w:rsidRPr="00000000">
        <w:rPr>
          <w:rFonts w:ascii="Arial Narrow" w:cs="Arial Narrow" w:eastAsia="Arial Narrow" w:hAnsi="Arial Narrow"/>
          <w:rtl w:val="0"/>
        </w:rPr>
        <w:t xml:space="preserve">Progress report.</w:t>
      </w:r>
    </w:p>
    <w:p w:rsidR="00000000" w:rsidDel="00000000" w:rsidP="00000000" w:rsidRDefault="00000000" w:rsidRPr="00000000" w14:paraId="0000005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20" w:line="360" w:lineRule="auto"/>
        <w:ind w:left="720" w:right="0" w:hanging="360"/>
        <w:jc w:val="both"/>
        <w:rPr>
          <w:rFonts w:ascii="Arial Narrow" w:cs="Arial Narrow" w:eastAsia="Arial Narrow" w:hAnsi="Arial Narrow"/>
        </w:rPr>
      </w:pPr>
      <w:bookmarkStart w:colFirst="0" w:colLast="0" w:name="_heading=h.esvvauovrya7" w:id="5"/>
      <w:bookmarkEnd w:id="5"/>
      <w:r w:rsidDel="00000000" w:rsidR="00000000" w:rsidRPr="00000000">
        <w:rPr>
          <w:rFonts w:ascii="Arial Narrow" w:cs="Arial Narrow" w:eastAsia="Arial Narrow" w:hAnsi="Arial Narrow"/>
          <w:rtl w:val="0"/>
        </w:rPr>
        <w:t xml:space="preserve">Test funcionales de Sponsorship.</w:t>
      </w:r>
    </w:p>
    <w:p w:rsidR="00000000" w:rsidDel="00000000" w:rsidP="00000000" w:rsidRDefault="00000000" w:rsidRPr="00000000" w14:paraId="0000005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20" w:line="360" w:lineRule="auto"/>
        <w:ind w:left="720" w:right="0" w:hanging="360"/>
        <w:jc w:val="both"/>
        <w:rPr>
          <w:rFonts w:ascii="Arial Narrow" w:cs="Arial Narrow" w:eastAsia="Arial Narrow" w:hAnsi="Arial Narrow"/>
        </w:rPr>
      </w:pPr>
      <w:bookmarkStart w:colFirst="0" w:colLast="0" w:name="_heading=h.msxpt0e0huzt" w:id="6"/>
      <w:bookmarkEnd w:id="6"/>
      <w:r w:rsidDel="00000000" w:rsidR="00000000" w:rsidRPr="00000000">
        <w:rPr>
          <w:rFonts w:ascii="Arial Narrow" w:cs="Arial Narrow" w:eastAsia="Arial Narrow" w:hAnsi="Arial Narrow"/>
          <w:rtl w:val="0"/>
        </w:rPr>
        <w:t xml:space="preserve">Test funcionales de Invoice.</w:t>
      </w:r>
    </w:p>
    <w:p w:rsidR="00000000" w:rsidDel="00000000" w:rsidP="00000000" w:rsidRDefault="00000000" w:rsidRPr="00000000" w14:paraId="00000053">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20" w:line="360" w:lineRule="auto"/>
        <w:ind w:left="720" w:right="0" w:hanging="360"/>
        <w:jc w:val="both"/>
        <w:rPr>
          <w:rFonts w:ascii="Arial Narrow" w:cs="Arial Narrow" w:eastAsia="Arial Narrow" w:hAnsi="Arial Narrow"/>
        </w:rPr>
      </w:pPr>
      <w:bookmarkStart w:colFirst="0" w:colLast="0" w:name="_heading=h.wqwfkf2mkj5g" w:id="7"/>
      <w:bookmarkEnd w:id="7"/>
      <w:r w:rsidDel="00000000" w:rsidR="00000000" w:rsidRPr="00000000">
        <w:rPr>
          <w:rFonts w:ascii="Arial Narrow" w:cs="Arial Narrow" w:eastAsia="Arial Narrow" w:hAnsi="Arial Narrow"/>
          <w:rtl w:val="0"/>
        </w:rPr>
        <w:t xml:space="preserve">Analysis report.</w:t>
      </w:r>
    </w:p>
    <w:p w:rsidR="00000000" w:rsidDel="00000000" w:rsidP="00000000" w:rsidRDefault="00000000" w:rsidRPr="00000000" w14:paraId="0000005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20" w:line="360" w:lineRule="auto"/>
        <w:ind w:left="720" w:right="0" w:hanging="360"/>
        <w:jc w:val="both"/>
        <w:rPr>
          <w:rFonts w:ascii="Arial Narrow" w:cs="Arial Narrow" w:eastAsia="Arial Narrow" w:hAnsi="Arial Narrow"/>
        </w:rPr>
      </w:pPr>
      <w:bookmarkStart w:colFirst="0" w:colLast="0" w:name="_heading=h.w8iwzt6ufkbz" w:id="8"/>
      <w:bookmarkEnd w:id="8"/>
      <w:r w:rsidDel="00000000" w:rsidR="00000000" w:rsidRPr="00000000">
        <w:rPr>
          <w:rFonts w:ascii="Arial Narrow" w:cs="Arial Narrow" w:eastAsia="Arial Narrow" w:hAnsi="Arial Narrow"/>
          <w:rtl w:val="0"/>
        </w:rPr>
        <w:t xml:space="preserve">Testi</w:t>
      </w:r>
      <w:r w:rsidDel="00000000" w:rsidR="00000000" w:rsidRPr="00000000">
        <w:rPr>
          <w:rFonts w:ascii="Arial Narrow" w:cs="Arial Narrow" w:eastAsia="Arial Narrow" w:hAnsi="Arial Narrow"/>
          <w:rtl w:val="0"/>
        </w:rPr>
        <w:t xml:space="preserve">ng report</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2et92p0" w:id="9"/>
      <w:bookmarkEnd w:id="9"/>
      <w:r w:rsidDel="00000000" w:rsidR="00000000" w:rsidRPr="00000000">
        <w:rPr>
          <w:rFonts w:ascii="Arial Narrow" w:cs="Arial Narrow" w:eastAsia="Arial Narrow" w:hAnsi="Arial Narrow"/>
          <w:b w:val="1"/>
          <w:sz w:val="28"/>
          <w:szCs w:val="28"/>
          <w:rtl w:val="0"/>
        </w:rPr>
        <w:t xml:space="preserve">Descripción de conflictos encontrados</w:t>
      </w:r>
      <w:r w:rsidDel="00000000" w:rsidR="00000000" w:rsidRPr="00000000">
        <w:rPr>
          <w:rtl w:val="0"/>
        </w:rPr>
      </w:r>
    </w:p>
    <w:p w:rsidR="00000000" w:rsidDel="00000000" w:rsidP="00000000" w:rsidRDefault="00000000" w:rsidRPr="00000000" w14:paraId="00000057">
      <w:pPr>
        <w:keepNext w:val="1"/>
        <w:keepLines w:val="1"/>
        <w:pBdr>
          <w:top w:color="000000" w:space="0" w:sz="0" w:val="none"/>
          <w:left w:color="000000" w:space="0" w:sz="0" w:val="none"/>
          <w:bottom w:color="000000" w:space="0" w:sz="0" w:val="none"/>
          <w:right w:color="000000" w:space="0" w:sz="0" w:val="none"/>
          <w:between w:color="000000" w:space="0" w:sz="0" w:val="none"/>
        </w:pBdr>
        <w:spacing w:after="320" w:before="320" w:line="432" w:lineRule="auto"/>
        <w:ind w:firstLine="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A la hora de actualizar el framework hubo varios problemas, en primer lugar la ruta de acceso era demasiado larga para realizar los pasos descritos en el tutorial pertinente; esto hizo necesario volver a instalar el framework original en un directorio más cercano a la raíz. En segundo lugar, al llevar a cabo lo anterior y actualizar el framework siguiendo las instrucciones al pie de la letra, los launchers necesarios no se creaban, ante este problema se optó por importar el proyecto ya configurado de un compañero de equipo al framework actualizado y a Eclipse, lo que finalmente funcionó y permitió conectarse a GitHub y continuar con el desarrollo.</w:t>
      </w:r>
    </w:p>
    <w:p w:rsidR="00000000" w:rsidDel="00000000" w:rsidP="00000000" w:rsidRDefault="00000000" w:rsidRPr="00000000" w14:paraId="00000058">
      <w:pPr>
        <w:keepNext w:val="1"/>
        <w:keepLines w:val="1"/>
        <w:pBdr>
          <w:top w:color="000000" w:space="0" w:sz="0" w:val="none"/>
          <w:left w:color="000000" w:space="0" w:sz="0" w:val="none"/>
          <w:bottom w:color="000000" w:space="0" w:sz="0" w:val="none"/>
          <w:right w:color="000000" w:space="0" w:sz="0" w:val="none"/>
          <w:between w:color="000000" w:space="0" w:sz="0" w:val="none"/>
        </w:pBdr>
        <w:spacing w:after="320" w:before="320" w:line="432" w:lineRule="auto"/>
        <w:ind w:firstLine="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Por otro lado, por feedback del profesor, problemas detectados antes o durante el testeo y durante la solución de problemas ya detectados previamente, se ha entorpecido exageradamente el proceso de testeo.</w:t>
      </w:r>
    </w:p>
    <w:p w:rsidR="00000000" w:rsidDel="00000000" w:rsidP="00000000" w:rsidRDefault="00000000" w:rsidRPr="00000000" w14:paraId="0000005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sz w:val="28"/>
          <w:szCs w:val="28"/>
          <w:u w:val="none"/>
        </w:rPr>
      </w:pPr>
      <w:bookmarkStart w:colFirst="0" w:colLast="0" w:name="_heading=h.tlagfgimptnr" w:id="10"/>
      <w:bookmarkEnd w:id="10"/>
      <w:r w:rsidDel="00000000" w:rsidR="00000000" w:rsidRPr="00000000">
        <w:rPr>
          <w:rFonts w:ascii="Arial Narrow" w:cs="Arial Narrow" w:eastAsia="Arial Narrow" w:hAnsi="Arial Narrow"/>
          <w:b w:val="1"/>
          <w:sz w:val="28"/>
          <w:szCs w:val="28"/>
          <w:rtl w:val="0"/>
        </w:rPr>
        <w:t xml:space="preserve">Comparación entre coste estimado y real</w:t>
      </w:r>
      <w:r w:rsidDel="00000000" w:rsidR="00000000" w:rsidRPr="00000000">
        <w:rPr>
          <w:rtl w:val="0"/>
        </w:rPr>
      </w:r>
    </w:p>
    <w:tbl>
      <w:tblPr>
        <w:tblStyle w:val="Table4"/>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3.4285714285713"/>
        <w:gridCol w:w="1163.4285714285713"/>
        <w:gridCol w:w="1163.4285714285713"/>
        <w:gridCol w:w="1163.4285714285713"/>
        <w:gridCol w:w="1163.4285714285713"/>
        <w:gridCol w:w="1163.4285714285713"/>
        <w:gridCol w:w="1163.4285714285713"/>
        <w:tblGridChange w:id="0">
          <w:tblGrid>
            <w:gridCol w:w="1163.4285714285713"/>
            <w:gridCol w:w="1163.4285714285713"/>
            <w:gridCol w:w="1163.4285714285713"/>
            <w:gridCol w:w="1163.4285714285713"/>
            <w:gridCol w:w="1163.4285714285713"/>
            <w:gridCol w:w="1163.4285714285713"/>
            <w:gridCol w:w="1163.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Salario Hora(</w:t>
            </w:r>
            <w:r w:rsidDel="00000000" w:rsidR="00000000" w:rsidRPr="00000000">
              <w:rPr>
                <w:rFonts w:ascii="Calibri" w:cs="Calibri" w:eastAsia="Calibri" w:hAnsi="Calibri"/>
                <w:b w:val="1"/>
                <w:rtl w:val="0"/>
              </w:rPr>
              <w:t xml:space="preserve">€</w:t>
            </w:r>
            <w:r w:rsidDel="00000000" w:rsidR="00000000" w:rsidRPr="00000000">
              <w:rPr>
                <w:rFonts w:ascii="Arial Narrow" w:cs="Arial Narrow" w:eastAsia="Arial Narrow" w:hAnsi="Arial Narro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Tiempo estimado</w:t>
            </w:r>
          </w:p>
          <w:p w:rsidR="00000000" w:rsidDel="00000000" w:rsidP="00000000" w:rsidRDefault="00000000" w:rsidRPr="00000000" w14:paraId="0000005D">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Coste Estimado</w:t>
            </w:r>
          </w:p>
          <w:p w:rsidR="00000000" w:rsidDel="00000000" w:rsidP="00000000" w:rsidRDefault="00000000" w:rsidRPr="00000000" w14:paraId="0000005F">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w:t>
            </w:r>
            <w:r w:rsidDel="00000000" w:rsidR="00000000" w:rsidRPr="00000000">
              <w:rPr>
                <w:rFonts w:ascii="Calibri" w:cs="Calibri" w:eastAsia="Calibri" w:hAnsi="Calibri"/>
                <w:b w:val="1"/>
                <w:rtl w:val="0"/>
              </w:rPr>
              <w:t xml:space="preserve">€</w:t>
            </w:r>
            <w:r w:rsidDel="00000000" w:rsidR="00000000" w:rsidRPr="00000000">
              <w:rPr>
                <w:rFonts w:ascii="Arial Narrow" w:cs="Arial Narrow" w:eastAsia="Arial Narrow" w:hAnsi="Arial Narro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Tiempo real</w:t>
            </w:r>
          </w:p>
          <w:p w:rsidR="00000000" w:rsidDel="00000000" w:rsidP="00000000" w:rsidRDefault="00000000" w:rsidRPr="00000000" w14:paraId="00000061">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Coste real </w:t>
            </w:r>
          </w:p>
          <w:p w:rsidR="00000000" w:rsidDel="00000000" w:rsidP="00000000" w:rsidRDefault="00000000" w:rsidRPr="00000000" w14:paraId="00000063">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w:t>
            </w:r>
            <w:r w:rsidDel="00000000" w:rsidR="00000000" w:rsidRPr="00000000">
              <w:rPr>
                <w:rFonts w:ascii="Calibri" w:cs="Calibri" w:eastAsia="Calibri" w:hAnsi="Calibri"/>
                <w:b w:val="1"/>
                <w:rtl w:val="0"/>
              </w:rPr>
              <w:t xml:space="preserve">€</w:t>
            </w:r>
            <w:r w:rsidDel="00000000" w:rsidR="00000000" w:rsidRPr="00000000">
              <w:rPr>
                <w:rFonts w:ascii="Arial Narrow" w:cs="Arial Narrow" w:eastAsia="Arial Narrow" w:hAnsi="Arial Narro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Diferencia</w:t>
            </w:r>
          </w:p>
          <w:p w:rsidR="00000000" w:rsidDel="00000000" w:rsidP="00000000" w:rsidRDefault="00000000" w:rsidRPr="00000000" w14:paraId="00000065">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w:t>
            </w:r>
            <w:r w:rsidDel="00000000" w:rsidR="00000000" w:rsidRPr="00000000">
              <w:rPr>
                <w:rFonts w:ascii="Calibri" w:cs="Calibri" w:eastAsia="Calibri" w:hAnsi="Calibri"/>
                <w:b w:val="1"/>
                <w:rtl w:val="0"/>
              </w:rPr>
              <w:t xml:space="preserve">€</w:t>
            </w:r>
            <w:r w:rsidDel="00000000" w:rsidR="00000000" w:rsidRPr="00000000">
              <w:rPr>
                <w:rFonts w:ascii="Arial Narrow" w:cs="Arial Narrow" w:eastAsia="Arial Narrow" w:hAnsi="Arial Narrow"/>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85,5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74,5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93’33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239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-145,67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jc w:val="lef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jc w:val="left"/>
              <w:rPr>
                <w:rFonts w:ascii="Arial Narrow" w:cs="Arial Narrow" w:eastAsia="Arial Narrow" w:hAnsi="Arial Narro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780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jc w:val="left"/>
              <w:rPr>
                <w:rFonts w:ascii="Arial Narrow" w:cs="Arial Narrow" w:eastAsia="Arial Narrow" w:hAnsi="Arial Narrow"/>
                <w:b w:val="1"/>
              </w:rPr>
            </w:pPr>
            <w:r w:rsidDel="00000000" w:rsidR="00000000" w:rsidRPr="00000000">
              <w:rPr>
                <w:rFonts w:ascii="Calibri" w:cs="Calibri" w:eastAsia="Calibri" w:hAnsi="Calibri"/>
                <w:b w:val="1"/>
                <w:rtl w:val="0"/>
              </w:rPr>
              <w:t xml:space="preserve">313,33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668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jc w:val="left"/>
              <w:rPr>
                <w:rFonts w:ascii="Arial Narrow" w:cs="Arial Narrow" w:eastAsia="Arial Narrow" w:hAnsi="Arial Narrow"/>
                <w:b w:val="1"/>
              </w:rPr>
            </w:pPr>
            <w:r w:rsidDel="00000000" w:rsidR="00000000" w:rsidRPr="00000000">
              <w:rPr>
                <w:rFonts w:ascii="Calibri" w:cs="Calibri" w:eastAsia="Calibri" w:hAnsi="Calibri"/>
                <w:b w:val="1"/>
                <w:rtl w:val="0"/>
              </w:rPr>
              <w:t xml:space="preserve">377,5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jc w:val="left"/>
              <w:rPr>
                <w:rFonts w:ascii="Arial Narrow" w:cs="Arial Narrow" w:eastAsia="Arial Narrow" w:hAnsi="Arial Narrow"/>
                <w:b w:val="1"/>
              </w:rPr>
            </w:pPr>
            <w:r w:rsidDel="00000000" w:rsidR="00000000" w:rsidRPr="00000000">
              <w:rPr>
                <w:rFonts w:ascii="Calibri" w:cs="Calibri" w:eastAsia="Calibri" w:hAnsi="Calibri"/>
                <w:b w:val="1"/>
                <w:rtl w:val="0"/>
              </w:rPr>
              <w:t xml:space="preserve">-64,17  </w:t>
            </w:r>
            <w:r w:rsidDel="00000000" w:rsidR="00000000" w:rsidRPr="00000000">
              <w:rPr>
                <w:rtl w:val="0"/>
              </w:rPr>
            </w:r>
          </w:p>
        </w:tc>
      </w:tr>
    </w:tbl>
    <w:p w:rsidR="00000000" w:rsidDel="00000000" w:rsidP="00000000" w:rsidRDefault="00000000" w:rsidRPr="00000000" w14:paraId="00000082">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3">
      <w:pPr>
        <w:ind w:firstLine="0"/>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rtl w:val="0"/>
        </w:rPr>
        <w:t xml:space="preserve">Observamos una diferencia notable entre la estimación y el tiempo real dedicado a los tests, debiéndose esto a la constante necesidad de repetir los tests debido a la detección de errores en las validaciones, los datos y las funcionalidades.</w:t>
      </w:r>
      <w:r w:rsidDel="00000000" w:rsidR="00000000" w:rsidRPr="00000000">
        <w:rPr>
          <w:rtl w:val="0"/>
        </w:rPr>
      </w:r>
    </w:p>
    <w:sectPr>
      <w:headerReference r:id="rId11" w:type="default"/>
      <w:footerReference r:id="rId12"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ind w:firstLine="0"/>
      <w:rPr>
        <w:rFonts w:ascii="Arial Narrow" w:cs="Arial Narrow" w:eastAsia="Arial Narrow" w:hAnsi="Arial Narrow"/>
        <w:b w:val="1"/>
        <w:sz w:val="28"/>
        <w:szCs w:val="28"/>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9"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6">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87">
          <w:pPr>
            <w:tabs>
              <w:tab w:val="center" w:leader="none" w:pos="4252"/>
              <w:tab w:val="right" w:leader="none" w:pos="8504"/>
            </w:tabs>
            <w:jc w:val="center"/>
            <w:rPr/>
          </w:pPr>
          <w:r w:rsidDel="00000000" w:rsidR="00000000" w:rsidRPr="00000000">
            <w:rPr>
              <w:rtl w:val="0"/>
            </w:rPr>
            <w:t xml:space="preserve">Progress Report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8"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Progress Report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eGmnKfhL0rzB61NPKvHwFUK2HibKjKsU/edit#heading=h.1fob9te" TargetMode="External"/><Relationship Id="rId12" Type="http://schemas.openxmlformats.org/officeDocument/2006/relationships/footer" Target="footer1.xml"/><Relationship Id="rId9" Type="http://schemas.openxmlformats.org/officeDocument/2006/relationships/hyperlink" Target="https://docs.google.com/document/d/1eGmnKfhL0rzB61NPKvHwFUK2HibKjKsU/edit#heading=h.30j0zl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5HSYbke1WEl446E6upPItl2fUA==">CgMxLjAyCGguZ2pkZ3hzMg5oLjI5MjY2YTRseHNkYzIJaC4zMGowemxsMg5oLnVrenZwdnNydXhyZzIOaC44a3RhemNlbmlxajkyDmguZXN2dmF1b3ZyeWE3Mg5oLm1zeHB0MGUwaHV6dDIOaC53cXdma2YybWtqNWcyDmgudzhpd3p0NnVma2J6MgloLjJldDkycDAyDmgudGxhZ2ZnaW1wdG5yOAByITE3bTdVTWo2ejRzX1FWcEdFdEhFdTUzQjdVWl9RakVxNg==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