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50EF57" w14:textId="77777777" w:rsidR="00130091" w:rsidRDefault="00000000">
      <w:pPr>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7CFABD56" w14:textId="77777777" w:rsidR="00130091" w:rsidRDefault="00000000">
      <w:pPr>
        <w:spacing w:after="0"/>
        <w:jc w:val="center"/>
        <w:rPr>
          <w:rFonts w:ascii="Arial Narrow" w:eastAsia="Arial Narrow" w:hAnsi="Arial Narrow" w:cs="Arial Narrow"/>
          <w:b/>
          <w:sz w:val="48"/>
          <w:szCs w:val="48"/>
        </w:rPr>
      </w:pPr>
      <w:r>
        <w:rPr>
          <w:rFonts w:ascii="Arial Narrow" w:eastAsia="Arial Narrow" w:hAnsi="Arial Narrow" w:cs="Arial Narrow"/>
          <w:b/>
          <w:sz w:val="48"/>
          <w:szCs w:val="48"/>
        </w:rPr>
        <w:t>Progress Report</w:t>
      </w:r>
    </w:p>
    <w:p w14:paraId="3A3E7930" w14:textId="77777777" w:rsidR="00130091" w:rsidRDefault="00130091">
      <w:pPr>
        <w:spacing w:after="0"/>
        <w:jc w:val="center"/>
        <w:rPr>
          <w:rFonts w:ascii="Arial Narrow" w:eastAsia="Arial Narrow" w:hAnsi="Arial Narrow" w:cs="Arial Narrow"/>
          <w:b/>
          <w:sz w:val="48"/>
          <w:szCs w:val="48"/>
        </w:rPr>
      </w:pPr>
    </w:p>
    <w:p w14:paraId="09BC047A" w14:textId="77777777" w:rsidR="00130091" w:rsidRDefault="00000000">
      <w:pPr>
        <w:rPr>
          <w:rFonts w:ascii="Arial Narrow" w:eastAsia="Arial Narrow" w:hAnsi="Arial Narrow" w:cs="Arial Narrow"/>
        </w:rPr>
      </w:pPr>
      <w:r>
        <w:rPr>
          <w:noProof/>
        </w:rPr>
        <w:drawing>
          <wp:anchor distT="0" distB="0" distL="114300" distR="114300" simplePos="0" relativeHeight="251658240" behindDoc="0" locked="0" layoutInCell="1" hidden="0" allowOverlap="1" wp14:anchorId="35F449FA" wp14:editId="77C6D68E">
            <wp:simplePos x="0" y="0"/>
            <wp:positionH relativeFrom="column">
              <wp:posOffset>2194560</wp:posOffset>
            </wp:positionH>
            <wp:positionV relativeFrom="paragraph">
              <wp:posOffset>9525</wp:posOffset>
            </wp:positionV>
            <wp:extent cx="1112520" cy="1112520"/>
            <wp:effectExtent l="0" t="0" r="0" b="0"/>
            <wp:wrapNone/>
            <wp:docPr id="57" name="image1.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1.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0D046E3A" w14:textId="77777777" w:rsidR="00130091" w:rsidRDefault="00130091">
      <w:pPr>
        <w:tabs>
          <w:tab w:val="left" w:pos="5103"/>
        </w:tabs>
        <w:ind w:firstLine="0"/>
        <w:jc w:val="center"/>
        <w:rPr>
          <w:rFonts w:ascii="Arial Narrow" w:eastAsia="Arial Narrow" w:hAnsi="Arial Narrow" w:cs="Arial Narrow"/>
          <w:sz w:val="32"/>
          <w:szCs w:val="32"/>
        </w:rPr>
      </w:pPr>
    </w:p>
    <w:p w14:paraId="7E05597E" w14:textId="77777777" w:rsidR="00130091" w:rsidRDefault="00130091">
      <w:pPr>
        <w:tabs>
          <w:tab w:val="left" w:pos="5103"/>
        </w:tabs>
        <w:ind w:firstLine="0"/>
        <w:jc w:val="center"/>
        <w:rPr>
          <w:rFonts w:ascii="Arial Narrow" w:eastAsia="Arial Narrow" w:hAnsi="Arial Narrow" w:cs="Arial Narrow"/>
          <w:sz w:val="32"/>
          <w:szCs w:val="32"/>
        </w:rPr>
      </w:pPr>
    </w:p>
    <w:p w14:paraId="2E474058" w14:textId="77777777" w:rsidR="00130091"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Grado en Ingeniería Informática – Ingeniería del Software</w:t>
      </w:r>
      <w:r>
        <w:rPr>
          <w:rFonts w:ascii="Arial Narrow" w:eastAsia="Arial Narrow" w:hAnsi="Arial Narrow" w:cs="Arial Narrow"/>
          <w:sz w:val="32"/>
          <w:szCs w:val="32"/>
        </w:rPr>
        <w:br/>
        <w:t>Diseño y Pruebas 2.</w:t>
      </w:r>
    </w:p>
    <w:p w14:paraId="7E7C3653" w14:textId="77777777" w:rsidR="00130091" w:rsidRDefault="00000000">
      <w:pPr>
        <w:tabs>
          <w:tab w:val="left" w:pos="5103"/>
        </w:tabs>
        <w:ind w:firstLine="0"/>
        <w:jc w:val="center"/>
        <w:rPr>
          <w:rFonts w:ascii="Arial Narrow" w:eastAsia="Arial Narrow" w:hAnsi="Arial Narrow" w:cs="Arial Narrow"/>
          <w:sz w:val="32"/>
          <w:szCs w:val="32"/>
        </w:rPr>
      </w:pPr>
      <w:r>
        <w:rPr>
          <w:rFonts w:ascii="Arial Narrow" w:eastAsia="Arial Narrow" w:hAnsi="Arial Narrow" w:cs="Arial Narrow"/>
          <w:sz w:val="32"/>
          <w:szCs w:val="32"/>
        </w:rPr>
        <w:t>Curso 2023 – 2024</w:t>
      </w:r>
    </w:p>
    <w:tbl>
      <w:tblPr>
        <w:tblStyle w:val="affff7"/>
        <w:tblpPr w:leftFromText="141" w:rightFromText="141" w:vertAnchor="text" w:tblpX="2444" w:tblpY="278"/>
        <w:tblW w:w="3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2"/>
        <w:gridCol w:w="1632"/>
      </w:tblGrid>
      <w:tr w:rsidR="00130091" w14:paraId="1865AFBE" w14:textId="77777777">
        <w:tc>
          <w:tcPr>
            <w:tcW w:w="1982" w:type="dxa"/>
            <w:shd w:val="clear" w:color="auto" w:fill="D9D9D9"/>
          </w:tcPr>
          <w:p w14:paraId="7E3CFD7E" w14:textId="77777777" w:rsidR="00130091"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Fecha</w:t>
            </w:r>
          </w:p>
        </w:tc>
        <w:tc>
          <w:tcPr>
            <w:tcW w:w="1632" w:type="dxa"/>
            <w:shd w:val="clear" w:color="auto" w:fill="D9D9D9"/>
          </w:tcPr>
          <w:p w14:paraId="04D5C7FC" w14:textId="77777777" w:rsidR="00130091" w:rsidRDefault="00000000">
            <w:pPr>
              <w:ind w:firstLine="0"/>
              <w:jc w:val="center"/>
              <w:rPr>
                <w:rFonts w:ascii="Arial Narrow" w:eastAsia="Arial Narrow" w:hAnsi="Arial Narrow" w:cs="Arial Narrow"/>
                <w:sz w:val="32"/>
                <w:szCs w:val="32"/>
              </w:rPr>
            </w:pPr>
            <w:r>
              <w:rPr>
                <w:rFonts w:ascii="Arial Narrow" w:eastAsia="Arial Narrow" w:hAnsi="Arial Narrow" w:cs="Arial Narrow"/>
                <w:b/>
                <w:sz w:val="32"/>
                <w:szCs w:val="32"/>
              </w:rPr>
              <w:t>Versión</w:t>
            </w:r>
          </w:p>
        </w:tc>
      </w:tr>
      <w:tr w:rsidR="00130091" w14:paraId="5DF4443E" w14:textId="77777777">
        <w:tc>
          <w:tcPr>
            <w:tcW w:w="1982" w:type="dxa"/>
          </w:tcPr>
          <w:p w14:paraId="1013D169" w14:textId="77777777" w:rsidR="00130091" w:rsidRDefault="00000000">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25/05/2024</w:t>
            </w:r>
          </w:p>
        </w:tc>
        <w:tc>
          <w:tcPr>
            <w:tcW w:w="1632" w:type="dxa"/>
          </w:tcPr>
          <w:p w14:paraId="63556443" w14:textId="77777777" w:rsidR="00130091" w:rsidRDefault="00000000">
            <w:pPr>
              <w:ind w:firstLine="0"/>
              <w:jc w:val="center"/>
              <w:rPr>
                <w:rFonts w:ascii="Arial Narrow" w:eastAsia="Arial Narrow" w:hAnsi="Arial Narrow" w:cs="Arial Narrow"/>
                <w:sz w:val="32"/>
                <w:szCs w:val="32"/>
              </w:rPr>
            </w:pPr>
            <w:r>
              <w:rPr>
                <w:rFonts w:ascii="Arial Narrow" w:eastAsia="Arial Narrow" w:hAnsi="Arial Narrow" w:cs="Arial Narrow"/>
                <w:sz w:val="32"/>
                <w:szCs w:val="32"/>
              </w:rPr>
              <w:t>v1.0.0</w:t>
            </w:r>
          </w:p>
        </w:tc>
      </w:tr>
    </w:tbl>
    <w:p w14:paraId="7EEAD98F" w14:textId="77777777" w:rsidR="00130091" w:rsidRDefault="00130091">
      <w:pPr>
        <w:tabs>
          <w:tab w:val="left" w:pos="5103"/>
        </w:tabs>
        <w:ind w:firstLine="0"/>
        <w:jc w:val="center"/>
        <w:rPr>
          <w:rFonts w:ascii="Arial Narrow" w:eastAsia="Arial Narrow" w:hAnsi="Arial Narrow" w:cs="Arial Narrow"/>
          <w:sz w:val="32"/>
          <w:szCs w:val="32"/>
        </w:rPr>
      </w:pPr>
    </w:p>
    <w:p w14:paraId="12A93764" w14:textId="77777777" w:rsidR="00130091" w:rsidRDefault="00130091">
      <w:pPr>
        <w:tabs>
          <w:tab w:val="left" w:pos="5103"/>
        </w:tabs>
        <w:ind w:firstLine="0"/>
        <w:jc w:val="center"/>
        <w:rPr>
          <w:rFonts w:ascii="Arial Narrow" w:eastAsia="Arial Narrow" w:hAnsi="Arial Narrow" w:cs="Arial Narrow"/>
          <w:sz w:val="32"/>
          <w:szCs w:val="32"/>
        </w:rPr>
      </w:pPr>
    </w:p>
    <w:p w14:paraId="00BEB54C" w14:textId="77777777" w:rsidR="00130091" w:rsidRDefault="00130091">
      <w:pPr>
        <w:tabs>
          <w:tab w:val="left" w:pos="5103"/>
        </w:tabs>
        <w:ind w:firstLine="0"/>
        <w:jc w:val="center"/>
        <w:rPr>
          <w:rFonts w:ascii="Arial Narrow" w:eastAsia="Arial Narrow" w:hAnsi="Arial Narrow" w:cs="Arial Narrow"/>
          <w:sz w:val="32"/>
          <w:szCs w:val="32"/>
        </w:rPr>
      </w:pPr>
    </w:p>
    <w:tbl>
      <w:tblPr>
        <w:tblStyle w:val="affff8"/>
        <w:tblW w:w="862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1845"/>
        <w:gridCol w:w="3585"/>
      </w:tblGrid>
      <w:tr w:rsidR="00130091" w14:paraId="73D6A74F" w14:textId="77777777">
        <w:tc>
          <w:tcPr>
            <w:tcW w:w="8625" w:type="dxa"/>
            <w:gridSpan w:val="3"/>
            <w:shd w:val="clear" w:color="auto" w:fill="D9D9D9"/>
          </w:tcPr>
          <w:p w14:paraId="2F3DE067" w14:textId="77777777" w:rsidR="00130091"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Grupo:   C1.011</w:t>
            </w:r>
          </w:p>
        </w:tc>
      </w:tr>
      <w:tr w:rsidR="00130091" w14:paraId="4EFD780E" w14:textId="77777777">
        <w:tc>
          <w:tcPr>
            <w:tcW w:w="3195" w:type="dxa"/>
            <w:shd w:val="clear" w:color="auto" w:fill="D9D9D9"/>
          </w:tcPr>
          <w:p w14:paraId="0CDD6984" w14:textId="77777777" w:rsidR="00130091"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Autores por orden alfabético</w:t>
            </w:r>
          </w:p>
        </w:tc>
        <w:tc>
          <w:tcPr>
            <w:tcW w:w="1845" w:type="dxa"/>
            <w:shd w:val="clear" w:color="auto" w:fill="D9D9D9"/>
          </w:tcPr>
          <w:p w14:paraId="2525A6BA" w14:textId="77777777" w:rsidR="00130091"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Rol</w:t>
            </w:r>
          </w:p>
        </w:tc>
        <w:tc>
          <w:tcPr>
            <w:tcW w:w="3585" w:type="dxa"/>
            <w:shd w:val="clear" w:color="auto" w:fill="D9D9D9"/>
          </w:tcPr>
          <w:p w14:paraId="3079E2C5" w14:textId="77777777" w:rsidR="00130091" w:rsidRDefault="00000000">
            <w:pPr>
              <w:ind w:firstLine="0"/>
              <w:jc w:val="center"/>
              <w:rPr>
                <w:rFonts w:ascii="Arial Narrow" w:eastAsia="Arial Narrow" w:hAnsi="Arial Narrow" w:cs="Arial Narrow"/>
                <w:b/>
                <w:sz w:val="24"/>
                <w:szCs w:val="24"/>
              </w:rPr>
            </w:pPr>
            <w:r>
              <w:rPr>
                <w:rFonts w:ascii="Arial Narrow" w:eastAsia="Arial Narrow" w:hAnsi="Arial Narrow" w:cs="Arial Narrow"/>
                <w:b/>
                <w:sz w:val="24"/>
                <w:szCs w:val="24"/>
              </w:rPr>
              <w:t>Descripción del rol</w:t>
            </w:r>
          </w:p>
        </w:tc>
      </w:tr>
      <w:tr w:rsidR="00130091" w14:paraId="42D0FFD5" w14:textId="77777777">
        <w:tc>
          <w:tcPr>
            <w:tcW w:w="3195" w:type="dxa"/>
          </w:tcPr>
          <w:p w14:paraId="6CF39EC7" w14:textId="77777777" w:rsidR="00130091" w:rsidRDefault="00000000">
            <w:pPr>
              <w:ind w:firstLine="0"/>
              <w:jc w:val="left"/>
              <w:rPr>
                <w:sz w:val="24"/>
                <w:szCs w:val="24"/>
              </w:rPr>
            </w:pPr>
            <w:r>
              <w:rPr>
                <w:rFonts w:ascii="Arial Narrow" w:eastAsia="Arial Narrow" w:hAnsi="Arial Narrow" w:cs="Arial Narrow"/>
                <w:sz w:val="24"/>
                <w:szCs w:val="24"/>
              </w:rPr>
              <w:t>Abouri, Mohamed - Y7156458E</w:t>
            </w:r>
          </w:p>
        </w:tc>
        <w:tc>
          <w:tcPr>
            <w:tcW w:w="1845" w:type="dxa"/>
          </w:tcPr>
          <w:p w14:paraId="591F357F" w14:textId="77777777" w:rsidR="00130091" w:rsidRDefault="00000000">
            <w:pPr>
              <w:ind w:firstLine="0"/>
              <w:rPr>
                <w:sz w:val="24"/>
                <w:szCs w:val="24"/>
              </w:rPr>
            </w:pPr>
            <w:r>
              <w:rPr>
                <w:rFonts w:ascii="Arial Narrow" w:eastAsia="Arial Narrow" w:hAnsi="Arial Narrow" w:cs="Arial Narrow"/>
                <w:sz w:val="24"/>
                <w:szCs w:val="24"/>
              </w:rPr>
              <w:t>Developer</w:t>
            </w:r>
          </w:p>
        </w:tc>
        <w:tc>
          <w:tcPr>
            <w:tcW w:w="3585" w:type="dxa"/>
          </w:tcPr>
          <w:p w14:paraId="1D54370F" w14:textId="77777777" w:rsidR="00130091"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r w:rsidR="00130091" w14:paraId="58E9F960" w14:textId="77777777">
        <w:tc>
          <w:tcPr>
            <w:tcW w:w="3195" w:type="dxa"/>
          </w:tcPr>
          <w:p w14:paraId="66F36FDC" w14:textId="77777777" w:rsidR="00130091"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Cabello Ranea, Rafael -32094496C</w:t>
            </w:r>
          </w:p>
        </w:tc>
        <w:tc>
          <w:tcPr>
            <w:tcW w:w="1845" w:type="dxa"/>
          </w:tcPr>
          <w:p w14:paraId="241730D4" w14:textId="77777777" w:rsidR="00130091" w:rsidRDefault="00000000">
            <w:pPr>
              <w:ind w:firstLine="0"/>
              <w:rPr>
                <w:sz w:val="24"/>
                <w:szCs w:val="24"/>
              </w:rPr>
            </w:pPr>
            <w:r>
              <w:rPr>
                <w:rFonts w:ascii="Arial Narrow" w:eastAsia="Arial Narrow" w:hAnsi="Arial Narrow" w:cs="Arial Narrow"/>
                <w:sz w:val="24"/>
                <w:szCs w:val="24"/>
              </w:rPr>
              <w:t>Operador</w:t>
            </w:r>
          </w:p>
        </w:tc>
        <w:tc>
          <w:tcPr>
            <w:tcW w:w="3585" w:type="dxa"/>
          </w:tcPr>
          <w:p w14:paraId="28B8E9B1" w14:textId="77777777" w:rsidR="00130091"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Encargado de las tareas de campo, de las instalaciones y del  mantenimiento de los sistemas de la empresa.</w:t>
            </w:r>
          </w:p>
        </w:tc>
      </w:tr>
      <w:tr w:rsidR="00130091" w14:paraId="654FE827" w14:textId="77777777">
        <w:trPr>
          <w:trHeight w:val="90"/>
        </w:trPr>
        <w:tc>
          <w:tcPr>
            <w:tcW w:w="3195" w:type="dxa"/>
          </w:tcPr>
          <w:p w14:paraId="2310BC0E" w14:textId="77777777" w:rsidR="00130091" w:rsidRDefault="00000000">
            <w:pPr>
              <w:ind w:firstLine="0"/>
              <w:jc w:val="left"/>
              <w:rPr>
                <w:sz w:val="24"/>
                <w:szCs w:val="24"/>
              </w:rPr>
            </w:pPr>
            <w:r>
              <w:rPr>
                <w:rFonts w:ascii="Arial Narrow" w:eastAsia="Arial Narrow" w:hAnsi="Arial Narrow" w:cs="Arial Narrow"/>
                <w:sz w:val="24"/>
                <w:szCs w:val="24"/>
              </w:rPr>
              <w:t>Calderón Rodríguez, Francisco Javier - 78233219F</w:t>
            </w:r>
          </w:p>
        </w:tc>
        <w:tc>
          <w:tcPr>
            <w:tcW w:w="1845" w:type="dxa"/>
          </w:tcPr>
          <w:p w14:paraId="540B394E" w14:textId="77777777" w:rsidR="00130091" w:rsidRDefault="00000000">
            <w:pPr>
              <w:ind w:firstLine="0"/>
              <w:rPr>
                <w:sz w:val="24"/>
                <w:szCs w:val="24"/>
              </w:rPr>
            </w:pPr>
            <w:r>
              <w:rPr>
                <w:rFonts w:ascii="Arial Narrow" w:eastAsia="Arial Narrow" w:hAnsi="Arial Narrow" w:cs="Arial Narrow"/>
                <w:sz w:val="24"/>
                <w:szCs w:val="24"/>
              </w:rPr>
              <w:t>Project Manager</w:t>
            </w:r>
          </w:p>
        </w:tc>
        <w:tc>
          <w:tcPr>
            <w:tcW w:w="3585" w:type="dxa"/>
          </w:tcPr>
          <w:p w14:paraId="4DA24578" w14:textId="77777777" w:rsidR="00130091"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tomar decisiones de diseño y vigilar el correcto desarrollo</w:t>
            </w:r>
          </w:p>
        </w:tc>
      </w:tr>
      <w:tr w:rsidR="00130091" w14:paraId="021971CF" w14:textId="77777777">
        <w:tc>
          <w:tcPr>
            <w:tcW w:w="3195" w:type="dxa"/>
          </w:tcPr>
          <w:p w14:paraId="458A1F06" w14:textId="77777777" w:rsidR="00130091" w:rsidRDefault="00000000">
            <w:pPr>
              <w:ind w:firstLine="0"/>
              <w:jc w:val="left"/>
              <w:rPr>
                <w:sz w:val="24"/>
                <w:szCs w:val="24"/>
              </w:rPr>
            </w:pPr>
            <w:r>
              <w:rPr>
                <w:rFonts w:ascii="Arial Narrow" w:eastAsia="Arial Narrow" w:hAnsi="Arial Narrow" w:cs="Arial Narrow"/>
                <w:sz w:val="24"/>
                <w:szCs w:val="24"/>
              </w:rPr>
              <w:t>Delgado Pallares, David - 29519510E</w:t>
            </w:r>
          </w:p>
        </w:tc>
        <w:tc>
          <w:tcPr>
            <w:tcW w:w="1845" w:type="dxa"/>
          </w:tcPr>
          <w:p w14:paraId="5ED4F083" w14:textId="77777777" w:rsidR="00130091" w:rsidRDefault="00000000">
            <w:pPr>
              <w:ind w:firstLine="0"/>
              <w:rPr>
                <w:sz w:val="24"/>
                <w:szCs w:val="24"/>
              </w:rPr>
            </w:pPr>
            <w:r>
              <w:rPr>
                <w:rFonts w:ascii="Arial Narrow" w:eastAsia="Arial Narrow" w:hAnsi="Arial Narrow" w:cs="Arial Narrow"/>
                <w:sz w:val="24"/>
                <w:szCs w:val="24"/>
              </w:rPr>
              <w:t>Tester</w:t>
            </w:r>
          </w:p>
        </w:tc>
        <w:tc>
          <w:tcPr>
            <w:tcW w:w="3585" w:type="dxa"/>
          </w:tcPr>
          <w:p w14:paraId="2A1BA86F" w14:textId="77777777" w:rsidR="00130091"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realizar pruebas sobre el código.</w:t>
            </w:r>
          </w:p>
        </w:tc>
      </w:tr>
      <w:tr w:rsidR="00130091" w14:paraId="511A75E1" w14:textId="77777777">
        <w:tc>
          <w:tcPr>
            <w:tcW w:w="3195" w:type="dxa"/>
          </w:tcPr>
          <w:p w14:paraId="252FD09E" w14:textId="77777777" w:rsidR="00130091" w:rsidRDefault="00000000">
            <w:pPr>
              <w:ind w:firstLine="0"/>
              <w:jc w:val="left"/>
              <w:rPr>
                <w:rFonts w:ascii="Arial Narrow" w:eastAsia="Arial Narrow" w:hAnsi="Arial Narrow" w:cs="Arial Narrow"/>
                <w:sz w:val="24"/>
                <w:szCs w:val="24"/>
              </w:rPr>
            </w:pPr>
            <w:r>
              <w:rPr>
                <w:rFonts w:ascii="Arial Narrow" w:eastAsia="Arial Narrow" w:hAnsi="Arial Narrow" w:cs="Arial Narrow"/>
                <w:sz w:val="24"/>
                <w:szCs w:val="24"/>
              </w:rPr>
              <w:t>Ramírez  Lara, Iván- 77852382G</w:t>
            </w:r>
          </w:p>
        </w:tc>
        <w:tc>
          <w:tcPr>
            <w:tcW w:w="1845" w:type="dxa"/>
          </w:tcPr>
          <w:p w14:paraId="3662FCA4" w14:textId="77777777" w:rsidR="00130091"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Developer</w:t>
            </w:r>
          </w:p>
        </w:tc>
        <w:tc>
          <w:tcPr>
            <w:tcW w:w="3585" w:type="dxa"/>
          </w:tcPr>
          <w:p w14:paraId="0E82F5C0" w14:textId="77777777" w:rsidR="00130091"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Persona encargada de desarrollar el código.</w:t>
            </w:r>
          </w:p>
        </w:tc>
      </w:tr>
    </w:tbl>
    <w:p w14:paraId="7F291C3D" w14:textId="77777777" w:rsidR="00130091" w:rsidRDefault="00130091">
      <w:pPr>
        <w:ind w:firstLine="0"/>
        <w:jc w:val="center"/>
        <w:rPr>
          <w:rFonts w:ascii="Arial Narrow" w:eastAsia="Arial Narrow" w:hAnsi="Arial Narrow" w:cs="Arial Narrow"/>
        </w:rPr>
      </w:pPr>
    </w:p>
    <w:p w14:paraId="672D58C1" w14:textId="77777777" w:rsidR="00130091" w:rsidRDefault="00000000">
      <w:pPr>
        <w:ind w:firstLine="0"/>
        <w:rPr>
          <w:rFonts w:ascii="Arial Narrow" w:eastAsia="Arial Narrow" w:hAnsi="Arial Narrow" w:cs="Arial Narrow"/>
          <w:b/>
          <w:sz w:val="24"/>
          <w:szCs w:val="24"/>
        </w:rPr>
      </w:pPr>
      <w:r>
        <w:rPr>
          <w:rFonts w:ascii="Arial Narrow" w:eastAsia="Arial Narrow" w:hAnsi="Arial Narrow" w:cs="Arial Narrow"/>
          <w:b/>
          <w:sz w:val="24"/>
          <w:szCs w:val="24"/>
        </w:rPr>
        <w:lastRenderedPageBreak/>
        <w:t>Control de Versiones</w:t>
      </w:r>
    </w:p>
    <w:tbl>
      <w:tblPr>
        <w:tblStyle w:val="affff9"/>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0"/>
        <w:gridCol w:w="1278"/>
        <w:gridCol w:w="5966"/>
      </w:tblGrid>
      <w:tr w:rsidR="00130091" w14:paraId="7372DF27" w14:textId="77777777">
        <w:tc>
          <w:tcPr>
            <w:tcW w:w="1540" w:type="dxa"/>
            <w:shd w:val="clear" w:color="auto" w:fill="D9D9D9"/>
          </w:tcPr>
          <w:p w14:paraId="51B2C30C" w14:textId="77777777" w:rsidR="00130091" w:rsidRDefault="00000000">
            <w:pPr>
              <w:ind w:firstLine="0"/>
              <w:rPr>
                <w:rFonts w:ascii="Arial Narrow" w:eastAsia="Arial Narrow" w:hAnsi="Arial Narrow" w:cs="Arial Narrow"/>
                <w:b/>
              </w:rPr>
            </w:pPr>
            <w:r>
              <w:rPr>
                <w:rFonts w:ascii="Arial Narrow" w:eastAsia="Arial Narrow" w:hAnsi="Arial Narrow" w:cs="Arial Narrow"/>
                <w:b/>
              </w:rPr>
              <w:t>Fecha</w:t>
            </w:r>
          </w:p>
        </w:tc>
        <w:tc>
          <w:tcPr>
            <w:tcW w:w="1278" w:type="dxa"/>
            <w:shd w:val="clear" w:color="auto" w:fill="D9D9D9"/>
          </w:tcPr>
          <w:p w14:paraId="51F18284" w14:textId="77777777" w:rsidR="00130091" w:rsidRDefault="00000000">
            <w:pPr>
              <w:ind w:firstLine="0"/>
              <w:rPr>
                <w:rFonts w:ascii="Arial Narrow" w:eastAsia="Arial Narrow" w:hAnsi="Arial Narrow" w:cs="Arial Narrow"/>
                <w:b/>
              </w:rPr>
            </w:pPr>
            <w:r>
              <w:rPr>
                <w:rFonts w:ascii="Arial Narrow" w:eastAsia="Arial Narrow" w:hAnsi="Arial Narrow" w:cs="Arial Narrow"/>
                <w:b/>
              </w:rPr>
              <w:t>Versión</w:t>
            </w:r>
          </w:p>
        </w:tc>
        <w:tc>
          <w:tcPr>
            <w:tcW w:w="5966" w:type="dxa"/>
            <w:shd w:val="clear" w:color="auto" w:fill="D9D9D9"/>
          </w:tcPr>
          <w:p w14:paraId="3928F605" w14:textId="77777777" w:rsidR="00130091" w:rsidRDefault="00000000">
            <w:pPr>
              <w:ind w:firstLine="0"/>
              <w:rPr>
                <w:rFonts w:ascii="Arial Narrow" w:eastAsia="Arial Narrow" w:hAnsi="Arial Narrow" w:cs="Arial Narrow"/>
                <w:b/>
              </w:rPr>
            </w:pPr>
            <w:r>
              <w:rPr>
                <w:rFonts w:ascii="Arial Narrow" w:eastAsia="Arial Narrow" w:hAnsi="Arial Narrow" w:cs="Arial Narrow"/>
                <w:b/>
              </w:rPr>
              <w:t>Descripción</w:t>
            </w:r>
          </w:p>
        </w:tc>
      </w:tr>
      <w:tr w:rsidR="00130091" w14:paraId="22A86716" w14:textId="77777777">
        <w:tc>
          <w:tcPr>
            <w:tcW w:w="1540" w:type="dxa"/>
          </w:tcPr>
          <w:p w14:paraId="18E7C3FF" w14:textId="77777777" w:rsidR="00130091" w:rsidRDefault="00000000">
            <w:pPr>
              <w:ind w:firstLine="0"/>
              <w:rPr>
                <w:rFonts w:ascii="Arial Narrow" w:eastAsia="Arial Narrow" w:hAnsi="Arial Narrow" w:cs="Arial Narrow"/>
              </w:rPr>
            </w:pPr>
            <w:r>
              <w:rPr>
                <w:rFonts w:ascii="Arial Narrow" w:eastAsia="Arial Narrow" w:hAnsi="Arial Narrow" w:cs="Arial Narrow"/>
                <w:sz w:val="24"/>
                <w:szCs w:val="24"/>
              </w:rPr>
              <w:t>25/05/2024</w:t>
            </w:r>
          </w:p>
        </w:tc>
        <w:tc>
          <w:tcPr>
            <w:tcW w:w="1278" w:type="dxa"/>
          </w:tcPr>
          <w:p w14:paraId="0E56C59D" w14:textId="77777777" w:rsidR="00130091" w:rsidRDefault="00000000">
            <w:pPr>
              <w:ind w:firstLine="0"/>
              <w:rPr>
                <w:rFonts w:ascii="Arial Narrow" w:eastAsia="Arial Narrow" w:hAnsi="Arial Narrow" w:cs="Arial Narrow"/>
                <w:sz w:val="24"/>
                <w:szCs w:val="24"/>
              </w:rPr>
            </w:pPr>
            <w:r>
              <w:rPr>
                <w:rFonts w:ascii="Arial Narrow" w:eastAsia="Arial Narrow" w:hAnsi="Arial Narrow" w:cs="Arial Narrow"/>
                <w:sz w:val="24"/>
                <w:szCs w:val="24"/>
              </w:rPr>
              <w:t>v1.0.0</w:t>
            </w:r>
          </w:p>
        </w:tc>
        <w:tc>
          <w:tcPr>
            <w:tcW w:w="5966" w:type="dxa"/>
          </w:tcPr>
          <w:p w14:paraId="31E7BF73" w14:textId="77777777" w:rsidR="00130091" w:rsidRDefault="00000000">
            <w:pPr>
              <w:ind w:firstLine="0"/>
              <w:rPr>
                <w:rFonts w:ascii="Arial Narrow" w:eastAsia="Arial Narrow" w:hAnsi="Arial Narrow" w:cs="Arial Narrow"/>
              </w:rPr>
            </w:pPr>
            <w:r>
              <w:rPr>
                <w:rFonts w:ascii="Arial Narrow" w:eastAsia="Arial Narrow" w:hAnsi="Arial Narrow" w:cs="Arial Narrow"/>
                <w:sz w:val="24"/>
                <w:szCs w:val="24"/>
              </w:rPr>
              <w:t>Desarrollo de la primera versión.</w:t>
            </w:r>
          </w:p>
        </w:tc>
      </w:tr>
      <w:tr w:rsidR="00130091" w14:paraId="58217D58" w14:textId="77777777">
        <w:tc>
          <w:tcPr>
            <w:tcW w:w="1540" w:type="dxa"/>
          </w:tcPr>
          <w:p w14:paraId="31877555" w14:textId="77777777" w:rsidR="00130091" w:rsidRDefault="00130091">
            <w:pPr>
              <w:ind w:firstLine="0"/>
              <w:rPr>
                <w:rFonts w:ascii="Arial Narrow" w:eastAsia="Arial Narrow" w:hAnsi="Arial Narrow" w:cs="Arial Narrow"/>
              </w:rPr>
            </w:pPr>
          </w:p>
        </w:tc>
        <w:tc>
          <w:tcPr>
            <w:tcW w:w="1278" w:type="dxa"/>
          </w:tcPr>
          <w:p w14:paraId="34AD1C84" w14:textId="77777777" w:rsidR="00130091" w:rsidRDefault="00130091">
            <w:pPr>
              <w:ind w:firstLine="0"/>
              <w:rPr>
                <w:rFonts w:ascii="Arial Narrow" w:eastAsia="Arial Narrow" w:hAnsi="Arial Narrow" w:cs="Arial Narrow"/>
                <w:sz w:val="24"/>
                <w:szCs w:val="24"/>
              </w:rPr>
            </w:pPr>
          </w:p>
        </w:tc>
        <w:tc>
          <w:tcPr>
            <w:tcW w:w="5966" w:type="dxa"/>
          </w:tcPr>
          <w:p w14:paraId="702BB73C" w14:textId="77777777" w:rsidR="00130091" w:rsidRDefault="00130091">
            <w:pPr>
              <w:ind w:firstLine="0"/>
              <w:rPr>
                <w:rFonts w:ascii="Arial Narrow" w:eastAsia="Arial Narrow" w:hAnsi="Arial Narrow" w:cs="Arial Narrow"/>
              </w:rPr>
            </w:pPr>
          </w:p>
        </w:tc>
      </w:tr>
      <w:tr w:rsidR="00130091" w14:paraId="2F14334E" w14:textId="77777777">
        <w:tc>
          <w:tcPr>
            <w:tcW w:w="1540" w:type="dxa"/>
          </w:tcPr>
          <w:p w14:paraId="17D27F40" w14:textId="77777777" w:rsidR="00130091" w:rsidRDefault="00130091">
            <w:pPr>
              <w:ind w:firstLine="0"/>
              <w:rPr>
                <w:rFonts w:ascii="Arial Narrow" w:eastAsia="Arial Narrow" w:hAnsi="Arial Narrow" w:cs="Arial Narrow"/>
              </w:rPr>
            </w:pPr>
          </w:p>
        </w:tc>
        <w:tc>
          <w:tcPr>
            <w:tcW w:w="1278" w:type="dxa"/>
          </w:tcPr>
          <w:p w14:paraId="01686B68" w14:textId="77777777" w:rsidR="00130091" w:rsidRDefault="00130091">
            <w:pPr>
              <w:ind w:firstLine="0"/>
              <w:rPr>
                <w:rFonts w:ascii="Arial Narrow" w:eastAsia="Arial Narrow" w:hAnsi="Arial Narrow" w:cs="Arial Narrow"/>
              </w:rPr>
            </w:pPr>
          </w:p>
        </w:tc>
        <w:tc>
          <w:tcPr>
            <w:tcW w:w="5966" w:type="dxa"/>
          </w:tcPr>
          <w:p w14:paraId="1DED2E41" w14:textId="77777777" w:rsidR="00130091" w:rsidRDefault="00130091">
            <w:pPr>
              <w:ind w:firstLine="0"/>
              <w:rPr>
                <w:rFonts w:ascii="Arial Narrow" w:eastAsia="Arial Narrow" w:hAnsi="Arial Narrow" w:cs="Arial Narrow"/>
                <w:b/>
              </w:rPr>
            </w:pPr>
          </w:p>
        </w:tc>
      </w:tr>
      <w:tr w:rsidR="00130091" w14:paraId="348DB1C0" w14:textId="77777777">
        <w:tc>
          <w:tcPr>
            <w:tcW w:w="1540" w:type="dxa"/>
          </w:tcPr>
          <w:p w14:paraId="35010573" w14:textId="77777777" w:rsidR="00130091" w:rsidRDefault="00130091">
            <w:pPr>
              <w:ind w:firstLine="0"/>
              <w:rPr>
                <w:rFonts w:ascii="Arial Narrow" w:eastAsia="Arial Narrow" w:hAnsi="Arial Narrow" w:cs="Arial Narrow"/>
                <w:b/>
              </w:rPr>
            </w:pPr>
          </w:p>
        </w:tc>
        <w:tc>
          <w:tcPr>
            <w:tcW w:w="1278" w:type="dxa"/>
          </w:tcPr>
          <w:p w14:paraId="033AE143" w14:textId="77777777" w:rsidR="00130091" w:rsidRDefault="00130091">
            <w:pPr>
              <w:ind w:firstLine="0"/>
              <w:rPr>
                <w:rFonts w:ascii="Arial Narrow" w:eastAsia="Arial Narrow" w:hAnsi="Arial Narrow" w:cs="Arial Narrow"/>
                <w:b/>
              </w:rPr>
            </w:pPr>
          </w:p>
        </w:tc>
        <w:tc>
          <w:tcPr>
            <w:tcW w:w="5966" w:type="dxa"/>
          </w:tcPr>
          <w:p w14:paraId="04E08652" w14:textId="77777777" w:rsidR="00130091" w:rsidRDefault="00130091">
            <w:pPr>
              <w:ind w:firstLine="0"/>
              <w:rPr>
                <w:rFonts w:ascii="Arial Narrow" w:eastAsia="Arial Narrow" w:hAnsi="Arial Narrow" w:cs="Arial Narrow"/>
                <w:b/>
              </w:rPr>
            </w:pPr>
          </w:p>
        </w:tc>
      </w:tr>
    </w:tbl>
    <w:p w14:paraId="3AE8DD2F" w14:textId="77777777" w:rsidR="00130091" w:rsidRDefault="00130091">
      <w:pPr>
        <w:ind w:firstLine="0"/>
        <w:rPr>
          <w:rFonts w:ascii="Arial Narrow" w:eastAsia="Arial Narrow" w:hAnsi="Arial Narrow" w:cs="Arial Narrow"/>
          <w:b/>
        </w:rPr>
      </w:pPr>
    </w:p>
    <w:p w14:paraId="127A1D22" w14:textId="77777777" w:rsidR="00130091" w:rsidRDefault="00000000">
      <w:pPr>
        <w:tabs>
          <w:tab w:val="left" w:pos="1515"/>
        </w:tabs>
        <w:rPr>
          <w:rFonts w:ascii="Arial Narrow" w:eastAsia="Arial Narrow" w:hAnsi="Arial Narrow" w:cs="Arial Narrow"/>
        </w:rPr>
      </w:pPr>
      <w:r>
        <w:rPr>
          <w:rFonts w:ascii="Arial Narrow" w:eastAsia="Arial Narrow" w:hAnsi="Arial Narrow" w:cs="Arial Narrow"/>
        </w:rPr>
        <w:tab/>
      </w:r>
    </w:p>
    <w:p w14:paraId="71BC58A5" w14:textId="77777777" w:rsidR="00130091" w:rsidRDefault="00130091">
      <w:pPr>
        <w:rPr>
          <w:rFonts w:ascii="Arial Narrow" w:eastAsia="Arial Narrow" w:hAnsi="Arial Narrow" w:cs="Arial Narrow"/>
        </w:rPr>
      </w:pPr>
    </w:p>
    <w:p w14:paraId="61A1B417" w14:textId="77777777" w:rsidR="00130091" w:rsidRDefault="00130091">
      <w:pPr>
        <w:rPr>
          <w:rFonts w:ascii="Arial Narrow" w:eastAsia="Arial Narrow" w:hAnsi="Arial Narrow" w:cs="Arial Narrow"/>
        </w:rPr>
      </w:pPr>
    </w:p>
    <w:p w14:paraId="1386C3D4" w14:textId="77777777" w:rsidR="00130091" w:rsidRDefault="00130091">
      <w:pPr>
        <w:rPr>
          <w:rFonts w:ascii="Arial Narrow" w:eastAsia="Arial Narrow" w:hAnsi="Arial Narrow" w:cs="Arial Narrow"/>
        </w:rPr>
      </w:pPr>
    </w:p>
    <w:p w14:paraId="34135DF4" w14:textId="77777777" w:rsidR="00130091" w:rsidRDefault="00130091">
      <w:pPr>
        <w:rPr>
          <w:rFonts w:ascii="Arial Narrow" w:eastAsia="Arial Narrow" w:hAnsi="Arial Narrow" w:cs="Arial Narrow"/>
        </w:rPr>
      </w:pPr>
    </w:p>
    <w:p w14:paraId="66082D7C" w14:textId="77777777" w:rsidR="00130091" w:rsidRDefault="00130091">
      <w:pPr>
        <w:rPr>
          <w:rFonts w:ascii="Arial Narrow" w:eastAsia="Arial Narrow" w:hAnsi="Arial Narrow" w:cs="Arial Narrow"/>
        </w:rPr>
      </w:pPr>
    </w:p>
    <w:p w14:paraId="62C5D1B3" w14:textId="77777777" w:rsidR="00130091" w:rsidRDefault="00000000">
      <w:pPr>
        <w:ind w:firstLine="0"/>
        <w:jc w:val="left"/>
        <w:rPr>
          <w:rFonts w:ascii="Arial Narrow" w:eastAsia="Arial Narrow" w:hAnsi="Arial Narrow" w:cs="Arial Narrow"/>
        </w:rPr>
        <w:sectPr w:rsidR="00130091">
          <w:headerReference w:type="default" r:id="rId9"/>
          <w:pgSz w:w="11906" w:h="16838"/>
          <w:pgMar w:top="1417" w:right="1701" w:bottom="1417" w:left="1701" w:header="708" w:footer="708" w:gutter="0"/>
          <w:pgNumType w:start="1"/>
          <w:cols w:space="720"/>
          <w:titlePg/>
        </w:sectPr>
      </w:pPr>
      <w:r>
        <w:br w:type="page"/>
      </w:r>
    </w:p>
    <w:p w14:paraId="5A0AB032" w14:textId="77777777" w:rsidR="00130091" w:rsidRDefault="00000000">
      <w:pPr>
        <w:ind w:firstLine="0"/>
        <w:rPr>
          <w:rFonts w:ascii="Arial Narrow" w:eastAsia="Arial Narrow" w:hAnsi="Arial Narrow" w:cs="Arial Narrow"/>
          <w:b/>
          <w:sz w:val="24"/>
          <w:szCs w:val="24"/>
        </w:rPr>
      </w:pPr>
      <w:r>
        <w:rPr>
          <w:rFonts w:ascii="Arial Narrow" w:eastAsia="Arial Narrow" w:hAnsi="Arial Narrow" w:cs="Arial Narrow"/>
          <w:b/>
          <w:sz w:val="24"/>
          <w:szCs w:val="24"/>
        </w:rPr>
        <w:lastRenderedPageBreak/>
        <w:t>Índice de contenido</w:t>
      </w:r>
    </w:p>
    <w:sdt>
      <w:sdtPr>
        <w:id w:val="836969479"/>
        <w:docPartObj>
          <w:docPartGallery w:val="Table of Contents"/>
          <w:docPartUnique/>
        </w:docPartObj>
      </w:sdtPr>
      <w:sdtContent>
        <w:p w14:paraId="671644C7" w14:textId="77777777" w:rsidR="00130091" w:rsidRDefault="00000000">
          <w:pPr>
            <w:tabs>
              <w:tab w:val="left" w:pos="851"/>
              <w:tab w:val="right" w:pos="8494"/>
            </w:tabs>
            <w:spacing w:after="100" w:line="240" w:lineRule="auto"/>
            <w:ind w:left="851" w:hanging="567"/>
            <w:rPr>
              <w:rFonts w:ascii="Arial Narrow" w:eastAsia="Arial Narrow" w:hAnsi="Arial Narrow" w:cs="Arial Narrow"/>
              <w:b/>
              <w:sz w:val="24"/>
              <w:szCs w:val="24"/>
            </w:rPr>
          </w:pPr>
          <w:r>
            <w:fldChar w:fldCharType="begin"/>
          </w:r>
          <w:r>
            <w:instrText xml:space="preserve"> TOC \h \u \z \t "Heading 1,1,Heading 2,2,Heading 3,3,"</w:instrText>
          </w:r>
          <w:r>
            <w:fldChar w:fldCharType="separate"/>
          </w:r>
          <w:hyperlink w:anchor="_heading=h.gjdgxs">
            <w:r>
              <w:rPr>
                <w:rFonts w:ascii="Arial Narrow" w:eastAsia="Arial Narrow" w:hAnsi="Arial Narrow" w:cs="Arial Narrow"/>
              </w:rPr>
              <w:t>1.</w:t>
            </w:r>
          </w:hyperlink>
          <w:hyperlink w:anchor="_heading=h.gjdgxs">
            <w:r>
              <w:rPr>
                <w:rFonts w:ascii="Calibri" w:eastAsia="Calibri" w:hAnsi="Calibri" w:cs="Calibri"/>
              </w:rPr>
              <w:tab/>
            </w:r>
          </w:hyperlink>
          <w:r>
            <w:fldChar w:fldCharType="begin"/>
          </w:r>
          <w:r>
            <w:instrText xml:space="preserve"> PAGEREF _heading=h.gjdgxs \h </w:instrText>
          </w:r>
          <w:r>
            <w:fldChar w:fldCharType="separate"/>
          </w:r>
          <w:r>
            <w:rPr>
              <w:rFonts w:ascii="Arial Narrow" w:eastAsia="Arial Narrow" w:hAnsi="Arial Narrow" w:cs="Arial Narrow"/>
            </w:rPr>
            <w:t>Introducción</w:t>
          </w:r>
          <w:r>
            <w:tab/>
            <w:t>2</w:t>
          </w:r>
          <w:r>
            <w:fldChar w:fldCharType="end"/>
          </w:r>
        </w:p>
        <w:p w14:paraId="5C598598" w14:textId="77777777" w:rsidR="00130091"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r>
            <w:rPr>
              <w:rFonts w:ascii="Arial Narrow" w:eastAsia="Arial Narrow" w:hAnsi="Arial Narrow" w:cs="Arial Narrow"/>
            </w:rPr>
            <w:t>2</w:t>
          </w:r>
          <w:hyperlink w:anchor="_heading=h.gjdgxs">
            <w:r>
              <w:rPr>
                <w:rFonts w:ascii="Arial Narrow" w:eastAsia="Arial Narrow" w:hAnsi="Arial Narrow" w:cs="Arial Narrow"/>
                <w:color w:val="000000"/>
              </w:rPr>
              <w:t>.</w:t>
            </w:r>
          </w:hyperlink>
          <w:hyperlink w:anchor="_heading=h.gjdgxs">
            <w:r>
              <w:rPr>
                <w:rFonts w:ascii="Calibri" w:eastAsia="Calibri" w:hAnsi="Calibri" w:cs="Calibri"/>
                <w:color w:val="000000"/>
              </w:rPr>
              <w:tab/>
            </w:r>
          </w:hyperlink>
          <w:r>
            <w:fldChar w:fldCharType="begin"/>
          </w:r>
          <w:r>
            <w:instrText xml:space="preserve"> PAGEREF _heading=h.gjdgxs \h </w:instrText>
          </w:r>
          <w:r>
            <w:fldChar w:fldCharType="separate"/>
          </w:r>
          <w:r>
            <w:rPr>
              <w:rFonts w:ascii="Arial Narrow" w:eastAsia="Arial Narrow" w:hAnsi="Arial Narrow" w:cs="Arial Narrow"/>
            </w:rPr>
            <w:t>Listado de progresos realizados</w:t>
          </w:r>
          <w:r>
            <w:rPr>
              <w:color w:val="000000"/>
            </w:rPr>
            <w:tab/>
            <w:t>2</w:t>
          </w:r>
          <w:r>
            <w:fldChar w:fldCharType="end"/>
          </w:r>
        </w:p>
        <w:p w14:paraId="7167095C" w14:textId="77777777" w:rsidR="00130091"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r>
            <w:rPr>
              <w:rFonts w:ascii="Arial Narrow" w:eastAsia="Arial Narrow" w:hAnsi="Arial Narrow" w:cs="Arial Narrow"/>
              <w:color w:val="000000"/>
            </w:rPr>
            <w:t>3</w:t>
          </w:r>
          <w:hyperlink w:anchor="_heading=h.30j0zll">
            <w:r>
              <w:rPr>
                <w:rFonts w:ascii="Arial Narrow" w:eastAsia="Arial Narrow" w:hAnsi="Arial Narrow" w:cs="Arial Narrow"/>
                <w:color w:val="000000"/>
              </w:rPr>
              <w:t>.</w:t>
            </w:r>
          </w:hyperlink>
          <w:hyperlink w:anchor="_heading=h.30j0zll">
            <w:r>
              <w:rPr>
                <w:rFonts w:ascii="Calibri" w:eastAsia="Calibri" w:hAnsi="Calibri" w:cs="Calibri"/>
                <w:color w:val="000000"/>
              </w:rPr>
              <w:tab/>
            </w:r>
          </w:hyperlink>
          <w:hyperlink r:id="rId10" w:anchor="heading=h.30j0zll">
            <w:r>
              <w:rPr>
                <w:rFonts w:ascii="Arial Narrow" w:eastAsia="Arial Narrow" w:hAnsi="Arial Narrow" w:cs="Arial Narrow"/>
              </w:rPr>
              <w:t>Descripción de conflictos encontrados</w:t>
            </w:r>
          </w:hyperlink>
          <w:r>
            <w:fldChar w:fldCharType="begin"/>
          </w:r>
          <w:r>
            <w:instrText xml:space="preserve"> PAGEREF _heading=h.30j0zll \h </w:instrText>
          </w:r>
          <w:r>
            <w:fldChar w:fldCharType="separate"/>
          </w:r>
          <w:r>
            <w:rPr>
              <w:color w:val="000000"/>
            </w:rPr>
            <w:tab/>
            <w:t>2</w:t>
          </w:r>
          <w:r>
            <w:fldChar w:fldCharType="end"/>
          </w:r>
        </w:p>
        <w:p w14:paraId="18DEF2E7" w14:textId="77777777" w:rsidR="00130091"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r>
            <w:rPr>
              <w:rFonts w:ascii="Arial Narrow" w:eastAsia="Arial Narrow" w:hAnsi="Arial Narrow" w:cs="Arial Narrow"/>
            </w:rPr>
            <w:t>4</w:t>
          </w:r>
          <w:hyperlink w:anchor="_heading=h.1fob9te">
            <w:r>
              <w:rPr>
                <w:rFonts w:ascii="Arial Narrow" w:eastAsia="Arial Narrow" w:hAnsi="Arial Narrow" w:cs="Arial Narrow"/>
                <w:color w:val="000000"/>
              </w:rPr>
              <w:t>.</w:t>
            </w:r>
          </w:hyperlink>
          <w:hyperlink w:anchor="_heading=h.1fob9te">
            <w:r>
              <w:rPr>
                <w:rFonts w:ascii="Calibri" w:eastAsia="Calibri" w:hAnsi="Calibri" w:cs="Calibri"/>
                <w:color w:val="000000"/>
              </w:rPr>
              <w:tab/>
            </w:r>
          </w:hyperlink>
          <w:hyperlink r:id="rId11" w:anchor="heading=h.1fob9te">
            <w:r>
              <w:rPr>
                <w:rFonts w:ascii="Arial Narrow" w:eastAsia="Arial Narrow" w:hAnsi="Arial Narrow" w:cs="Arial Narrow"/>
              </w:rPr>
              <w:t>Comparación entre coste estimado y real</w:t>
            </w:r>
          </w:hyperlink>
          <w:r>
            <w:fldChar w:fldCharType="begin"/>
          </w:r>
          <w:r>
            <w:instrText xml:space="preserve"> PAGEREF _heading=h.1fob9te \h </w:instrText>
          </w:r>
          <w:r>
            <w:fldChar w:fldCharType="separate"/>
          </w:r>
          <w:r>
            <w:rPr>
              <w:color w:val="000000"/>
            </w:rPr>
            <w:tab/>
          </w:r>
          <w:r>
            <w:fldChar w:fldCharType="end"/>
          </w:r>
          <w:r>
            <w:rPr>
              <w:rFonts w:ascii="Calibri" w:eastAsia="Calibri" w:hAnsi="Calibri" w:cs="Calibri"/>
            </w:rPr>
            <w:t>4</w:t>
          </w:r>
        </w:p>
        <w:p w14:paraId="3C1951B9" w14:textId="77777777" w:rsidR="00130091" w:rsidRDefault="00130091">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p>
        <w:p w14:paraId="3260FCD3" w14:textId="77777777" w:rsidR="00130091" w:rsidRDefault="00000000">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hyperlink w:anchor="_heading=h.44sinio">
            <w:r>
              <w:rPr>
                <w:color w:val="000000"/>
              </w:rPr>
              <w:tab/>
            </w:r>
          </w:hyperlink>
        </w:p>
        <w:p w14:paraId="4DD00397" w14:textId="77777777" w:rsidR="00130091" w:rsidRDefault="00130091">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p>
        <w:p w14:paraId="4026A8FF" w14:textId="77777777" w:rsidR="00130091" w:rsidRDefault="00130091">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p>
        <w:p w14:paraId="262E231E" w14:textId="77777777" w:rsidR="00130091" w:rsidRDefault="00130091">
          <w:pPr>
            <w:pBdr>
              <w:top w:val="nil"/>
              <w:left w:val="nil"/>
              <w:bottom w:val="nil"/>
              <w:right w:val="nil"/>
              <w:between w:val="nil"/>
            </w:pBdr>
            <w:tabs>
              <w:tab w:val="left" w:pos="851"/>
              <w:tab w:val="right" w:pos="8494"/>
            </w:tabs>
            <w:spacing w:after="100" w:line="240" w:lineRule="auto"/>
            <w:ind w:left="851" w:hanging="567"/>
            <w:rPr>
              <w:rFonts w:ascii="Calibri" w:eastAsia="Calibri" w:hAnsi="Calibri" w:cs="Calibri"/>
              <w:color w:val="000000"/>
            </w:rPr>
          </w:pPr>
        </w:p>
        <w:p w14:paraId="5305FFA1" w14:textId="77777777" w:rsidR="00130091" w:rsidRDefault="00000000">
          <w:pPr>
            <w:rPr>
              <w:rFonts w:ascii="Arial Narrow" w:eastAsia="Arial Narrow" w:hAnsi="Arial Narrow" w:cs="Arial Narrow"/>
              <w:sz w:val="20"/>
              <w:szCs w:val="20"/>
            </w:rPr>
          </w:pPr>
          <w:r>
            <w:fldChar w:fldCharType="end"/>
          </w:r>
        </w:p>
      </w:sdtContent>
    </w:sdt>
    <w:p w14:paraId="282C9324" w14:textId="77777777" w:rsidR="00130091" w:rsidRDefault="00000000">
      <w:pPr>
        <w:tabs>
          <w:tab w:val="left" w:pos="3295"/>
        </w:tabs>
        <w:rPr>
          <w:rFonts w:ascii="Arial Narrow" w:eastAsia="Arial Narrow" w:hAnsi="Arial Narrow" w:cs="Arial Narrow"/>
        </w:rPr>
      </w:pPr>
      <w:r>
        <w:rPr>
          <w:rFonts w:ascii="Arial Narrow" w:eastAsia="Arial Narrow" w:hAnsi="Arial Narrow" w:cs="Arial Narrow"/>
        </w:rPr>
        <w:tab/>
      </w:r>
    </w:p>
    <w:p w14:paraId="511582C6" w14:textId="77777777" w:rsidR="00130091" w:rsidRDefault="00000000">
      <w:pPr>
        <w:ind w:firstLine="0"/>
        <w:jc w:val="left"/>
        <w:rPr>
          <w:rFonts w:ascii="Arial Narrow" w:eastAsia="Arial Narrow" w:hAnsi="Arial Narrow" w:cs="Arial Narrow"/>
          <w:sz w:val="24"/>
          <w:szCs w:val="24"/>
        </w:rPr>
      </w:pPr>
      <w:r>
        <w:br w:type="page"/>
      </w:r>
    </w:p>
    <w:p w14:paraId="4146D6B2" w14:textId="77777777" w:rsidR="00130091"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b/>
          <w:color w:val="000000"/>
          <w:sz w:val="28"/>
          <w:szCs w:val="28"/>
        </w:rPr>
      </w:pPr>
      <w:bookmarkStart w:id="0" w:name="_heading=h.gjdgxs" w:colFirst="0" w:colLast="0"/>
      <w:bookmarkEnd w:id="0"/>
      <w:r>
        <w:rPr>
          <w:rFonts w:ascii="Arial Narrow" w:eastAsia="Arial Narrow" w:hAnsi="Arial Narrow" w:cs="Arial Narrow"/>
          <w:b/>
          <w:color w:val="000000"/>
          <w:sz w:val="28"/>
          <w:szCs w:val="28"/>
        </w:rPr>
        <w:lastRenderedPageBreak/>
        <w:t>Introducción</w:t>
      </w:r>
    </w:p>
    <w:p w14:paraId="55A752AA" w14:textId="509A249C" w:rsidR="00130091" w:rsidRDefault="00000000">
      <w:pPr>
        <w:keepNext/>
        <w:keepLines/>
        <w:spacing w:before="320" w:after="320"/>
        <w:ind w:firstLine="0"/>
        <w:rPr>
          <w:rFonts w:ascii="Arial Narrow" w:eastAsia="Arial Narrow" w:hAnsi="Arial Narrow" w:cs="Arial Narrow"/>
        </w:rPr>
      </w:pPr>
      <w:bookmarkStart w:id="1" w:name="_heading=h.29266a4lxsdc" w:colFirst="0" w:colLast="0"/>
      <w:bookmarkEnd w:id="1"/>
      <w:r>
        <w:rPr>
          <w:rFonts w:ascii="Arial Narrow" w:eastAsia="Arial Narrow" w:hAnsi="Arial Narrow" w:cs="Arial Narrow"/>
        </w:rPr>
        <w:t xml:space="preserve">Esta tarea consiste en analizar cómo se ha llevado a cabo la tarea planeada por parte del estudiante </w:t>
      </w:r>
      <w:r w:rsidR="004C2F03">
        <w:rPr>
          <w:rFonts w:ascii="Arial Narrow" w:eastAsia="Arial Narrow" w:hAnsi="Arial Narrow" w:cs="Arial Narrow"/>
        </w:rPr>
        <w:t>4</w:t>
      </w:r>
      <w:r>
        <w:rPr>
          <w:rFonts w:ascii="Arial Narrow" w:eastAsia="Arial Narrow" w:hAnsi="Arial Narrow" w:cs="Arial Narrow"/>
        </w:rPr>
        <w:t>, de esta forma se podrá analizar el esfuerzo que ha empleado, teniendo este la capacidad de ser recompensado o penalizado dependiendo de la calidad que tenga la entrega, también se expondrán los conflictos encontrados y el tiempo que se ha llevado para corregirlos.</w:t>
      </w:r>
    </w:p>
    <w:p w14:paraId="0F1B2219" w14:textId="77777777" w:rsidR="00130091" w:rsidRDefault="00130091">
      <w:pPr>
        <w:keepNext/>
        <w:keepLines/>
        <w:spacing w:before="320" w:after="320"/>
        <w:ind w:firstLine="0"/>
        <w:rPr>
          <w:rFonts w:ascii="Arial Narrow" w:eastAsia="Arial Narrow" w:hAnsi="Arial Narrow" w:cs="Arial Narrow"/>
        </w:rPr>
      </w:pPr>
    </w:p>
    <w:p w14:paraId="1EF7C07F" w14:textId="77777777" w:rsidR="00130091"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b/>
          <w:color w:val="000000"/>
          <w:sz w:val="28"/>
          <w:szCs w:val="28"/>
        </w:rPr>
      </w:pPr>
      <w:bookmarkStart w:id="2" w:name="_heading=h.30j0zll" w:colFirst="0" w:colLast="0"/>
      <w:bookmarkEnd w:id="2"/>
      <w:r>
        <w:rPr>
          <w:rFonts w:ascii="Arial Narrow" w:eastAsia="Arial Narrow" w:hAnsi="Arial Narrow" w:cs="Arial Narrow"/>
          <w:b/>
          <w:sz w:val="28"/>
          <w:szCs w:val="28"/>
        </w:rPr>
        <w:t>Listado de progresos realizados</w:t>
      </w:r>
    </w:p>
    <w:p w14:paraId="21A09072" w14:textId="77777777" w:rsidR="00130091" w:rsidRDefault="00000000">
      <w:pPr>
        <w:keepNext/>
        <w:keepLines/>
        <w:numPr>
          <w:ilvl w:val="0"/>
          <w:numId w:val="2"/>
        </w:numPr>
        <w:pBdr>
          <w:top w:val="nil"/>
          <w:left w:val="nil"/>
          <w:bottom w:val="nil"/>
          <w:right w:val="nil"/>
          <w:between w:val="nil"/>
        </w:pBdr>
        <w:spacing w:before="320" w:after="0"/>
        <w:rPr>
          <w:rFonts w:ascii="Arial Narrow" w:eastAsia="Arial Narrow" w:hAnsi="Arial Narrow" w:cs="Arial Narrow"/>
        </w:rPr>
      </w:pPr>
      <w:bookmarkStart w:id="3" w:name="_heading=h.ukzvpvsruxrg" w:colFirst="0" w:colLast="0"/>
      <w:bookmarkEnd w:id="3"/>
      <w:r>
        <w:rPr>
          <w:rFonts w:ascii="Arial Narrow" w:eastAsia="Arial Narrow" w:hAnsi="Arial Narrow" w:cs="Arial Narrow"/>
        </w:rPr>
        <w:t>Planning report.</w:t>
      </w:r>
    </w:p>
    <w:p w14:paraId="27D223C2" w14:textId="77777777" w:rsidR="00130091" w:rsidRDefault="00000000">
      <w:pPr>
        <w:keepNext/>
        <w:keepLines/>
        <w:numPr>
          <w:ilvl w:val="0"/>
          <w:numId w:val="2"/>
        </w:numPr>
        <w:pBdr>
          <w:top w:val="nil"/>
          <w:left w:val="nil"/>
          <w:bottom w:val="nil"/>
          <w:right w:val="nil"/>
          <w:between w:val="nil"/>
        </w:pBdr>
        <w:spacing w:before="320" w:after="0"/>
        <w:rPr>
          <w:rFonts w:ascii="Arial Narrow" w:eastAsia="Arial Narrow" w:hAnsi="Arial Narrow" w:cs="Arial Narrow"/>
        </w:rPr>
      </w:pPr>
      <w:bookmarkStart w:id="4" w:name="_heading=h.8ktazceniqj9" w:colFirst="0" w:colLast="0"/>
      <w:bookmarkEnd w:id="4"/>
      <w:r>
        <w:rPr>
          <w:rFonts w:ascii="Arial Narrow" w:eastAsia="Arial Narrow" w:hAnsi="Arial Narrow" w:cs="Arial Narrow"/>
        </w:rPr>
        <w:t>Progress report.</w:t>
      </w:r>
    </w:p>
    <w:p w14:paraId="43B281BF" w14:textId="77777777" w:rsidR="00130091" w:rsidRDefault="00000000">
      <w:pPr>
        <w:keepNext/>
        <w:keepLines/>
        <w:numPr>
          <w:ilvl w:val="0"/>
          <w:numId w:val="2"/>
        </w:numPr>
        <w:pBdr>
          <w:top w:val="nil"/>
          <w:left w:val="nil"/>
          <w:bottom w:val="nil"/>
          <w:right w:val="nil"/>
          <w:between w:val="nil"/>
        </w:pBdr>
        <w:spacing w:before="320" w:after="0"/>
        <w:rPr>
          <w:rFonts w:ascii="Arial Narrow" w:eastAsia="Arial Narrow" w:hAnsi="Arial Narrow" w:cs="Arial Narrow"/>
        </w:rPr>
      </w:pPr>
      <w:bookmarkStart w:id="5" w:name="_heading=h.esvvauovrya7" w:colFirst="0" w:colLast="0"/>
      <w:bookmarkEnd w:id="5"/>
      <w:r>
        <w:rPr>
          <w:rFonts w:ascii="Arial Narrow" w:eastAsia="Arial Narrow" w:hAnsi="Arial Narrow" w:cs="Arial Narrow"/>
        </w:rPr>
        <w:t>Test funcionales de Sponsorship.</w:t>
      </w:r>
    </w:p>
    <w:p w14:paraId="32286609" w14:textId="77777777" w:rsidR="00130091" w:rsidRDefault="00000000">
      <w:pPr>
        <w:keepNext/>
        <w:keepLines/>
        <w:numPr>
          <w:ilvl w:val="0"/>
          <w:numId w:val="2"/>
        </w:numPr>
        <w:pBdr>
          <w:top w:val="nil"/>
          <w:left w:val="nil"/>
          <w:bottom w:val="nil"/>
          <w:right w:val="nil"/>
          <w:between w:val="nil"/>
        </w:pBdr>
        <w:spacing w:before="320" w:after="0"/>
        <w:rPr>
          <w:rFonts w:ascii="Arial Narrow" w:eastAsia="Arial Narrow" w:hAnsi="Arial Narrow" w:cs="Arial Narrow"/>
        </w:rPr>
      </w:pPr>
      <w:bookmarkStart w:id="6" w:name="_heading=h.msxpt0e0huzt" w:colFirst="0" w:colLast="0"/>
      <w:bookmarkEnd w:id="6"/>
      <w:r>
        <w:rPr>
          <w:rFonts w:ascii="Arial Narrow" w:eastAsia="Arial Narrow" w:hAnsi="Arial Narrow" w:cs="Arial Narrow"/>
        </w:rPr>
        <w:t>Test funcionales de Invoice.</w:t>
      </w:r>
    </w:p>
    <w:p w14:paraId="52DF4574" w14:textId="77777777" w:rsidR="00130091" w:rsidRDefault="00000000">
      <w:pPr>
        <w:keepNext/>
        <w:keepLines/>
        <w:numPr>
          <w:ilvl w:val="0"/>
          <w:numId w:val="2"/>
        </w:numPr>
        <w:pBdr>
          <w:top w:val="nil"/>
          <w:left w:val="nil"/>
          <w:bottom w:val="nil"/>
          <w:right w:val="nil"/>
          <w:between w:val="nil"/>
        </w:pBdr>
        <w:spacing w:before="320" w:after="0"/>
        <w:rPr>
          <w:rFonts w:ascii="Arial Narrow" w:eastAsia="Arial Narrow" w:hAnsi="Arial Narrow" w:cs="Arial Narrow"/>
        </w:rPr>
      </w:pPr>
      <w:bookmarkStart w:id="7" w:name="_heading=h.wqwfkf2mkj5g" w:colFirst="0" w:colLast="0"/>
      <w:bookmarkEnd w:id="7"/>
      <w:r>
        <w:rPr>
          <w:rFonts w:ascii="Arial Narrow" w:eastAsia="Arial Narrow" w:hAnsi="Arial Narrow" w:cs="Arial Narrow"/>
        </w:rPr>
        <w:t>Analysis report.</w:t>
      </w:r>
    </w:p>
    <w:p w14:paraId="5A785957" w14:textId="77777777" w:rsidR="00130091" w:rsidRDefault="00000000">
      <w:pPr>
        <w:keepNext/>
        <w:keepLines/>
        <w:numPr>
          <w:ilvl w:val="0"/>
          <w:numId w:val="2"/>
        </w:numPr>
        <w:pBdr>
          <w:top w:val="nil"/>
          <w:left w:val="nil"/>
          <w:bottom w:val="nil"/>
          <w:right w:val="nil"/>
          <w:between w:val="nil"/>
        </w:pBdr>
        <w:spacing w:before="320" w:after="0"/>
        <w:rPr>
          <w:rFonts w:ascii="Arial Narrow" w:eastAsia="Arial Narrow" w:hAnsi="Arial Narrow" w:cs="Arial Narrow"/>
        </w:rPr>
      </w:pPr>
      <w:bookmarkStart w:id="8" w:name="_heading=h.w8iwzt6ufkbz" w:colFirst="0" w:colLast="0"/>
      <w:bookmarkEnd w:id="8"/>
      <w:r>
        <w:rPr>
          <w:rFonts w:ascii="Arial Narrow" w:eastAsia="Arial Narrow" w:hAnsi="Arial Narrow" w:cs="Arial Narrow"/>
        </w:rPr>
        <w:t>Testing report</w:t>
      </w:r>
    </w:p>
    <w:p w14:paraId="56085584" w14:textId="77777777" w:rsidR="00130091" w:rsidRDefault="00130091">
      <w:pPr>
        <w:pBdr>
          <w:top w:val="nil"/>
          <w:left w:val="nil"/>
          <w:bottom w:val="nil"/>
          <w:right w:val="nil"/>
          <w:between w:val="nil"/>
        </w:pBdr>
        <w:spacing w:after="80"/>
        <w:ind w:firstLine="0"/>
        <w:rPr>
          <w:rFonts w:ascii="Arial Narrow" w:eastAsia="Arial Narrow" w:hAnsi="Arial Narrow" w:cs="Arial Narrow"/>
          <w:color w:val="000000"/>
        </w:rPr>
      </w:pPr>
    </w:p>
    <w:p w14:paraId="18C58CE9" w14:textId="77777777" w:rsidR="00130091"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b/>
          <w:color w:val="000000"/>
          <w:sz w:val="28"/>
          <w:szCs w:val="28"/>
        </w:rPr>
      </w:pPr>
      <w:bookmarkStart w:id="9" w:name="_heading=h.2et92p0" w:colFirst="0" w:colLast="0"/>
      <w:bookmarkEnd w:id="9"/>
      <w:r>
        <w:rPr>
          <w:rFonts w:ascii="Arial Narrow" w:eastAsia="Arial Narrow" w:hAnsi="Arial Narrow" w:cs="Arial Narrow"/>
          <w:b/>
          <w:sz w:val="28"/>
          <w:szCs w:val="28"/>
        </w:rPr>
        <w:lastRenderedPageBreak/>
        <w:t>Descripción de conflictos encontrados</w:t>
      </w:r>
    </w:p>
    <w:p w14:paraId="6DBB85F5" w14:textId="77777777" w:rsidR="00130091" w:rsidRDefault="00000000">
      <w:pPr>
        <w:keepNext/>
        <w:keepLines/>
        <w:pBdr>
          <w:top w:val="none" w:sz="0" w:space="0" w:color="000000"/>
          <w:left w:val="none" w:sz="0" w:space="0" w:color="000000"/>
          <w:bottom w:val="none" w:sz="0" w:space="0" w:color="000000"/>
          <w:right w:val="none" w:sz="0" w:space="0" w:color="000000"/>
          <w:between w:val="none" w:sz="0" w:space="0" w:color="000000"/>
        </w:pBdr>
        <w:spacing w:before="320" w:after="320" w:line="432" w:lineRule="auto"/>
        <w:ind w:firstLine="0"/>
        <w:rPr>
          <w:rFonts w:ascii="Arial Narrow" w:eastAsia="Arial Narrow" w:hAnsi="Arial Narrow" w:cs="Arial Narrow"/>
          <w:highlight w:val="white"/>
        </w:rPr>
      </w:pPr>
      <w:r>
        <w:rPr>
          <w:rFonts w:ascii="Arial Narrow" w:eastAsia="Arial Narrow" w:hAnsi="Arial Narrow" w:cs="Arial Narrow"/>
          <w:highlight w:val="white"/>
        </w:rPr>
        <w:t>A la hora de actualizar el framework hubo varios problemas, en primer lugar la ruta de acceso era demasiado larga para realizar los pasos descritos en el tutorial pertinente; esto hizo necesario volver a instalar el framework original en un directorio más cercano a la raíz. En segundo lugar, al llevar a cabo lo anterior y actualizar el framework siguiendo las instrucciones al pie de la letra, los launchers necesarios no se creaban, ante este problema se optó por importar el proyecto ya configurado de un compañero de equipo al framework actualizado y a Eclipse, lo que finalmente funcionó y permitió conectarse a GitHub y continuar con el desarrollo.</w:t>
      </w:r>
    </w:p>
    <w:p w14:paraId="4E0EF480" w14:textId="77777777" w:rsidR="00130091" w:rsidRDefault="00000000">
      <w:pPr>
        <w:keepNext/>
        <w:keepLines/>
        <w:pBdr>
          <w:top w:val="none" w:sz="0" w:space="0" w:color="000000"/>
          <w:left w:val="none" w:sz="0" w:space="0" w:color="000000"/>
          <w:bottom w:val="none" w:sz="0" w:space="0" w:color="000000"/>
          <w:right w:val="none" w:sz="0" w:space="0" w:color="000000"/>
          <w:between w:val="none" w:sz="0" w:space="0" w:color="000000"/>
        </w:pBdr>
        <w:spacing w:before="320" w:after="320" w:line="432" w:lineRule="auto"/>
        <w:ind w:firstLine="0"/>
        <w:rPr>
          <w:rFonts w:ascii="Arial Narrow" w:eastAsia="Arial Narrow" w:hAnsi="Arial Narrow" w:cs="Arial Narrow"/>
          <w:highlight w:val="white"/>
        </w:rPr>
      </w:pPr>
      <w:r>
        <w:rPr>
          <w:rFonts w:ascii="Arial Narrow" w:eastAsia="Arial Narrow" w:hAnsi="Arial Narrow" w:cs="Arial Narrow"/>
          <w:highlight w:val="white"/>
        </w:rPr>
        <w:t>Por otro lado, por feedback del profesor, problemas detectados antes o durante el testeo y durante la solución de problemas ya detectados previamente, se ha entorpecido exageradamente el proceso de testeo.</w:t>
      </w:r>
    </w:p>
    <w:p w14:paraId="2EC6ACF1" w14:textId="77777777" w:rsidR="00130091" w:rsidRDefault="00000000">
      <w:pPr>
        <w:keepNext/>
        <w:keepLines/>
        <w:numPr>
          <w:ilvl w:val="0"/>
          <w:numId w:val="1"/>
        </w:numPr>
        <w:pBdr>
          <w:top w:val="nil"/>
          <w:left w:val="nil"/>
          <w:bottom w:val="nil"/>
          <w:right w:val="nil"/>
          <w:between w:val="nil"/>
        </w:pBdr>
        <w:spacing w:before="320" w:after="320"/>
        <w:rPr>
          <w:rFonts w:ascii="Arial Narrow" w:eastAsia="Arial Narrow" w:hAnsi="Arial Narrow" w:cs="Arial Narrow"/>
          <w:b/>
          <w:sz w:val="28"/>
          <w:szCs w:val="28"/>
        </w:rPr>
      </w:pPr>
      <w:bookmarkStart w:id="10" w:name="_heading=h.tlagfgimptnr" w:colFirst="0" w:colLast="0"/>
      <w:bookmarkEnd w:id="10"/>
      <w:r>
        <w:rPr>
          <w:rFonts w:ascii="Arial Narrow" w:eastAsia="Arial Narrow" w:hAnsi="Arial Narrow" w:cs="Arial Narrow"/>
          <w:b/>
          <w:sz w:val="28"/>
          <w:szCs w:val="28"/>
        </w:rPr>
        <w:t>Comparación entre coste estimado y real</w:t>
      </w:r>
    </w:p>
    <w:tbl>
      <w:tblPr>
        <w:tblStyle w:val="affffa"/>
        <w:tblW w:w="8144"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4"/>
        <w:gridCol w:w="1164"/>
        <w:gridCol w:w="1164"/>
        <w:gridCol w:w="1163"/>
        <w:gridCol w:w="1163"/>
        <w:gridCol w:w="1163"/>
        <w:gridCol w:w="1163"/>
      </w:tblGrid>
      <w:tr w:rsidR="00130091" w14:paraId="222C701A" w14:textId="77777777">
        <w:tc>
          <w:tcPr>
            <w:tcW w:w="1163" w:type="dxa"/>
            <w:shd w:val="clear" w:color="auto" w:fill="auto"/>
            <w:tcMar>
              <w:top w:w="100" w:type="dxa"/>
              <w:left w:w="100" w:type="dxa"/>
              <w:bottom w:w="100" w:type="dxa"/>
              <w:right w:w="100" w:type="dxa"/>
            </w:tcMar>
          </w:tcPr>
          <w:p w14:paraId="16E5563F"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Rol</w:t>
            </w:r>
          </w:p>
        </w:tc>
        <w:tc>
          <w:tcPr>
            <w:tcW w:w="1163" w:type="dxa"/>
            <w:shd w:val="clear" w:color="auto" w:fill="auto"/>
            <w:tcMar>
              <w:top w:w="100" w:type="dxa"/>
              <w:left w:w="100" w:type="dxa"/>
              <w:bottom w:w="100" w:type="dxa"/>
              <w:right w:w="100" w:type="dxa"/>
            </w:tcMar>
          </w:tcPr>
          <w:p w14:paraId="772A674E"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Salario Hora(</w:t>
            </w:r>
            <w:r>
              <w:rPr>
                <w:rFonts w:ascii="Calibri" w:eastAsia="Calibri" w:hAnsi="Calibri" w:cs="Calibri"/>
                <w:b/>
              </w:rPr>
              <w:t>€</w:t>
            </w:r>
            <w:r>
              <w:rPr>
                <w:rFonts w:ascii="Arial Narrow" w:eastAsia="Arial Narrow" w:hAnsi="Arial Narrow" w:cs="Arial Narrow"/>
                <w:b/>
              </w:rPr>
              <w:t>)</w:t>
            </w:r>
          </w:p>
        </w:tc>
        <w:tc>
          <w:tcPr>
            <w:tcW w:w="1163" w:type="dxa"/>
            <w:shd w:val="clear" w:color="auto" w:fill="auto"/>
            <w:tcMar>
              <w:top w:w="100" w:type="dxa"/>
              <w:left w:w="100" w:type="dxa"/>
              <w:bottom w:w="100" w:type="dxa"/>
              <w:right w:w="100" w:type="dxa"/>
            </w:tcMar>
          </w:tcPr>
          <w:p w14:paraId="30CA12EC"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Tiempo estimado</w:t>
            </w:r>
          </w:p>
          <w:p w14:paraId="5344BDAD"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(min)</w:t>
            </w:r>
          </w:p>
        </w:tc>
        <w:tc>
          <w:tcPr>
            <w:tcW w:w="1163" w:type="dxa"/>
            <w:shd w:val="clear" w:color="auto" w:fill="auto"/>
            <w:tcMar>
              <w:top w:w="100" w:type="dxa"/>
              <w:left w:w="100" w:type="dxa"/>
              <w:bottom w:w="100" w:type="dxa"/>
              <w:right w:w="100" w:type="dxa"/>
            </w:tcMar>
          </w:tcPr>
          <w:p w14:paraId="0F2D7CCD"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Coste Estimado</w:t>
            </w:r>
          </w:p>
          <w:p w14:paraId="5F198DFA"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w:t>
            </w:r>
            <w:r>
              <w:rPr>
                <w:rFonts w:ascii="Calibri" w:eastAsia="Calibri" w:hAnsi="Calibri" w:cs="Calibri"/>
                <w:b/>
              </w:rPr>
              <w:t>€</w:t>
            </w:r>
            <w:r>
              <w:rPr>
                <w:rFonts w:ascii="Arial Narrow" w:eastAsia="Arial Narrow" w:hAnsi="Arial Narrow" w:cs="Arial Narrow"/>
                <w:b/>
              </w:rPr>
              <w:t>)</w:t>
            </w:r>
          </w:p>
        </w:tc>
        <w:tc>
          <w:tcPr>
            <w:tcW w:w="1163" w:type="dxa"/>
            <w:shd w:val="clear" w:color="auto" w:fill="auto"/>
            <w:tcMar>
              <w:top w:w="100" w:type="dxa"/>
              <w:left w:w="100" w:type="dxa"/>
              <w:bottom w:w="100" w:type="dxa"/>
              <w:right w:w="100" w:type="dxa"/>
            </w:tcMar>
          </w:tcPr>
          <w:p w14:paraId="726890ED"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Tiempo real</w:t>
            </w:r>
          </w:p>
          <w:p w14:paraId="308CBD86"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(min)</w:t>
            </w:r>
          </w:p>
        </w:tc>
        <w:tc>
          <w:tcPr>
            <w:tcW w:w="1163" w:type="dxa"/>
            <w:shd w:val="clear" w:color="auto" w:fill="auto"/>
            <w:tcMar>
              <w:top w:w="100" w:type="dxa"/>
              <w:left w:w="100" w:type="dxa"/>
              <w:bottom w:w="100" w:type="dxa"/>
              <w:right w:w="100" w:type="dxa"/>
            </w:tcMar>
          </w:tcPr>
          <w:p w14:paraId="224F8709"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Coste real </w:t>
            </w:r>
          </w:p>
          <w:p w14:paraId="5FFC3770"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w:t>
            </w:r>
            <w:r>
              <w:rPr>
                <w:rFonts w:ascii="Calibri" w:eastAsia="Calibri" w:hAnsi="Calibri" w:cs="Calibri"/>
                <w:b/>
              </w:rPr>
              <w:t>€</w:t>
            </w:r>
            <w:r>
              <w:rPr>
                <w:rFonts w:ascii="Arial Narrow" w:eastAsia="Arial Narrow" w:hAnsi="Arial Narrow" w:cs="Arial Narrow"/>
                <w:b/>
              </w:rPr>
              <w:t>)</w:t>
            </w:r>
          </w:p>
        </w:tc>
        <w:tc>
          <w:tcPr>
            <w:tcW w:w="1163" w:type="dxa"/>
            <w:shd w:val="clear" w:color="auto" w:fill="auto"/>
            <w:tcMar>
              <w:top w:w="100" w:type="dxa"/>
              <w:left w:w="100" w:type="dxa"/>
              <w:bottom w:w="100" w:type="dxa"/>
              <w:right w:w="100" w:type="dxa"/>
            </w:tcMar>
          </w:tcPr>
          <w:p w14:paraId="69E7B55A"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Diferencia</w:t>
            </w:r>
          </w:p>
          <w:p w14:paraId="79252C96"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w:t>
            </w:r>
            <w:r>
              <w:rPr>
                <w:rFonts w:ascii="Calibri" w:eastAsia="Calibri" w:hAnsi="Calibri" w:cs="Calibri"/>
                <w:b/>
              </w:rPr>
              <w:t>€</w:t>
            </w:r>
            <w:r>
              <w:rPr>
                <w:rFonts w:ascii="Arial Narrow" w:eastAsia="Arial Narrow" w:hAnsi="Arial Narrow" w:cs="Arial Narrow"/>
                <w:b/>
              </w:rPr>
              <w:t>)</w:t>
            </w:r>
          </w:p>
        </w:tc>
      </w:tr>
      <w:tr w:rsidR="00130091" w14:paraId="2D2A4916" w14:textId="77777777">
        <w:tc>
          <w:tcPr>
            <w:tcW w:w="1163" w:type="dxa"/>
            <w:shd w:val="clear" w:color="auto" w:fill="auto"/>
            <w:tcMar>
              <w:top w:w="100" w:type="dxa"/>
              <w:left w:w="100" w:type="dxa"/>
              <w:bottom w:w="100" w:type="dxa"/>
              <w:right w:w="100" w:type="dxa"/>
            </w:tcMar>
          </w:tcPr>
          <w:p w14:paraId="1DD567CB"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PM</w:t>
            </w:r>
          </w:p>
        </w:tc>
        <w:tc>
          <w:tcPr>
            <w:tcW w:w="1163" w:type="dxa"/>
            <w:shd w:val="clear" w:color="auto" w:fill="auto"/>
            <w:tcMar>
              <w:top w:w="100" w:type="dxa"/>
              <w:left w:w="100" w:type="dxa"/>
              <w:bottom w:w="100" w:type="dxa"/>
              <w:right w:w="100" w:type="dxa"/>
            </w:tcMar>
          </w:tcPr>
          <w:p w14:paraId="1EFBA220"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30</w:t>
            </w:r>
          </w:p>
        </w:tc>
        <w:tc>
          <w:tcPr>
            <w:tcW w:w="1163" w:type="dxa"/>
            <w:shd w:val="clear" w:color="auto" w:fill="auto"/>
            <w:tcMar>
              <w:top w:w="100" w:type="dxa"/>
              <w:left w:w="100" w:type="dxa"/>
              <w:bottom w:w="100" w:type="dxa"/>
              <w:right w:w="100" w:type="dxa"/>
            </w:tcMar>
          </w:tcPr>
          <w:p w14:paraId="36877520"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320</w:t>
            </w:r>
          </w:p>
        </w:tc>
        <w:tc>
          <w:tcPr>
            <w:tcW w:w="1163" w:type="dxa"/>
            <w:shd w:val="clear" w:color="auto" w:fill="auto"/>
            <w:tcMar>
              <w:top w:w="100" w:type="dxa"/>
              <w:left w:w="100" w:type="dxa"/>
              <w:bottom w:w="100" w:type="dxa"/>
              <w:right w:w="100" w:type="dxa"/>
            </w:tcMar>
          </w:tcPr>
          <w:p w14:paraId="05A51BC1"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160 </w:t>
            </w:r>
          </w:p>
        </w:tc>
        <w:tc>
          <w:tcPr>
            <w:tcW w:w="1163" w:type="dxa"/>
            <w:shd w:val="clear" w:color="auto" w:fill="auto"/>
            <w:tcMar>
              <w:top w:w="100" w:type="dxa"/>
              <w:left w:w="100" w:type="dxa"/>
              <w:bottom w:w="100" w:type="dxa"/>
              <w:right w:w="100" w:type="dxa"/>
            </w:tcMar>
          </w:tcPr>
          <w:p w14:paraId="2A266766"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171</w:t>
            </w:r>
          </w:p>
        </w:tc>
        <w:tc>
          <w:tcPr>
            <w:tcW w:w="1163" w:type="dxa"/>
            <w:shd w:val="clear" w:color="auto" w:fill="auto"/>
            <w:tcMar>
              <w:top w:w="100" w:type="dxa"/>
              <w:left w:w="100" w:type="dxa"/>
              <w:bottom w:w="100" w:type="dxa"/>
              <w:right w:w="100" w:type="dxa"/>
            </w:tcMar>
          </w:tcPr>
          <w:p w14:paraId="1E5974F2"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85,5 </w:t>
            </w:r>
          </w:p>
        </w:tc>
        <w:tc>
          <w:tcPr>
            <w:tcW w:w="1163" w:type="dxa"/>
            <w:shd w:val="clear" w:color="auto" w:fill="auto"/>
            <w:tcMar>
              <w:top w:w="100" w:type="dxa"/>
              <w:left w:w="100" w:type="dxa"/>
              <w:bottom w:w="100" w:type="dxa"/>
              <w:right w:w="100" w:type="dxa"/>
            </w:tcMar>
          </w:tcPr>
          <w:p w14:paraId="68E826ED"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74,5 </w:t>
            </w:r>
          </w:p>
        </w:tc>
      </w:tr>
      <w:tr w:rsidR="00130091" w14:paraId="4CDFCCF5" w14:textId="77777777">
        <w:tc>
          <w:tcPr>
            <w:tcW w:w="1163" w:type="dxa"/>
            <w:shd w:val="clear" w:color="auto" w:fill="auto"/>
            <w:tcMar>
              <w:top w:w="100" w:type="dxa"/>
              <w:left w:w="100" w:type="dxa"/>
              <w:bottom w:w="100" w:type="dxa"/>
              <w:right w:w="100" w:type="dxa"/>
            </w:tcMar>
          </w:tcPr>
          <w:p w14:paraId="4A42958D"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Developer</w:t>
            </w:r>
          </w:p>
        </w:tc>
        <w:tc>
          <w:tcPr>
            <w:tcW w:w="1163" w:type="dxa"/>
            <w:shd w:val="clear" w:color="auto" w:fill="auto"/>
            <w:tcMar>
              <w:top w:w="100" w:type="dxa"/>
              <w:left w:w="100" w:type="dxa"/>
              <w:bottom w:w="100" w:type="dxa"/>
              <w:right w:w="100" w:type="dxa"/>
            </w:tcMar>
          </w:tcPr>
          <w:p w14:paraId="777023C7"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20</w:t>
            </w:r>
          </w:p>
        </w:tc>
        <w:tc>
          <w:tcPr>
            <w:tcW w:w="1163" w:type="dxa"/>
            <w:shd w:val="clear" w:color="auto" w:fill="auto"/>
            <w:tcMar>
              <w:top w:w="100" w:type="dxa"/>
              <w:left w:w="100" w:type="dxa"/>
              <w:bottom w:w="100" w:type="dxa"/>
              <w:right w:w="100" w:type="dxa"/>
            </w:tcMar>
          </w:tcPr>
          <w:p w14:paraId="2419762A"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180</w:t>
            </w:r>
          </w:p>
        </w:tc>
        <w:tc>
          <w:tcPr>
            <w:tcW w:w="1163" w:type="dxa"/>
            <w:shd w:val="clear" w:color="auto" w:fill="auto"/>
            <w:tcMar>
              <w:top w:w="100" w:type="dxa"/>
              <w:left w:w="100" w:type="dxa"/>
              <w:bottom w:w="100" w:type="dxa"/>
              <w:right w:w="100" w:type="dxa"/>
            </w:tcMar>
          </w:tcPr>
          <w:p w14:paraId="7FD7003F"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60 </w:t>
            </w:r>
          </w:p>
        </w:tc>
        <w:tc>
          <w:tcPr>
            <w:tcW w:w="1163" w:type="dxa"/>
            <w:shd w:val="clear" w:color="auto" w:fill="auto"/>
            <w:tcMar>
              <w:top w:w="100" w:type="dxa"/>
              <w:left w:w="100" w:type="dxa"/>
              <w:bottom w:w="100" w:type="dxa"/>
              <w:right w:w="100" w:type="dxa"/>
            </w:tcMar>
          </w:tcPr>
          <w:p w14:paraId="76316CAA"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159</w:t>
            </w:r>
          </w:p>
        </w:tc>
        <w:tc>
          <w:tcPr>
            <w:tcW w:w="1163" w:type="dxa"/>
            <w:shd w:val="clear" w:color="auto" w:fill="auto"/>
            <w:tcMar>
              <w:top w:w="100" w:type="dxa"/>
              <w:left w:w="100" w:type="dxa"/>
              <w:bottom w:w="100" w:type="dxa"/>
              <w:right w:w="100" w:type="dxa"/>
            </w:tcMar>
          </w:tcPr>
          <w:p w14:paraId="6122B8A8"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53 </w:t>
            </w:r>
          </w:p>
        </w:tc>
        <w:tc>
          <w:tcPr>
            <w:tcW w:w="1163" w:type="dxa"/>
            <w:shd w:val="clear" w:color="auto" w:fill="auto"/>
            <w:tcMar>
              <w:top w:w="100" w:type="dxa"/>
              <w:left w:w="100" w:type="dxa"/>
              <w:bottom w:w="100" w:type="dxa"/>
              <w:right w:w="100" w:type="dxa"/>
            </w:tcMar>
          </w:tcPr>
          <w:p w14:paraId="0C12EB76"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7 </w:t>
            </w:r>
          </w:p>
        </w:tc>
      </w:tr>
      <w:tr w:rsidR="00130091" w14:paraId="31BCBF6F" w14:textId="77777777">
        <w:tc>
          <w:tcPr>
            <w:tcW w:w="1163" w:type="dxa"/>
            <w:shd w:val="clear" w:color="auto" w:fill="auto"/>
            <w:tcMar>
              <w:top w:w="100" w:type="dxa"/>
              <w:left w:w="100" w:type="dxa"/>
              <w:bottom w:w="100" w:type="dxa"/>
              <w:right w:w="100" w:type="dxa"/>
            </w:tcMar>
          </w:tcPr>
          <w:p w14:paraId="40C6AA98"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Tester</w:t>
            </w:r>
          </w:p>
        </w:tc>
        <w:tc>
          <w:tcPr>
            <w:tcW w:w="1163" w:type="dxa"/>
            <w:shd w:val="clear" w:color="auto" w:fill="auto"/>
            <w:tcMar>
              <w:top w:w="100" w:type="dxa"/>
              <w:left w:w="100" w:type="dxa"/>
              <w:bottom w:w="100" w:type="dxa"/>
              <w:right w:w="100" w:type="dxa"/>
            </w:tcMar>
          </w:tcPr>
          <w:p w14:paraId="208B7006"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20</w:t>
            </w:r>
          </w:p>
        </w:tc>
        <w:tc>
          <w:tcPr>
            <w:tcW w:w="1163" w:type="dxa"/>
            <w:shd w:val="clear" w:color="auto" w:fill="auto"/>
            <w:tcMar>
              <w:top w:w="100" w:type="dxa"/>
              <w:left w:w="100" w:type="dxa"/>
              <w:bottom w:w="100" w:type="dxa"/>
              <w:right w:w="100" w:type="dxa"/>
            </w:tcMar>
          </w:tcPr>
          <w:p w14:paraId="205551C0"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280</w:t>
            </w:r>
          </w:p>
        </w:tc>
        <w:tc>
          <w:tcPr>
            <w:tcW w:w="1163" w:type="dxa"/>
            <w:shd w:val="clear" w:color="auto" w:fill="auto"/>
            <w:tcMar>
              <w:top w:w="100" w:type="dxa"/>
              <w:left w:w="100" w:type="dxa"/>
              <w:bottom w:w="100" w:type="dxa"/>
              <w:right w:w="100" w:type="dxa"/>
            </w:tcMar>
          </w:tcPr>
          <w:p w14:paraId="042DF5BD"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93’33 </w:t>
            </w:r>
          </w:p>
        </w:tc>
        <w:tc>
          <w:tcPr>
            <w:tcW w:w="1163" w:type="dxa"/>
            <w:shd w:val="clear" w:color="auto" w:fill="auto"/>
            <w:tcMar>
              <w:top w:w="100" w:type="dxa"/>
              <w:left w:w="100" w:type="dxa"/>
              <w:bottom w:w="100" w:type="dxa"/>
              <w:right w:w="100" w:type="dxa"/>
            </w:tcMar>
          </w:tcPr>
          <w:p w14:paraId="723915F8"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717</w:t>
            </w:r>
          </w:p>
        </w:tc>
        <w:tc>
          <w:tcPr>
            <w:tcW w:w="1163" w:type="dxa"/>
            <w:shd w:val="clear" w:color="auto" w:fill="auto"/>
            <w:tcMar>
              <w:top w:w="100" w:type="dxa"/>
              <w:left w:w="100" w:type="dxa"/>
              <w:bottom w:w="100" w:type="dxa"/>
              <w:right w:w="100" w:type="dxa"/>
            </w:tcMar>
          </w:tcPr>
          <w:p w14:paraId="130CC1C9"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 xml:space="preserve">239 </w:t>
            </w:r>
          </w:p>
        </w:tc>
        <w:tc>
          <w:tcPr>
            <w:tcW w:w="1163" w:type="dxa"/>
            <w:shd w:val="clear" w:color="auto" w:fill="auto"/>
            <w:tcMar>
              <w:top w:w="100" w:type="dxa"/>
              <w:left w:w="100" w:type="dxa"/>
              <w:bottom w:w="100" w:type="dxa"/>
              <w:right w:w="100" w:type="dxa"/>
            </w:tcMar>
          </w:tcPr>
          <w:p w14:paraId="6B72E4B4"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-145,67</w:t>
            </w:r>
          </w:p>
        </w:tc>
      </w:tr>
      <w:tr w:rsidR="00130091" w14:paraId="7EA7C2D0" w14:textId="77777777">
        <w:tc>
          <w:tcPr>
            <w:tcW w:w="1163" w:type="dxa"/>
            <w:shd w:val="clear" w:color="auto" w:fill="auto"/>
            <w:tcMar>
              <w:top w:w="100" w:type="dxa"/>
              <w:left w:w="100" w:type="dxa"/>
              <w:bottom w:w="100" w:type="dxa"/>
              <w:right w:w="100" w:type="dxa"/>
            </w:tcMar>
          </w:tcPr>
          <w:p w14:paraId="3108CA7C" w14:textId="77777777" w:rsidR="00130091" w:rsidRDefault="00000000">
            <w:pPr>
              <w:widowControl w:val="0"/>
              <w:ind w:firstLine="0"/>
              <w:jc w:val="left"/>
              <w:rPr>
                <w:rFonts w:ascii="Arial Narrow" w:eastAsia="Arial Narrow" w:hAnsi="Arial Narrow" w:cs="Arial Narrow"/>
                <w:b/>
              </w:rPr>
            </w:pPr>
            <w:r>
              <w:rPr>
                <w:rFonts w:ascii="Arial Narrow" w:eastAsia="Arial Narrow" w:hAnsi="Arial Narrow" w:cs="Arial Narrow"/>
                <w:b/>
              </w:rPr>
              <w:t>Total</w:t>
            </w:r>
          </w:p>
        </w:tc>
        <w:tc>
          <w:tcPr>
            <w:tcW w:w="1163" w:type="dxa"/>
            <w:shd w:val="clear" w:color="auto" w:fill="auto"/>
            <w:tcMar>
              <w:top w:w="100" w:type="dxa"/>
              <w:left w:w="100" w:type="dxa"/>
              <w:bottom w:w="100" w:type="dxa"/>
              <w:right w:w="100" w:type="dxa"/>
            </w:tcMar>
          </w:tcPr>
          <w:p w14:paraId="394CC3A0" w14:textId="77777777" w:rsidR="00130091" w:rsidRDefault="00130091">
            <w:pPr>
              <w:widowControl w:val="0"/>
              <w:ind w:firstLine="0"/>
              <w:jc w:val="left"/>
              <w:rPr>
                <w:rFonts w:ascii="Arial Narrow" w:eastAsia="Arial Narrow" w:hAnsi="Arial Narrow" w:cs="Arial Narrow"/>
                <w:b/>
              </w:rPr>
            </w:pPr>
          </w:p>
        </w:tc>
        <w:tc>
          <w:tcPr>
            <w:tcW w:w="1163" w:type="dxa"/>
            <w:shd w:val="clear" w:color="auto" w:fill="auto"/>
            <w:tcMar>
              <w:top w:w="100" w:type="dxa"/>
              <w:left w:w="100" w:type="dxa"/>
              <w:bottom w:w="100" w:type="dxa"/>
              <w:right w:w="100" w:type="dxa"/>
            </w:tcMar>
          </w:tcPr>
          <w:p w14:paraId="50F99D07"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 xml:space="preserve">780 </w:t>
            </w:r>
          </w:p>
        </w:tc>
        <w:tc>
          <w:tcPr>
            <w:tcW w:w="1163" w:type="dxa"/>
            <w:shd w:val="clear" w:color="auto" w:fill="auto"/>
            <w:tcMar>
              <w:top w:w="100" w:type="dxa"/>
              <w:left w:w="100" w:type="dxa"/>
              <w:bottom w:w="100" w:type="dxa"/>
              <w:right w:w="100" w:type="dxa"/>
            </w:tcMar>
          </w:tcPr>
          <w:p w14:paraId="1309EF76" w14:textId="77777777" w:rsidR="00130091" w:rsidRDefault="00000000">
            <w:pPr>
              <w:widowControl w:val="0"/>
              <w:ind w:firstLine="0"/>
              <w:jc w:val="left"/>
              <w:rPr>
                <w:rFonts w:ascii="Arial Narrow" w:eastAsia="Arial Narrow" w:hAnsi="Arial Narrow" w:cs="Arial Narrow"/>
                <w:b/>
              </w:rPr>
            </w:pPr>
            <w:r>
              <w:rPr>
                <w:rFonts w:ascii="Calibri" w:eastAsia="Calibri" w:hAnsi="Calibri" w:cs="Calibri"/>
                <w:b/>
              </w:rPr>
              <w:t xml:space="preserve">313,33  </w:t>
            </w:r>
          </w:p>
        </w:tc>
        <w:tc>
          <w:tcPr>
            <w:tcW w:w="1163" w:type="dxa"/>
            <w:shd w:val="clear" w:color="auto" w:fill="auto"/>
            <w:tcMar>
              <w:top w:w="100" w:type="dxa"/>
              <w:left w:w="100" w:type="dxa"/>
              <w:bottom w:w="100" w:type="dxa"/>
              <w:right w:w="100" w:type="dxa"/>
            </w:tcMar>
          </w:tcPr>
          <w:p w14:paraId="7F343424" w14:textId="77777777" w:rsidR="00130091" w:rsidRDefault="00000000">
            <w:pPr>
              <w:widowControl w:val="0"/>
              <w:ind w:firstLine="0"/>
              <w:jc w:val="left"/>
              <w:rPr>
                <w:rFonts w:ascii="Arial Narrow" w:eastAsia="Arial Narrow" w:hAnsi="Arial Narrow" w:cs="Arial Narrow"/>
              </w:rPr>
            </w:pPr>
            <w:r>
              <w:rPr>
                <w:rFonts w:ascii="Arial Narrow" w:eastAsia="Arial Narrow" w:hAnsi="Arial Narrow" w:cs="Arial Narrow"/>
              </w:rPr>
              <w:t xml:space="preserve">668 </w:t>
            </w:r>
          </w:p>
        </w:tc>
        <w:tc>
          <w:tcPr>
            <w:tcW w:w="1163" w:type="dxa"/>
            <w:shd w:val="clear" w:color="auto" w:fill="auto"/>
            <w:tcMar>
              <w:top w:w="100" w:type="dxa"/>
              <w:left w:w="100" w:type="dxa"/>
              <w:bottom w:w="100" w:type="dxa"/>
              <w:right w:w="100" w:type="dxa"/>
            </w:tcMar>
          </w:tcPr>
          <w:p w14:paraId="10C144B7" w14:textId="77777777" w:rsidR="00130091" w:rsidRDefault="00000000">
            <w:pPr>
              <w:widowControl w:val="0"/>
              <w:ind w:firstLine="0"/>
              <w:jc w:val="left"/>
              <w:rPr>
                <w:rFonts w:ascii="Arial Narrow" w:eastAsia="Arial Narrow" w:hAnsi="Arial Narrow" w:cs="Arial Narrow"/>
                <w:b/>
              </w:rPr>
            </w:pPr>
            <w:r>
              <w:rPr>
                <w:rFonts w:ascii="Calibri" w:eastAsia="Calibri" w:hAnsi="Calibri" w:cs="Calibri"/>
                <w:b/>
              </w:rPr>
              <w:t xml:space="preserve">377,5  </w:t>
            </w:r>
          </w:p>
        </w:tc>
        <w:tc>
          <w:tcPr>
            <w:tcW w:w="1163" w:type="dxa"/>
            <w:shd w:val="clear" w:color="auto" w:fill="auto"/>
            <w:tcMar>
              <w:top w:w="100" w:type="dxa"/>
              <w:left w:w="100" w:type="dxa"/>
              <w:bottom w:w="100" w:type="dxa"/>
              <w:right w:w="100" w:type="dxa"/>
            </w:tcMar>
          </w:tcPr>
          <w:p w14:paraId="6175C8DD" w14:textId="77777777" w:rsidR="00130091" w:rsidRDefault="00000000">
            <w:pPr>
              <w:widowControl w:val="0"/>
              <w:ind w:firstLine="0"/>
              <w:jc w:val="left"/>
              <w:rPr>
                <w:rFonts w:ascii="Arial Narrow" w:eastAsia="Arial Narrow" w:hAnsi="Arial Narrow" w:cs="Arial Narrow"/>
                <w:b/>
              </w:rPr>
            </w:pPr>
            <w:r>
              <w:rPr>
                <w:rFonts w:ascii="Calibri" w:eastAsia="Calibri" w:hAnsi="Calibri" w:cs="Calibri"/>
                <w:b/>
              </w:rPr>
              <w:t xml:space="preserve">-64,17  </w:t>
            </w:r>
          </w:p>
        </w:tc>
      </w:tr>
    </w:tbl>
    <w:p w14:paraId="04E9A16C" w14:textId="77777777" w:rsidR="00130091" w:rsidRDefault="00130091">
      <w:pPr>
        <w:ind w:firstLine="0"/>
        <w:rPr>
          <w:rFonts w:ascii="Arial Narrow" w:eastAsia="Arial Narrow" w:hAnsi="Arial Narrow" w:cs="Arial Narrow"/>
        </w:rPr>
      </w:pPr>
    </w:p>
    <w:p w14:paraId="11E26974" w14:textId="77777777" w:rsidR="00130091" w:rsidRDefault="00000000">
      <w:pPr>
        <w:ind w:firstLine="0"/>
        <w:rPr>
          <w:rFonts w:ascii="Arial Narrow" w:eastAsia="Arial Narrow" w:hAnsi="Arial Narrow" w:cs="Arial Narrow"/>
          <w:b/>
          <w:color w:val="000000"/>
          <w:sz w:val="28"/>
          <w:szCs w:val="28"/>
        </w:rPr>
      </w:pPr>
      <w:r>
        <w:rPr>
          <w:rFonts w:ascii="Arial Narrow" w:eastAsia="Arial Narrow" w:hAnsi="Arial Narrow" w:cs="Arial Narrow"/>
        </w:rPr>
        <w:t>Observamos una diferencia notable entre la estimación y el tiempo real dedicado a los tests, debiéndose esto a la constante necesidad de repetir los tests debido a la detección de errores en las validaciones, los datos y las funcionalidades.</w:t>
      </w:r>
    </w:p>
    <w:sectPr w:rsidR="00130091">
      <w:headerReference w:type="default" r:id="rId12"/>
      <w:footerReference w:type="default" r:id="rId13"/>
      <w:type w:val="continuous"/>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7F251" w14:textId="77777777" w:rsidR="008226DD" w:rsidRDefault="008226DD">
      <w:pPr>
        <w:spacing w:after="0" w:line="240" w:lineRule="auto"/>
      </w:pPr>
      <w:r>
        <w:separator/>
      </w:r>
    </w:p>
  </w:endnote>
  <w:endnote w:type="continuationSeparator" w:id="0">
    <w:p w14:paraId="24878594" w14:textId="77777777" w:rsidR="008226DD" w:rsidRDefault="00822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1" w:fontKey="{FD5F3825-D7EA-4BBF-9945-84215E36C195}"/>
    <w:embedItalic r:id="rId2" w:fontKey="{B91E0352-3692-4640-9DA6-6E6D37BBFC6D}"/>
  </w:font>
  <w:font w:name="Calibri">
    <w:panose1 w:val="020F0502020204030204"/>
    <w:charset w:val="00"/>
    <w:family w:val="swiss"/>
    <w:pitch w:val="variable"/>
    <w:sig w:usb0="E4002EFF" w:usb1="C000247B" w:usb2="00000009" w:usb3="00000000" w:csb0="000001FF" w:csb1="00000000"/>
    <w:embedRegular r:id="rId3" w:fontKey="{EDA49BD9-BA12-4329-ADC4-887A8EE84FD4}"/>
    <w:embedBold r:id="rId4" w:fontKey="{B0ED06E3-083A-4648-9D77-C48854F7F60C}"/>
  </w:font>
  <w:font w:name="Segoe UI">
    <w:panose1 w:val="020B0502040204020203"/>
    <w:charset w:val="00"/>
    <w:family w:val="roman"/>
    <w:notTrueType/>
    <w:pitch w:val="default"/>
    <w:embedRegular r:id="rId5" w:fontKey="{B5C0428B-9662-4729-AA02-4057866497E5}"/>
  </w:font>
  <w:font w:name="Tahoma">
    <w:panose1 w:val="020B0604030504040204"/>
    <w:charset w:val="00"/>
    <w:family w:val="roman"/>
    <w:notTrueType/>
    <w:pitch w:val="default"/>
    <w:embedRegular r:id="rId6" w:fontKey="{1F7042CF-854E-4E5B-ABBE-0939A6528E3B}"/>
  </w:font>
  <w:font w:name="Arial Narrow">
    <w:panose1 w:val="020B0606020202030204"/>
    <w:charset w:val="00"/>
    <w:family w:val="swiss"/>
    <w:pitch w:val="variable"/>
    <w:sig w:usb0="00000287" w:usb1="00000800" w:usb2="00000000" w:usb3="00000000" w:csb0="0000009F" w:csb1="00000000"/>
    <w:embedRegular r:id="rId7" w:fontKey="{ACBFF2DC-D81A-4B02-BB96-15DE07C82343}"/>
    <w:embedBold r:id="rId8" w:fontKey="{20CF045B-0536-4933-87E2-7986E646282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2F485" w14:textId="77777777" w:rsidR="00130091" w:rsidRDefault="00130091">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p>
  <w:p w14:paraId="2DEB5514" w14:textId="4FD86939" w:rsidR="00130091" w:rsidRDefault="00000000">
    <w:pPr>
      <w:pBdr>
        <w:top w:val="single" w:sz="4" w:space="1" w:color="000000"/>
        <w:left w:val="nil"/>
        <w:bottom w:val="nil"/>
        <w:right w:val="nil"/>
        <w:between w:val="nil"/>
      </w:pBdr>
      <w:tabs>
        <w:tab w:val="center" w:pos="4252"/>
        <w:tab w:val="right" w:pos="8504"/>
      </w:tabs>
      <w:spacing w:after="0" w:line="240" w:lineRule="auto"/>
      <w:jc w:val="right"/>
      <w:rPr>
        <w:i/>
        <w:color w:val="000000"/>
        <w:sz w:val="20"/>
        <w:szCs w:val="20"/>
      </w:rPr>
    </w:pPr>
    <w:r>
      <w:rPr>
        <w:i/>
        <w:color w:val="000000"/>
        <w:sz w:val="20"/>
        <w:szCs w:val="20"/>
      </w:rPr>
      <w:t xml:space="preserve">pág.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4C2F03">
      <w:rPr>
        <w:i/>
        <w:noProof/>
        <w:color w:val="000000"/>
        <w:sz w:val="20"/>
        <w:szCs w:val="20"/>
      </w:rPr>
      <w:t>1</w:t>
    </w:r>
    <w:r>
      <w:rPr>
        <w:i/>
        <w:color w:val="000000"/>
        <w:sz w:val="20"/>
        <w:szCs w:val="20"/>
      </w:rPr>
      <w:fldChar w:fldCharType="end"/>
    </w:r>
  </w:p>
  <w:p w14:paraId="382BB409" w14:textId="77777777" w:rsidR="00130091" w:rsidRDefault="00130091">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26F463" w14:textId="77777777" w:rsidR="008226DD" w:rsidRDefault="008226DD">
      <w:pPr>
        <w:spacing w:after="0" w:line="240" w:lineRule="auto"/>
      </w:pPr>
      <w:r>
        <w:separator/>
      </w:r>
    </w:p>
  </w:footnote>
  <w:footnote w:type="continuationSeparator" w:id="0">
    <w:p w14:paraId="745B699C" w14:textId="77777777" w:rsidR="008226DD" w:rsidRDefault="008226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7239A" w14:textId="77777777" w:rsidR="00130091" w:rsidRDefault="00130091">
    <w:pPr>
      <w:widowControl w:val="0"/>
      <w:pBdr>
        <w:top w:val="nil"/>
        <w:left w:val="nil"/>
        <w:bottom w:val="nil"/>
        <w:right w:val="nil"/>
        <w:between w:val="nil"/>
      </w:pBdr>
      <w:spacing w:after="0" w:line="276" w:lineRule="auto"/>
      <w:ind w:firstLine="0"/>
      <w:jc w:val="left"/>
      <w:rPr>
        <w:color w:val="000000"/>
      </w:rPr>
    </w:pPr>
  </w:p>
  <w:tbl>
    <w:tblPr>
      <w:tblStyle w:val="affffc"/>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130091" w14:paraId="4D47040E" w14:textId="77777777">
      <w:trPr>
        <w:trHeight w:val="1062"/>
      </w:trPr>
      <w:tc>
        <w:tcPr>
          <w:tcW w:w="2263" w:type="dxa"/>
          <w:vMerge w:val="restart"/>
          <w:vAlign w:val="center"/>
        </w:tcPr>
        <w:p w14:paraId="31EDB8F1" w14:textId="77777777" w:rsidR="00130091"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358895B4" wp14:editId="53E3F6DA">
                <wp:extent cx="852036" cy="783873"/>
                <wp:effectExtent l="0" t="0" r="0" b="0"/>
                <wp:docPr id="58"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07DCC1E8" w14:textId="77777777" w:rsidR="00130091" w:rsidRDefault="00000000">
          <w:pPr>
            <w:pBdr>
              <w:top w:val="nil"/>
              <w:left w:val="nil"/>
              <w:bottom w:val="nil"/>
              <w:right w:val="nil"/>
              <w:between w:val="nil"/>
            </w:pBdr>
            <w:tabs>
              <w:tab w:val="center" w:pos="4252"/>
              <w:tab w:val="right" w:pos="8504"/>
            </w:tabs>
            <w:jc w:val="center"/>
          </w:pPr>
          <w:r>
            <w:t>Diseño y Pruebas 2</w:t>
          </w:r>
        </w:p>
        <w:p w14:paraId="3B079847" w14:textId="77777777" w:rsidR="00130091" w:rsidRDefault="00000000">
          <w:pPr>
            <w:pBdr>
              <w:top w:val="nil"/>
              <w:left w:val="nil"/>
              <w:bottom w:val="nil"/>
              <w:right w:val="nil"/>
              <w:between w:val="nil"/>
            </w:pBdr>
            <w:tabs>
              <w:tab w:val="center" w:pos="4252"/>
              <w:tab w:val="right" w:pos="8504"/>
            </w:tabs>
            <w:jc w:val="center"/>
          </w:pPr>
          <w:r>
            <w:t>Progress Report</w:t>
          </w:r>
        </w:p>
        <w:p w14:paraId="2D69C212" w14:textId="77777777" w:rsidR="00130091" w:rsidRDefault="00130091">
          <w:pPr>
            <w:pBdr>
              <w:top w:val="nil"/>
              <w:left w:val="nil"/>
              <w:bottom w:val="nil"/>
              <w:right w:val="nil"/>
              <w:between w:val="nil"/>
            </w:pBdr>
            <w:tabs>
              <w:tab w:val="center" w:pos="4252"/>
              <w:tab w:val="right" w:pos="8504"/>
            </w:tabs>
            <w:jc w:val="center"/>
            <w:rPr>
              <w:rFonts w:ascii="Arial Narrow" w:eastAsia="Arial Narrow" w:hAnsi="Arial Narrow" w:cs="Arial Narrow"/>
              <w:b/>
              <w:color w:val="000000"/>
              <w:sz w:val="20"/>
              <w:szCs w:val="20"/>
            </w:rPr>
          </w:pPr>
        </w:p>
      </w:tc>
    </w:tr>
    <w:tr w:rsidR="00130091" w14:paraId="3D416D36" w14:textId="77777777">
      <w:trPr>
        <w:trHeight w:val="70"/>
      </w:trPr>
      <w:tc>
        <w:tcPr>
          <w:tcW w:w="2263" w:type="dxa"/>
          <w:vMerge/>
          <w:vAlign w:val="center"/>
        </w:tcPr>
        <w:p w14:paraId="38736CEC" w14:textId="77777777" w:rsidR="00130091" w:rsidRDefault="00130091">
          <w:pPr>
            <w:widowControl w:val="0"/>
            <w:pBdr>
              <w:top w:val="nil"/>
              <w:left w:val="nil"/>
              <w:bottom w:val="nil"/>
              <w:right w:val="nil"/>
              <w:between w:val="nil"/>
            </w:pBdr>
            <w:spacing w:line="276" w:lineRule="auto"/>
            <w:ind w:firstLine="0"/>
            <w:jc w:val="left"/>
            <w:rPr>
              <w:rFonts w:ascii="Arial Narrow" w:eastAsia="Arial Narrow" w:hAnsi="Arial Narrow" w:cs="Arial Narrow"/>
              <w:b/>
              <w:color w:val="000000"/>
              <w:sz w:val="20"/>
              <w:szCs w:val="20"/>
            </w:rPr>
          </w:pPr>
        </w:p>
      </w:tc>
      <w:tc>
        <w:tcPr>
          <w:tcW w:w="6492" w:type="dxa"/>
        </w:tcPr>
        <w:p w14:paraId="3F26596C" w14:textId="77777777" w:rsidR="00130091" w:rsidRDefault="00000000">
          <w:pPr>
            <w:pBdr>
              <w:top w:val="nil"/>
              <w:left w:val="nil"/>
              <w:bottom w:val="nil"/>
              <w:right w:val="nil"/>
              <w:between w:val="nil"/>
            </w:pBdr>
            <w:tabs>
              <w:tab w:val="center" w:pos="4252"/>
              <w:tab w:val="right" w:pos="8504"/>
              <w:tab w:val="left" w:pos="1590"/>
            </w:tabs>
            <w:ind w:firstLine="0"/>
            <w:jc w:val="center"/>
            <w:rPr>
              <w:rFonts w:ascii="Arial Narrow" w:eastAsia="Arial Narrow" w:hAnsi="Arial Narrow" w:cs="Arial Narrow"/>
              <w:b/>
              <w:color w:val="000000"/>
            </w:rPr>
          </w:pPr>
          <w:r>
            <w:rPr>
              <w:rFonts w:ascii="Arial Narrow" w:eastAsia="Arial Narrow" w:hAnsi="Arial Narrow" w:cs="Arial Narrow"/>
              <w:b/>
              <w:color w:val="000000"/>
            </w:rPr>
            <w:t>Control de versiones</w:t>
          </w:r>
        </w:p>
      </w:tc>
    </w:tr>
  </w:tbl>
  <w:p w14:paraId="12077674" w14:textId="77777777" w:rsidR="00130091"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332EF" w14:textId="77777777" w:rsidR="00130091" w:rsidRDefault="00130091">
    <w:pPr>
      <w:ind w:firstLine="0"/>
      <w:rPr>
        <w:rFonts w:ascii="Arial Narrow" w:eastAsia="Arial Narrow" w:hAnsi="Arial Narrow" w:cs="Arial Narrow"/>
        <w:b/>
        <w:sz w:val="28"/>
        <w:szCs w:val="28"/>
      </w:rPr>
    </w:pPr>
  </w:p>
  <w:tbl>
    <w:tblPr>
      <w:tblStyle w:val="affffb"/>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6492"/>
    </w:tblGrid>
    <w:tr w:rsidR="00130091" w14:paraId="56722968" w14:textId="77777777">
      <w:trPr>
        <w:trHeight w:val="1062"/>
      </w:trPr>
      <w:tc>
        <w:tcPr>
          <w:tcW w:w="2263" w:type="dxa"/>
          <w:vMerge w:val="restart"/>
          <w:vAlign w:val="center"/>
        </w:tcPr>
        <w:p w14:paraId="3E55B1BF" w14:textId="77777777" w:rsidR="00130091" w:rsidRDefault="00000000">
          <w:pPr>
            <w:pBdr>
              <w:top w:val="nil"/>
              <w:left w:val="nil"/>
              <w:bottom w:val="nil"/>
              <w:right w:val="nil"/>
              <w:between w:val="nil"/>
            </w:pBdr>
            <w:tabs>
              <w:tab w:val="center" w:pos="4252"/>
              <w:tab w:val="right" w:pos="8504"/>
            </w:tabs>
            <w:jc w:val="center"/>
            <w:rPr>
              <w:color w:val="000000"/>
            </w:rPr>
          </w:pPr>
          <w:r>
            <w:rPr>
              <w:noProof/>
              <w:color w:val="000000"/>
            </w:rPr>
            <w:drawing>
              <wp:inline distT="0" distB="0" distL="0" distR="0" wp14:anchorId="6B81E894" wp14:editId="71C4585E">
                <wp:extent cx="852036" cy="783873"/>
                <wp:effectExtent l="0" t="0" r="0" b="0"/>
                <wp:docPr id="59" name="image2.jpg" descr="seville_logo.jpg"/>
                <wp:cNvGraphicFramePr/>
                <a:graphic xmlns:a="http://schemas.openxmlformats.org/drawingml/2006/main">
                  <a:graphicData uri="http://schemas.openxmlformats.org/drawingml/2006/picture">
                    <pic:pic xmlns:pic="http://schemas.openxmlformats.org/drawingml/2006/picture">
                      <pic:nvPicPr>
                        <pic:cNvPr id="0" name="image2.jpg" descr="seville_logo.jpg"/>
                        <pic:cNvPicPr preferRelativeResize="0"/>
                      </pic:nvPicPr>
                      <pic:blipFill>
                        <a:blip r:embed="rId1"/>
                        <a:srcRect/>
                        <a:stretch>
                          <a:fillRect/>
                        </a:stretch>
                      </pic:blipFill>
                      <pic:spPr>
                        <a:xfrm>
                          <a:off x="0" y="0"/>
                          <a:ext cx="852036" cy="783873"/>
                        </a:xfrm>
                        <a:prstGeom prst="rect">
                          <a:avLst/>
                        </a:prstGeom>
                        <a:ln/>
                      </pic:spPr>
                    </pic:pic>
                  </a:graphicData>
                </a:graphic>
              </wp:inline>
            </w:drawing>
          </w:r>
        </w:p>
      </w:tc>
      <w:tc>
        <w:tcPr>
          <w:tcW w:w="6492" w:type="dxa"/>
          <w:vAlign w:val="center"/>
        </w:tcPr>
        <w:p w14:paraId="7890CBB1" w14:textId="77777777" w:rsidR="00130091" w:rsidRDefault="00000000">
          <w:pPr>
            <w:tabs>
              <w:tab w:val="center" w:pos="4252"/>
              <w:tab w:val="right" w:pos="8504"/>
            </w:tabs>
            <w:jc w:val="center"/>
          </w:pPr>
          <w:r>
            <w:t>Diseño y Pruebas 2</w:t>
          </w:r>
        </w:p>
        <w:p w14:paraId="65E3474D" w14:textId="77777777" w:rsidR="00130091" w:rsidRDefault="00000000">
          <w:pPr>
            <w:tabs>
              <w:tab w:val="center" w:pos="4252"/>
              <w:tab w:val="right" w:pos="8504"/>
            </w:tabs>
            <w:jc w:val="center"/>
          </w:pPr>
          <w:r>
            <w:t>Progress Report</w:t>
          </w:r>
        </w:p>
        <w:p w14:paraId="5B333481" w14:textId="77777777" w:rsidR="00130091" w:rsidRDefault="00130091">
          <w:pPr>
            <w:pBdr>
              <w:top w:val="nil"/>
              <w:left w:val="nil"/>
              <w:bottom w:val="nil"/>
              <w:right w:val="nil"/>
              <w:between w:val="nil"/>
            </w:pBdr>
            <w:tabs>
              <w:tab w:val="center" w:pos="4252"/>
              <w:tab w:val="right" w:pos="8504"/>
            </w:tabs>
            <w:ind w:firstLine="0"/>
            <w:rPr>
              <w:rFonts w:ascii="Arial Narrow" w:eastAsia="Arial Narrow" w:hAnsi="Arial Narrow" w:cs="Arial Narrow"/>
              <w:b/>
              <w:color w:val="000000"/>
              <w:sz w:val="20"/>
              <w:szCs w:val="20"/>
            </w:rPr>
          </w:pPr>
        </w:p>
      </w:tc>
    </w:tr>
    <w:tr w:rsidR="00130091" w14:paraId="66B3268D" w14:textId="77777777">
      <w:trPr>
        <w:trHeight w:val="70"/>
      </w:trPr>
      <w:tc>
        <w:tcPr>
          <w:tcW w:w="2263" w:type="dxa"/>
          <w:vMerge/>
          <w:vAlign w:val="center"/>
        </w:tcPr>
        <w:p w14:paraId="74AB4DE0" w14:textId="77777777" w:rsidR="00130091" w:rsidRDefault="00130091">
          <w:pPr>
            <w:widowControl w:val="0"/>
            <w:pBdr>
              <w:top w:val="nil"/>
              <w:left w:val="nil"/>
              <w:bottom w:val="nil"/>
              <w:right w:val="nil"/>
              <w:between w:val="nil"/>
            </w:pBdr>
            <w:spacing w:line="276" w:lineRule="auto"/>
            <w:ind w:firstLine="0"/>
            <w:jc w:val="left"/>
            <w:rPr>
              <w:rFonts w:ascii="Arial Narrow" w:eastAsia="Arial Narrow" w:hAnsi="Arial Narrow" w:cs="Arial Narrow"/>
              <w:b/>
              <w:color w:val="000000"/>
              <w:sz w:val="20"/>
              <w:szCs w:val="20"/>
            </w:rPr>
          </w:pPr>
        </w:p>
      </w:tc>
      <w:tc>
        <w:tcPr>
          <w:tcW w:w="6492" w:type="dxa"/>
        </w:tcPr>
        <w:p w14:paraId="6AD77512" w14:textId="77777777" w:rsidR="00130091" w:rsidRDefault="00130091">
          <w:pPr>
            <w:pBdr>
              <w:top w:val="nil"/>
              <w:left w:val="nil"/>
              <w:bottom w:val="nil"/>
              <w:right w:val="nil"/>
              <w:between w:val="nil"/>
            </w:pBdr>
            <w:tabs>
              <w:tab w:val="center" w:pos="4252"/>
              <w:tab w:val="right" w:pos="8504"/>
            </w:tabs>
            <w:jc w:val="center"/>
            <w:rPr>
              <w:rFonts w:ascii="Arial Narrow" w:eastAsia="Arial Narrow" w:hAnsi="Arial Narrow" w:cs="Arial Narrow"/>
              <w:b/>
              <w:color w:val="000000"/>
            </w:rPr>
          </w:pPr>
        </w:p>
      </w:tc>
    </w:tr>
  </w:tbl>
  <w:p w14:paraId="01DAE889" w14:textId="77777777" w:rsidR="00130091" w:rsidRDefault="0013009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3070AF"/>
    <w:multiLevelType w:val="multilevel"/>
    <w:tmpl w:val="8D1E5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25478F"/>
    <w:multiLevelType w:val="multilevel"/>
    <w:tmpl w:val="E03AA2F8"/>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698C7981"/>
    <w:multiLevelType w:val="multilevel"/>
    <w:tmpl w:val="5A26C196"/>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03571952">
    <w:abstractNumId w:val="2"/>
  </w:num>
  <w:num w:numId="2" w16cid:durableId="624779693">
    <w:abstractNumId w:val="0"/>
  </w:num>
  <w:num w:numId="3" w16cid:durableId="1009136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091"/>
    <w:rsid w:val="00130091"/>
    <w:rsid w:val="004C2F03"/>
    <w:rsid w:val="008226DD"/>
    <w:rsid w:val="00BE25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FE1DA"/>
  <w15:docId w15:val="{8AC08240-5D09-41B0-A560-FC31A10DC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ES" w:bidi="ar-SA"/>
      </w:rPr>
    </w:rPrDefault>
    <w:pPrDefault>
      <w:pPr>
        <w:spacing w:after="160" w:line="36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580"/>
  </w:style>
  <w:style w:type="paragraph" w:styleId="Heading1">
    <w:name w:val="heading 1"/>
    <w:basedOn w:val="Normal"/>
    <w:next w:val="Normal"/>
    <w:link w:val="Heading1Char"/>
    <w:uiPriority w:val="9"/>
    <w:qFormat/>
    <w:rsid w:val="0087350D"/>
    <w:pPr>
      <w:keepNext/>
      <w:keepLines/>
      <w:spacing w:before="320" w:after="320"/>
      <w:ind w:firstLine="0"/>
      <w:outlineLvl w:val="0"/>
    </w:pPr>
    <w:rPr>
      <w:rFonts w:eastAsiaTheme="majorEastAsia"/>
      <w:sz w:val="24"/>
      <w:szCs w:val="30"/>
    </w:rPr>
  </w:style>
  <w:style w:type="paragraph" w:styleId="Heading2">
    <w:name w:val="heading 2"/>
    <w:basedOn w:val="Normal"/>
    <w:next w:val="Normal"/>
    <w:link w:val="Heading2Char"/>
    <w:uiPriority w:val="9"/>
    <w:semiHidden/>
    <w:unhideWhenUsed/>
    <w:qFormat/>
    <w:rsid w:val="006D65E5"/>
    <w:pPr>
      <w:keepNext/>
      <w:keepLines/>
      <w:numPr>
        <w:ilvl w:val="1"/>
        <w:numId w:val="1"/>
      </w:numPr>
      <w:spacing w:before="40" w:after="120"/>
      <w:outlineLvl w:val="1"/>
    </w:pPr>
    <w:rPr>
      <w:rFonts w:eastAsiaTheme="majorEastAsia"/>
      <w:color w:val="2E74B5" w:themeColor="accent1" w:themeShade="BF"/>
      <w:sz w:val="36"/>
      <w:szCs w:val="28"/>
    </w:rPr>
  </w:style>
  <w:style w:type="paragraph" w:styleId="Heading3">
    <w:name w:val="heading 3"/>
    <w:basedOn w:val="Heading4"/>
    <w:next w:val="Normal"/>
    <w:link w:val="Heading3Char"/>
    <w:uiPriority w:val="9"/>
    <w:semiHidden/>
    <w:unhideWhenUsed/>
    <w:qFormat/>
    <w:rsid w:val="000D41AC"/>
    <w:pPr>
      <w:outlineLvl w:val="2"/>
    </w:pPr>
  </w:style>
  <w:style w:type="paragraph" w:styleId="Heading4">
    <w:name w:val="heading 4"/>
    <w:basedOn w:val="Normal"/>
    <w:next w:val="Normal"/>
    <w:link w:val="Heading4Char"/>
    <w:uiPriority w:val="9"/>
    <w:semiHidden/>
    <w:unhideWhenUsed/>
    <w:qFormat/>
    <w:rsid w:val="007320A6"/>
    <w:pPr>
      <w:spacing w:line="240" w:lineRule="auto"/>
      <w:ind w:left="1224" w:hanging="504"/>
      <w:outlineLvl w:val="3"/>
    </w:pPr>
    <w:rPr>
      <w:rFonts w:eastAsiaTheme="majorEastAsia"/>
      <w:color w:val="5B9BD5" w:themeColor="accent1"/>
    </w:rPr>
  </w:style>
  <w:style w:type="paragraph" w:styleId="Heading5">
    <w:name w:val="heading 5"/>
    <w:basedOn w:val="Normal"/>
    <w:next w:val="Normal"/>
    <w:link w:val="Heading5Char"/>
    <w:uiPriority w:val="9"/>
    <w:semiHidden/>
    <w:unhideWhenUsed/>
    <w:qFormat/>
    <w:rsid w:val="005B4ED0"/>
    <w:pPr>
      <w:keepNext/>
      <w:keepLines/>
      <w:spacing w:before="40" w:after="0" w:line="240" w:lineRule="auto"/>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5B4ED0"/>
    <w:pPr>
      <w:keepNext/>
      <w:keepLines/>
      <w:spacing w:before="40" w:after="0" w:line="240" w:lineRule="auto"/>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unhideWhenUsed/>
    <w:qFormat/>
    <w:rsid w:val="005B4ED0"/>
    <w:pPr>
      <w:keepNext/>
      <w:keepLines/>
      <w:spacing w:before="40" w:after="0" w:line="240" w:lineRule="auto"/>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unhideWhenUsed/>
    <w:qFormat/>
    <w:rsid w:val="005B4ED0"/>
    <w:pPr>
      <w:keepNext/>
      <w:keepLines/>
      <w:spacing w:before="40" w:after="0" w:line="240" w:lineRule="auto"/>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unhideWhenUsed/>
    <w:qFormat/>
    <w:rsid w:val="005B4ED0"/>
    <w:pPr>
      <w:keepNext/>
      <w:keepLines/>
      <w:spacing w:before="40" w:after="0" w:line="240" w:lineRule="auto"/>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B4ED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Heading1Char">
    <w:name w:val="Heading 1 Char"/>
    <w:basedOn w:val="DefaultParagraphFont"/>
    <w:link w:val="Heading1"/>
    <w:uiPriority w:val="9"/>
    <w:rsid w:val="0087350D"/>
    <w:rPr>
      <w:rFonts w:ascii="Arial" w:eastAsiaTheme="majorEastAsia" w:hAnsi="Arial" w:cs="Arial"/>
      <w:sz w:val="24"/>
      <w:szCs w:val="30"/>
    </w:rPr>
  </w:style>
  <w:style w:type="character" w:customStyle="1" w:styleId="Heading2Char">
    <w:name w:val="Heading 2 Char"/>
    <w:basedOn w:val="DefaultParagraphFont"/>
    <w:link w:val="Heading2"/>
    <w:uiPriority w:val="9"/>
    <w:rsid w:val="006D65E5"/>
    <w:rPr>
      <w:rFonts w:ascii="Arial" w:eastAsiaTheme="majorEastAsia" w:hAnsi="Arial" w:cs="Arial"/>
      <w:color w:val="2E74B5" w:themeColor="accent1" w:themeShade="BF"/>
      <w:sz w:val="36"/>
      <w:szCs w:val="28"/>
    </w:rPr>
  </w:style>
  <w:style w:type="character" w:customStyle="1" w:styleId="Heading3Char">
    <w:name w:val="Heading 3 Char"/>
    <w:basedOn w:val="DefaultParagraphFont"/>
    <w:link w:val="Heading3"/>
    <w:uiPriority w:val="9"/>
    <w:rsid w:val="000D41AC"/>
    <w:rPr>
      <w:rFonts w:ascii="Arial" w:eastAsiaTheme="majorEastAsia" w:hAnsi="Arial" w:cs="Arial"/>
      <w:color w:val="5B9BD5" w:themeColor="accent1"/>
    </w:rPr>
  </w:style>
  <w:style w:type="character" w:customStyle="1" w:styleId="Heading4Char">
    <w:name w:val="Heading 4 Char"/>
    <w:basedOn w:val="DefaultParagraphFont"/>
    <w:link w:val="Heading4"/>
    <w:uiPriority w:val="9"/>
    <w:semiHidden/>
    <w:rsid w:val="007320A6"/>
    <w:rPr>
      <w:rFonts w:eastAsiaTheme="majorEastAsia"/>
      <w:color w:val="5B9BD5" w:themeColor="accent1"/>
    </w:rPr>
  </w:style>
  <w:style w:type="character" w:customStyle="1" w:styleId="Heading5Char">
    <w:name w:val="Heading 5 Char"/>
    <w:basedOn w:val="DefaultParagraphFont"/>
    <w:link w:val="Heading5"/>
    <w:uiPriority w:val="9"/>
    <w:rsid w:val="005B4ED0"/>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rsid w:val="005B4ED0"/>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rsid w:val="005B4ED0"/>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rsid w:val="005B4ED0"/>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rsid w:val="005B4ED0"/>
    <w:rPr>
      <w:rFonts w:asciiTheme="majorHAnsi" w:eastAsiaTheme="majorEastAsia" w:hAnsiTheme="majorHAnsi" w:cstheme="majorBidi"/>
      <w:color w:val="385623" w:themeColor="accent6" w:themeShade="80"/>
    </w:rPr>
  </w:style>
  <w:style w:type="paragraph" w:styleId="BodyTextIndent">
    <w:name w:val="Body Text Indent"/>
    <w:basedOn w:val="Normal"/>
    <w:link w:val="BodyTextIndentChar"/>
    <w:uiPriority w:val="99"/>
    <w:rsid w:val="005B4ED0"/>
    <w:pPr>
      <w:spacing w:after="120" w:line="240" w:lineRule="auto"/>
      <w:ind w:left="283"/>
    </w:pPr>
    <w:rPr>
      <w:rFonts w:eastAsiaTheme="minorEastAsia"/>
    </w:rPr>
  </w:style>
  <w:style w:type="character" w:customStyle="1" w:styleId="BodyTextIndentChar">
    <w:name w:val="Body Text Indent Char"/>
    <w:basedOn w:val="DefaultParagraphFont"/>
    <w:link w:val="BodyTextIndent"/>
    <w:uiPriority w:val="99"/>
    <w:rsid w:val="005B4ED0"/>
    <w:rPr>
      <w:rFonts w:eastAsiaTheme="minorEastAsia"/>
    </w:rPr>
  </w:style>
  <w:style w:type="paragraph" w:styleId="ListParagraph">
    <w:name w:val="List Paragraph"/>
    <w:basedOn w:val="Normal"/>
    <w:uiPriority w:val="34"/>
    <w:qFormat/>
    <w:rsid w:val="00261510"/>
    <w:pPr>
      <w:numPr>
        <w:numId w:val="3"/>
      </w:numPr>
      <w:spacing w:after="80"/>
      <w:contextualSpacing/>
    </w:pPr>
    <w:rPr>
      <w:rFonts w:eastAsiaTheme="minorEastAsia"/>
    </w:rPr>
  </w:style>
  <w:style w:type="paragraph" w:styleId="Caption">
    <w:name w:val="caption"/>
    <w:basedOn w:val="Normal"/>
    <w:next w:val="Normal"/>
    <w:uiPriority w:val="35"/>
    <w:unhideWhenUsed/>
    <w:qFormat/>
    <w:rsid w:val="005B4ED0"/>
    <w:pPr>
      <w:spacing w:after="80" w:line="240" w:lineRule="auto"/>
    </w:pPr>
    <w:rPr>
      <w:rFonts w:eastAsiaTheme="minorEastAsia"/>
      <w:b/>
      <w:bCs/>
      <w:smallCaps/>
      <w:color w:val="5B9BD5" w:themeColor="accent1"/>
      <w:spacing w:val="6"/>
    </w:rPr>
  </w:style>
  <w:style w:type="character" w:customStyle="1" w:styleId="TitleChar">
    <w:name w:val="Title Char"/>
    <w:basedOn w:val="DefaultParagraphFont"/>
    <w:link w:val="Title"/>
    <w:uiPriority w:val="10"/>
    <w:rsid w:val="005B4ED0"/>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pPr>
      <w:spacing w:after="80" w:line="240" w:lineRule="auto"/>
    </w:pPr>
    <w:rPr>
      <w:rFonts w:ascii="Calibri" w:eastAsia="Calibri" w:hAnsi="Calibri" w:cs="Calibri"/>
    </w:rPr>
  </w:style>
  <w:style w:type="character" w:customStyle="1" w:styleId="SubtitleChar">
    <w:name w:val="Subtitle Char"/>
    <w:basedOn w:val="DefaultParagraphFont"/>
    <w:link w:val="Subtitle"/>
    <w:uiPriority w:val="11"/>
    <w:rsid w:val="005B4ED0"/>
    <w:rPr>
      <w:rFonts w:asciiTheme="majorHAnsi" w:eastAsiaTheme="majorEastAsia" w:hAnsiTheme="majorHAnsi" w:cstheme="majorBidi"/>
    </w:rPr>
  </w:style>
  <w:style w:type="character" w:styleId="Strong">
    <w:name w:val="Strong"/>
    <w:basedOn w:val="DefaultParagraphFont"/>
    <w:uiPriority w:val="22"/>
    <w:qFormat/>
    <w:rsid w:val="005B4ED0"/>
    <w:rPr>
      <w:b/>
      <w:bCs/>
    </w:rPr>
  </w:style>
  <w:style w:type="character" w:styleId="Emphasis">
    <w:name w:val="Emphasis"/>
    <w:basedOn w:val="DefaultParagraphFont"/>
    <w:uiPriority w:val="20"/>
    <w:qFormat/>
    <w:rsid w:val="005B4ED0"/>
    <w:rPr>
      <w:i/>
      <w:iCs/>
    </w:rPr>
  </w:style>
  <w:style w:type="paragraph" w:styleId="NoSpacing">
    <w:name w:val="No Spacing"/>
    <w:basedOn w:val="Normal"/>
    <w:next w:val="Normal"/>
    <w:uiPriority w:val="1"/>
    <w:qFormat/>
    <w:rsid w:val="00AC4FA6"/>
    <w:pPr>
      <w:spacing w:after="0"/>
      <w:jc w:val="center"/>
    </w:pPr>
    <w:rPr>
      <w:rFonts w:eastAsiaTheme="minorEastAsia"/>
    </w:rPr>
  </w:style>
  <w:style w:type="paragraph" w:styleId="Quote">
    <w:name w:val="Quote"/>
    <w:basedOn w:val="Normal"/>
    <w:next w:val="Normal"/>
    <w:link w:val="QuoteChar"/>
    <w:uiPriority w:val="29"/>
    <w:qFormat/>
    <w:rsid w:val="005B4ED0"/>
    <w:pPr>
      <w:spacing w:before="120" w:after="80" w:line="240" w:lineRule="auto"/>
      <w:ind w:left="720" w:right="720"/>
      <w:jc w:val="center"/>
    </w:pPr>
    <w:rPr>
      <w:rFonts w:eastAsiaTheme="minorEastAsia"/>
      <w:i/>
      <w:iCs/>
    </w:rPr>
  </w:style>
  <w:style w:type="character" w:customStyle="1" w:styleId="QuoteChar">
    <w:name w:val="Quote Char"/>
    <w:basedOn w:val="DefaultParagraphFont"/>
    <w:link w:val="Quote"/>
    <w:uiPriority w:val="29"/>
    <w:rsid w:val="005B4ED0"/>
    <w:rPr>
      <w:rFonts w:eastAsiaTheme="minorEastAsia"/>
      <w:i/>
      <w:iCs/>
    </w:rPr>
  </w:style>
  <w:style w:type="paragraph" w:styleId="IntenseQuote">
    <w:name w:val="Intense Quote"/>
    <w:basedOn w:val="Normal"/>
    <w:next w:val="Normal"/>
    <w:link w:val="IntenseQuoteChar"/>
    <w:uiPriority w:val="30"/>
    <w:qFormat/>
    <w:rsid w:val="005B4ED0"/>
    <w:pPr>
      <w:spacing w:before="120" w:after="8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5B4ED0"/>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5B4ED0"/>
    <w:rPr>
      <w:i/>
      <w:iCs/>
      <w:color w:val="404040" w:themeColor="text1" w:themeTint="BF"/>
    </w:rPr>
  </w:style>
  <w:style w:type="character" w:styleId="IntenseEmphasis">
    <w:name w:val="Intense Emphasis"/>
    <w:basedOn w:val="DefaultParagraphFont"/>
    <w:uiPriority w:val="21"/>
    <w:qFormat/>
    <w:rsid w:val="005B4ED0"/>
    <w:rPr>
      <w:b w:val="0"/>
      <w:bCs w:val="0"/>
      <w:i/>
      <w:iCs/>
      <w:color w:val="5B9BD5" w:themeColor="accent1"/>
    </w:rPr>
  </w:style>
  <w:style w:type="character" w:styleId="SubtleReference">
    <w:name w:val="Subtle Reference"/>
    <w:basedOn w:val="DefaultParagraphFont"/>
    <w:uiPriority w:val="31"/>
    <w:qFormat/>
    <w:rsid w:val="005B4E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B4ED0"/>
    <w:rPr>
      <w:b/>
      <w:bCs/>
      <w:smallCaps/>
      <w:color w:val="5B9BD5" w:themeColor="accent1"/>
      <w:spacing w:val="5"/>
      <w:u w:val="single"/>
    </w:rPr>
  </w:style>
  <w:style w:type="character" w:styleId="BookTitle">
    <w:name w:val="Book Title"/>
    <w:basedOn w:val="DefaultParagraphFont"/>
    <w:uiPriority w:val="33"/>
    <w:qFormat/>
    <w:rsid w:val="005B4ED0"/>
    <w:rPr>
      <w:b/>
      <w:bCs/>
      <w:smallCaps/>
    </w:rPr>
  </w:style>
  <w:style w:type="paragraph" w:styleId="TOCHeading">
    <w:name w:val="TOC Heading"/>
    <w:basedOn w:val="Heading1"/>
    <w:next w:val="Normal"/>
    <w:uiPriority w:val="39"/>
    <w:unhideWhenUsed/>
    <w:qFormat/>
    <w:rsid w:val="005B4ED0"/>
    <w:pPr>
      <w:outlineLvl w:val="9"/>
    </w:pPr>
  </w:style>
  <w:style w:type="paragraph" w:customStyle="1" w:styleId="1">
    <w:name w:val="1"/>
    <w:basedOn w:val="Normal"/>
    <w:next w:val="Title"/>
    <w:rsid w:val="005B4ED0"/>
    <w:pPr>
      <w:spacing w:before="240" w:after="60" w:line="240" w:lineRule="auto"/>
      <w:jc w:val="center"/>
      <w:outlineLvl w:val="0"/>
    </w:pPr>
    <w:rPr>
      <w:rFonts w:eastAsia="Calibri"/>
      <w:b/>
      <w:bCs/>
      <w:kern w:val="28"/>
      <w:sz w:val="32"/>
      <w:szCs w:val="32"/>
    </w:rPr>
  </w:style>
  <w:style w:type="character" w:customStyle="1" w:styleId="TtuloCar">
    <w:name w:val="Título Car"/>
    <w:basedOn w:val="DefaultParagraphFont"/>
    <w:locked/>
    <w:rsid w:val="005B4ED0"/>
    <w:rPr>
      <w:rFonts w:ascii="Arial" w:hAnsi="Arial" w:cs="Arial"/>
      <w:b/>
      <w:bCs/>
      <w:kern w:val="28"/>
      <w:sz w:val="32"/>
      <w:szCs w:val="32"/>
      <w:lang w:eastAsia="es-ES"/>
    </w:rPr>
  </w:style>
  <w:style w:type="paragraph" w:customStyle="1" w:styleId="t4">
    <w:name w:val="t4"/>
    <w:basedOn w:val="Normal"/>
    <w:uiPriority w:val="99"/>
    <w:semiHidden/>
    <w:rsid w:val="005B4ED0"/>
    <w:pPr>
      <w:widowControl w:val="0"/>
      <w:spacing w:after="0" w:line="240" w:lineRule="atLeast"/>
    </w:pPr>
    <w:rPr>
      <w:rFonts w:ascii="Times New Roman" w:eastAsia="Times New Roman" w:hAnsi="Times New Roman" w:cs="Times New Roman"/>
      <w:sz w:val="24"/>
      <w:lang w:val="ca-ES"/>
    </w:rPr>
  </w:style>
  <w:style w:type="paragraph" w:customStyle="1" w:styleId="ttulofilete">
    <w:name w:val="título filete"/>
    <w:basedOn w:val="t4"/>
    <w:uiPriority w:val="99"/>
    <w:rsid w:val="005B4ED0"/>
    <w:pPr>
      <w:tabs>
        <w:tab w:val="left" w:pos="8460"/>
      </w:tabs>
    </w:pPr>
    <w:rPr>
      <w:rFonts w:ascii="Arial" w:hAnsi="Arial" w:cs="Arial"/>
      <w:b/>
      <w:szCs w:val="24"/>
      <w:u w:val="single"/>
    </w:rPr>
  </w:style>
  <w:style w:type="paragraph" w:customStyle="1" w:styleId="guinconfrancesa0">
    <w:name w:val="guión con francesa 0"/>
    <w:aliases w:val="38"/>
    <w:basedOn w:val="Normal"/>
    <w:link w:val="38Car"/>
    <w:uiPriority w:val="99"/>
    <w:rsid w:val="005B4ED0"/>
    <w:pPr>
      <w:widowControl w:val="0"/>
      <w:spacing w:after="0" w:line="240" w:lineRule="auto"/>
      <w:ind w:left="215" w:hanging="215"/>
    </w:pPr>
    <w:rPr>
      <w:rFonts w:eastAsia="Times New Roman" w:cs="Times New Roman"/>
      <w:sz w:val="24"/>
      <w:szCs w:val="24"/>
      <w:lang w:val="es-ES_tradnl"/>
    </w:rPr>
  </w:style>
  <w:style w:type="paragraph" w:customStyle="1" w:styleId="UNIDAD">
    <w:name w:val="UNIDAD"/>
    <w:basedOn w:val="Normal"/>
    <w:uiPriority w:val="99"/>
    <w:rsid w:val="005B4ED0"/>
    <w:pPr>
      <w:widowControl w:val="0"/>
      <w:spacing w:after="0" w:line="240" w:lineRule="auto"/>
      <w:jc w:val="center"/>
    </w:pPr>
    <w:rPr>
      <w:rFonts w:eastAsia="Times New Roman"/>
      <w:b/>
      <w:sz w:val="24"/>
      <w:szCs w:val="24"/>
      <w:lang w:val="es-ES_tradnl"/>
    </w:rPr>
  </w:style>
  <w:style w:type="paragraph" w:customStyle="1" w:styleId="Objetivos">
    <w:name w:val="Objetivos"/>
    <w:basedOn w:val="Normal"/>
    <w:uiPriority w:val="99"/>
    <w:rsid w:val="005B4ED0"/>
    <w:pPr>
      <w:widowControl w:val="0"/>
      <w:spacing w:after="0" w:line="240" w:lineRule="auto"/>
      <w:ind w:left="454" w:hanging="454"/>
    </w:pPr>
    <w:rPr>
      <w:rFonts w:eastAsia="Times New Roman" w:cs="Times New Roman"/>
      <w:sz w:val="24"/>
      <w:lang w:val="es-ES_tradnl"/>
    </w:rPr>
  </w:style>
  <w:style w:type="paragraph" w:customStyle="1" w:styleId="Criterios">
    <w:name w:val="Criterios"/>
    <w:basedOn w:val="Normal"/>
    <w:uiPriority w:val="99"/>
    <w:rsid w:val="005B4ED0"/>
    <w:pPr>
      <w:widowControl w:val="0"/>
      <w:spacing w:after="0" w:line="240" w:lineRule="auto"/>
      <w:ind w:left="658" w:hanging="658"/>
    </w:pPr>
    <w:rPr>
      <w:rFonts w:eastAsia="Times New Roman" w:cs="Times New Roman"/>
      <w:sz w:val="24"/>
      <w:szCs w:val="24"/>
      <w:lang w:val="es-ES_tradnl"/>
    </w:rPr>
  </w:style>
  <w:style w:type="paragraph" w:customStyle="1" w:styleId="singuinysinsangra">
    <w:name w:val="sin guión y sin sangría"/>
    <w:basedOn w:val="UNIDAD"/>
    <w:uiPriority w:val="99"/>
    <w:rsid w:val="005B4ED0"/>
    <w:pPr>
      <w:jc w:val="left"/>
    </w:pPr>
    <w:rPr>
      <w:b w:val="0"/>
    </w:rPr>
  </w:style>
  <w:style w:type="character" w:customStyle="1" w:styleId="38Car">
    <w:name w:val="38 Car"/>
    <w:aliases w:val="guión con francesa 0 Car"/>
    <w:basedOn w:val="DefaultParagraphFont"/>
    <w:link w:val="guinconfrancesa0"/>
    <w:uiPriority w:val="99"/>
    <w:locked/>
    <w:rsid w:val="005B4ED0"/>
    <w:rPr>
      <w:rFonts w:ascii="Arial" w:eastAsia="Times New Roman" w:hAnsi="Arial" w:cs="Times New Roman"/>
      <w:sz w:val="24"/>
      <w:szCs w:val="24"/>
      <w:lang w:val="es-ES_tradnl" w:eastAsia="es-ES"/>
    </w:rPr>
  </w:style>
  <w:style w:type="paragraph" w:customStyle="1" w:styleId="Francesa2">
    <w:name w:val="Francesa 2"/>
    <w:basedOn w:val="guinconfrancesa0"/>
    <w:link w:val="Francesa2Car"/>
    <w:uiPriority w:val="99"/>
    <w:rsid w:val="005B4ED0"/>
    <w:pPr>
      <w:ind w:left="426"/>
    </w:pPr>
    <w:rPr>
      <w:rFonts w:cs="Arial"/>
      <w:lang w:val="es-ES"/>
    </w:rPr>
  </w:style>
  <w:style w:type="character" w:customStyle="1" w:styleId="Francesa2Car">
    <w:name w:val="Francesa 2 Car"/>
    <w:basedOn w:val="DefaultParagraphFont"/>
    <w:link w:val="Francesa2"/>
    <w:uiPriority w:val="99"/>
    <w:locked/>
    <w:rsid w:val="005B4ED0"/>
    <w:rPr>
      <w:rFonts w:ascii="Arial" w:eastAsia="Times New Roman" w:hAnsi="Arial" w:cs="Arial"/>
      <w:sz w:val="24"/>
      <w:szCs w:val="24"/>
      <w:lang w:eastAsia="es-ES"/>
    </w:rPr>
  </w:style>
  <w:style w:type="character" w:styleId="PlaceholderText">
    <w:name w:val="Placeholder Text"/>
    <w:basedOn w:val="DefaultParagraphFont"/>
    <w:uiPriority w:val="99"/>
    <w:semiHidden/>
    <w:rsid w:val="005B4ED0"/>
    <w:rPr>
      <w:color w:val="808080"/>
    </w:rPr>
  </w:style>
  <w:style w:type="paragraph" w:styleId="BalloonText">
    <w:name w:val="Balloon Text"/>
    <w:basedOn w:val="Normal"/>
    <w:link w:val="BalloonTextChar"/>
    <w:uiPriority w:val="99"/>
    <w:semiHidden/>
    <w:unhideWhenUsed/>
    <w:rsid w:val="005B4ED0"/>
    <w:pPr>
      <w:spacing w:after="0" w:line="240" w:lineRule="auto"/>
    </w:pPr>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5B4ED0"/>
    <w:rPr>
      <w:rFonts w:ascii="Segoe UI" w:eastAsiaTheme="minorEastAsia" w:hAnsi="Segoe UI" w:cs="Segoe UI"/>
      <w:sz w:val="18"/>
      <w:szCs w:val="18"/>
    </w:rPr>
  </w:style>
  <w:style w:type="paragraph" w:styleId="Header">
    <w:name w:val="header"/>
    <w:basedOn w:val="Normal"/>
    <w:link w:val="HeaderChar"/>
    <w:uiPriority w:val="99"/>
    <w:unhideWhenUsed/>
    <w:rsid w:val="005B4ED0"/>
    <w:pPr>
      <w:tabs>
        <w:tab w:val="center" w:pos="4252"/>
        <w:tab w:val="right" w:pos="8504"/>
      </w:tabs>
      <w:spacing w:after="0" w:line="240" w:lineRule="auto"/>
    </w:pPr>
    <w:rPr>
      <w:rFonts w:eastAsiaTheme="minorEastAsia"/>
    </w:rPr>
  </w:style>
  <w:style w:type="character" w:customStyle="1" w:styleId="HeaderChar">
    <w:name w:val="Header Char"/>
    <w:basedOn w:val="DefaultParagraphFont"/>
    <w:link w:val="Header"/>
    <w:uiPriority w:val="99"/>
    <w:rsid w:val="005B4ED0"/>
    <w:rPr>
      <w:rFonts w:eastAsiaTheme="minorEastAsia"/>
    </w:rPr>
  </w:style>
  <w:style w:type="paragraph" w:styleId="Footer">
    <w:name w:val="footer"/>
    <w:basedOn w:val="Normal"/>
    <w:link w:val="FooterChar"/>
    <w:uiPriority w:val="99"/>
    <w:unhideWhenUsed/>
    <w:rsid w:val="005B4ED0"/>
    <w:pPr>
      <w:tabs>
        <w:tab w:val="center" w:pos="4252"/>
        <w:tab w:val="right" w:pos="8504"/>
      </w:tabs>
      <w:spacing w:after="0" w:line="240" w:lineRule="auto"/>
    </w:pPr>
    <w:rPr>
      <w:rFonts w:eastAsiaTheme="minorEastAsia"/>
    </w:rPr>
  </w:style>
  <w:style w:type="character" w:customStyle="1" w:styleId="FooterChar">
    <w:name w:val="Footer Char"/>
    <w:basedOn w:val="DefaultParagraphFont"/>
    <w:link w:val="Footer"/>
    <w:uiPriority w:val="99"/>
    <w:rsid w:val="005B4ED0"/>
    <w:rPr>
      <w:rFonts w:eastAsiaTheme="minorEastAsia"/>
    </w:rPr>
  </w:style>
  <w:style w:type="numbering" w:customStyle="1" w:styleId="memoria">
    <w:name w:val="memoria"/>
    <w:uiPriority w:val="99"/>
    <w:rsid w:val="005B4ED0"/>
  </w:style>
  <w:style w:type="paragraph" w:styleId="TOC1">
    <w:name w:val="toc 1"/>
    <w:basedOn w:val="Normal"/>
    <w:next w:val="Normal"/>
    <w:autoRedefine/>
    <w:uiPriority w:val="39"/>
    <w:unhideWhenUsed/>
    <w:rsid w:val="002B583E"/>
    <w:pPr>
      <w:tabs>
        <w:tab w:val="left" w:pos="851"/>
        <w:tab w:val="right" w:leader="dot" w:pos="8494"/>
      </w:tabs>
      <w:spacing w:after="100" w:line="240" w:lineRule="auto"/>
      <w:ind w:left="851" w:hanging="567"/>
    </w:pPr>
    <w:rPr>
      <w:rFonts w:eastAsiaTheme="minorEastAsia"/>
    </w:rPr>
  </w:style>
  <w:style w:type="paragraph" w:styleId="TOC2">
    <w:name w:val="toc 2"/>
    <w:basedOn w:val="Normal"/>
    <w:next w:val="Normal"/>
    <w:autoRedefine/>
    <w:uiPriority w:val="39"/>
    <w:unhideWhenUsed/>
    <w:rsid w:val="005B4ED0"/>
    <w:pPr>
      <w:spacing w:after="100" w:line="240" w:lineRule="auto"/>
      <w:ind w:left="220"/>
    </w:pPr>
    <w:rPr>
      <w:rFonts w:eastAsiaTheme="minorEastAsia"/>
    </w:rPr>
  </w:style>
  <w:style w:type="character" w:styleId="Hyperlink">
    <w:name w:val="Hyperlink"/>
    <w:basedOn w:val="DefaultParagraphFont"/>
    <w:uiPriority w:val="99"/>
    <w:unhideWhenUsed/>
    <w:rsid w:val="005B4ED0"/>
    <w:rPr>
      <w:color w:val="0563C1" w:themeColor="hyperlink"/>
      <w:u w:val="single"/>
    </w:rPr>
  </w:style>
  <w:style w:type="character" w:styleId="LineNumber">
    <w:name w:val="line number"/>
    <w:basedOn w:val="DefaultParagraphFont"/>
    <w:uiPriority w:val="99"/>
    <w:semiHidden/>
    <w:unhideWhenUsed/>
    <w:rsid w:val="005B4ED0"/>
  </w:style>
  <w:style w:type="table" w:styleId="TableGrid">
    <w:name w:val="Table Grid"/>
    <w:basedOn w:val="TableNormal"/>
    <w:uiPriority w:val="39"/>
    <w:rsid w:val="005B4ED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B4ED0"/>
    <w:pPr>
      <w:spacing w:after="100" w:line="240" w:lineRule="auto"/>
      <w:ind w:left="440"/>
    </w:pPr>
    <w:rPr>
      <w:rFonts w:eastAsiaTheme="minorEastAsia"/>
    </w:rPr>
  </w:style>
  <w:style w:type="table" w:styleId="PlainTable1">
    <w:name w:val="Plain Table 1"/>
    <w:basedOn w:val="TableNormal"/>
    <w:uiPriority w:val="41"/>
    <w:rsid w:val="005B4ED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2C0B7B"/>
    <w:pPr>
      <w:widowControl w:val="0"/>
      <w:suppressAutoHyphens/>
      <w:autoSpaceDE w:val="0"/>
      <w:spacing w:after="0" w:line="240" w:lineRule="auto"/>
    </w:pPr>
    <w:rPr>
      <w:rFonts w:eastAsia="Times New Roman" w:cs="Times New Roman"/>
      <w:color w:val="000000"/>
      <w:sz w:val="24"/>
      <w:szCs w:val="20"/>
      <w:lang w:val="es-ES_tradnl" w:eastAsia="ar-SA"/>
    </w:rPr>
  </w:style>
  <w:style w:type="character" w:customStyle="1" w:styleId="apple-converted-space">
    <w:name w:val="apple-converted-space"/>
    <w:basedOn w:val="DefaultParagraphFont"/>
    <w:rsid w:val="006C5CBB"/>
  </w:style>
  <w:style w:type="character" w:styleId="FollowedHyperlink">
    <w:name w:val="FollowedHyperlink"/>
    <w:basedOn w:val="DefaultParagraphFont"/>
    <w:uiPriority w:val="99"/>
    <w:semiHidden/>
    <w:unhideWhenUsed/>
    <w:rsid w:val="0009207D"/>
    <w:rPr>
      <w:color w:val="954F72" w:themeColor="followedHyperlink"/>
      <w:u w:val="single"/>
    </w:rPr>
  </w:style>
  <w:style w:type="paragraph" w:styleId="BodyText">
    <w:name w:val="Body Text"/>
    <w:basedOn w:val="Normal"/>
    <w:link w:val="BodyTextChar"/>
    <w:uiPriority w:val="99"/>
    <w:semiHidden/>
    <w:unhideWhenUsed/>
    <w:rsid w:val="00BD20F7"/>
    <w:pPr>
      <w:spacing w:after="120"/>
    </w:pPr>
  </w:style>
  <w:style w:type="character" w:customStyle="1" w:styleId="BodyTextChar">
    <w:name w:val="Body Text Char"/>
    <w:basedOn w:val="DefaultParagraphFont"/>
    <w:link w:val="BodyText"/>
    <w:uiPriority w:val="99"/>
    <w:semiHidden/>
    <w:rsid w:val="00BD20F7"/>
    <w:rPr>
      <w:rFonts w:ascii="Arial" w:hAnsi="Arial"/>
    </w:rPr>
  </w:style>
  <w:style w:type="table" w:customStyle="1" w:styleId="Tablaconcuadrcula1">
    <w:name w:val="Tabla con cuadrícula1"/>
    <w:basedOn w:val="TableNormal"/>
    <w:next w:val="TableGrid"/>
    <w:uiPriority w:val="39"/>
    <w:rsid w:val="00F816B0"/>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normal11">
    <w:name w:val="Tabla normal 11"/>
    <w:basedOn w:val="TableNormal"/>
    <w:next w:val="PlainTable1"/>
    <w:uiPriority w:val="41"/>
    <w:rsid w:val="00F816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5C7D5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9841C1"/>
    <w:pPr>
      <w:spacing w:after="0"/>
    </w:pPr>
  </w:style>
  <w:style w:type="table" w:styleId="ListTable3-Accent3">
    <w:name w:val="List Table 3 Accent 3"/>
    <w:basedOn w:val="TableNormal"/>
    <w:uiPriority w:val="48"/>
    <w:rsid w:val="0060312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Prrafonivel1">
    <w:name w:val="Párrafo nivel 1"/>
    <w:basedOn w:val="Normal"/>
    <w:rsid w:val="00492401"/>
    <w:pPr>
      <w:keepLines/>
      <w:spacing w:before="60" w:after="60" w:line="240" w:lineRule="auto"/>
      <w:ind w:firstLine="0"/>
    </w:pPr>
    <w:rPr>
      <w:rFonts w:ascii="Tahoma" w:eastAsia="Times New Roman" w:hAnsi="Tahoma" w:cs="Times New Roman"/>
      <w:sz w:val="20"/>
      <w:szCs w:val="20"/>
      <w:lang w:val="es-ES_tradnl"/>
    </w:rPr>
  </w:style>
  <w:style w:type="paragraph" w:styleId="NormalWeb">
    <w:name w:val="Normal (Web)"/>
    <w:basedOn w:val="Normal"/>
    <w:uiPriority w:val="99"/>
    <w:semiHidden/>
    <w:unhideWhenUsed/>
    <w:rsid w:val="0064273F"/>
    <w:pPr>
      <w:spacing w:before="100" w:beforeAutospacing="1" w:after="100" w:afterAutospacing="1" w:line="240" w:lineRule="auto"/>
      <w:ind w:firstLine="0"/>
      <w:jc w:val="left"/>
    </w:pPr>
    <w:rPr>
      <w:rFonts w:ascii="Times New Roman" w:eastAsiaTheme="minorEastAsia" w:hAnsi="Times New Roman" w:cs="Times New Roman"/>
      <w:sz w:val="24"/>
      <w:szCs w:val="24"/>
    </w:rPr>
  </w:style>
  <w:style w:type="table" w:customStyle="1" w:styleId="Tablaconcuadrcula2">
    <w:name w:val="Tabla con cuadrícula2"/>
    <w:basedOn w:val="TableNormal"/>
    <w:next w:val="TableGrid"/>
    <w:uiPriority w:val="39"/>
    <w:rsid w:val="00E12DA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 w:type="table" w:customStyle="1" w:styleId="affb">
    <w:basedOn w:val="TableNormal"/>
    <w:pPr>
      <w:spacing w:after="0" w:line="240" w:lineRule="auto"/>
    </w:pPr>
    <w:tblPr>
      <w:tblStyleRowBandSize w:val="1"/>
      <w:tblStyleColBandSize w:val="1"/>
      <w:tblCellMar>
        <w:left w:w="115" w:type="dxa"/>
        <w:right w:w="115" w:type="dxa"/>
      </w:tblCellMar>
    </w:tblPr>
  </w:style>
  <w:style w:type="table" w:customStyle="1" w:styleId="affc">
    <w:basedOn w:val="TableNormal"/>
    <w:pPr>
      <w:spacing w:after="0" w:line="240" w:lineRule="auto"/>
    </w:pPr>
    <w:tblPr>
      <w:tblStyleRowBandSize w:val="1"/>
      <w:tblStyleColBandSize w:val="1"/>
      <w:tblCellMar>
        <w:left w:w="115" w:type="dxa"/>
        <w:right w:w="115" w:type="dxa"/>
      </w:tblCellMar>
    </w:tblPr>
  </w:style>
  <w:style w:type="table" w:customStyle="1" w:styleId="affd">
    <w:basedOn w:val="TableNormal"/>
    <w:pPr>
      <w:spacing w:after="0" w:line="240" w:lineRule="auto"/>
    </w:pPr>
    <w:tblPr>
      <w:tblStyleRowBandSize w:val="1"/>
      <w:tblStyleColBandSize w:val="1"/>
      <w:tblCellMar>
        <w:left w:w="115" w:type="dxa"/>
        <w:right w:w="115" w:type="dxa"/>
      </w:tblCellMar>
    </w:tblPr>
  </w:style>
  <w:style w:type="table" w:customStyle="1" w:styleId="affe">
    <w:basedOn w:val="TableNormal"/>
    <w:pPr>
      <w:spacing w:after="0" w:line="240" w:lineRule="auto"/>
    </w:pPr>
    <w:tblPr>
      <w:tblStyleRowBandSize w:val="1"/>
      <w:tblStyleColBandSize w:val="1"/>
      <w:tblCellMar>
        <w:left w:w="115" w:type="dxa"/>
        <w:right w:w="115" w:type="dxa"/>
      </w:tblCellMar>
    </w:tblPr>
  </w:style>
  <w:style w:type="table" w:customStyle="1" w:styleId="afff">
    <w:basedOn w:val="TableNormal"/>
    <w:pPr>
      <w:spacing w:after="0" w:line="240" w:lineRule="auto"/>
    </w:pPr>
    <w:tblPr>
      <w:tblStyleRowBandSize w:val="1"/>
      <w:tblStyleColBandSize w:val="1"/>
      <w:tblCellMar>
        <w:left w:w="115" w:type="dxa"/>
        <w:right w:w="115" w:type="dxa"/>
      </w:tblCellMar>
    </w:tblPr>
  </w:style>
  <w:style w:type="table" w:customStyle="1" w:styleId="afff0">
    <w:basedOn w:val="TableNormal"/>
    <w:pPr>
      <w:spacing w:after="0" w:line="240" w:lineRule="auto"/>
    </w:pPr>
    <w:tblPr>
      <w:tblStyleRowBandSize w:val="1"/>
      <w:tblStyleColBandSize w:val="1"/>
      <w:tblCellMar>
        <w:left w:w="115" w:type="dxa"/>
        <w:right w:w="115" w:type="dxa"/>
      </w:tblCellMar>
    </w:tblPr>
  </w:style>
  <w:style w:type="table" w:customStyle="1" w:styleId="afff1">
    <w:basedOn w:val="TableNormal"/>
    <w:pPr>
      <w:spacing w:after="0" w:line="240" w:lineRule="auto"/>
    </w:pPr>
    <w:tblPr>
      <w:tblStyleRowBandSize w:val="1"/>
      <w:tblStyleColBandSize w:val="1"/>
      <w:tblCellMar>
        <w:left w:w="115" w:type="dxa"/>
        <w:right w:w="115" w:type="dxa"/>
      </w:tblCellMar>
    </w:tblPr>
  </w:style>
  <w:style w:type="table" w:customStyle="1" w:styleId="afff2">
    <w:basedOn w:val="TableNormal"/>
    <w:pPr>
      <w:spacing w:after="0" w:line="240" w:lineRule="auto"/>
    </w:pPr>
    <w:tblPr>
      <w:tblStyleRowBandSize w:val="1"/>
      <w:tblStyleColBandSize w:val="1"/>
      <w:tblCellMar>
        <w:left w:w="115" w:type="dxa"/>
        <w:right w:w="115" w:type="dxa"/>
      </w:tblCellMar>
    </w:tblPr>
  </w:style>
  <w:style w:type="table" w:customStyle="1" w:styleId="afff3">
    <w:basedOn w:val="TableNormal"/>
    <w:pPr>
      <w:spacing w:after="0" w:line="240" w:lineRule="auto"/>
    </w:pPr>
    <w:tblPr>
      <w:tblStyleRowBandSize w:val="1"/>
      <w:tblStyleColBandSize w:val="1"/>
      <w:tblCellMar>
        <w:left w:w="115" w:type="dxa"/>
        <w:right w:w="115" w:type="dxa"/>
      </w:tblCellMar>
    </w:tblPr>
  </w:style>
  <w:style w:type="table" w:customStyle="1" w:styleId="afff4">
    <w:basedOn w:val="TableNormal"/>
    <w:pPr>
      <w:spacing w:after="0" w:line="240" w:lineRule="auto"/>
    </w:pPr>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CellMar>
        <w:left w:w="115" w:type="dxa"/>
        <w:right w:w="115" w:type="dxa"/>
      </w:tblCellMar>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table" w:customStyle="1" w:styleId="affff">
    <w:basedOn w:val="TableNormal"/>
    <w:pPr>
      <w:spacing w:after="0" w:line="240" w:lineRule="auto"/>
    </w:pPr>
    <w:tblPr>
      <w:tblStyleRowBandSize w:val="1"/>
      <w:tblStyleColBandSize w:val="1"/>
      <w:tblCellMar>
        <w:left w:w="115" w:type="dxa"/>
        <w:right w:w="115" w:type="dxa"/>
      </w:tblCellMar>
    </w:tblPr>
  </w:style>
  <w:style w:type="table" w:customStyle="1" w:styleId="affff0">
    <w:basedOn w:val="TableNormal"/>
    <w:pPr>
      <w:spacing w:after="0" w:line="240" w:lineRule="auto"/>
    </w:pPr>
    <w:tblPr>
      <w:tblStyleRowBandSize w:val="1"/>
      <w:tblStyleColBandSize w:val="1"/>
      <w:tblCellMar>
        <w:left w:w="115" w:type="dxa"/>
        <w:right w:w="115" w:type="dxa"/>
      </w:tblCellMar>
    </w:tblPr>
  </w:style>
  <w:style w:type="table" w:customStyle="1" w:styleId="affff1">
    <w:basedOn w:val="TableNormal"/>
    <w:pPr>
      <w:spacing w:after="0" w:line="240" w:lineRule="auto"/>
    </w:pPr>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left w:w="115" w:type="dxa"/>
        <w:right w:w="115" w:type="dxa"/>
      </w:tblCellMar>
    </w:tblPr>
  </w:style>
  <w:style w:type="table" w:customStyle="1" w:styleId="affff3">
    <w:basedOn w:val="TableNormal"/>
    <w:pPr>
      <w:spacing w:after="0" w:line="240" w:lineRule="auto"/>
    </w:pPr>
    <w:tblPr>
      <w:tblStyleRowBandSize w:val="1"/>
      <w:tblStyleColBandSize w:val="1"/>
      <w:tblCellMar>
        <w:left w:w="115" w:type="dxa"/>
        <w:right w:w="115" w:type="dxa"/>
      </w:tblCellMar>
    </w:tblPr>
  </w:style>
  <w:style w:type="table" w:customStyle="1" w:styleId="affff4">
    <w:basedOn w:val="TableNormal"/>
    <w:pPr>
      <w:spacing w:after="0" w:line="240" w:lineRule="auto"/>
    </w:pPr>
    <w:tblPr>
      <w:tblStyleRowBandSize w:val="1"/>
      <w:tblStyleColBandSize w:val="1"/>
      <w:tblCellMar>
        <w:left w:w="115" w:type="dxa"/>
        <w:right w:w="115" w:type="dxa"/>
      </w:tblCellMar>
    </w:tblPr>
  </w:style>
  <w:style w:type="table" w:customStyle="1" w:styleId="affff5">
    <w:basedOn w:val="TableNormal"/>
    <w:pPr>
      <w:spacing w:after="0" w:line="240" w:lineRule="auto"/>
    </w:pPr>
    <w:tblPr>
      <w:tblStyleRowBandSize w:val="1"/>
      <w:tblStyleColBandSize w:val="1"/>
      <w:tblCellMar>
        <w:left w:w="115" w:type="dxa"/>
        <w:right w:w="115" w:type="dxa"/>
      </w:tblCellMar>
    </w:tblPr>
  </w:style>
  <w:style w:type="table" w:customStyle="1" w:styleId="affff6">
    <w:basedOn w:val="TableNormal"/>
    <w:pPr>
      <w:spacing w:after="0" w:line="240" w:lineRule="auto"/>
    </w:pPr>
    <w:tblPr>
      <w:tblStyleRowBandSize w:val="1"/>
      <w:tblStyleColBandSize w:val="1"/>
      <w:tblCellMar>
        <w:left w:w="115" w:type="dxa"/>
        <w:right w:w="115" w:type="dxa"/>
      </w:tblCellMar>
    </w:tblPr>
  </w:style>
  <w:style w:type="table" w:customStyle="1" w:styleId="affff7">
    <w:basedOn w:val="TableNormal"/>
    <w:pPr>
      <w:spacing w:after="0" w:line="240" w:lineRule="auto"/>
    </w:pPr>
    <w:tblPr>
      <w:tblStyleRowBandSize w:val="1"/>
      <w:tblStyleColBandSize w:val="1"/>
      <w:tblCellMar>
        <w:left w:w="115" w:type="dxa"/>
        <w:right w:w="115" w:type="dxa"/>
      </w:tblCellMar>
    </w:tblPr>
  </w:style>
  <w:style w:type="table" w:customStyle="1" w:styleId="affff8">
    <w:basedOn w:val="TableNormal"/>
    <w:pPr>
      <w:spacing w:after="0" w:line="240" w:lineRule="auto"/>
    </w:pPr>
    <w:tblPr>
      <w:tblStyleRowBandSize w:val="1"/>
      <w:tblStyleColBandSize w:val="1"/>
      <w:tblCellMar>
        <w:left w:w="115" w:type="dxa"/>
        <w:right w:w="115" w:type="dxa"/>
      </w:tblCellMar>
    </w:tblPr>
  </w:style>
  <w:style w:type="table" w:customStyle="1" w:styleId="affff9">
    <w:basedOn w:val="TableNormal"/>
    <w:pPr>
      <w:spacing w:after="0" w:line="240" w:lineRule="auto"/>
    </w:pPr>
    <w:tblPr>
      <w:tblStyleRowBandSize w:val="1"/>
      <w:tblStyleColBandSize w:val="1"/>
      <w:tblCellMar>
        <w:left w:w="115" w:type="dxa"/>
        <w:right w:w="115" w:type="dxa"/>
      </w:tblCellMar>
    </w:tblPr>
  </w:style>
  <w:style w:type="table" w:customStyle="1" w:styleId="affffa">
    <w:basedOn w:val="TableNormal"/>
    <w:pPr>
      <w:spacing w:after="0" w:line="240" w:lineRule="auto"/>
    </w:pPr>
    <w:tblPr>
      <w:tblStyleRowBandSize w:val="1"/>
      <w:tblStyleColBandSize w:val="1"/>
      <w:tblCellMar>
        <w:left w:w="115" w:type="dxa"/>
        <w:right w:w="115" w:type="dxa"/>
      </w:tblCellMar>
    </w:tblPr>
  </w:style>
  <w:style w:type="table" w:customStyle="1" w:styleId="affffb">
    <w:basedOn w:val="TableNormal"/>
    <w:pPr>
      <w:spacing w:after="0" w:line="240" w:lineRule="auto"/>
    </w:pPr>
    <w:tblPr>
      <w:tblStyleRowBandSize w:val="1"/>
      <w:tblStyleColBandSize w:val="1"/>
      <w:tblCellMar>
        <w:left w:w="115" w:type="dxa"/>
        <w:right w:w="115" w:type="dxa"/>
      </w:tblCellMar>
    </w:tblPr>
  </w:style>
  <w:style w:type="table" w:customStyle="1" w:styleId="affffc">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eGmnKfhL0rzB61NPKvHwFUK2HibKjKsU/ed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cs.google.com/document/d/1eGmnKfhL0rzB61NPKvHwFUK2HibKjKsU/edi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5HSYbke1WEl446E6upPItl2fUA==">CgMxLjAyCGguZ2pkZ3hzMg5oLjI5MjY2YTRseHNkYzIJaC4zMGowemxsMg5oLnVrenZwdnNydXhyZzIOaC44a3RhemNlbmlxajkyDmguZXN2dmF1b3ZyeWE3Mg5oLm1zeHB0MGUwaHV6dDIOaC53cXdma2YybWtqNWcyDmgudzhpd3p0NnVma2J6MgloLjJldDkycDAyDmgudGxhZ2ZnaW1wdG5yOAByITE3bTdVTWo2ejRzX1FWcEdFdEhFdTUzQjdVWl9RakVxNg==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604</Words>
  <Characters>3328</Characters>
  <Application>Microsoft Office Word</Application>
  <DocSecurity>0</DocSecurity>
  <Lines>27</Lines>
  <Paragraphs>7</Paragraphs>
  <ScaleCrop>false</ScaleCrop>
  <Company/>
  <LinksUpToDate>false</LinksUpToDate>
  <CharactersWithSpaces>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Castañeda</dc:creator>
  <cp:lastModifiedBy>FRANCISCO JAVIER CALDERÓN RODRÍGUEZ</cp:lastModifiedBy>
  <cp:revision>2</cp:revision>
  <dcterms:created xsi:type="dcterms:W3CDTF">2019-08-06T14:50:00Z</dcterms:created>
  <dcterms:modified xsi:type="dcterms:W3CDTF">2024-05-25T15:02:00Z</dcterms:modified>
</cp:coreProperties>
</file>