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657C" w14:textId="77777777" w:rsidR="00200D68"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74182B" w14:textId="77777777" w:rsidR="00200D68"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6DD00674" w14:textId="77777777" w:rsidR="00200D68" w:rsidRDefault="00200D68">
      <w:pPr>
        <w:spacing w:after="0"/>
        <w:jc w:val="center"/>
        <w:rPr>
          <w:rFonts w:ascii="Arial Narrow" w:eastAsia="Arial Narrow" w:hAnsi="Arial Narrow" w:cs="Arial Narrow"/>
          <w:b/>
          <w:sz w:val="48"/>
          <w:szCs w:val="48"/>
        </w:rPr>
      </w:pPr>
    </w:p>
    <w:p w14:paraId="6094925D" w14:textId="77777777" w:rsidR="00200D68"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F920F4B" wp14:editId="71617674">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EBFEE4D" w14:textId="77777777" w:rsidR="00200D68" w:rsidRDefault="00200D68">
      <w:pPr>
        <w:tabs>
          <w:tab w:val="left" w:pos="5103"/>
        </w:tabs>
        <w:ind w:firstLine="0"/>
        <w:jc w:val="center"/>
        <w:rPr>
          <w:rFonts w:ascii="Arial Narrow" w:eastAsia="Arial Narrow" w:hAnsi="Arial Narrow" w:cs="Arial Narrow"/>
          <w:sz w:val="32"/>
          <w:szCs w:val="32"/>
        </w:rPr>
      </w:pPr>
    </w:p>
    <w:p w14:paraId="6425C4C1" w14:textId="77777777" w:rsidR="00200D68" w:rsidRDefault="00200D68">
      <w:pPr>
        <w:tabs>
          <w:tab w:val="left" w:pos="5103"/>
        </w:tabs>
        <w:ind w:firstLine="0"/>
        <w:jc w:val="center"/>
        <w:rPr>
          <w:rFonts w:ascii="Arial Narrow" w:eastAsia="Arial Narrow" w:hAnsi="Arial Narrow" w:cs="Arial Narrow"/>
          <w:sz w:val="32"/>
          <w:szCs w:val="32"/>
        </w:rPr>
      </w:pPr>
    </w:p>
    <w:p w14:paraId="17FA1694" w14:textId="77777777" w:rsidR="00200D68"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7040E5E8" w14:textId="77777777" w:rsidR="00200D68"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200D68" w14:paraId="437EC9BA" w14:textId="77777777">
        <w:tc>
          <w:tcPr>
            <w:tcW w:w="1982" w:type="dxa"/>
            <w:shd w:val="clear" w:color="auto" w:fill="D9D9D9"/>
          </w:tcPr>
          <w:p w14:paraId="04C0F3B0" w14:textId="77777777" w:rsidR="00200D68"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79516AE5" w14:textId="77777777" w:rsidR="00200D68"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200D68" w14:paraId="6825AE58" w14:textId="77777777">
        <w:tc>
          <w:tcPr>
            <w:tcW w:w="1982" w:type="dxa"/>
          </w:tcPr>
          <w:p w14:paraId="720DCC32" w14:textId="2A33A92D" w:rsidR="00200D68" w:rsidRDefault="004C1E36">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5</w:t>
            </w:r>
            <w:r w:rsidR="00000000">
              <w:rPr>
                <w:rFonts w:ascii="Arial Narrow" w:eastAsia="Arial Narrow" w:hAnsi="Arial Narrow" w:cs="Arial Narrow"/>
                <w:sz w:val="32"/>
                <w:szCs w:val="32"/>
              </w:rPr>
              <w:t>/0</w:t>
            </w:r>
            <w:r>
              <w:rPr>
                <w:rFonts w:ascii="Arial Narrow" w:eastAsia="Arial Narrow" w:hAnsi="Arial Narrow" w:cs="Arial Narrow"/>
                <w:sz w:val="32"/>
                <w:szCs w:val="32"/>
              </w:rPr>
              <w:t>3</w:t>
            </w:r>
            <w:r w:rsidR="00000000">
              <w:rPr>
                <w:rFonts w:ascii="Arial Narrow" w:eastAsia="Arial Narrow" w:hAnsi="Arial Narrow" w:cs="Arial Narrow"/>
                <w:sz w:val="32"/>
                <w:szCs w:val="32"/>
              </w:rPr>
              <w:t>/2024</w:t>
            </w:r>
          </w:p>
        </w:tc>
        <w:tc>
          <w:tcPr>
            <w:tcW w:w="1632" w:type="dxa"/>
          </w:tcPr>
          <w:p w14:paraId="165F7C06" w14:textId="77777777" w:rsidR="00200D68"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089E60B4" w14:textId="77777777" w:rsidR="00200D68" w:rsidRDefault="00200D68">
      <w:pPr>
        <w:tabs>
          <w:tab w:val="left" w:pos="5103"/>
        </w:tabs>
        <w:ind w:firstLine="0"/>
        <w:jc w:val="center"/>
        <w:rPr>
          <w:rFonts w:ascii="Arial Narrow" w:eastAsia="Arial Narrow" w:hAnsi="Arial Narrow" w:cs="Arial Narrow"/>
          <w:sz w:val="32"/>
          <w:szCs w:val="32"/>
        </w:rPr>
      </w:pPr>
    </w:p>
    <w:p w14:paraId="3EF0A119" w14:textId="77777777" w:rsidR="00200D68" w:rsidRDefault="00200D68">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200D68" w14:paraId="1698BBA9" w14:textId="77777777">
        <w:tc>
          <w:tcPr>
            <w:tcW w:w="8625" w:type="dxa"/>
            <w:gridSpan w:val="3"/>
            <w:shd w:val="clear" w:color="auto" w:fill="D9D9D9"/>
          </w:tcPr>
          <w:p w14:paraId="30610F67" w14:textId="77777777" w:rsidR="00200D68"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200D68" w14:paraId="2B00B380" w14:textId="77777777">
        <w:tc>
          <w:tcPr>
            <w:tcW w:w="3510" w:type="dxa"/>
            <w:shd w:val="clear" w:color="auto" w:fill="D9D9D9"/>
          </w:tcPr>
          <w:p w14:paraId="7C6402AE" w14:textId="77777777" w:rsidR="00200D68"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23C7C792" w14:textId="77777777" w:rsidR="00200D68"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23FF758" w14:textId="77777777" w:rsidR="00200D68"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200D68" w14:paraId="7961EE74" w14:textId="77777777">
        <w:tc>
          <w:tcPr>
            <w:tcW w:w="3510" w:type="dxa"/>
          </w:tcPr>
          <w:p w14:paraId="54F308BF" w14:textId="77777777" w:rsidR="00200D68"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AA359A9" w14:textId="77777777" w:rsidR="00200D68" w:rsidRDefault="00000000">
            <w:pPr>
              <w:ind w:firstLine="0"/>
              <w:rPr>
                <w:sz w:val="24"/>
                <w:szCs w:val="24"/>
              </w:rPr>
            </w:pPr>
            <w:r>
              <w:rPr>
                <w:rFonts w:ascii="Arial Narrow" w:eastAsia="Arial Narrow" w:hAnsi="Arial Narrow" w:cs="Arial Narrow"/>
                <w:sz w:val="24"/>
                <w:szCs w:val="24"/>
              </w:rPr>
              <w:t>Developer</w:t>
            </w:r>
          </w:p>
        </w:tc>
        <w:tc>
          <w:tcPr>
            <w:tcW w:w="2520" w:type="dxa"/>
          </w:tcPr>
          <w:p w14:paraId="37B36CCE" w14:textId="77777777" w:rsidR="00200D68"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200D68" w14:paraId="0EFF4134" w14:textId="77777777">
        <w:tc>
          <w:tcPr>
            <w:tcW w:w="3510" w:type="dxa"/>
          </w:tcPr>
          <w:p w14:paraId="3D05CD41" w14:textId="77777777" w:rsidR="00200D68"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22A00CDC" w14:textId="77777777" w:rsidR="00200D68" w:rsidRDefault="00000000">
            <w:pPr>
              <w:ind w:firstLine="0"/>
              <w:rPr>
                <w:sz w:val="24"/>
                <w:szCs w:val="24"/>
              </w:rPr>
            </w:pPr>
            <w:r>
              <w:rPr>
                <w:rFonts w:ascii="Arial Narrow" w:eastAsia="Arial Narrow" w:hAnsi="Arial Narrow" w:cs="Arial Narrow"/>
                <w:sz w:val="24"/>
                <w:szCs w:val="24"/>
              </w:rPr>
              <w:t>Operador</w:t>
            </w:r>
          </w:p>
        </w:tc>
        <w:tc>
          <w:tcPr>
            <w:tcW w:w="2520" w:type="dxa"/>
          </w:tcPr>
          <w:p w14:paraId="711A0A04" w14:textId="77777777" w:rsidR="00200D68"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200D68" w14:paraId="067F2C5E" w14:textId="77777777">
        <w:trPr>
          <w:trHeight w:val="90"/>
        </w:trPr>
        <w:tc>
          <w:tcPr>
            <w:tcW w:w="3510" w:type="dxa"/>
          </w:tcPr>
          <w:p w14:paraId="71752435" w14:textId="77777777" w:rsidR="00200D68"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5FAE790" w14:textId="77777777" w:rsidR="00200D68"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75923EC6" w14:textId="77777777" w:rsidR="00200D68"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200D68" w14:paraId="28CFC373" w14:textId="77777777">
        <w:tc>
          <w:tcPr>
            <w:tcW w:w="3510" w:type="dxa"/>
          </w:tcPr>
          <w:p w14:paraId="57D5BE21" w14:textId="77777777" w:rsidR="00200D68"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3DEBE9BB" w14:textId="77777777" w:rsidR="00200D68" w:rsidRDefault="00000000">
            <w:pPr>
              <w:ind w:firstLine="0"/>
              <w:rPr>
                <w:sz w:val="24"/>
                <w:szCs w:val="24"/>
              </w:rPr>
            </w:pPr>
            <w:r>
              <w:rPr>
                <w:rFonts w:ascii="Arial Narrow" w:eastAsia="Arial Narrow" w:hAnsi="Arial Narrow" w:cs="Arial Narrow"/>
                <w:sz w:val="24"/>
                <w:szCs w:val="24"/>
              </w:rPr>
              <w:t>Tester</w:t>
            </w:r>
          </w:p>
        </w:tc>
        <w:tc>
          <w:tcPr>
            <w:tcW w:w="2520" w:type="dxa"/>
          </w:tcPr>
          <w:p w14:paraId="1E727A6F" w14:textId="77777777" w:rsidR="00200D68"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200D68" w14:paraId="24563739" w14:textId="77777777">
        <w:tc>
          <w:tcPr>
            <w:tcW w:w="3510" w:type="dxa"/>
          </w:tcPr>
          <w:p w14:paraId="4589E56C" w14:textId="77777777" w:rsidR="00200D68"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5633477C" w14:textId="77777777" w:rsidR="00200D68"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084A456E" w14:textId="77777777" w:rsidR="00200D68"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1A914A45" w14:textId="77777777" w:rsidR="00200D68" w:rsidRDefault="00000000">
      <w:pPr>
        <w:ind w:firstLine="0"/>
        <w:rPr>
          <w:rFonts w:ascii="Arial Narrow" w:eastAsia="Arial Narrow" w:hAnsi="Arial Narrow" w:cs="Arial Narrow"/>
          <w:b/>
          <w:sz w:val="24"/>
          <w:szCs w:val="24"/>
        </w:rPr>
      </w:pPr>
      <w:r>
        <w:br w:type="page"/>
      </w:r>
    </w:p>
    <w:p w14:paraId="52DAF442" w14:textId="77777777" w:rsidR="00200D68"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200D68" w14:paraId="63D2002F" w14:textId="77777777">
        <w:tc>
          <w:tcPr>
            <w:tcW w:w="1540" w:type="dxa"/>
            <w:shd w:val="clear" w:color="auto" w:fill="D9D9D9"/>
          </w:tcPr>
          <w:p w14:paraId="34D974D9" w14:textId="77777777" w:rsidR="00200D68"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15647FC0" w14:textId="77777777" w:rsidR="00200D68"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B85B733" w14:textId="77777777" w:rsidR="00200D68"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200D68" w14:paraId="20024505" w14:textId="77777777">
        <w:tc>
          <w:tcPr>
            <w:tcW w:w="1540" w:type="dxa"/>
          </w:tcPr>
          <w:p w14:paraId="0A5DF10E" w14:textId="677F2D30" w:rsidR="00200D68" w:rsidRDefault="00000000">
            <w:pPr>
              <w:ind w:firstLine="0"/>
              <w:rPr>
                <w:rFonts w:ascii="Arial Narrow" w:eastAsia="Arial Narrow" w:hAnsi="Arial Narrow" w:cs="Arial Narrow"/>
              </w:rPr>
            </w:pPr>
            <w:r>
              <w:rPr>
                <w:rFonts w:ascii="Arial Narrow" w:eastAsia="Arial Narrow" w:hAnsi="Arial Narrow" w:cs="Arial Narrow"/>
                <w:sz w:val="24"/>
                <w:szCs w:val="24"/>
              </w:rPr>
              <w:t>0</w:t>
            </w:r>
            <w:r w:rsidR="004C1E36">
              <w:rPr>
                <w:rFonts w:ascii="Arial Narrow" w:eastAsia="Arial Narrow" w:hAnsi="Arial Narrow" w:cs="Arial Narrow"/>
                <w:sz w:val="24"/>
                <w:szCs w:val="24"/>
              </w:rPr>
              <w:t>5</w:t>
            </w:r>
            <w:r>
              <w:rPr>
                <w:rFonts w:ascii="Arial Narrow" w:eastAsia="Arial Narrow" w:hAnsi="Arial Narrow" w:cs="Arial Narrow"/>
                <w:sz w:val="24"/>
                <w:szCs w:val="24"/>
              </w:rPr>
              <w:t>/03/2024</w:t>
            </w:r>
          </w:p>
        </w:tc>
        <w:tc>
          <w:tcPr>
            <w:tcW w:w="1278" w:type="dxa"/>
          </w:tcPr>
          <w:p w14:paraId="50F561BA" w14:textId="77777777" w:rsidR="00200D68"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70B30CE3" w14:textId="77777777" w:rsidR="00200D68"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200D68" w14:paraId="22CC388D" w14:textId="77777777">
        <w:tc>
          <w:tcPr>
            <w:tcW w:w="1540" w:type="dxa"/>
          </w:tcPr>
          <w:p w14:paraId="121EA1AB" w14:textId="1C12BDFC" w:rsidR="00200D68" w:rsidRDefault="004C1E36">
            <w:pPr>
              <w:ind w:firstLine="0"/>
              <w:rPr>
                <w:rFonts w:ascii="Arial Narrow" w:eastAsia="Arial Narrow" w:hAnsi="Arial Narrow" w:cs="Arial Narrow"/>
              </w:rPr>
            </w:pPr>
            <w:r>
              <w:rPr>
                <w:rFonts w:ascii="Arial Narrow" w:eastAsia="Arial Narrow" w:hAnsi="Arial Narrow" w:cs="Arial Narrow"/>
              </w:rPr>
              <w:t>06/03/2024</w:t>
            </w:r>
          </w:p>
        </w:tc>
        <w:tc>
          <w:tcPr>
            <w:tcW w:w="1278" w:type="dxa"/>
          </w:tcPr>
          <w:p w14:paraId="3C2CD039" w14:textId="5DCC5D1D" w:rsidR="00200D68" w:rsidRDefault="004C1E36">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1E3CEFE7" w14:textId="5C800B51" w:rsidR="00200D68" w:rsidRDefault="004C1E36">
            <w:pPr>
              <w:ind w:firstLine="0"/>
              <w:rPr>
                <w:rFonts w:ascii="Arial Narrow" w:eastAsia="Arial Narrow" w:hAnsi="Arial Narrow" w:cs="Arial Narrow"/>
              </w:rPr>
            </w:pPr>
            <w:r>
              <w:rPr>
                <w:rFonts w:ascii="Arial Narrow" w:eastAsia="Arial Narrow" w:hAnsi="Arial Narrow" w:cs="Arial Narrow"/>
              </w:rPr>
              <w:t>Mejoras tras la sesión de feedback con el profesor.</w:t>
            </w:r>
          </w:p>
        </w:tc>
      </w:tr>
      <w:tr w:rsidR="00200D68" w14:paraId="59C4F66A" w14:textId="77777777">
        <w:tc>
          <w:tcPr>
            <w:tcW w:w="1540" w:type="dxa"/>
          </w:tcPr>
          <w:p w14:paraId="0FA24594" w14:textId="77777777" w:rsidR="00200D68" w:rsidRDefault="00200D68">
            <w:pPr>
              <w:ind w:firstLine="0"/>
              <w:rPr>
                <w:rFonts w:ascii="Arial Narrow" w:eastAsia="Arial Narrow" w:hAnsi="Arial Narrow" w:cs="Arial Narrow"/>
              </w:rPr>
            </w:pPr>
          </w:p>
        </w:tc>
        <w:tc>
          <w:tcPr>
            <w:tcW w:w="1278" w:type="dxa"/>
          </w:tcPr>
          <w:p w14:paraId="5F53F5C3" w14:textId="77777777" w:rsidR="00200D68" w:rsidRDefault="00200D68">
            <w:pPr>
              <w:ind w:firstLine="0"/>
              <w:rPr>
                <w:rFonts w:ascii="Arial Narrow" w:eastAsia="Arial Narrow" w:hAnsi="Arial Narrow" w:cs="Arial Narrow"/>
                <w:sz w:val="24"/>
                <w:szCs w:val="24"/>
              </w:rPr>
            </w:pPr>
          </w:p>
        </w:tc>
        <w:tc>
          <w:tcPr>
            <w:tcW w:w="5966" w:type="dxa"/>
          </w:tcPr>
          <w:p w14:paraId="3308201E" w14:textId="77777777" w:rsidR="00200D68" w:rsidRDefault="00200D68">
            <w:pPr>
              <w:ind w:firstLine="0"/>
              <w:rPr>
                <w:rFonts w:ascii="Arial Narrow" w:eastAsia="Arial Narrow" w:hAnsi="Arial Narrow" w:cs="Arial Narrow"/>
              </w:rPr>
            </w:pPr>
          </w:p>
        </w:tc>
      </w:tr>
      <w:tr w:rsidR="00200D68" w14:paraId="0AE3174E" w14:textId="77777777">
        <w:tc>
          <w:tcPr>
            <w:tcW w:w="1540" w:type="dxa"/>
          </w:tcPr>
          <w:p w14:paraId="742E2057" w14:textId="77777777" w:rsidR="00200D68" w:rsidRDefault="00200D68">
            <w:pPr>
              <w:ind w:firstLine="0"/>
              <w:rPr>
                <w:rFonts w:ascii="Arial Narrow" w:eastAsia="Arial Narrow" w:hAnsi="Arial Narrow" w:cs="Arial Narrow"/>
              </w:rPr>
            </w:pPr>
          </w:p>
        </w:tc>
        <w:tc>
          <w:tcPr>
            <w:tcW w:w="1278" w:type="dxa"/>
          </w:tcPr>
          <w:p w14:paraId="289B8FA9" w14:textId="77777777" w:rsidR="00200D68" w:rsidRDefault="00200D68">
            <w:pPr>
              <w:ind w:firstLine="0"/>
              <w:rPr>
                <w:rFonts w:ascii="Arial Narrow" w:eastAsia="Arial Narrow" w:hAnsi="Arial Narrow" w:cs="Arial Narrow"/>
              </w:rPr>
            </w:pPr>
          </w:p>
        </w:tc>
        <w:tc>
          <w:tcPr>
            <w:tcW w:w="5966" w:type="dxa"/>
          </w:tcPr>
          <w:p w14:paraId="72E30927" w14:textId="77777777" w:rsidR="00200D68" w:rsidRDefault="00200D68">
            <w:pPr>
              <w:ind w:firstLine="0"/>
              <w:rPr>
                <w:rFonts w:ascii="Arial Narrow" w:eastAsia="Arial Narrow" w:hAnsi="Arial Narrow" w:cs="Arial Narrow"/>
                <w:b/>
              </w:rPr>
            </w:pPr>
          </w:p>
        </w:tc>
      </w:tr>
    </w:tbl>
    <w:p w14:paraId="4501C1CF" w14:textId="77777777" w:rsidR="00200D68" w:rsidRDefault="00200D68">
      <w:pPr>
        <w:ind w:firstLine="0"/>
        <w:rPr>
          <w:rFonts w:ascii="Arial Narrow" w:eastAsia="Arial Narrow" w:hAnsi="Arial Narrow" w:cs="Arial Narrow"/>
          <w:b/>
        </w:rPr>
      </w:pPr>
    </w:p>
    <w:p w14:paraId="6F74FE0F" w14:textId="77777777" w:rsidR="00200D68"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64379CF" w14:textId="77777777" w:rsidR="00200D68" w:rsidRDefault="00200D68">
      <w:pPr>
        <w:rPr>
          <w:rFonts w:ascii="Arial Narrow" w:eastAsia="Arial Narrow" w:hAnsi="Arial Narrow" w:cs="Arial Narrow"/>
        </w:rPr>
      </w:pPr>
    </w:p>
    <w:p w14:paraId="15A4FDDA" w14:textId="77777777" w:rsidR="00200D68" w:rsidRDefault="00200D68">
      <w:pPr>
        <w:rPr>
          <w:rFonts w:ascii="Arial Narrow" w:eastAsia="Arial Narrow" w:hAnsi="Arial Narrow" w:cs="Arial Narrow"/>
        </w:rPr>
      </w:pPr>
    </w:p>
    <w:p w14:paraId="75AB4D36" w14:textId="77777777" w:rsidR="00200D68" w:rsidRDefault="00200D68">
      <w:pPr>
        <w:rPr>
          <w:rFonts w:ascii="Arial Narrow" w:eastAsia="Arial Narrow" w:hAnsi="Arial Narrow" w:cs="Arial Narrow"/>
        </w:rPr>
      </w:pPr>
    </w:p>
    <w:p w14:paraId="47BE1996" w14:textId="77777777" w:rsidR="00200D68" w:rsidRDefault="00200D68">
      <w:pPr>
        <w:rPr>
          <w:rFonts w:ascii="Arial Narrow" w:eastAsia="Arial Narrow" w:hAnsi="Arial Narrow" w:cs="Arial Narrow"/>
        </w:rPr>
      </w:pPr>
    </w:p>
    <w:p w14:paraId="62E86AD4" w14:textId="77777777" w:rsidR="00200D68" w:rsidRDefault="00200D68">
      <w:pPr>
        <w:rPr>
          <w:rFonts w:ascii="Arial Narrow" w:eastAsia="Arial Narrow" w:hAnsi="Arial Narrow" w:cs="Arial Narrow"/>
        </w:rPr>
      </w:pPr>
    </w:p>
    <w:p w14:paraId="095730F8" w14:textId="77777777" w:rsidR="00200D68" w:rsidRDefault="00000000">
      <w:pPr>
        <w:ind w:firstLine="0"/>
        <w:jc w:val="left"/>
        <w:rPr>
          <w:rFonts w:ascii="Arial Narrow" w:eastAsia="Arial Narrow" w:hAnsi="Arial Narrow" w:cs="Arial Narrow"/>
        </w:rPr>
        <w:sectPr w:rsidR="00200D68" w:rsidSect="00643142">
          <w:headerReference w:type="default" r:id="rId9"/>
          <w:pgSz w:w="11906" w:h="16838"/>
          <w:pgMar w:top="1417" w:right="1701" w:bottom="1417" w:left="1701" w:header="708" w:footer="708" w:gutter="0"/>
          <w:pgNumType w:start="1"/>
          <w:cols w:space="720"/>
          <w:titlePg/>
        </w:sectPr>
      </w:pPr>
      <w:r>
        <w:br w:type="page"/>
      </w:r>
    </w:p>
    <w:p w14:paraId="70FE476C" w14:textId="77777777" w:rsidR="00200D68"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291115906"/>
        <w:docPartObj>
          <w:docPartGallery w:val="Table of Contents"/>
          <w:docPartUnique/>
        </w:docPartObj>
      </w:sdtPr>
      <w:sdtContent>
        <w:p w14:paraId="6606F650" w14:textId="50029CB5" w:rsidR="00200D68" w:rsidRPr="00832D0D" w:rsidRDefault="00000000">
          <w:pPr>
            <w:tabs>
              <w:tab w:val="left" w:pos="851"/>
              <w:tab w:val="right" w:pos="8494"/>
            </w:tabs>
            <w:spacing w:after="100" w:line="240" w:lineRule="auto"/>
            <w:ind w:left="851" w:hanging="567"/>
            <w:rPr>
              <w:rFonts w:ascii="Arial Narrow" w:eastAsia="Arial Narrow" w:hAnsi="Arial Narrow" w:cs="Arial Narrow"/>
              <w:b/>
            </w:rPr>
          </w:pPr>
          <w:r>
            <w:fldChar w:fldCharType="begin"/>
          </w:r>
          <w:r>
            <w:instrText xml:space="preserve"> TOC \h \u \z \t "Heading 1,1,Heading 2,2,Heading 3,3,"</w:instrText>
          </w:r>
          <w:r>
            <w:fldChar w:fldCharType="separate"/>
          </w:r>
          <w:hyperlink w:anchor="_heading=h.gjdgxs">
            <w:r w:rsidRPr="00832D0D">
              <w:rPr>
                <w:rFonts w:ascii="Arial Narrow" w:eastAsia="Arial Narrow" w:hAnsi="Arial Narrow" w:cs="Arial Narrow"/>
              </w:rPr>
              <w:t>1.</w:t>
            </w:r>
          </w:hyperlink>
          <w:hyperlink w:anchor="_heading=h.gjdgxs">
            <w:r w:rsidRPr="00832D0D">
              <w:rPr>
                <w:rFonts w:ascii="Arial Narrow" w:eastAsia="Calibri" w:hAnsi="Arial Narrow" w:cs="Calibri"/>
              </w:rPr>
              <w:tab/>
            </w:r>
          </w:hyperlink>
          <w:r w:rsidRPr="00832D0D">
            <w:rPr>
              <w:rFonts w:ascii="Arial Narrow" w:hAnsi="Arial Narrow"/>
            </w:rPr>
            <w:fldChar w:fldCharType="begin"/>
          </w:r>
          <w:r w:rsidRPr="00832D0D">
            <w:rPr>
              <w:rFonts w:ascii="Arial Narrow" w:hAnsi="Arial Narrow"/>
            </w:rPr>
            <w:instrText xml:space="preserve"> PAGEREF _heading=h.gjdgxs \h </w:instrText>
          </w:r>
          <w:r w:rsidRPr="00832D0D">
            <w:rPr>
              <w:rFonts w:ascii="Arial Narrow" w:hAnsi="Arial Narrow"/>
            </w:rPr>
          </w:r>
          <w:r w:rsidRPr="00832D0D">
            <w:rPr>
              <w:rFonts w:ascii="Arial Narrow" w:hAnsi="Arial Narrow"/>
            </w:rPr>
            <w:fldChar w:fldCharType="separate"/>
          </w:r>
          <w:r w:rsidRPr="00832D0D">
            <w:rPr>
              <w:rFonts w:ascii="Arial Narrow" w:eastAsia="Arial Narrow" w:hAnsi="Arial Narrow" w:cs="Arial Narrow"/>
            </w:rPr>
            <w:t>Resumen ejecutivo</w:t>
          </w:r>
          <w:r w:rsidRPr="00832D0D">
            <w:rPr>
              <w:rFonts w:ascii="Arial Narrow" w:hAnsi="Arial Narrow"/>
            </w:rPr>
            <w:tab/>
          </w:r>
          <w:r w:rsidRPr="00832D0D">
            <w:rPr>
              <w:rFonts w:ascii="Arial Narrow" w:hAnsi="Arial Narrow"/>
            </w:rPr>
            <w:fldChar w:fldCharType="end"/>
          </w:r>
          <w:r w:rsidR="00832D0D" w:rsidRPr="00832D0D">
            <w:rPr>
              <w:rFonts w:ascii="Arial Narrow" w:hAnsi="Arial Narrow"/>
            </w:rPr>
            <w:t>4</w:t>
          </w:r>
        </w:p>
        <w:p w14:paraId="050C5AB3" w14:textId="0D8C4ABA" w:rsidR="00832D0D" w:rsidRPr="00832D0D" w:rsidRDefault="00000000" w:rsidP="00832D0D">
          <w:pPr>
            <w:pBdr>
              <w:top w:val="nil"/>
              <w:left w:val="nil"/>
              <w:bottom w:val="nil"/>
              <w:right w:val="nil"/>
              <w:between w:val="nil"/>
            </w:pBdr>
            <w:tabs>
              <w:tab w:val="left" w:pos="851"/>
              <w:tab w:val="right" w:pos="8494"/>
            </w:tabs>
            <w:spacing w:after="100" w:line="240" w:lineRule="auto"/>
            <w:ind w:left="851" w:hanging="567"/>
            <w:rPr>
              <w:rFonts w:ascii="Arial Narrow" w:hAnsi="Arial Narrow"/>
            </w:rPr>
          </w:pPr>
          <w:r w:rsidRPr="00832D0D">
            <w:rPr>
              <w:rFonts w:ascii="Arial Narrow" w:eastAsia="Arial Narrow" w:hAnsi="Arial Narrow" w:cs="Arial Narrow"/>
            </w:rPr>
            <w:t>2</w:t>
          </w:r>
          <w:hyperlink w:anchor="_heading=h.gjdgxs">
            <w:r w:rsidRPr="00832D0D">
              <w:rPr>
                <w:rFonts w:ascii="Arial Narrow" w:eastAsia="Arial Narrow" w:hAnsi="Arial Narrow" w:cs="Arial Narrow"/>
                <w:color w:val="000000"/>
              </w:rPr>
              <w:t>.</w:t>
            </w:r>
          </w:hyperlink>
          <w:hyperlink w:anchor="_heading=h.gjdgxs">
            <w:r w:rsidRPr="00832D0D">
              <w:rPr>
                <w:rFonts w:ascii="Arial Narrow" w:eastAsia="Calibri" w:hAnsi="Arial Narrow" w:cs="Calibri"/>
                <w:color w:val="000000"/>
              </w:rPr>
              <w:tab/>
            </w:r>
          </w:hyperlink>
          <w:r w:rsidRPr="00832D0D">
            <w:rPr>
              <w:rFonts w:ascii="Arial Narrow" w:hAnsi="Arial Narrow"/>
            </w:rPr>
            <w:fldChar w:fldCharType="begin"/>
          </w:r>
          <w:r w:rsidRPr="00832D0D">
            <w:rPr>
              <w:rFonts w:ascii="Arial Narrow" w:hAnsi="Arial Narrow"/>
            </w:rPr>
            <w:instrText xml:space="preserve"> PAGEREF _heading=h.gjdgxs \h </w:instrText>
          </w:r>
          <w:r w:rsidRPr="00832D0D">
            <w:rPr>
              <w:rFonts w:ascii="Arial Narrow" w:hAnsi="Arial Narrow"/>
            </w:rPr>
          </w:r>
          <w:r w:rsidRPr="00832D0D">
            <w:rPr>
              <w:rFonts w:ascii="Arial Narrow" w:hAnsi="Arial Narrow"/>
            </w:rPr>
            <w:fldChar w:fldCharType="separate"/>
          </w:r>
          <w:r w:rsidRPr="00832D0D">
            <w:rPr>
              <w:rFonts w:ascii="Arial Narrow" w:eastAsia="Arial Narrow" w:hAnsi="Arial Narrow" w:cs="Arial Narrow"/>
            </w:rPr>
            <w:t>Introducción</w:t>
          </w:r>
          <w:r w:rsidRPr="00832D0D">
            <w:rPr>
              <w:rFonts w:ascii="Arial Narrow" w:hAnsi="Arial Narrow"/>
              <w:color w:val="000000"/>
            </w:rPr>
            <w:tab/>
          </w:r>
          <w:r w:rsidRPr="00832D0D">
            <w:rPr>
              <w:rFonts w:ascii="Arial Narrow" w:hAnsi="Arial Narrow"/>
            </w:rPr>
            <w:fldChar w:fldCharType="end"/>
          </w:r>
          <w:r w:rsidR="00832D0D" w:rsidRPr="00832D0D">
            <w:rPr>
              <w:rFonts w:ascii="Arial Narrow" w:hAnsi="Arial Narrow"/>
            </w:rPr>
            <w:t>4</w:t>
          </w:r>
        </w:p>
        <w:p w14:paraId="1C868584" w14:textId="6AF8B86F" w:rsidR="00832D0D" w:rsidRPr="00832D0D" w:rsidRDefault="00832D0D" w:rsidP="00832D0D">
          <w:pPr>
            <w:pBdr>
              <w:top w:val="nil"/>
              <w:left w:val="nil"/>
              <w:bottom w:val="nil"/>
              <w:right w:val="nil"/>
              <w:between w:val="nil"/>
            </w:pBdr>
            <w:tabs>
              <w:tab w:val="left" w:pos="851"/>
              <w:tab w:val="right" w:pos="8494"/>
            </w:tabs>
            <w:spacing w:after="100" w:line="240" w:lineRule="auto"/>
            <w:ind w:left="851" w:hanging="567"/>
            <w:rPr>
              <w:rFonts w:ascii="Arial Narrow" w:hAnsi="Arial Narrow"/>
            </w:rPr>
          </w:pPr>
          <w:r w:rsidRPr="00832D0D">
            <w:rPr>
              <w:rFonts w:ascii="Arial Narrow" w:hAnsi="Arial Narrow"/>
            </w:rPr>
            <w:t>3.</w:t>
          </w:r>
          <w:r w:rsidRPr="00832D0D">
            <w:rPr>
              <w:rFonts w:ascii="Arial Narrow" w:hAnsi="Arial Narrow"/>
            </w:rPr>
            <w:tab/>
            <w:t>Análisis de los requisitos</w:t>
          </w:r>
          <w:r w:rsidRPr="00832D0D">
            <w:rPr>
              <w:rFonts w:ascii="Arial Narrow" w:hAnsi="Arial Narrow"/>
            </w:rPr>
            <w:tab/>
            <w:t>4</w:t>
          </w:r>
        </w:p>
        <w:p w14:paraId="70A31ED2" w14:textId="3D3A9218" w:rsidR="00200D68" w:rsidRPr="00832D0D" w:rsidRDefault="00832D0D">
          <w:pPr>
            <w:pBdr>
              <w:top w:val="nil"/>
              <w:left w:val="nil"/>
              <w:bottom w:val="nil"/>
              <w:right w:val="nil"/>
              <w:between w:val="nil"/>
            </w:pBdr>
            <w:tabs>
              <w:tab w:val="left" w:pos="851"/>
              <w:tab w:val="right" w:pos="8494"/>
            </w:tabs>
            <w:spacing w:after="100" w:line="240" w:lineRule="auto"/>
            <w:ind w:left="851" w:hanging="567"/>
            <w:rPr>
              <w:rFonts w:ascii="Arial Narrow" w:eastAsia="Calibri" w:hAnsi="Arial Narrow" w:cs="Calibri"/>
              <w:color w:val="000000"/>
            </w:rPr>
          </w:pPr>
          <w:r w:rsidRPr="00832D0D">
            <w:rPr>
              <w:rFonts w:ascii="Arial Narrow" w:eastAsia="Arial Narrow" w:hAnsi="Arial Narrow" w:cs="Arial Narrow"/>
              <w:color w:val="000000"/>
            </w:rPr>
            <w:t>4</w:t>
          </w:r>
          <w:hyperlink w:anchor="_heading=h.30j0zll">
            <w:r w:rsidR="00000000" w:rsidRPr="00832D0D">
              <w:rPr>
                <w:rFonts w:ascii="Arial Narrow" w:eastAsia="Arial Narrow" w:hAnsi="Arial Narrow" w:cs="Arial Narrow"/>
                <w:color w:val="000000"/>
              </w:rPr>
              <w:t>.</w:t>
            </w:r>
          </w:hyperlink>
          <w:hyperlink w:anchor="_heading=h.30j0zll">
            <w:r w:rsidR="00000000" w:rsidRPr="00832D0D">
              <w:rPr>
                <w:rFonts w:ascii="Arial Narrow" w:eastAsia="Calibri" w:hAnsi="Arial Narrow" w:cs="Calibri"/>
                <w:color w:val="000000"/>
              </w:rPr>
              <w:tab/>
            </w:r>
          </w:hyperlink>
          <w:r w:rsidR="00000000" w:rsidRPr="00832D0D">
            <w:rPr>
              <w:rFonts w:ascii="Arial Narrow" w:hAnsi="Arial Narrow"/>
            </w:rPr>
            <w:fldChar w:fldCharType="begin"/>
          </w:r>
          <w:r w:rsidR="00000000" w:rsidRPr="00832D0D">
            <w:rPr>
              <w:rFonts w:ascii="Arial Narrow" w:hAnsi="Arial Narrow"/>
            </w:rPr>
            <w:instrText xml:space="preserve"> PAGEREF _heading=h.30j0zll \h </w:instrText>
          </w:r>
          <w:r w:rsidR="00000000" w:rsidRPr="00832D0D">
            <w:rPr>
              <w:rFonts w:ascii="Arial Narrow" w:hAnsi="Arial Narrow"/>
            </w:rPr>
          </w:r>
          <w:r w:rsidR="00000000" w:rsidRPr="00832D0D">
            <w:rPr>
              <w:rFonts w:ascii="Arial Narrow" w:hAnsi="Arial Narrow"/>
            </w:rPr>
            <w:fldChar w:fldCharType="separate"/>
          </w:r>
          <w:r w:rsidR="00000000" w:rsidRPr="00832D0D">
            <w:rPr>
              <w:rFonts w:ascii="Arial Narrow" w:eastAsia="Arial Narrow" w:hAnsi="Arial Narrow" w:cs="Arial Narrow"/>
            </w:rPr>
            <w:t>Evaluación</w:t>
          </w:r>
          <w:r w:rsidR="00000000" w:rsidRPr="00832D0D">
            <w:rPr>
              <w:rFonts w:ascii="Arial Narrow" w:hAnsi="Arial Narrow"/>
              <w:color w:val="000000"/>
            </w:rPr>
            <w:tab/>
          </w:r>
          <w:r w:rsidR="00000000" w:rsidRPr="00832D0D">
            <w:rPr>
              <w:rFonts w:ascii="Arial Narrow" w:hAnsi="Arial Narrow"/>
            </w:rPr>
            <w:fldChar w:fldCharType="end"/>
          </w:r>
          <w:r w:rsidR="00000000" w:rsidRPr="00832D0D">
            <w:rPr>
              <w:rFonts w:ascii="Arial Narrow" w:eastAsia="Calibri" w:hAnsi="Arial Narrow" w:cs="Calibri"/>
            </w:rPr>
            <w:t>4</w:t>
          </w:r>
        </w:p>
        <w:p w14:paraId="3CE264A3" w14:textId="1C75B22A" w:rsidR="00200D68" w:rsidRPr="00832D0D" w:rsidRDefault="00832D0D">
          <w:pPr>
            <w:pBdr>
              <w:top w:val="nil"/>
              <w:left w:val="nil"/>
              <w:bottom w:val="nil"/>
              <w:right w:val="nil"/>
              <w:between w:val="nil"/>
            </w:pBdr>
            <w:tabs>
              <w:tab w:val="left" w:pos="851"/>
              <w:tab w:val="right" w:pos="8494"/>
            </w:tabs>
            <w:spacing w:after="100" w:line="240" w:lineRule="auto"/>
            <w:ind w:left="851" w:hanging="567"/>
            <w:rPr>
              <w:rFonts w:ascii="Arial Narrow" w:eastAsia="Calibri" w:hAnsi="Arial Narrow" w:cs="Calibri"/>
              <w:color w:val="000000"/>
            </w:rPr>
          </w:pPr>
          <w:r w:rsidRPr="00832D0D">
            <w:rPr>
              <w:rFonts w:ascii="Arial Narrow" w:eastAsia="Arial Narrow" w:hAnsi="Arial Narrow" w:cs="Arial Narrow"/>
            </w:rPr>
            <w:t>5</w:t>
          </w:r>
          <w:hyperlink w:anchor="_heading=h.1fob9te">
            <w:r w:rsidR="00000000" w:rsidRPr="00832D0D">
              <w:rPr>
                <w:rFonts w:ascii="Arial Narrow" w:eastAsia="Arial Narrow" w:hAnsi="Arial Narrow" w:cs="Arial Narrow"/>
                <w:color w:val="000000"/>
              </w:rPr>
              <w:t>.</w:t>
            </w:r>
          </w:hyperlink>
          <w:hyperlink w:anchor="_heading=h.1fob9te">
            <w:r w:rsidR="00000000" w:rsidRPr="00832D0D">
              <w:rPr>
                <w:rFonts w:ascii="Arial Narrow" w:eastAsia="Calibri" w:hAnsi="Arial Narrow" w:cs="Calibri"/>
                <w:color w:val="000000"/>
              </w:rPr>
              <w:tab/>
              <w:t>Conclusiones</w:t>
            </w:r>
          </w:hyperlink>
          <w:r w:rsidR="00000000" w:rsidRPr="00832D0D">
            <w:rPr>
              <w:rFonts w:ascii="Arial Narrow" w:hAnsi="Arial Narrow"/>
            </w:rPr>
            <w:fldChar w:fldCharType="begin"/>
          </w:r>
          <w:r w:rsidR="00000000" w:rsidRPr="00832D0D">
            <w:rPr>
              <w:rFonts w:ascii="Arial Narrow" w:hAnsi="Arial Narrow"/>
            </w:rPr>
            <w:instrText xml:space="preserve"> PAGEREF _heading=h.1fob9te \h </w:instrText>
          </w:r>
          <w:r w:rsidR="00000000" w:rsidRPr="00832D0D">
            <w:rPr>
              <w:rFonts w:ascii="Arial Narrow" w:hAnsi="Arial Narrow"/>
            </w:rPr>
          </w:r>
          <w:r w:rsidR="00000000" w:rsidRPr="00832D0D">
            <w:rPr>
              <w:rFonts w:ascii="Arial Narrow" w:hAnsi="Arial Narrow"/>
            </w:rPr>
            <w:fldChar w:fldCharType="separate"/>
          </w:r>
          <w:r w:rsidR="00000000" w:rsidRPr="00832D0D">
            <w:rPr>
              <w:rFonts w:ascii="Arial Narrow" w:hAnsi="Arial Narrow"/>
              <w:color w:val="000000"/>
            </w:rPr>
            <w:tab/>
          </w:r>
          <w:r w:rsidR="00000000" w:rsidRPr="00832D0D">
            <w:rPr>
              <w:rFonts w:ascii="Arial Narrow" w:hAnsi="Arial Narrow"/>
            </w:rPr>
            <w:fldChar w:fldCharType="end"/>
          </w:r>
          <w:r w:rsidR="00000000" w:rsidRPr="00832D0D">
            <w:rPr>
              <w:rFonts w:ascii="Arial Narrow" w:eastAsia="Calibri" w:hAnsi="Arial Narrow" w:cs="Calibri"/>
            </w:rPr>
            <w:t>6</w:t>
          </w:r>
        </w:p>
        <w:p w14:paraId="543B8EEA" w14:textId="77777777" w:rsidR="00200D68" w:rsidRDefault="00200D68">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0BE68EB6" w14:textId="77777777" w:rsidR="00200D68" w:rsidRDefault="00000000">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hyperlink w:anchor="_heading=h.44sinio">
            <w:r>
              <w:rPr>
                <w:color w:val="000000"/>
              </w:rPr>
              <w:tab/>
            </w:r>
          </w:hyperlink>
        </w:p>
        <w:p w14:paraId="26FD9E95" w14:textId="77777777" w:rsidR="00200D68" w:rsidRDefault="00200D68">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6AB97206" w14:textId="77777777" w:rsidR="00200D68" w:rsidRDefault="00200D68">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67583D59" w14:textId="77777777" w:rsidR="00200D68" w:rsidRDefault="00200D68">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3F36721F" w14:textId="77777777" w:rsidR="00200D68" w:rsidRDefault="00000000">
          <w:pPr>
            <w:rPr>
              <w:rFonts w:ascii="Arial Narrow" w:eastAsia="Arial Narrow" w:hAnsi="Arial Narrow" w:cs="Arial Narrow"/>
              <w:sz w:val="20"/>
              <w:szCs w:val="20"/>
            </w:rPr>
          </w:pPr>
          <w:r>
            <w:fldChar w:fldCharType="end"/>
          </w:r>
        </w:p>
      </w:sdtContent>
    </w:sdt>
    <w:p w14:paraId="26C4F398" w14:textId="77777777" w:rsidR="00200D68"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6CC1CA02" w14:textId="77777777" w:rsidR="00200D68" w:rsidRDefault="00000000">
      <w:pPr>
        <w:ind w:firstLine="0"/>
        <w:jc w:val="left"/>
        <w:rPr>
          <w:rFonts w:ascii="Arial Narrow" w:eastAsia="Arial Narrow" w:hAnsi="Arial Narrow" w:cs="Arial Narrow"/>
          <w:sz w:val="24"/>
          <w:szCs w:val="24"/>
        </w:rPr>
      </w:pPr>
      <w:r>
        <w:br w:type="page"/>
      </w:r>
    </w:p>
    <w:p w14:paraId="616FACFB" w14:textId="77777777" w:rsidR="00200D68" w:rsidRDefault="00000000">
      <w:pPr>
        <w:keepNext/>
        <w:keepLines/>
        <w:pBdr>
          <w:top w:val="nil"/>
          <w:left w:val="nil"/>
          <w:bottom w:val="nil"/>
          <w:right w:val="nil"/>
          <w:between w:val="nil"/>
        </w:pBdr>
        <w:spacing w:before="320" w:after="320"/>
        <w:ind w:firstLine="0"/>
        <w:rPr>
          <w:rFonts w:ascii="Arial Narrow" w:eastAsia="Arial Narrow" w:hAnsi="Arial Narrow" w:cs="Arial Narrow"/>
          <w:b/>
          <w:color w:val="000000"/>
          <w:sz w:val="28"/>
          <w:szCs w:val="28"/>
        </w:rPr>
      </w:pPr>
      <w:bookmarkStart w:id="0" w:name="_heading=h.gjdgxs" w:colFirst="0" w:colLast="0"/>
      <w:bookmarkEnd w:id="0"/>
      <w:r>
        <w:rPr>
          <w:rFonts w:ascii="Arial Narrow" w:eastAsia="Arial Narrow" w:hAnsi="Arial Narrow" w:cs="Arial Narrow"/>
          <w:b/>
          <w:sz w:val="28"/>
          <w:szCs w:val="28"/>
        </w:rPr>
        <w:lastRenderedPageBreak/>
        <w:t>1. Resumen ejecutivo</w:t>
      </w:r>
    </w:p>
    <w:p w14:paraId="144BF593" w14:textId="77777777" w:rsidR="00200D68" w:rsidRDefault="00000000">
      <w:pPr>
        <w:ind w:firstLine="0"/>
        <w:rPr>
          <w:rFonts w:ascii="Arial Narrow" w:eastAsia="Arial Narrow" w:hAnsi="Arial Narrow" w:cs="Arial Narrow"/>
        </w:rPr>
      </w:pPr>
      <w:r>
        <w:rPr>
          <w:rFonts w:ascii="Arial Narrow" w:eastAsia="Arial Narrow" w:hAnsi="Arial Narrow" w:cs="Arial Narrow"/>
        </w:rPr>
        <w:t>Este documento tiene el objetivo de hacer una retrospectiva de todas las tareas que hemos establecido que vamos a realizar en el planning report. Esta retrospectiva nos servirá para descubrir qué tareas han ido bien, mal o regularmente. De esta forma podremos llevar a cabo un plan de mejora con el objetivo de evitar estos errores en entregas posteriores.</w:t>
      </w:r>
    </w:p>
    <w:p w14:paraId="4118BA74" w14:textId="77777777" w:rsidR="00200D68" w:rsidRDefault="00200D68">
      <w:pPr>
        <w:ind w:firstLine="0"/>
        <w:rPr>
          <w:rFonts w:ascii="Arial Narrow" w:eastAsia="Arial Narrow" w:hAnsi="Arial Narrow" w:cs="Arial Narrow"/>
        </w:rPr>
      </w:pPr>
    </w:p>
    <w:p w14:paraId="6CB5DADD" w14:textId="77777777" w:rsidR="00200D68" w:rsidRDefault="00000000">
      <w:pPr>
        <w:ind w:firstLine="0"/>
        <w:rPr>
          <w:rFonts w:ascii="Arial Narrow" w:eastAsia="Arial Narrow" w:hAnsi="Arial Narrow" w:cs="Arial Narrow"/>
          <w:b/>
          <w:sz w:val="28"/>
          <w:szCs w:val="28"/>
        </w:rPr>
      </w:pPr>
      <w:r>
        <w:rPr>
          <w:rFonts w:ascii="Arial Narrow" w:eastAsia="Arial Narrow" w:hAnsi="Arial Narrow" w:cs="Arial Narrow"/>
          <w:b/>
          <w:sz w:val="28"/>
          <w:szCs w:val="28"/>
        </w:rPr>
        <w:t>2. Introducción</w:t>
      </w:r>
    </w:p>
    <w:p w14:paraId="179A519D" w14:textId="77777777" w:rsidR="00200D68" w:rsidRDefault="00200D68">
      <w:pPr>
        <w:ind w:firstLine="0"/>
        <w:rPr>
          <w:rFonts w:ascii="Arial Narrow" w:eastAsia="Arial Narrow" w:hAnsi="Arial Narrow" w:cs="Arial Narrow"/>
          <w:sz w:val="24"/>
          <w:szCs w:val="24"/>
        </w:rPr>
      </w:pPr>
    </w:p>
    <w:p w14:paraId="59301F46" w14:textId="77777777" w:rsidR="004C1E36" w:rsidRDefault="00000000" w:rsidP="004C1E36">
      <w:pPr>
        <w:ind w:firstLine="0"/>
        <w:rPr>
          <w:rFonts w:ascii="Arial Narrow" w:eastAsia="Arial Narrow" w:hAnsi="Arial Narrow" w:cs="Arial Narrow"/>
          <w:sz w:val="24"/>
          <w:szCs w:val="24"/>
        </w:rPr>
      </w:pPr>
      <w:r>
        <w:rPr>
          <w:rFonts w:ascii="Arial Narrow" w:eastAsia="Arial Narrow" w:hAnsi="Arial Narrow" w:cs="Arial Narrow"/>
          <w:sz w:val="24"/>
          <w:szCs w:val="24"/>
        </w:rPr>
        <w:t>Habiendo realizado ya todas las tareas que hemos establecido del sprint planning, es hora de ver cómo ha ido el desarrollo de estas y qué plan de mejora podemos establecer para el siguiente deliverable, evaluando los pros y los contras.</w:t>
      </w:r>
      <w:bookmarkStart w:id="1" w:name="_heading=h.vl69rtn5ewn0" w:colFirst="0" w:colLast="0"/>
      <w:bookmarkStart w:id="2" w:name="_heading=h.tyjcwt" w:colFirst="0" w:colLast="0"/>
      <w:bookmarkEnd w:id="1"/>
      <w:bookmarkEnd w:id="2"/>
    </w:p>
    <w:p w14:paraId="238CF8F5" w14:textId="2C91A84A" w:rsidR="00832D0D" w:rsidRDefault="00832D0D" w:rsidP="00832D0D">
      <w:pPr>
        <w:ind w:firstLine="0"/>
        <w:rPr>
          <w:rFonts w:ascii="Arial Narrow" w:eastAsia="Arial Narrow" w:hAnsi="Arial Narrow" w:cs="Arial Narrow"/>
          <w:sz w:val="24"/>
          <w:szCs w:val="24"/>
        </w:rPr>
      </w:pPr>
      <w:r>
        <w:rPr>
          <w:rFonts w:ascii="Arial Narrow" w:eastAsia="Arial Narrow" w:hAnsi="Arial Narrow" w:cs="Arial Narrow"/>
          <w:b/>
          <w:sz w:val="28"/>
          <w:szCs w:val="28"/>
        </w:rPr>
        <w:t>4</w:t>
      </w:r>
      <w:r>
        <w:rPr>
          <w:rFonts w:ascii="Arial Narrow" w:eastAsia="Arial Narrow" w:hAnsi="Arial Narrow" w:cs="Arial Narrow"/>
          <w:b/>
          <w:sz w:val="28"/>
          <w:szCs w:val="28"/>
        </w:rPr>
        <w:t xml:space="preserve">. </w:t>
      </w:r>
      <w:r>
        <w:rPr>
          <w:rFonts w:ascii="Arial Narrow" w:eastAsia="Arial Narrow" w:hAnsi="Arial Narrow" w:cs="Arial Narrow"/>
          <w:b/>
          <w:sz w:val="28"/>
          <w:szCs w:val="28"/>
        </w:rPr>
        <w:t>Análisis de los requisitos</w:t>
      </w:r>
    </w:p>
    <w:p w14:paraId="31501DE7" w14:textId="77777777" w:rsidR="00832D0D" w:rsidRDefault="00832D0D" w:rsidP="00832D0D">
      <w:pPr>
        <w:pStyle w:val="Prrafodelista"/>
        <w:numPr>
          <w:ilvl w:val="0"/>
          <w:numId w:val="14"/>
        </w:numPr>
        <w:rPr>
          <w:rFonts w:ascii="Arial Narrow" w:eastAsia="Arial Narrow" w:hAnsi="Arial Narrow" w:cs="Arial Narrow"/>
          <w:sz w:val="24"/>
          <w:szCs w:val="24"/>
        </w:rPr>
      </w:pPr>
      <w:r w:rsidRPr="00832D0D">
        <w:rPr>
          <w:rFonts w:ascii="Arial Narrow" w:eastAsia="Arial Narrow" w:hAnsi="Arial Narrow" w:cs="Arial Narrow"/>
          <w:b/>
          <w:bCs/>
          <w:sz w:val="24"/>
          <w:szCs w:val="24"/>
        </w:rPr>
        <w:t>Requisito:</w:t>
      </w:r>
      <w:r w:rsidRPr="00832D0D">
        <w:rPr>
          <w:rFonts w:ascii="Arial Narrow" w:eastAsia="Arial Narrow" w:hAnsi="Arial Narrow" w:cs="Arial Narrow"/>
          <w:sz w:val="24"/>
          <w:szCs w:val="24"/>
        </w:rPr>
        <w:t xml:space="preserve"> </w:t>
      </w:r>
      <w:r w:rsidRPr="00832D0D">
        <w:rPr>
          <w:rFonts w:ascii="Arial Narrow" w:eastAsia="Arial Narrow" w:hAnsi="Arial Narrow" w:cs="Arial Narrow"/>
          <w:sz w:val="24"/>
          <w:szCs w:val="24"/>
        </w:rPr>
        <w:t>Code audits are essential pieces to ensure the quality of a project. The system must store the following data about them: a code (pattern “[A-Z]{1,3}-[0-9]{3}”, not blank, unique), an execution date (in the past), a type (“Static”, “Dynamic”), a list of proposed corrective actions (not blank, shorter than 101 characters), a mark (computed as the mode of the marks in the corresponding auditing records; ties must be broken arbitrarily if necessary), and an optional link with further information.</w:t>
      </w:r>
    </w:p>
    <w:p w14:paraId="392CB456" w14:textId="77777777" w:rsidR="0015553E" w:rsidRDefault="00832D0D" w:rsidP="0015553E">
      <w:pPr>
        <w:pStyle w:val="Prrafodelista"/>
        <w:numPr>
          <w:ilvl w:val="0"/>
          <w:numId w:val="15"/>
        </w:numPr>
        <w:rPr>
          <w:rFonts w:ascii="Arial Narrow" w:eastAsia="Arial Narrow" w:hAnsi="Arial Narrow" w:cs="Arial Narrow"/>
          <w:sz w:val="24"/>
          <w:szCs w:val="24"/>
        </w:rPr>
      </w:pPr>
      <w:r>
        <w:rPr>
          <w:rFonts w:ascii="Arial Narrow" w:eastAsia="Arial Narrow" w:hAnsi="Arial Narrow" w:cs="Arial Narrow"/>
          <w:sz w:val="24"/>
          <w:szCs w:val="24"/>
        </w:rPr>
        <w:t xml:space="preserve">Decisión: </w:t>
      </w:r>
    </w:p>
    <w:p w14:paraId="0206FB51" w14:textId="77777777" w:rsidR="0015553E" w:rsidRDefault="00832D0D" w:rsidP="0015553E">
      <w:pPr>
        <w:pStyle w:val="Prrafodelista"/>
        <w:numPr>
          <w:ilvl w:val="1"/>
          <w:numId w:val="15"/>
        </w:numPr>
        <w:rPr>
          <w:rFonts w:ascii="Arial Narrow" w:eastAsia="Arial Narrow" w:hAnsi="Arial Narrow" w:cs="Arial Narrow"/>
          <w:sz w:val="24"/>
          <w:szCs w:val="24"/>
        </w:rPr>
      </w:pPr>
      <w:r>
        <w:rPr>
          <w:rFonts w:ascii="Arial Narrow" w:eastAsia="Arial Narrow" w:hAnsi="Arial Narrow" w:cs="Arial Narrow"/>
          <w:sz w:val="24"/>
          <w:szCs w:val="24"/>
        </w:rPr>
        <w:t>La lista de corrective actions se ha implementado mediante un String</w:t>
      </w:r>
      <w:r w:rsidR="0015553E">
        <w:rPr>
          <w:rFonts w:ascii="Arial Narrow" w:eastAsia="Arial Narrow" w:hAnsi="Arial Narrow" w:cs="Arial Narrow"/>
          <w:sz w:val="24"/>
          <w:szCs w:val="24"/>
        </w:rPr>
        <w:t>.</w:t>
      </w:r>
    </w:p>
    <w:p w14:paraId="797E62D1" w14:textId="0A3DF80A" w:rsidR="00832D0D" w:rsidRPr="0015553E" w:rsidRDefault="0015553E" w:rsidP="0015553E">
      <w:pPr>
        <w:pStyle w:val="Prrafodelista"/>
        <w:numPr>
          <w:ilvl w:val="1"/>
          <w:numId w:val="15"/>
        </w:numPr>
        <w:rPr>
          <w:rFonts w:ascii="Arial Narrow" w:eastAsia="Arial Narrow" w:hAnsi="Arial Narrow" w:cs="Arial Narrow"/>
          <w:sz w:val="24"/>
          <w:szCs w:val="24"/>
        </w:rPr>
      </w:pPr>
      <w:r w:rsidRPr="0015553E">
        <w:rPr>
          <w:rFonts w:ascii="Arial Narrow" w:eastAsia="Arial Narrow" w:hAnsi="Arial Narrow" w:cs="Arial Narrow"/>
          <w:sz w:val="24"/>
          <w:szCs w:val="24"/>
        </w:rPr>
        <w:t>A la hora de calcular</w:t>
      </w:r>
      <w:r w:rsidR="00832D0D" w:rsidRPr="0015553E">
        <w:rPr>
          <w:rFonts w:ascii="Arial Narrow" w:eastAsia="Arial Narrow" w:hAnsi="Arial Narrow" w:cs="Arial Narrow"/>
          <w:sz w:val="24"/>
          <w:szCs w:val="24"/>
        </w:rPr>
        <w:t xml:space="preserve"> el atributo mark</w:t>
      </w:r>
      <w:r w:rsidRPr="0015553E">
        <w:rPr>
          <w:rFonts w:ascii="Arial Narrow" w:eastAsia="Arial Narrow" w:hAnsi="Arial Narrow" w:cs="Arial Narrow"/>
          <w:sz w:val="24"/>
          <w:szCs w:val="24"/>
        </w:rPr>
        <w:t xml:space="preserve">, </w:t>
      </w:r>
      <w:r w:rsidRPr="0015553E">
        <w:rPr>
          <w:rFonts w:ascii="Arial Narrow" w:eastAsia="Arial Narrow" w:hAnsi="Arial Narrow" w:cs="Arial Narrow"/>
          <w:sz w:val="24"/>
          <w:szCs w:val="24"/>
        </w:rPr>
        <w:t>se ha</w:t>
      </w:r>
      <w:r w:rsidRPr="0015553E">
        <w:rPr>
          <w:rFonts w:ascii="Arial Narrow" w:eastAsia="Arial Narrow" w:hAnsi="Arial Narrow" w:cs="Arial Narrow"/>
          <w:sz w:val="24"/>
          <w:szCs w:val="24"/>
        </w:rPr>
        <w:t xml:space="preserve"> </w:t>
      </w:r>
      <w:r w:rsidRPr="0015553E">
        <w:rPr>
          <w:rFonts w:ascii="Arial Narrow" w:eastAsia="Arial Narrow" w:hAnsi="Arial Narrow" w:cs="Arial Narrow"/>
          <w:sz w:val="24"/>
          <w:szCs w:val="24"/>
        </w:rPr>
        <w:t>estimado que la moda no era una buena representación de las notas de un audit,</w:t>
      </w:r>
      <w:r w:rsidRPr="0015553E">
        <w:rPr>
          <w:rFonts w:ascii="Arial Narrow" w:eastAsia="Arial Narrow" w:hAnsi="Arial Narrow" w:cs="Arial Narrow"/>
          <w:sz w:val="24"/>
          <w:szCs w:val="24"/>
        </w:rPr>
        <w:t xml:space="preserve"> </w:t>
      </w:r>
      <w:r w:rsidRPr="0015553E">
        <w:rPr>
          <w:rFonts w:ascii="Arial Narrow" w:eastAsia="Arial Narrow" w:hAnsi="Arial Narrow" w:cs="Arial Narrow"/>
          <w:sz w:val="24"/>
          <w:szCs w:val="24"/>
        </w:rPr>
        <w:t>debido a que un audit con notas AAAFF tendría una A como calificación global</w:t>
      </w:r>
      <w:r w:rsidRPr="0015553E">
        <w:rPr>
          <w:rFonts w:ascii="Arial Narrow" w:eastAsia="Arial Narrow" w:hAnsi="Arial Narrow" w:cs="Arial Narrow"/>
          <w:sz w:val="24"/>
          <w:szCs w:val="24"/>
        </w:rPr>
        <w:t xml:space="preserve">, </w:t>
      </w:r>
      <w:r w:rsidRPr="0015553E">
        <w:rPr>
          <w:rFonts w:ascii="Arial Narrow" w:eastAsia="Arial Narrow" w:hAnsi="Arial Narrow" w:cs="Arial Narrow"/>
          <w:sz w:val="24"/>
          <w:szCs w:val="24"/>
        </w:rPr>
        <w:t>poseyendo dos F significativas, por lo tanto, se ha decidido almacenar como un Strin</w:t>
      </w:r>
      <w:r>
        <w:rPr>
          <w:rFonts w:ascii="Arial Narrow" w:eastAsia="Arial Narrow" w:hAnsi="Arial Narrow" w:cs="Arial Narrow"/>
          <w:sz w:val="24"/>
          <w:szCs w:val="24"/>
        </w:rPr>
        <w:t xml:space="preserve">g, </w:t>
      </w:r>
      <w:r w:rsidRPr="0015553E">
        <w:rPr>
          <w:rFonts w:ascii="Arial Narrow" w:eastAsia="Arial Narrow" w:hAnsi="Arial Narrow" w:cs="Arial Narrow"/>
          <w:sz w:val="24"/>
          <w:szCs w:val="24"/>
        </w:rPr>
        <w:t>el cual nos de las notas de todos los auditing records asociados</w:t>
      </w:r>
      <w:r>
        <w:rPr>
          <w:rFonts w:ascii="Arial Narrow" w:eastAsia="Arial Narrow" w:hAnsi="Arial Narrow" w:cs="Arial Narrow"/>
          <w:sz w:val="24"/>
          <w:szCs w:val="24"/>
        </w:rPr>
        <w:t>.</w:t>
      </w:r>
    </w:p>
    <w:p w14:paraId="48016F4F" w14:textId="77777777" w:rsidR="0015553E" w:rsidRPr="00F41CF2" w:rsidRDefault="0015553E" w:rsidP="0015553E">
      <w:pPr>
        <w:pStyle w:val="Prrafodelista"/>
        <w:numPr>
          <w:ilvl w:val="0"/>
          <w:numId w:val="15"/>
        </w:numPr>
        <w:rPr>
          <w:rFonts w:ascii="Arial Narrow" w:eastAsia="Arial Narrow" w:hAnsi="Arial Narrow" w:cs="Arial Narrow"/>
          <w:sz w:val="28"/>
          <w:szCs w:val="28"/>
        </w:rPr>
      </w:pPr>
      <w:r w:rsidRPr="00F41CF2">
        <w:rPr>
          <w:rFonts w:ascii="Arial Narrow" w:hAnsi="Arial Narrow"/>
          <w:sz w:val="24"/>
          <w:szCs w:val="24"/>
        </w:rPr>
        <w:t xml:space="preserve">Pros: </w:t>
      </w:r>
    </w:p>
    <w:p w14:paraId="2BB4D6D2" w14:textId="77777777" w:rsidR="0015553E" w:rsidRPr="00F41CF2" w:rsidRDefault="0015553E" w:rsidP="0015553E">
      <w:pPr>
        <w:pStyle w:val="Prrafodelista"/>
        <w:numPr>
          <w:ilvl w:val="1"/>
          <w:numId w:val="15"/>
        </w:numPr>
        <w:rPr>
          <w:rFonts w:ascii="Arial Narrow" w:eastAsia="Arial Narrow" w:hAnsi="Arial Narrow" w:cs="Arial Narrow"/>
          <w:sz w:val="28"/>
          <w:szCs w:val="28"/>
        </w:rPr>
      </w:pPr>
      <w:r w:rsidRPr="00F41CF2">
        <w:rPr>
          <w:rFonts w:ascii="Arial Narrow" w:hAnsi="Arial Narrow"/>
          <w:sz w:val="24"/>
          <w:szCs w:val="24"/>
        </w:rPr>
        <w:lastRenderedPageBreak/>
        <w:t xml:space="preserve">No hace falta resolver empates. </w:t>
      </w:r>
    </w:p>
    <w:p w14:paraId="193599B2" w14:textId="77777777" w:rsidR="0015553E" w:rsidRPr="00F41CF2" w:rsidRDefault="0015553E" w:rsidP="0015553E">
      <w:pPr>
        <w:pStyle w:val="Prrafodelista"/>
        <w:numPr>
          <w:ilvl w:val="1"/>
          <w:numId w:val="15"/>
        </w:numPr>
        <w:rPr>
          <w:rFonts w:ascii="Arial Narrow" w:eastAsia="Arial Narrow" w:hAnsi="Arial Narrow" w:cs="Arial Narrow"/>
          <w:sz w:val="28"/>
          <w:szCs w:val="28"/>
        </w:rPr>
      </w:pPr>
      <w:r w:rsidRPr="00F41CF2">
        <w:rPr>
          <w:rFonts w:ascii="Arial Narrow" w:hAnsi="Arial Narrow"/>
          <w:sz w:val="24"/>
          <w:szCs w:val="24"/>
        </w:rPr>
        <w:t xml:space="preserve">Expresa de una mejor manera las calificaciones del audit sin incurrir en calificaciones que no reflejan totalmente los auditing records asociados. </w:t>
      </w:r>
    </w:p>
    <w:p w14:paraId="2BEB9E8F" w14:textId="77777777" w:rsidR="0015553E" w:rsidRPr="00F41CF2" w:rsidRDefault="0015553E" w:rsidP="0015553E">
      <w:pPr>
        <w:pStyle w:val="Prrafodelista"/>
        <w:numPr>
          <w:ilvl w:val="0"/>
          <w:numId w:val="16"/>
        </w:numPr>
        <w:rPr>
          <w:rFonts w:ascii="Arial Narrow" w:eastAsia="Arial Narrow" w:hAnsi="Arial Narrow" w:cs="Arial Narrow"/>
          <w:sz w:val="28"/>
          <w:szCs w:val="28"/>
        </w:rPr>
      </w:pPr>
      <w:r w:rsidRPr="00F41CF2">
        <w:rPr>
          <w:rFonts w:ascii="Arial Narrow" w:hAnsi="Arial Narrow"/>
          <w:sz w:val="24"/>
          <w:szCs w:val="24"/>
        </w:rPr>
        <w:t xml:space="preserve">Contras: </w:t>
      </w:r>
    </w:p>
    <w:p w14:paraId="22EA3B0E" w14:textId="092EA28D" w:rsidR="00832D0D" w:rsidRPr="00F41CF2" w:rsidRDefault="0015553E" w:rsidP="0015553E">
      <w:pPr>
        <w:pStyle w:val="Prrafodelista"/>
        <w:numPr>
          <w:ilvl w:val="1"/>
          <w:numId w:val="16"/>
        </w:numPr>
        <w:rPr>
          <w:rFonts w:ascii="Arial Narrow" w:eastAsia="Arial Narrow" w:hAnsi="Arial Narrow" w:cs="Arial Narrow"/>
          <w:sz w:val="28"/>
          <w:szCs w:val="28"/>
        </w:rPr>
      </w:pPr>
      <w:r w:rsidRPr="00F41CF2">
        <w:rPr>
          <w:rFonts w:ascii="Arial Narrow" w:hAnsi="Arial Narrow"/>
          <w:sz w:val="24"/>
          <w:szCs w:val="24"/>
        </w:rPr>
        <w:t>Es menos intuitivo a la hora de mostrarse para el usuario del programa.</w:t>
      </w:r>
    </w:p>
    <w:p w14:paraId="2A56ECAD" w14:textId="77777777" w:rsidR="0015553E" w:rsidRPr="0015553E" w:rsidRDefault="0015553E" w:rsidP="0015553E">
      <w:pPr>
        <w:pStyle w:val="Prrafodelista"/>
        <w:numPr>
          <w:ilvl w:val="0"/>
          <w:numId w:val="14"/>
        </w:numPr>
        <w:rPr>
          <w:rFonts w:ascii="Arial Narrow" w:eastAsia="Arial Narrow" w:hAnsi="Arial Narrow" w:cs="Arial Narrow"/>
          <w:b/>
          <w:bCs/>
          <w:sz w:val="24"/>
          <w:szCs w:val="24"/>
        </w:rPr>
      </w:pPr>
      <w:r w:rsidRPr="0015553E">
        <w:rPr>
          <w:rFonts w:ascii="Arial Narrow" w:eastAsia="Arial Narrow" w:hAnsi="Arial Narrow" w:cs="Arial Narrow"/>
          <w:b/>
          <w:bCs/>
          <w:sz w:val="24"/>
          <w:szCs w:val="24"/>
        </w:rPr>
        <w:t xml:space="preserve">Requisito: </w:t>
      </w:r>
      <w:r w:rsidRPr="0015553E">
        <w:rPr>
          <w:rFonts w:ascii="Arial Narrow" w:eastAsia="Arial Narrow" w:hAnsi="Arial Narrow" w:cs="Arial Narrow"/>
          <w:sz w:val="24"/>
          <w:szCs w:val="24"/>
        </w:rPr>
        <w:t>The result of each code audit is based on the analysis of their audit records. The system must store the following data about them: a code (pattern “AU-[0-9]{4}-[0-9]{3}”, not blank, unique), the period during which the subject was audited (in the past, at least one hour long), a mark (“A+”, “A”, “B”, “C”, “F”, or “F-”), and an optional link with further information.</w:t>
      </w:r>
    </w:p>
    <w:p w14:paraId="094496D1" w14:textId="77777777" w:rsidR="00F41CF2" w:rsidRDefault="0015553E" w:rsidP="0015553E">
      <w:pPr>
        <w:pStyle w:val="Prrafodelista"/>
        <w:numPr>
          <w:ilvl w:val="0"/>
          <w:numId w:val="16"/>
        </w:numPr>
        <w:rPr>
          <w:rFonts w:ascii="Arial Narrow" w:eastAsia="Arial Narrow" w:hAnsi="Arial Narrow" w:cs="Arial Narrow"/>
          <w:sz w:val="24"/>
          <w:szCs w:val="24"/>
        </w:rPr>
      </w:pPr>
      <w:r w:rsidRPr="0015553E">
        <w:rPr>
          <w:rFonts w:ascii="Arial Narrow" w:eastAsia="Arial Narrow" w:hAnsi="Arial Narrow" w:cs="Arial Narrow"/>
          <w:sz w:val="24"/>
          <w:szCs w:val="24"/>
        </w:rPr>
        <w:t>Decisión:</w:t>
      </w:r>
      <w:r>
        <w:rPr>
          <w:rFonts w:ascii="Arial Narrow" w:eastAsia="Arial Narrow" w:hAnsi="Arial Narrow" w:cs="Arial Narrow"/>
          <w:sz w:val="24"/>
          <w:szCs w:val="24"/>
        </w:rPr>
        <w:t xml:space="preserve"> </w:t>
      </w:r>
    </w:p>
    <w:p w14:paraId="1899EFEA" w14:textId="34E06D39" w:rsidR="0015553E" w:rsidRDefault="00F41CF2" w:rsidP="00F41CF2">
      <w:pPr>
        <w:pStyle w:val="Prrafodelista"/>
        <w:numPr>
          <w:ilvl w:val="1"/>
          <w:numId w:val="16"/>
        </w:numPr>
        <w:rPr>
          <w:rFonts w:ascii="Arial Narrow" w:eastAsia="Arial Narrow" w:hAnsi="Arial Narrow" w:cs="Arial Narrow"/>
          <w:sz w:val="24"/>
          <w:szCs w:val="24"/>
        </w:rPr>
      </w:pPr>
      <w:r>
        <w:rPr>
          <w:rFonts w:ascii="Arial Narrow" w:eastAsia="Arial Narrow" w:hAnsi="Arial Narrow" w:cs="Arial Narrow"/>
          <w:sz w:val="24"/>
          <w:szCs w:val="24"/>
        </w:rPr>
        <w:t>Para representar el periodo, hemos decidido dividir el atributo en 2 atributos: periodStart, que representa la fecha de inicio del periodo, y periodEnd, que representa la fecha de fin del periodo</w:t>
      </w:r>
      <w:r w:rsidR="0015553E" w:rsidRPr="0015553E">
        <w:rPr>
          <w:rFonts w:ascii="Arial Narrow" w:eastAsia="Arial Narrow" w:hAnsi="Arial Narrow" w:cs="Arial Narrow"/>
          <w:sz w:val="24"/>
          <w:szCs w:val="24"/>
        </w:rPr>
        <w:t>.</w:t>
      </w:r>
    </w:p>
    <w:p w14:paraId="27174DE7" w14:textId="575F1A05" w:rsidR="00F41CF2" w:rsidRPr="0015553E" w:rsidRDefault="00F41CF2" w:rsidP="00F41CF2">
      <w:pPr>
        <w:pStyle w:val="Prrafodelista"/>
        <w:numPr>
          <w:ilvl w:val="1"/>
          <w:numId w:val="16"/>
        </w:numPr>
        <w:rPr>
          <w:rFonts w:ascii="Arial Narrow" w:eastAsia="Arial Narrow" w:hAnsi="Arial Narrow" w:cs="Arial Narrow"/>
          <w:sz w:val="24"/>
          <w:szCs w:val="24"/>
        </w:rPr>
      </w:pPr>
      <w:r>
        <w:rPr>
          <w:rFonts w:ascii="Arial Narrow" w:eastAsia="Arial Narrow" w:hAnsi="Arial Narrow" w:cs="Arial Narrow"/>
          <w:sz w:val="24"/>
          <w:szCs w:val="24"/>
        </w:rPr>
        <w:t>El atributo mark se ha representado mediante un enumerado.</w:t>
      </w:r>
    </w:p>
    <w:p w14:paraId="64959502" w14:textId="77777777" w:rsidR="0015553E" w:rsidRPr="0015553E" w:rsidRDefault="0015553E" w:rsidP="0015553E">
      <w:pPr>
        <w:pStyle w:val="Prrafodelista"/>
        <w:numPr>
          <w:ilvl w:val="0"/>
          <w:numId w:val="16"/>
        </w:numPr>
        <w:rPr>
          <w:rFonts w:ascii="Arial Narrow" w:eastAsia="Arial Narrow" w:hAnsi="Arial Narrow" w:cs="Arial Narrow"/>
          <w:sz w:val="24"/>
          <w:szCs w:val="24"/>
        </w:rPr>
      </w:pPr>
      <w:r w:rsidRPr="0015553E">
        <w:rPr>
          <w:rFonts w:ascii="Arial Narrow" w:eastAsia="Arial Narrow" w:hAnsi="Arial Narrow" w:cs="Arial Narrow"/>
          <w:sz w:val="24"/>
          <w:szCs w:val="24"/>
        </w:rPr>
        <w:t>Pros:</w:t>
      </w:r>
    </w:p>
    <w:p w14:paraId="7A8F62D7" w14:textId="7B81571D" w:rsidR="0015553E" w:rsidRPr="00F41CF2" w:rsidRDefault="0015553E" w:rsidP="00F41CF2">
      <w:pPr>
        <w:pStyle w:val="Prrafodelista"/>
        <w:numPr>
          <w:ilvl w:val="1"/>
          <w:numId w:val="16"/>
        </w:numPr>
        <w:rPr>
          <w:rFonts w:ascii="Arial Narrow" w:eastAsia="Arial Narrow" w:hAnsi="Arial Narrow" w:cs="Arial Narrow"/>
          <w:sz w:val="24"/>
          <w:szCs w:val="24"/>
        </w:rPr>
      </w:pPr>
      <w:r w:rsidRPr="00F41CF2">
        <w:rPr>
          <w:rFonts w:ascii="Arial Narrow" w:eastAsia="Arial Narrow" w:hAnsi="Arial Narrow" w:cs="Arial Narrow"/>
          <w:sz w:val="24"/>
          <w:szCs w:val="24"/>
        </w:rPr>
        <w:t xml:space="preserve">Se </w:t>
      </w:r>
      <w:r w:rsidR="00F41CF2">
        <w:rPr>
          <w:rFonts w:ascii="Arial Narrow" w:eastAsia="Arial Narrow" w:hAnsi="Arial Narrow" w:cs="Arial Narrow"/>
          <w:sz w:val="24"/>
          <w:szCs w:val="24"/>
        </w:rPr>
        <w:t>puede determinar la duración del periodo haciendo un cálculo simple.</w:t>
      </w:r>
    </w:p>
    <w:p w14:paraId="69CFBA54" w14:textId="77777777" w:rsidR="0015553E" w:rsidRDefault="0015553E" w:rsidP="0015553E">
      <w:pPr>
        <w:pStyle w:val="Prrafodelista"/>
        <w:numPr>
          <w:ilvl w:val="0"/>
          <w:numId w:val="16"/>
        </w:numPr>
        <w:rPr>
          <w:rFonts w:ascii="Arial Narrow" w:eastAsia="Arial Narrow" w:hAnsi="Arial Narrow" w:cs="Arial Narrow"/>
          <w:sz w:val="24"/>
          <w:szCs w:val="24"/>
        </w:rPr>
      </w:pPr>
      <w:r w:rsidRPr="0015553E">
        <w:rPr>
          <w:rFonts w:ascii="Arial Narrow" w:eastAsia="Arial Narrow" w:hAnsi="Arial Narrow" w:cs="Arial Narrow"/>
          <w:sz w:val="24"/>
          <w:szCs w:val="24"/>
        </w:rPr>
        <w:t>Contras:</w:t>
      </w:r>
    </w:p>
    <w:p w14:paraId="62FAE3A5" w14:textId="17C5F294" w:rsidR="00F41CF2" w:rsidRPr="0015553E" w:rsidRDefault="00F41CF2" w:rsidP="00F41CF2">
      <w:pPr>
        <w:pStyle w:val="Prrafodelista"/>
        <w:numPr>
          <w:ilvl w:val="1"/>
          <w:numId w:val="16"/>
        </w:numPr>
        <w:rPr>
          <w:rFonts w:ascii="Arial Narrow" w:eastAsia="Arial Narrow" w:hAnsi="Arial Narrow" w:cs="Arial Narrow"/>
          <w:sz w:val="24"/>
          <w:szCs w:val="24"/>
        </w:rPr>
      </w:pPr>
      <w:r>
        <w:rPr>
          <w:rFonts w:ascii="Arial Narrow" w:eastAsia="Arial Narrow" w:hAnsi="Arial Narrow" w:cs="Arial Narrow"/>
          <w:sz w:val="24"/>
          <w:szCs w:val="24"/>
        </w:rPr>
        <w:t>No se almacena directamente la duración, sino que hay que calcularla.</w:t>
      </w:r>
    </w:p>
    <w:p w14:paraId="112ED33A" w14:textId="77777777" w:rsidR="006D390F" w:rsidRDefault="00F41CF2" w:rsidP="006D390F">
      <w:pPr>
        <w:pStyle w:val="Prrafodelista"/>
        <w:numPr>
          <w:ilvl w:val="0"/>
          <w:numId w:val="14"/>
        </w:numPr>
        <w:rPr>
          <w:rFonts w:ascii="Arial Narrow" w:eastAsia="Arial Narrow" w:hAnsi="Arial Narrow" w:cs="Arial Narrow"/>
          <w:sz w:val="24"/>
          <w:szCs w:val="24"/>
        </w:rPr>
      </w:pPr>
      <w:r w:rsidRPr="006D390F">
        <w:rPr>
          <w:rFonts w:ascii="Arial Narrow" w:eastAsia="Arial Narrow" w:hAnsi="Arial Narrow" w:cs="Arial Narrow"/>
          <w:b/>
          <w:bCs/>
          <w:sz w:val="24"/>
          <w:szCs w:val="24"/>
        </w:rPr>
        <w:t xml:space="preserve">Requisito adicional: </w:t>
      </w:r>
      <w:r w:rsidR="006D390F" w:rsidRPr="006D390F">
        <w:rPr>
          <w:rFonts w:ascii="Arial Narrow" w:eastAsia="Arial Narrow" w:hAnsi="Arial Narrow" w:cs="Arial Narrow"/>
          <w:sz w:val="24"/>
          <w:szCs w:val="24"/>
        </w:rP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03FBE955" w14:textId="5DBE3912" w:rsidR="006D390F" w:rsidRDefault="006D390F" w:rsidP="006D390F">
      <w:pPr>
        <w:pStyle w:val="Prrafodelista"/>
        <w:numPr>
          <w:ilvl w:val="0"/>
          <w:numId w:val="18"/>
        </w:numPr>
        <w:rPr>
          <w:rFonts w:ascii="Arial Narrow" w:eastAsia="Arial Narrow" w:hAnsi="Arial Narrow" w:cs="Arial Narrow"/>
          <w:sz w:val="24"/>
          <w:szCs w:val="24"/>
        </w:rPr>
      </w:pPr>
      <w:r>
        <w:rPr>
          <w:rFonts w:ascii="Arial Narrow" w:eastAsia="Arial Narrow" w:hAnsi="Arial Narrow" w:cs="Arial Narrow"/>
          <w:sz w:val="24"/>
          <w:szCs w:val="24"/>
        </w:rPr>
        <w:t>Decisión:</w:t>
      </w:r>
    </w:p>
    <w:p w14:paraId="003D16E1" w14:textId="2271A289" w:rsidR="0015553E" w:rsidRPr="006D390F" w:rsidRDefault="006D390F" w:rsidP="006D390F">
      <w:pPr>
        <w:pStyle w:val="Prrafodelista"/>
        <w:numPr>
          <w:ilvl w:val="1"/>
          <w:numId w:val="18"/>
        </w:numPr>
        <w:rPr>
          <w:rFonts w:ascii="Arial Narrow" w:eastAsia="Arial Narrow" w:hAnsi="Arial Narrow" w:cs="Arial Narrow"/>
          <w:sz w:val="24"/>
          <w:szCs w:val="24"/>
        </w:rPr>
      </w:pPr>
      <w:r>
        <w:rPr>
          <w:rFonts w:ascii="Arial Narrow" w:eastAsia="Arial Narrow" w:hAnsi="Arial Narrow" w:cs="Arial Narrow"/>
          <w:sz w:val="24"/>
          <w:szCs w:val="24"/>
        </w:rPr>
        <w:t>La lista de certificaciones se ha implementado como un String.</w:t>
      </w:r>
    </w:p>
    <w:p w14:paraId="62D72CEC" w14:textId="0E8DB994" w:rsidR="004C1E36" w:rsidRDefault="0015553E" w:rsidP="004C1E36">
      <w:pPr>
        <w:ind w:firstLine="0"/>
        <w:rPr>
          <w:rFonts w:ascii="Arial Narrow" w:eastAsia="Arial Narrow" w:hAnsi="Arial Narrow" w:cs="Arial Narrow"/>
          <w:sz w:val="24"/>
          <w:szCs w:val="24"/>
        </w:rPr>
      </w:pPr>
      <w:r>
        <w:rPr>
          <w:rFonts w:ascii="Arial Narrow" w:eastAsia="Arial Narrow" w:hAnsi="Arial Narrow" w:cs="Arial Narrow"/>
          <w:b/>
          <w:sz w:val="28"/>
          <w:szCs w:val="28"/>
        </w:rPr>
        <w:t>4</w:t>
      </w:r>
      <w:r w:rsidR="00000000">
        <w:rPr>
          <w:rFonts w:ascii="Arial Narrow" w:eastAsia="Arial Narrow" w:hAnsi="Arial Narrow" w:cs="Arial Narrow"/>
          <w:b/>
          <w:sz w:val="28"/>
          <w:szCs w:val="28"/>
        </w:rPr>
        <w:t>. Evaluación</w:t>
      </w:r>
    </w:p>
    <w:p w14:paraId="220F47F0" w14:textId="77777777" w:rsidR="004C1E36" w:rsidRPr="00882B14" w:rsidRDefault="004C1E36" w:rsidP="00882B14">
      <w:pPr>
        <w:pStyle w:val="Prrafodelista"/>
        <w:numPr>
          <w:ilvl w:val="0"/>
          <w:numId w:val="5"/>
        </w:numPr>
        <w:spacing w:before="320" w:after="320" w:line="240" w:lineRule="auto"/>
        <w:rPr>
          <w:rFonts w:ascii="Times New Roman" w:eastAsia="Times New Roman" w:hAnsi="Times New Roman" w:cs="Times New Roman"/>
          <w:sz w:val="24"/>
          <w:szCs w:val="24"/>
        </w:rPr>
      </w:pPr>
      <w:r w:rsidRPr="00882B14">
        <w:rPr>
          <w:rFonts w:ascii="Arial Narrow" w:eastAsia="Times New Roman" w:hAnsi="Arial Narrow" w:cs="Times New Roman"/>
          <w:color w:val="000000"/>
          <w:sz w:val="24"/>
          <w:szCs w:val="24"/>
        </w:rPr>
        <w:t>En esta entrega, hemos realizado primero los requisitos opcionales tales como el diagrama UML o las partes de la documentación que han sido posibles.</w:t>
      </w:r>
    </w:p>
    <w:p w14:paraId="7E855D38" w14:textId="77777777" w:rsidR="004C1E36" w:rsidRDefault="004C1E36" w:rsidP="004C1E36">
      <w:pPr>
        <w:numPr>
          <w:ilvl w:val="0"/>
          <w:numId w:val="4"/>
        </w:numPr>
        <w:spacing w:after="0" w:line="240" w:lineRule="auto"/>
        <w:textAlignment w:val="baseline"/>
        <w:rPr>
          <w:rFonts w:ascii="Arial Narrow" w:eastAsia="Times New Roman" w:hAnsi="Arial Narrow" w:cs="Times New Roman"/>
          <w:color w:val="000000"/>
          <w:sz w:val="24"/>
          <w:szCs w:val="24"/>
        </w:rPr>
      </w:pPr>
      <w:r w:rsidRPr="004C1E36">
        <w:rPr>
          <w:rFonts w:ascii="Arial Narrow" w:eastAsia="Times New Roman" w:hAnsi="Arial Narrow" w:cs="Times New Roman"/>
          <w:color w:val="000000"/>
          <w:sz w:val="24"/>
          <w:szCs w:val="24"/>
        </w:rPr>
        <w:lastRenderedPageBreak/>
        <w:t xml:space="preserve">Pros: </w:t>
      </w:r>
    </w:p>
    <w:p w14:paraId="7111F4EC" w14:textId="00647AEC" w:rsidR="004C1E36" w:rsidRDefault="004C1E36" w:rsidP="004C1E36">
      <w:pPr>
        <w:pStyle w:val="Prrafodelista"/>
        <w:numPr>
          <w:ilvl w:val="1"/>
          <w:numId w:val="4"/>
        </w:numPr>
        <w:spacing w:after="0" w:line="240" w:lineRule="auto"/>
        <w:textAlignment w:val="baseline"/>
        <w:rPr>
          <w:rFonts w:ascii="Arial Narrow" w:eastAsia="Times New Roman" w:hAnsi="Arial Narrow" w:cs="Times New Roman"/>
          <w:color w:val="000000"/>
          <w:sz w:val="24"/>
          <w:szCs w:val="24"/>
        </w:rPr>
      </w:pPr>
      <w:r>
        <w:rPr>
          <w:rFonts w:ascii="Arial Narrow" w:eastAsia="Times New Roman" w:hAnsi="Arial Narrow" w:cs="Times New Roman"/>
          <w:color w:val="000000"/>
          <w:sz w:val="24"/>
          <w:szCs w:val="24"/>
        </w:rPr>
        <w:t>Tener claro cómo son las relaciones entre las entidades para implementarlo de manera correcta.</w:t>
      </w:r>
    </w:p>
    <w:p w14:paraId="3F478639" w14:textId="245F24C2" w:rsidR="004C1E36" w:rsidRPr="004C1E36" w:rsidRDefault="004C1E36" w:rsidP="004C1E36">
      <w:pPr>
        <w:pStyle w:val="Prrafodelista"/>
        <w:numPr>
          <w:ilvl w:val="1"/>
          <w:numId w:val="4"/>
        </w:numPr>
        <w:spacing w:after="0" w:line="240" w:lineRule="auto"/>
        <w:textAlignment w:val="baseline"/>
        <w:rPr>
          <w:rFonts w:ascii="Arial Narrow" w:eastAsia="Times New Roman" w:hAnsi="Arial Narrow" w:cs="Times New Roman"/>
          <w:color w:val="000000"/>
          <w:sz w:val="24"/>
          <w:szCs w:val="24"/>
        </w:rPr>
      </w:pPr>
      <w:r w:rsidRPr="004C1E36">
        <w:rPr>
          <w:rFonts w:ascii="Arial Narrow" w:eastAsia="Times New Roman" w:hAnsi="Arial Narrow" w:cs="Times New Roman"/>
          <w:color w:val="000000"/>
          <w:sz w:val="24"/>
          <w:szCs w:val="24"/>
        </w:rPr>
        <w:t>Apoyarnos en el feedback del profesor en el esquema UML antes de desarrollar los requisitos de código.</w:t>
      </w:r>
    </w:p>
    <w:p w14:paraId="211AFF63" w14:textId="77777777" w:rsidR="004C1E36" w:rsidRDefault="004C1E36" w:rsidP="004C1E36">
      <w:pPr>
        <w:numPr>
          <w:ilvl w:val="0"/>
          <w:numId w:val="4"/>
        </w:numPr>
        <w:spacing w:line="240" w:lineRule="auto"/>
        <w:textAlignment w:val="baseline"/>
        <w:rPr>
          <w:rFonts w:ascii="Arial Narrow" w:eastAsia="Times New Roman" w:hAnsi="Arial Narrow" w:cs="Times New Roman"/>
          <w:color w:val="000000"/>
          <w:sz w:val="24"/>
          <w:szCs w:val="24"/>
        </w:rPr>
      </w:pPr>
      <w:r w:rsidRPr="004C1E36">
        <w:rPr>
          <w:rFonts w:ascii="Arial Narrow" w:eastAsia="Times New Roman" w:hAnsi="Arial Narrow" w:cs="Times New Roman"/>
          <w:color w:val="000000"/>
          <w:sz w:val="24"/>
          <w:szCs w:val="24"/>
        </w:rPr>
        <w:t xml:space="preserve">Contras: </w:t>
      </w:r>
    </w:p>
    <w:p w14:paraId="35F50FD9" w14:textId="6831D9DC" w:rsidR="004C1E36" w:rsidRPr="004C1E36" w:rsidRDefault="004C1E36" w:rsidP="004C1E36">
      <w:pPr>
        <w:pStyle w:val="Prrafodelista"/>
        <w:numPr>
          <w:ilvl w:val="1"/>
          <w:numId w:val="4"/>
        </w:numPr>
        <w:spacing w:line="240" w:lineRule="auto"/>
        <w:textAlignment w:val="baseline"/>
        <w:rPr>
          <w:rFonts w:ascii="Arial Narrow" w:eastAsia="Times New Roman" w:hAnsi="Arial Narrow" w:cs="Times New Roman"/>
          <w:color w:val="000000"/>
          <w:sz w:val="24"/>
          <w:szCs w:val="24"/>
        </w:rPr>
      </w:pPr>
      <w:r w:rsidRPr="004C1E36">
        <w:rPr>
          <w:rFonts w:ascii="Arial Narrow" w:eastAsia="Times New Roman" w:hAnsi="Arial Narrow" w:cs="Times New Roman"/>
          <w:color w:val="000000"/>
          <w:sz w:val="24"/>
          <w:szCs w:val="24"/>
        </w:rPr>
        <w:t>A</w:t>
      </w:r>
      <w:r w:rsidRPr="004C1E36">
        <w:rPr>
          <w:rFonts w:ascii="Arial Narrow" w:eastAsia="Times New Roman" w:hAnsi="Arial Narrow" w:cs="Times New Roman"/>
          <w:color w:val="000000"/>
          <w:sz w:val="24"/>
          <w:szCs w:val="24"/>
        </w:rPr>
        <w:t>l esperar al feedback del profesor, disponemos de muy poco tiempo para la implementación de código</w:t>
      </w:r>
      <w:r>
        <w:rPr>
          <w:rFonts w:ascii="Arial Narrow" w:eastAsia="Times New Roman" w:hAnsi="Arial Narrow" w:cs="Times New Roman"/>
          <w:color w:val="000000"/>
          <w:sz w:val="24"/>
          <w:szCs w:val="24"/>
        </w:rPr>
        <w:t xml:space="preserve"> y en caso de tener que solucionar errores, tenemos muy poco margen.</w:t>
      </w:r>
    </w:p>
    <w:p w14:paraId="72493184" w14:textId="77777777" w:rsidR="004C1E36" w:rsidRDefault="004C1E36">
      <w:pPr>
        <w:keepNext/>
        <w:keepLines/>
        <w:spacing w:after="320"/>
        <w:ind w:firstLine="0"/>
        <w:rPr>
          <w:rFonts w:ascii="Arial Narrow" w:eastAsia="Arial Narrow" w:hAnsi="Arial Narrow" w:cs="Arial Narrow"/>
          <w:sz w:val="24"/>
          <w:szCs w:val="24"/>
        </w:rPr>
      </w:pPr>
    </w:p>
    <w:p w14:paraId="6BD78EB0" w14:textId="2E07E5D2" w:rsidR="00200D68" w:rsidRDefault="004C1E36" w:rsidP="00882B14">
      <w:pPr>
        <w:pStyle w:val="Prrafodelista"/>
        <w:keepNext/>
        <w:keepLines/>
        <w:numPr>
          <w:ilvl w:val="0"/>
          <w:numId w:val="5"/>
        </w:numPr>
        <w:spacing w:after="320"/>
        <w:rPr>
          <w:rFonts w:ascii="Arial Narrow" w:eastAsia="Arial Narrow" w:hAnsi="Arial Narrow" w:cs="Arial Narrow"/>
          <w:sz w:val="24"/>
          <w:szCs w:val="24"/>
        </w:rPr>
      </w:pPr>
      <w:r w:rsidRPr="00882B14">
        <w:rPr>
          <w:rFonts w:ascii="Arial Narrow" w:eastAsia="Arial Narrow" w:hAnsi="Arial Narrow" w:cs="Arial Narrow"/>
          <w:sz w:val="24"/>
          <w:szCs w:val="24"/>
        </w:rPr>
        <w:t xml:space="preserve">A diferencia del entregable 1, hemos </w:t>
      </w:r>
      <w:r w:rsidR="00000000" w:rsidRPr="00882B14">
        <w:rPr>
          <w:rFonts w:ascii="Arial Narrow" w:eastAsia="Arial Narrow" w:hAnsi="Arial Narrow" w:cs="Arial Narrow"/>
          <w:sz w:val="24"/>
          <w:szCs w:val="24"/>
        </w:rPr>
        <w:t>corregido el problema de dejar algunas tareas para el final del entregable como requisitos opcionales de documentación</w:t>
      </w:r>
      <w:r w:rsidRPr="00882B14">
        <w:rPr>
          <w:rFonts w:ascii="Arial Narrow" w:eastAsia="Arial Narrow" w:hAnsi="Arial Narrow" w:cs="Arial Narrow"/>
          <w:sz w:val="24"/>
          <w:szCs w:val="24"/>
        </w:rPr>
        <w:t xml:space="preserve"> que nos sirven para planificar mejor la realización de tareas a lo largo del Sprint</w:t>
      </w:r>
      <w:r w:rsidR="00000000" w:rsidRPr="00882B14">
        <w:rPr>
          <w:rFonts w:ascii="Arial Narrow" w:eastAsia="Arial Narrow" w:hAnsi="Arial Narrow" w:cs="Arial Narrow"/>
          <w:sz w:val="24"/>
          <w:szCs w:val="24"/>
        </w:rPr>
        <w:t xml:space="preserve">. </w:t>
      </w:r>
    </w:p>
    <w:p w14:paraId="7ACA56A3" w14:textId="7967633D" w:rsidR="00882B14" w:rsidRPr="00882B14" w:rsidRDefault="00882B14" w:rsidP="00882B14">
      <w:pPr>
        <w:pStyle w:val="Prrafodelista"/>
        <w:keepNext/>
        <w:keepLines/>
        <w:numPr>
          <w:ilvl w:val="0"/>
          <w:numId w:val="0"/>
        </w:numPr>
        <w:spacing w:after="320"/>
        <w:ind w:left="720"/>
        <w:rPr>
          <w:rFonts w:ascii="Arial Narrow" w:eastAsia="Arial Narrow" w:hAnsi="Arial Narrow" w:cs="Arial Narrow"/>
          <w:sz w:val="24"/>
          <w:szCs w:val="24"/>
        </w:rPr>
      </w:pPr>
    </w:p>
    <w:p w14:paraId="4D6F2E32" w14:textId="04639092" w:rsidR="00200D68" w:rsidRDefault="00000000" w:rsidP="00882B14">
      <w:pPr>
        <w:pStyle w:val="Prrafodelista"/>
        <w:keepNext/>
        <w:keepLines/>
        <w:numPr>
          <w:ilvl w:val="0"/>
          <w:numId w:val="5"/>
        </w:numPr>
        <w:spacing w:after="320"/>
        <w:rPr>
          <w:rFonts w:ascii="Arial Narrow" w:eastAsia="Arial Narrow" w:hAnsi="Arial Narrow" w:cs="Arial Narrow"/>
          <w:sz w:val="24"/>
          <w:szCs w:val="24"/>
        </w:rPr>
      </w:pPr>
      <w:r w:rsidRPr="00882B14">
        <w:rPr>
          <w:rFonts w:ascii="Arial Narrow" w:eastAsia="Arial Narrow" w:hAnsi="Arial Narrow" w:cs="Arial Narrow"/>
          <w:sz w:val="24"/>
          <w:szCs w:val="24"/>
        </w:rPr>
        <w:t xml:space="preserve">En segundo lugar, en este entregable no se han </w:t>
      </w:r>
      <w:r w:rsidR="00882B14" w:rsidRPr="00882B14">
        <w:rPr>
          <w:rFonts w:ascii="Arial Narrow" w:eastAsia="Arial Narrow" w:hAnsi="Arial Narrow" w:cs="Arial Narrow"/>
          <w:sz w:val="24"/>
          <w:szCs w:val="24"/>
        </w:rPr>
        <w:t>llevado a cabo correctamente las revisiones de las tareas antes de aceptar una pull request directa hacia la rama principal (rama master).</w:t>
      </w:r>
      <w:r w:rsidRPr="00882B14">
        <w:rPr>
          <w:rFonts w:ascii="Arial Narrow" w:eastAsia="Arial Narrow" w:hAnsi="Arial Narrow" w:cs="Arial Narrow"/>
          <w:sz w:val="24"/>
          <w:szCs w:val="24"/>
        </w:rPr>
        <w:t xml:space="preserve"> </w:t>
      </w:r>
      <w:r w:rsidR="00882B14" w:rsidRPr="00882B14">
        <w:rPr>
          <w:rFonts w:ascii="Arial Narrow" w:eastAsia="Arial Narrow" w:hAnsi="Arial Narrow" w:cs="Arial Narrow"/>
          <w:sz w:val="24"/>
          <w:szCs w:val="24"/>
        </w:rPr>
        <w:t xml:space="preserve">Por tanto, se ha pasado código incorrecto o que no funciona a la rama principal y se ha tenido que emplear un tiempo extra para solucionar esos errores. </w:t>
      </w:r>
      <w:bookmarkStart w:id="3" w:name="_heading=h.3q5t1vkg88hr" w:colFirst="0" w:colLast="0"/>
      <w:bookmarkEnd w:id="3"/>
    </w:p>
    <w:p w14:paraId="117975EB" w14:textId="77777777" w:rsidR="00882B14" w:rsidRPr="00882B14" w:rsidRDefault="00882B14" w:rsidP="00882B14">
      <w:pPr>
        <w:pStyle w:val="Prrafodelista"/>
        <w:numPr>
          <w:ilvl w:val="0"/>
          <w:numId w:val="0"/>
        </w:numPr>
        <w:ind w:left="720"/>
        <w:rPr>
          <w:rFonts w:ascii="Arial Narrow" w:eastAsia="Arial Narrow" w:hAnsi="Arial Narrow" w:cs="Arial Narrow"/>
          <w:sz w:val="24"/>
          <w:szCs w:val="24"/>
        </w:rPr>
      </w:pPr>
    </w:p>
    <w:p w14:paraId="2A7DDE87" w14:textId="424E7070" w:rsidR="00882B14" w:rsidRDefault="00000000" w:rsidP="00882B14">
      <w:pPr>
        <w:pStyle w:val="Prrafodelista"/>
        <w:numPr>
          <w:ilvl w:val="0"/>
          <w:numId w:val="5"/>
        </w:numPr>
        <w:rPr>
          <w:rFonts w:ascii="Arial Narrow" w:eastAsia="Arial Narrow" w:hAnsi="Arial Narrow" w:cs="Arial Narrow"/>
          <w:sz w:val="24"/>
          <w:szCs w:val="24"/>
        </w:rPr>
      </w:pPr>
      <w:r w:rsidRPr="00882B14">
        <w:rPr>
          <w:rFonts w:ascii="Arial Narrow" w:eastAsia="Arial Narrow" w:hAnsi="Arial Narrow" w:cs="Arial Narrow"/>
          <w:sz w:val="24"/>
          <w:szCs w:val="24"/>
        </w:rPr>
        <w:t>Para que esto no ocurra en los siguientes sprints, hemos desarrollado un plan de mejora en el que hemos establecido que se tiene que estar seguro de que la clase está perfectamente implementada y que no tiene ning</w:t>
      </w:r>
      <w:r w:rsidR="001E6234">
        <w:rPr>
          <w:rFonts w:ascii="Arial Narrow" w:eastAsia="Arial Narrow" w:hAnsi="Arial Narrow" w:cs="Arial Narrow"/>
          <w:sz w:val="24"/>
          <w:szCs w:val="24"/>
        </w:rPr>
        <w:t>ún error</w:t>
      </w:r>
      <w:r w:rsidRPr="00882B14">
        <w:rPr>
          <w:rFonts w:ascii="Arial Narrow" w:eastAsia="Arial Narrow" w:hAnsi="Arial Narrow" w:cs="Arial Narrow"/>
          <w:sz w:val="24"/>
          <w:szCs w:val="24"/>
        </w:rPr>
        <w:t xml:space="preserve"> que se t</w:t>
      </w:r>
      <w:r w:rsidR="001E6234">
        <w:rPr>
          <w:rFonts w:ascii="Arial Narrow" w:eastAsia="Arial Narrow" w:hAnsi="Arial Narrow" w:cs="Arial Narrow"/>
          <w:sz w:val="24"/>
          <w:szCs w:val="24"/>
        </w:rPr>
        <w:t>enga</w:t>
      </w:r>
      <w:r w:rsidRPr="00882B14">
        <w:rPr>
          <w:rFonts w:ascii="Arial Narrow" w:eastAsia="Arial Narrow" w:hAnsi="Arial Narrow" w:cs="Arial Narrow"/>
          <w:sz w:val="24"/>
          <w:szCs w:val="24"/>
        </w:rPr>
        <w:t xml:space="preserve"> que corregir antes de hacer el merge con la rama master.</w:t>
      </w:r>
      <w:r w:rsidR="001E6234">
        <w:rPr>
          <w:rFonts w:ascii="Arial Narrow" w:eastAsia="Arial Narrow" w:hAnsi="Arial Narrow" w:cs="Arial Narrow"/>
          <w:sz w:val="24"/>
          <w:szCs w:val="24"/>
        </w:rPr>
        <w:t xml:space="preserve"> Se crea una rama adicional de desarrollo a partir de la rama master de la que saldrán las distintas ramas para cada una de las tareas y en la que se probará todo el código realizado antes de pasar a la rama master, que se pasará una vez finalizada todas las tareas.</w:t>
      </w:r>
    </w:p>
    <w:p w14:paraId="3C6FA096" w14:textId="77777777" w:rsidR="00871496" w:rsidRPr="00871496" w:rsidRDefault="00871496" w:rsidP="00871496">
      <w:pPr>
        <w:pStyle w:val="Prrafodelista"/>
        <w:numPr>
          <w:ilvl w:val="0"/>
          <w:numId w:val="0"/>
        </w:numPr>
        <w:ind w:left="720"/>
        <w:rPr>
          <w:rFonts w:ascii="Arial Narrow" w:eastAsia="Arial Narrow" w:hAnsi="Arial Narrow" w:cs="Arial Narrow"/>
          <w:sz w:val="24"/>
          <w:szCs w:val="24"/>
        </w:rPr>
      </w:pPr>
    </w:p>
    <w:p w14:paraId="682E40D4" w14:textId="77777777" w:rsidR="00882B14" w:rsidRDefault="00000000" w:rsidP="00882B14">
      <w:pPr>
        <w:pStyle w:val="Prrafodelista"/>
        <w:numPr>
          <w:ilvl w:val="0"/>
          <w:numId w:val="6"/>
        </w:numPr>
        <w:spacing w:line="432" w:lineRule="auto"/>
        <w:rPr>
          <w:rFonts w:ascii="Arial Narrow" w:eastAsia="Arial Narrow" w:hAnsi="Arial Narrow" w:cs="Arial Narrow"/>
          <w:sz w:val="24"/>
          <w:szCs w:val="24"/>
          <w:highlight w:val="white"/>
        </w:rPr>
      </w:pPr>
      <w:r w:rsidRPr="00882B14">
        <w:rPr>
          <w:rFonts w:ascii="Arial Narrow" w:eastAsia="Arial Narrow" w:hAnsi="Arial Narrow" w:cs="Arial Narrow"/>
          <w:sz w:val="24"/>
          <w:szCs w:val="24"/>
          <w:highlight w:val="white"/>
        </w:rPr>
        <w:t xml:space="preserve">Pros: </w:t>
      </w:r>
    </w:p>
    <w:p w14:paraId="2D17C7A0" w14:textId="69FBE60C" w:rsidR="00200D68" w:rsidRPr="00882B14" w:rsidRDefault="00000000" w:rsidP="00882B14">
      <w:pPr>
        <w:pStyle w:val="Prrafodelista"/>
        <w:numPr>
          <w:ilvl w:val="0"/>
          <w:numId w:val="7"/>
        </w:numPr>
        <w:spacing w:line="432" w:lineRule="auto"/>
        <w:rPr>
          <w:rFonts w:ascii="Arial Narrow" w:eastAsia="Arial Narrow" w:hAnsi="Arial Narrow" w:cs="Arial Narrow"/>
          <w:sz w:val="24"/>
          <w:szCs w:val="24"/>
          <w:highlight w:val="white"/>
        </w:rPr>
      </w:pPr>
      <w:r w:rsidRPr="00882B14">
        <w:rPr>
          <w:rFonts w:ascii="Arial Narrow" w:eastAsia="Arial Narrow" w:hAnsi="Arial Narrow" w:cs="Arial Narrow"/>
          <w:sz w:val="24"/>
          <w:szCs w:val="24"/>
          <w:highlight w:val="white"/>
        </w:rPr>
        <w:t xml:space="preserve">Cuando se acepte la pull request </w:t>
      </w:r>
      <w:r w:rsidR="001E6234">
        <w:rPr>
          <w:rFonts w:ascii="Arial Narrow" w:eastAsia="Arial Narrow" w:hAnsi="Arial Narrow" w:cs="Arial Narrow"/>
          <w:sz w:val="24"/>
          <w:szCs w:val="24"/>
          <w:highlight w:val="white"/>
        </w:rPr>
        <w:t xml:space="preserve">a la rama master se habrá testeado 2 veces, para pasar de la rama feature a la rama de desarrollo, y para pasar de la rama </w:t>
      </w:r>
      <w:r w:rsidR="001E6234">
        <w:rPr>
          <w:rFonts w:ascii="Arial Narrow" w:eastAsia="Arial Narrow" w:hAnsi="Arial Narrow" w:cs="Arial Narrow"/>
          <w:sz w:val="24"/>
          <w:szCs w:val="24"/>
          <w:highlight w:val="white"/>
        </w:rPr>
        <w:lastRenderedPageBreak/>
        <w:t xml:space="preserve">desarrollo a la rama master,  estando </w:t>
      </w:r>
      <w:r w:rsidRPr="00882B14">
        <w:rPr>
          <w:rFonts w:ascii="Arial Narrow" w:eastAsia="Arial Narrow" w:hAnsi="Arial Narrow" w:cs="Arial Narrow"/>
          <w:sz w:val="24"/>
          <w:szCs w:val="24"/>
          <w:highlight w:val="white"/>
        </w:rPr>
        <w:t>seguro de que la implementación es correcta.</w:t>
      </w:r>
    </w:p>
    <w:p w14:paraId="622F59BC" w14:textId="77777777" w:rsidR="001E6234" w:rsidRDefault="00000000" w:rsidP="001E6234">
      <w:pPr>
        <w:pStyle w:val="Prrafodelista"/>
        <w:numPr>
          <w:ilvl w:val="0"/>
          <w:numId w:val="6"/>
        </w:numPr>
        <w:spacing w:line="432" w:lineRule="auto"/>
        <w:rPr>
          <w:rFonts w:ascii="Arial Narrow" w:eastAsia="Arial Narrow" w:hAnsi="Arial Narrow" w:cs="Arial Narrow"/>
          <w:sz w:val="24"/>
          <w:szCs w:val="24"/>
          <w:highlight w:val="white"/>
        </w:rPr>
      </w:pPr>
      <w:r w:rsidRPr="001E6234">
        <w:rPr>
          <w:rFonts w:ascii="Arial Narrow" w:eastAsia="Arial Narrow" w:hAnsi="Arial Narrow" w:cs="Arial Narrow"/>
          <w:sz w:val="24"/>
          <w:szCs w:val="24"/>
          <w:highlight w:val="white"/>
        </w:rPr>
        <w:t xml:space="preserve">Contras: </w:t>
      </w:r>
    </w:p>
    <w:p w14:paraId="5DF655D7" w14:textId="77392CC6" w:rsidR="00200D68" w:rsidRDefault="00000000" w:rsidP="001E6234">
      <w:pPr>
        <w:pStyle w:val="Prrafodelista"/>
        <w:numPr>
          <w:ilvl w:val="1"/>
          <w:numId w:val="6"/>
        </w:numPr>
        <w:spacing w:line="432" w:lineRule="auto"/>
        <w:rPr>
          <w:rFonts w:ascii="Arial Narrow" w:eastAsia="Arial Narrow" w:hAnsi="Arial Narrow" w:cs="Arial Narrow"/>
          <w:sz w:val="24"/>
          <w:szCs w:val="24"/>
          <w:highlight w:val="white"/>
        </w:rPr>
      </w:pPr>
      <w:r w:rsidRPr="001E6234">
        <w:rPr>
          <w:rFonts w:ascii="Arial Narrow" w:eastAsia="Arial Narrow" w:hAnsi="Arial Narrow" w:cs="Arial Narrow"/>
          <w:sz w:val="24"/>
          <w:szCs w:val="24"/>
          <w:highlight w:val="white"/>
        </w:rPr>
        <w:t>Tenemos que tomar un poco más de tiempo en planificar cómo hacer la implementación para que no de error y tardaremos más tiempo en hacer merge con las nuevas características</w:t>
      </w:r>
    </w:p>
    <w:p w14:paraId="500DD891" w14:textId="77777777" w:rsidR="001E6234" w:rsidRDefault="001E6234" w:rsidP="001E6234">
      <w:pPr>
        <w:pStyle w:val="Prrafodelista"/>
        <w:numPr>
          <w:ilvl w:val="0"/>
          <w:numId w:val="0"/>
        </w:numPr>
        <w:spacing w:line="432" w:lineRule="auto"/>
        <w:ind w:left="1440"/>
        <w:rPr>
          <w:rFonts w:ascii="Arial Narrow" w:eastAsia="Arial Narrow" w:hAnsi="Arial Narrow" w:cs="Arial Narrow"/>
          <w:sz w:val="24"/>
          <w:szCs w:val="24"/>
          <w:highlight w:val="white"/>
        </w:rPr>
      </w:pPr>
    </w:p>
    <w:p w14:paraId="19549014" w14:textId="5A4ACB19" w:rsidR="00871496" w:rsidRDefault="001E6234" w:rsidP="00871496">
      <w:pPr>
        <w:pStyle w:val="Prrafodelista"/>
        <w:numPr>
          <w:ilvl w:val="0"/>
          <w:numId w:val="12"/>
        </w:numPr>
        <w:spacing w:line="432" w:lineRule="auto"/>
        <w:rPr>
          <w:rFonts w:ascii="Arial Narrow" w:eastAsia="Arial Narrow" w:hAnsi="Arial Narrow" w:cs="Arial Narrow"/>
          <w:sz w:val="24"/>
          <w:szCs w:val="24"/>
          <w:highlight w:val="white"/>
        </w:rPr>
      </w:pPr>
      <w:r w:rsidRPr="00871496">
        <w:rPr>
          <w:rFonts w:ascii="Arial Narrow" w:eastAsia="Arial Narrow" w:hAnsi="Arial Narrow" w:cs="Arial Narrow"/>
          <w:sz w:val="24"/>
          <w:szCs w:val="24"/>
          <w:highlight w:val="white"/>
        </w:rPr>
        <w:t xml:space="preserve">Además, se añadirá un revisor más a la proteción de la rama master y de la rama de desarrollo, para que </w:t>
      </w:r>
      <w:r w:rsidR="00871496" w:rsidRPr="00871496">
        <w:rPr>
          <w:rFonts w:ascii="Arial Narrow" w:eastAsia="Arial Narrow" w:hAnsi="Arial Narrow" w:cs="Arial Narrow"/>
          <w:sz w:val="24"/>
          <w:szCs w:val="24"/>
          <w:highlight w:val="white"/>
        </w:rPr>
        <w:t>no se pueda mergear ninguna pull request sin que al menos 2 personas hayan revisado y aceptado los cambios realizados.</w:t>
      </w:r>
    </w:p>
    <w:p w14:paraId="7A1D565C" w14:textId="77777777" w:rsidR="00871496" w:rsidRPr="00871496" w:rsidRDefault="00871496" w:rsidP="00871496">
      <w:pPr>
        <w:pStyle w:val="Prrafodelista"/>
        <w:numPr>
          <w:ilvl w:val="0"/>
          <w:numId w:val="0"/>
        </w:numPr>
        <w:spacing w:line="432" w:lineRule="auto"/>
        <w:ind w:left="720"/>
        <w:rPr>
          <w:rFonts w:ascii="Arial Narrow" w:eastAsia="Arial Narrow" w:hAnsi="Arial Narrow" w:cs="Arial Narrow"/>
          <w:sz w:val="24"/>
          <w:szCs w:val="24"/>
          <w:highlight w:val="white"/>
        </w:rPr>
      </w:pPr>
    </w:p>
    <w:p w14:paraId="5CFFBD67" w14:textId="10B9ACD7" w:rsidR="00871496" w:rsidRDefault="00871496" w:rsidP="00871496">
      <w:pPr>
        <w:pStyle w:val="Prrafodelista"/>
        <w:numPr>
          <w:ilvl w:val="0"/>
          <w:numId w:val="6"/>
        </w:numPr>
        <w:spacing w:line="432" w:lineRule="auto"/>
        <w:rPr>
          <w:rFonts w:ascii="Arial Narrow" w:eastAsia="Arial Narrow" w:hAnsi="Arial Narrow" w:cs="Arial Narrow"/>
          <w:sz w:val="24"/>
          <w:szCs w:val="24"/>
          <w:highlight w:val="white"/>
        </w:rPr>
      </w:pPr>
      <w:r w:rsidRPr="00871496">
        <w:rPr>
          <w:rFonts w:ascii="Arial Narrow" w:eastAsia="Arial Narrow" w:hAnsi="Arial Narrow" w:cs="Arial Narrow"/>
          <w:sz w:val="24"/>
          <w:szCs w:val="24"/>
          <w:highlight w:val="white"/>
        </w:rPr>
        <w:t>Pros</w:t>
      </w:r>
      <w:r>
        <w:rPr>
          <w:rFonts w:ascii="Arial Narrow" w:eastAsia="Arial Narrow" w:hAnsi="Arial Narrow" w:cs="Arial Narrow"/>
          <w:sz w:val="24"/>
          <w:szCs w:val="24"/>
          <w:highlight w:val="white"/>
        </w:rPr>
        <w:t>:</w:t>
      </w:r>
    </w:p>
    <w:p w14:paraId="2FA498F6" w14:textId="55DEA089" w:rsidR="00871496" w:rsidRDefault="00871496" w:rsidP="00871496">
      <w:pPr>
        <w:pStyle w:val="Prrafodelista"/>
        <w:numPr>
          <w:ilvl w:val="1"/>
          <w:numId w:val="6"/>
        </w:numPr>
        <w:spacing w:line="432" w:lineRule="auto"/>
        <w:rPr>
          <w:rFonts w:ascii="Arial Narrow" w:eastAsia="Arial Narrow" w:hAnsi="Arial Narrow" w:cs="Arial Narrow"/>
          <w:sz w:val="24"/>
          <w:szCs w:val="24"/>
          <w:highlight w:val="white"/>
        </w:rPr>
      </w:pPr>
      <w:r>
        <w:rPr>
          <w:rFonts w:ascii="Arial Narrow" w:eastAsia="Arial Narrow" w:hAnsi="Arial Narrow" w:cs="Arial Narrow"/>
          <w:sz w:val="24"/>
          <w:szCs w:val="24"/>
          <w:highlight w:val="white"/>
        </w:rPr>
        <w:t>Existe mucha más seguridad a la hora de pasar código a la rama principal, para que no se produzcan errores que puedan producir pérdidas de tiempo a los desarrolladores.</w:t>
      </w:r>
    </w:p>
    <w:p w14:paraId="1356A6AF" w14:textId="1BB958A8" w:rsidR="00871496" w:rsidRDefault="00871496" w:rsidP="00871496">
      <w:pPr>
        <w:pStyle w:val="Prrafodelista"/>
        <w:numPr>
          <w:ilvl w:val="0"/>
          <w:numId w:val="6"/>
        </w:numPr>
        <w:spacing w:line="432" w:lineRule="auto"/>
        <w:rPr>
          <w:rFonts w:ascii="Arial Narrow" w:eastAsia="Arial Narrow" w:hAnsi="Arial Narrow" w:cs="Arial Narrow"/>
          <w:sz w:val="24"/>
          <w:szCs w:val="24"/>
          <w:highlight w:val="white"/>
        </w:rPr>
      </w:pPr>
      <w:r>
        <w:rPr>
          <w:rFonts w:ascii="Arial Narrow" w:eastAsia="Arial Narrow" w:hAnsi="Arial Narrow" w:cs="Arial Narrow"/>
          <w:sz w:val="24"/>
          <w:szCs w:val="24"/>
          <w:highlight w:val="white"/>
        </w:rPr>
        <w:t>Contras:</w:t>
      </w:r>
    </w:p>
    <w:p w14:paraId="5A7B3B11" w14:textId="33E58A37" w:rsidR="00871496" w:rsidRPr="00871496" w:rsidRDefault="00871496" w:rsidP="00871496">
      <w:pPr>
        <w:pStyle w:val="Prrafodelista"/>
        <w:numPr>
          <w:ilvl w:val="1"/>
          <w:numId w:val="6"/>
        </w:numPr>
        <w:spacing w:line="432" w:lineRule="auto"/>
        <w:rPr>
          <w:rFonts w:ascii="Arial Narrow" w:eastAsia="Arial Narrow" w:hAnsi="Arial Narrow" w:cs="Arial Narrow"/>
          <w:sz w:val="24"/>
          <w:szCs w:val="24"/>
          <w:highlight w:val="white"/>
        </w:rPr>
      </w:pPr>
      <w:r>
        <w:rPr>
          <w:rFonts w:ascii="Arial Narrow" w:eastAsia="Arial Narrow" w:hAnsi="Arial Narrow" w:cs="Arial Narrow"/>
          <w:sz w:val="24"/>
          <w:szCs w:val="24"/>
          <w:highlight w:val="white"/>
        </w:rPr>
        <w:t>Los miembros del equipo tienen que emplear más tiempo en revisar el código realizado por sus compañeros.</w:t>
      </w:r>
    </w:p>
    <w:p w14:paraId="4E48011B" w14:textId="77777777" w:rsidR="00200D68" w:rsidRDefault="00000000">
      <w:pPr>
        <w:tabs>
          <w:tab w:val="left" w:pos="851"/>
          <w:tab w:val="right" w:pos="8494"/>
        </w:tabs>
        <w:spacing w:after="100" w:line="240" w:lineRule="auto"/>
        <w:ind w:firstLine="0"/>
        <w:rPr>
          <w:rFonts w:ascii="Arial Narrow" w:eastAsia="Arial Narrow" w:hAnsi="Arial Narrow" w:cs="Arial Narrow"/>
          <w:b/>
          <w:sz w:val="34"/>
          <w:szCs w:val="34"/>
        </w:rPr>
      </w:pPr>
      <w:r>
        <w:rPr>
          <w:rFonts w:ascii="Arial Narrow" w:eastAsia="Arial Narrow" w:hAnsi="Arial Narrow" w:cs="Arial Narrow"/>
          <w:b/>
          <w:sz w:val="28"/>
          <w:szCs w:val="28"/>
        </w:rPr>
        <w:t>4.</w:t>
      </w:r>
      <w:r>
        <w:rPr>
          <w:rFonts w:ascii="Arial Narrow" w:eastAsia="Arial Narrow" w:hAnsi="Arial Narrow" w:cs="Arial Narrow"/>
        </w:rPr>
        <w:t xml:space="preserve"> </w:t>
      </w:r>
      <w:hyperlink w:anchor="_heading=h.1fob9te">
        <w:r>
          <w:rPr>
            <w:rFonts w:ascii="Arial Narrow" w:eastAsia="Arial Narrow" w:hAnsi="Arial Narrow" w:cs="Arial Narrow"/>
            <w:b/>
            <w:sz w:val="28"/>
            <w:szCs w:val="28"/>
          </w:rPr>
          <w:t>Conclusiones</w:t>
        </w:r>
      </w:hyperlink>
    </w:p>
    <w:p w14:paraId="3B5F4725" w14:textId="431FE3AC" w:rsidR="00200D68" w:rsidRPr="00871496" w:rsidRDefault="00000000">
      <w:pPr>
        <w:tabs>
          <w:tab w:val="left" w:pos="851"/>
          <w:tab w:val="right" w:pos="8494"/>
        </w:tabs>
        <w:spacing w:after="100" w:line="288" w:lineRule="auto"/>
        <w:ind w:firstLine="0"/>
        <w:rPr>
          <w:rFonts w:ascii="Arial Narrow" w:eastAsia="Arial Narrow" w:hAnsi="Arial Narrow" w:cs="Arial Narrow"/>
          <w:sz w:val="24"/>
          <w:szCs w:val="24"/>
        </w:rPr>
      </w:pPr>
      <w:r w:rsidRPr="00871496">
        <w:rPr>
          <w:rFonts w:ascii="Arial Narrow" w:eastAsia="Arial Narrow" w:hAnsi="Arial Narrow" w:cs="Arial Narrow"/>
          <w:sz w:val="24"/>
          <w:szCs w:val="24"/>
        </w:rPr>
        <w:t>En este entregable hemos analizado el plan de mejora que implementamos y hemos concluido que ha sido de gran ayuda para realizar las diferentes tareas del entregable. Con respecto a los problemas que hemos encontrado en este entregable, podemos decir que no han sido graves, ya que solo nos ha causado un poco de retraso</w:t>
      </w:r>
      <w:r w:rsidR="00871496">
        <w:rPr>
          <w:rFonts w:ascii="Arial Narrow" w:eastAsia="Arial Narrow" w:hAnsi="Arial Narrow" w:cs="Arial Narrow"/>
          <w:sz w:val="24"/>
          <w:szCs w:val="24"/>
        </w:rPr>
        <w:t>, al no ser muy complicado arreglar esos errores</w:t>
      </w:r>
      <w:r w:rsidRPr="00871496">
        <w:rPr>
          <w:rFonts w:ascii="Arial Narrow" w:eastAsia="Arial Narrow" w:hAnsi="Arial Narrow" w:cs="Arial Narrow"/>
          <w:sz w:val="24"/>
          <w:szCs w:val="24"/>
        </w:rPr>
        <w:t>. Para intentar reducir esto, en el siguiente entregable usaremos el plan de mejora y lo analizaremos para ver cómo ha funcionado.</w:t>
      </w:r>
    </w:p>
    <w:p w14:paraId="51392437" w14:textId="77777777" w:rsidR="00200D68" w:rsidRDefault="00200D68">
      <w:pPr>
        <w:tabs>
          <w:tab w:val="left" w:pos="851"/>
          <w:tab w:val="right" w:pos="8494"/>
        </w:tabs>
        <w:spacing w:after="100" w:line="240" w:lineRule="auto"/>
        <w:ind w:firstLine="0"/>
        <w:rPr>
          <w:rFonts w:ascii="Arial Narrow" w:eastAsia="Arial Narrow" w:hAnsi="Arial Narrow" w:cs="Arial Narrow"/>
        </w:rPr>
      </w:pPr>
    </w:p>
    <w:p w14:paraId="182F40A7" w14:textId="77777777" w:rsidR="00200D68" w:rsidRDefault="00200D68">
      <w:pPr>
        <w:tabs>
          <w:tab w:val="left" w:pos="851"/>
          <w:tab w:val="right" w:pos="8494"/>
        </w:tabs>
        <w:spacing w:after="100" w:line="240" w:lineRule="auto"/>
        <w:ind w:firstLine="0"/>
        <w:rPr>
          <w:rFonts w:ascii="Arial Narrow" w:eastAsia="Arial Narrow" w:hAnsi="Arial Narrow" w:cs="Arial Narrow"/>
        </w:rPr>
      </w:pPr>
    </w:p>
    <w:p w14:paraId="67D00502" w14:textId="77777777" w:rsidR="00200D68" w:rsidRDefault="00200D68">
      <w:pPr>
        <w:tabs>
          <w:tab w:val="left" w:pos="851"/>
          <w:tab w:val="right" w:pos="8494"/>
        </w:tabs>
        <w:spacing w:after="100" w:line="240" w:lineRule="auto"/>
        <w:ind w:firstLine="0"/>
        <w:rPr>
          <w:rFonts w:ascii="Arial Narrow" w:eastAsia="Arial Narrow" w:hAnsi="Arial Narrow" w:cs="Arial Narrow"/>
        </w:rPr>
      </w:pPr>
    </w:p>
    <w:p w14:paraId="325CFC5D" w14:textId="77777777" w:rsidR="00200D68" w:rsidRDefault="00200D68">
      <w:pPr>
        <w:tabs>
          <w:tab w:val="left" w:pos="851"/>
          <w:tab w:val="right" w:pos="8494"/>
        </w:tabs>
        <w:spacing w:after="100" w:line="240" w:lineRule="auto"/>
        <w:ind w:firstLine="0"/>
        <w:rPr>
          <w:rFonts w:ascii="Arial Narrow" w:eastAsia="Arial Narrow" w:hAnsi="Arial Narrow" w:cs="Arial Narrow"/>
        </w:rPr>
      </w:pPr>
    </w:p>
    <w:p w14:paraId="344A3F12" w14:textId="77777777" w:rsidR="00200D68" w:rsidRDefault="00200D68">
      <w:pPr>
        <w:keepNext/>
        <w:keepLines/>
        <w:spacing w:before="320" w:after="320"/>
        <w:ind w:left="360" w:firstLine="0"/>
        <w:rPr>
          <w:rFonts w:ascii="Arial Narrow" w:eastAsia="Arial Narrow" w:hAnsi="Arial Narrow" w:cs="Arial Narrow"/>
        </w:rPr>
      </w:pPr>
      <w:bookmarkStart w:id="4" w:name="_heading=h.fdm15tkowdpy" w:colFirst="0" w:colLast="0"/>
      <w:bookmarkEnd w:id="4"/>
    </w:p>
    <w:p w14:paraId="1F6273BA" w14:textId="77777777" w:rsidR="00200D68" w:rsidRDefault="00200D68">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5" w:name="_heading=h.q1cb9qtvm3gk" w:colFirst="0" w:colLast="0"/>
      <w:bookmarkEnd w:id="5"/>
    </w:p>
    <w:p w14:paraId="1EFE6669" w14:textId="77777777" w:rsidR="00200D68" w:rsidRDefault="00200D68">
      <w:pPr>
        <w:ind w:firstLine="0"/>
        <w:rPr>
          <w:rFonts w:ascii="Arial Narrow" w:eastAsia="Arial Narrow" w:hAnsi="Arial Narrow" w:cs="Arial Narrow"/>
        </w:rPr>
      </w:pPr>
    </w:p>
    <w:p w14:paraId="20AB9AB2" w14:textId="77777777" w:rsidR="00200D68" w:rsidRDefault="00200D68">
      <w:pPr>
        <w:ind w:firstLine="0"/>
        <w:rPr>
          <w:rFonts w:ascii="Arial Narrow" w:eastAsia="Arial Narrow" w:hAnsi="Arial Narrow" w:cs="Arial Narrow"/>
        </w:rPr>
      </w:pPr>
    </w:p>
    <w:p w14:paraId="725A5C41" w14:textId="77777777" w:rsidR="00200D68" w:rsidRDefault="00200D68">
      <w:pPr>
        <w:ind w:firstLine="0"/>
        <w:rPr>
          <w:rFonts w:ascii="Arial Narrow" w:eastAsia="Arial Narrow" w:hAnsi="Arial Narrow" w:cs="Arial Narrow"/>
          <w:b/>
          <w:color w:val="000000"/>
          <w:sz w:val="28"/>
          <w:szCs w:val="28"/>
        </w:rPr>
      </w:pPr>
    </w:p>
    <w:sectPr w:rsidR="00200D68">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FEDF" w14:textId="77777777" w:rsidR="00643142" w:rsidRDefault="00643142">
      <w:pPr>
        <w:spacing w:after="0" w:line="240" w:lineRule="auto"/>
      </w:pPr>
      <w:r>
        <w:separator/>
      </w:r>
    </w:p>
  </w:endnote>
  <w:endnote w:type="continuationSeparator" w:id="0">
    <w:p w14:paraId="4142FC27" w14:textId="77777777" w:rsidR="00643142" w:rsidRDefault="00643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DC07" w14:textId="77777777" w:rsidR="00200D68" w:rsidRDefault="00200D68">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7492CCFC" w14:textId="09DF9761" w:rsidR="00200D68"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4C1E36">
      <w:rPr>
        <w:i/>
        <w:noProof/>
        <w:color w:val="000000"/>
        <w:sz w:val="20"/>
        <w:szCs w:val="20"/>
      </w:rPr>
      <w:t>1</w:t>
    </w:r>
    <w:r>
      <w:rPr>
        <w:i/>
        <w:color w:val="000000"/>
        <w:sz w:val="20"/>
        <w:szCs w:val="20"/>
      </w:rPr>
      <w:fldChar w:fldCharType="end"/>
    </w:r>
  </w:p>
  <w:p w14:paraId="3ECED496" w14:textId="77777777" w:rsidR="00200D68" w:rsidRDefault="00200D68">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FA16" w14:textId="77777777" w:rsidR="00643142" w:rsidRDefault="00643142">
      <w:pPr>
        <w:spacing w:after="0" w:line="240" w:lineRule="auto"/>
      </w:pPr>
      <w:r>
        <w:separator/>
      </w:r>
    </w:p>
  </w:footnote>
  <w:footnote w:type="continuationSeparator" w:id="0">
    <w:p w14:paraId="270536D1" w14:textId="77777777" w:rsidR="00643142" w:rsidRDefault="00643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3890" w14:textId="77777777" w:rsidR="00200D68" w:rsidRDefault="00200D68">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200D68" w14:paraId="74ECBC80" w14:textId="77777777">
      <w:trPr>
        <w:trHeight w:val="1062"/>
      </w:trPr>
      <w:tc>
        <w:tcPr>
          <w:tcW w:w="2263" w:type="dxa"/>
          <w:vMerge w:val="restart"/>
          <w:vAlign w:val="center"/>
        </w:tcPr>
        <w:p w14:paraId="59DAAB40" w14:textId="77777777" w:rsidR="00200D68"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B67BFEC" wp14:editId="263A80E0">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34E8A645" w14:textId="77777777" w:rsidR="00200D68" w:rsidRDefault="00000000">
          <w:pPr>
            <w:pBdr>
              <w:top w:val="nil"/>
              <w:left w:val="nil"/>
              <w:bottom w:val="nil"/>
              <w:right w:val="nil"/>
              <w:between w:val="nil"/>
            </w:pBdr>
            <w:tabs>
              <w:tab w:val="center" w:pos="4252"/>
              <w:tab w:val="right" w:pos="8504"/>
            </w:tabs>
            <w:jc w:val="center"/>
          </w:pPr>
          <w:r>
            <w:t>Diseño y Pruebas 2</w:t>
          </w:r>
        </w:p>
        <w:p w14:paraId="5C3F84C0" w14:textId="77777777" w:rsidR="00200D68" w:rsidRDefault="00000000">
          <w:pPr>
            <w:pBdr>
              <w:top w:val="nil"/>
              <w:left w:val="nil"/>
              <w:bottom w:val="nil"/>
              <w:right w:val="nil"/>
              <w:between w:val="nil"/>
            </w:pBdr>
            <w:tabs>
              <w:tab w:val="center" w:pos="4252"/>
              <w:tab w:val="right" w:pos="8504"/>
            </w:tabs>
            <w:jc w:val="center"/>
          </w:pPr>
          <w:r>
            <w:t>Analysis Report</w:t>
          </w:r>
        </w:p>
        <w:p w14:paraId="0BD491DF" w14:textId="77777777" w:rsidR="00200D68" w:rsidRDefault="00200D68">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200D68" w14:paraId="1E34F43B" w14:textId="77777777">
      <w:trPr>
        <w:trHeight w:val="70"/>
      </w:trPr>
      <w:tc>
        <w:tcPr>
          <w:tcW w:w="2263" w:type="dxa"/>
          <w:vMerge/>
          <w:vAlign w:val="center"/>
        </w:tcPr>
        <w:p w14:paraId="390865F3" w14:textId="77777777" w:rsidR="00200D68" w:rsidRDefault="00200D68">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123BE10A" w14:textId="77777777" w:rsidR="00200D68"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708A4CBA" w14:textId="77777777" w:rsidR="00200D68"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5074D" w14:textId="77777777" w:rsidR="00200D68" w:rsidRDefault="00200D68">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200D68" w14:paraId="319EC4EA" w14:textId="77777777">
      <w:trPr>
        <w:trHeight w:val="1062"/>
      </w:trPr>
      <w:tc>
        <w:tcPr>
          <w:tcW w:w="2263" w:type="dxa"/>
          <w:vMerge w:val="restart"/>
          <w:vAlign w:val="center"/>
        </w:tcPr>
        <w:p w14:paraId="3435DEDA" w14:textId="77777777" w:rsidR="00200D68"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D6ED76F" wp14:editId="104B90CC">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11B32EC9" w14:textId="77777777" w:rsidR="00200D68" w:rsidRDefault="00000000">
          <w:pPr>
            <w:tabs>
              <w:tab w:val="center" w:pos="4252"/>
              <w:tab w:val="right" w:pos="8504"/>
            </w:tabs>
            <w:jc w:val="center"/>
          </w:pPr>
          <w:r>
            <w:t>Diseño y Pruebas 2</w:t>
          </w:r>
        </w:p>
        <w:p w14:paraId="2216837A" w14:textId="77777777" w:rsidR="00200D68" w:rsidRDefault="00000000">
          <w:pPr>
            <w:tabs>
              <w:tab w:val="center" w:pos="4252"/>
              <w:tab w:val="right" w:pos="8504"/>
            </w:tabs>
            <w:jc w:val="center"/>
          </w:pPr>
          <w:r>
            <w:t>Analysis Report</w:t>
          </w:r>
        </w:p>
        <w:p w14:paraId="54BEAA79" w14:textId="77777777" w:rsidR="00200D68" w:rsidRDefault="00200D68">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200D68" w14:paraId="0B0413DA" w14:textId="77777777">
      <w:trPr>
        <w:trHeight w:val="70"/>
      </w:trPr>
      <w:tc>
        <w:tcPr>
          <w:tcW w:w="2263" w:type="dxa"/>
          <w:vMerge/>
          <w:vAlign w:val="center"/>
        </w:tcPr>
        <w:p w14:paraId="32F5207F" w14:textId="77777777" w:rsidR="00200D68" w:rsidRDefault="00200D68">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EC79AA" w14:textId="77777777" w:rsidR="00200D68" w:rsidRDefault="00200D68">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367A424D" w14:textId="77777777" w:rsidR="00200D68" w:rsidRDefault="00200D6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D84"/>
    <w:multiLevelType w:val="hybridMultilevel"/>
    <w:tmpl w:val="F31AF5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A128B6"/>
    <w:multiLevelType w:val="hybridMultilevel"/>
    <w:tmpl w:val="F0ACBF3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AAA105A"/>
    <w:multiLevelType w:val="hybridMultilevel"/>
    <w:tmpl w:val="235CEC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3300AD"/>
    <w:multiLevelType w:val="hybridMultilevel"/>
    <w:tmpl w:val="4FEEE598"/>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CB05575"/>
    <w:multiLevelType w:val="hybridMultilevel"/>
    <w:tmpl w:val="80104A3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FBF144D"/>
    <w:multiLevelType w:val="hybridMultilevel"/>
    <w:tmpl w:val="12FCAC0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8FE64A1"/>
    <w:multiLevelType w:val="multilevel"/>
    <w:tmpl w:val="A63E0CB8"/>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A716DC8"/>
    <w:multiLevelType w:val="hybridMultilevel"/>
    <w:tmpl w:val="C9347E2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3D9596C"/>
    <w:multiLevelType w:val="hybridMultilevel"/>
    <w:tmpl w:val="94561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1E6CE3"/>
    <w:multiLevelType w:val="hybridMultilevel"/>
    <w:tmpl w:val="692C39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8D5FF3"/>
    <w:multiLevelType w:val="hybridMultilevel"/>
    <w:tmpl w:val="0824BF5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66011F0"/>
    <w:multiLevelType w:val="multilevel"/>
    <w:tmpl w:val="B44A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86365"/>
    <w:multiLevelType w:val="hybridMultilevel"/>
    <w:tmpl w:val="CE0C539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CA20891"/>
    <w:multiLevelType w:val="hybridMultilevel"/>
    <w:tmpl w:val="A8B0F23C"/>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6F1B24AE"/>
    <w:multiLevelType w:val="hybridMultilevel"/>
    <w:tmpl w:val="B15A68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9167A3"/>
    <w:multiLevelType w:val="multilevel"/>
    <w:tmpl w:val="3BC2F944"/>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447E9E"/>
    <w:multiLevelType w:val="hybridMultilevel"/>
    <w:tmpl w:val="E93A0E36"/>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625572343">
    <w:abstractNumId w:val="15"/>
  </w:num>
  <w:num w:numId="2" w16cid:durableId="403916003">
    <w:abstractNumId w:val="6"/>
  </w:num>
  <w:num w:numId="3" w16cid:durableId="17478723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4219694">
    <w:abstractNumId w:val="11"/>
  </w:num>
  <w:num w:numId="5" w16cid:durableId="1601713927">
    <w:abstractNumId w:val="9"/>
  </w:num>
  <w:num w:numId="6" w16cid:durableId="674848236">
    <w:abstractNumId w:val="0"/>
  </w:num>
  <w:num w:numId="7" w16cid:durableId="1921213568">
    <w:abstractNumId w:val="10"/>
  </w:num>
  <w:num w:numId="8" w16cid:durableId="1926528812">
    <w:abstractNumId w:val="3"/>
  </w:num>
  <w:num w:numId="9" w16cid:durableId="1226142776">
    <w:abstractNumId w:val="13"/>
  </w:num>
  <w:num w:numId="10" w16cid:durableId="1121919445">
    <w:abstractNumId w:val="7"/>
  </w:num>
  <w:num w:numId="11" w16cid:durableId="1385062846">
    <w:abstractNumId w:val="16"/>
  </w:num>
  <w:num w:numId="12" w16cid:durableId="1886990144">
    <w:abstractNumId w:val="14"/>
  </w:num>
  <w:num w:numId="13" w16cid:durableId="353460161">
    <w:abstractNumId w:val="8"/>
  </w:num>
  <w:num w:numId="14" w16cid:durableId="1083331486">
    <w:abstractNumId w:val="2"/>
  </w:num>
  <w:num w:numId="15" w16cid:durableId="794449758">
    <w:abstractNumId w:val="1"/>
  </w:num>
  <w:num w:numId="16" w16cid:durableId="1686126506">
    <w:abstractNumId w:val="4"/>
  </w:num>
  <w:num w:numId="17" w16cid:durableId="2126532967">
    <w:abstractNumId w:val="5"/>
  </w:num>
  <w:num w:numId="18" w16cid:durableId="5204384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D68"/>
    <w:rsid w:val="0015553E"/>
    <w:rsid w:val="001E6234"/>
    <w:rsid w:val="00200D68"/>
    <w:rsid w:val="004C1E36"/>
    <w:rsid w:val="00643142"/>
    <w:rsid w:val="006D390F"/>
    <w:rsid w:val="00832D0D"/>
    <w:rsid w:val="00871496"/>
    <w:rsid w:val="00882B14"/>
    <w:rsid w:val="00F41C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1624"/>
  <w15:docId w15:val="{EC1B4333-F6D8-41F5-9725-03439E08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sz w:val="24"/>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3"/>
    <w:tblPr>
      <w:tblStyleRowBandSize w:val="1"/>
      <w:tblStyleColBandSize w:val="1"/>
      <w:tblCellMar>
        <w:top w:w="0" w:type="dxa"/>
        <w:left w:w="115" w:type="dxa"/>
        <w:bottom w:w="0" w:type="dxa"/>
        <w:right w:w="115" w:type="dxa"/>
      </w:tblCellMar>
    </w:tblPr>
  </w:style>
  <w:style w:type="table" w:customStyle="1" w:styleId="aff8">
    <w:basedOn w:val="TableNormal3"/>
    <w:tblPr>
      <w:tblStyleRowBandSize w:val="1"/>
      <w:tblStyleColBandSize w:val="1"/>
      <w:tblCellMar>
        <w:top w:w="0" w:type="dxa"/>
        <w:left w:w="115" w:type="dxa"/>
        <w:bottom w:w="0" w:type="dxa"/>
        <w:right w:w="115" w:type="dxa"/>
      </w:tblCellMar>
    </w:tblPr>
  </w:style>
  <w:style w:type="table" w:customStyle="1" w:styleId="aff9">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a">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b">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c">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d">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e">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0">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5">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6">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7">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8">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9">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a">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b">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c">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d">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e">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f">
    <w:basedOn w:val="TableNormal3"/>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1235</Words>
  <Characters>6797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DAVID DELGADO PALLARES</cp:lastModifiedBy>
  <cp:revision>2</cp:revision>
  <dcterms:created xsi:type="dcterms:W3CDTF">2019-08-06T14:50:00Z</dcterms:created>
  <dcterms:modified xsi:type="dcterms:W3CDTF">2024-03-08T21:50:00Z</dcterms:modified>
</cp:coreProperties>
</file>