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39EC" w14:textId="37403557" w:rsidR="1F88F79B" w:rsidRDefault="1F88F79B" w:rsidP="0109BB3F">
      <w:pPr>
        <w:jc w:val="center"/>
        <w:rPr>
          <w:rFonts w:ascii="Times New Roman" w:eastAsia="Times New Roman" w:hAnsi="Times New Roman" w:cs="Times New Roman"/>
          <w:color w:val="000000" w:themeColor="text1"/>
          <w:sz w:val="48"/>
          <w:szCs w:val="48"/>
        </w:rPr>
      </w:pPr>
      <w:r w:rsidRPr="0109BB3F">
        <w:rPr>
          <w:rFonts w:ascii="Times New Roman" w:eastAsia="Times New Roman" w:hAnsi="Times New Roman" w:cs="Times New Roman"/>
          <w:color w:val="000000" w:themeColor="text1"/>
          <w:sz w:val="48"/>
          <w:szCs w:val="48"/>
        </w:rPr>
        <w:t>Universidad de Sevilla</w:t>
      </w:r>
      <w:r>
        <w:br/>
      </w:r>
      <w:r w:rsidRPr="0109BB3F">
        <w:rPr>
          <w:rFonts w:ascii="Times New Roman" w:eastAsia="Times New Roman" w:hAnsi="Times New Roman" w:cs="Times New Roman"/>
          <w:color w:val="000000" w:themeColor="text1"/>
          <w:sz w:val="48"/>
          <w:szCs w:val="48"/>
        </w:rPr>
        <w:t>Escuela Técnica Superior de Ingeniería Informática</w:t>
      </w:r>
    </w:p>
    <w:p w14:paraId="735403E3" w14:textId="7E54625D" w:rsidR="0109BB3F" w:rsidRDefault="0109BB3F" w:rsidP="0109BB3F">
      <w:pPr>
        <w:jc w:val="center"/>
        <w:rPr>
          <w:rFonts w:ascii="Times New Roman" w:eastAsia="Times New Roman" w:hAnsi="Times New Roman" w:cs="Times New Roman"/>
          <w:color w:val="000000" w:themeColor="text1"/>
          <w:sz w:val="36"/>
          <w:szCs w:val="36"/>
        </w:rPr>
      </w:pPr>
    </w:p>
    <w:p w14:paraId="296A8B41" w14:textId="48BB1C59" w:rsidR="1F88F79B" w:rsidRDefault="1F88F79B" w:rsidP="0109BB3F">
      <w:pPr>
        <w:jc w:val="center"/>
        <w:rPr>
          <w:rFonts w:eastAsia="Arial" w:cs="Arial"/>
          <w:color w:val="000000" w:themeColor="text1"/>
        </w:rPr>
      </w:pPr>
      <w:r>
        <w:rPr>
          <w:noProof/>
        </w:rPr>
        <w:drawing>
          <wp:inline distT="0" distB="0" distL="0" distR="0" wp14:anchorId="54EA7565" wp14:editId="58BA4E0B">
            <wp:extent cx="1104900" cy="1104900"/>
            <wp:effectExtent l="0" t="0" r="0" b="0"/>
            <wp:docPr id="1954840442" name="Imagen 1954840442"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F2A68AF" w14:textId="7D126BB6" w:rsidR="0109BB3F" w:rsidRDefault="0109BB3F" w:rsidP="0109BB3F">
      <w:pPr>
        <w:tabs>
          <w:tab w:val="left" w:pos="5103"/>
        </w:tabs>
        <w:ind w:firstLine="0"/>
        <w:jc w:val="center"/>
        <w:rPr>
          <w:rFonts w:eastAsia="Arial" w:cs="Arial"/>
          <w:color w:val="000000" w:themeColor="text1"/>
          <w:sz w:val="32"/>
          <w:szCs w:val="32"/>
        </w:rPr>
      </w:pPr>
    </w:p>
    <w:p w14:paraId="5F6B8B21" w14:textId="066187CE" w:rsidR="1F88F79B" w:rsidRDefault="1F88F79B" w:rsidP="0109BB3F">
      <w:pPr>
        <w:tabs>
          <w:tab w:val="left" w:pos="5103"/>
        </w:tabs>
        <w:ind w:firstLine="0"/>
        <w:jc w:val="center"/>
        <w:rPr>
          <w:rFonts w:ascii="Times New Roman" w:eastAsia="Times New Roman" w:hAnsi="Times New Roman" w:cs="Times New Roman"/>
          <w:color w:val="000000" w:themeColor="text1"/>
          <w:sz w:val="28"/>
          <w:szCs w:val="28"/>
        </w:rPr>
      </w:pPr>
      <w:r w:rsidRPr="0109BB3F">
        <w:rPr>
          <w:rFonts w:ascii="Times New Roman" w:eastAsia="Times New Roman" w:hAnsi="Times New Roman" w:cs="Times New Roman"/>
          <w:b/>
          <w:bCs/>
          <w:color w:val="000000" w:themeColor="text1"/>
          <w:sz w:val="32"/>
          <w:szCs w:val="32"/>
        </w:rPr>
        <w:t>Grado en Ingeniería Informática – Ingeniería del Software</w:t>
      </w:r>
      <w:r>
        <w:br/>
      </w:r>
      <w:r w:rsidRPr="0109BB3F">
        <w:rPr>
          <w:rFonts w:ascii="Times New Roman" w:eastAsia="Times New Roman" w:hAnsi="Times New Roman" w:cs="Times New Roman"/>
          <w:b/>
          <w:bCs/>
          <w:color w:val="000000" w:themeColor="text1"/>
          <w:sz w:val="28"/>
          <w:szCs w:val="28"/>
        </w:rPr>
        <w:t>Diseño y Pruebas II</w:t>
      </w:r>
    </w:p>
    <w:p w14:paraId="6694FC1F" w14:textId="413FD8E0" w:rsidR="1F88F79B" w:rsidRDefault="1F88F79B" w:rsidP="0109BB3F">
      <w:pPr>
        <w:tabs>
          <w:tab w:val="left" w:pos="5103"/>
        </w:tabs>
        <w:ind w:firstLine="0"/>
        <w:jc w:val="center"/>
        <w:rPr>
          <w:rFonts w:ascii="Times New Roman" w:eastAsia="Times New Roman" w:hAnsi="Times New Roman" w:cs="Times New Roman"/>
          <w:color w:val="000000" w:themeColor="text1"/>
          <w:sz w:val="28"/>
          <w:szCs w:val="28"/>
        </w:rPr>
      </w:pPr>
      <w:r w:rsidRPr="0109BB3F">
        <w:rPr>
          <w:rFonts w:ascii="Times New Roman" w:eastAsia="Times New Roman" w:hAnsi="Times New Roman" w:cs="Times New Roman"/>
          <w:color w:val="000000" w:themeColor="text1"/>
          <w:sz w:val="28"/>
          <w:szCs w:val="28"/>
        </w:rPr>
        <w:t>Curso 2023 – 2024</w:t>
      </w:r>
    </w:p>
    <w:tbl>
      <w:tblPr>
        <w:tblStyle w:val="TableGrid"/>
        <w:tblW w:w="0" w:type="auto"/>
        <w:tblInd w:w="24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79"/>
        <w:gridCol w:w="1961"/>
      </w:tblGrid>
      <w:tr w:rsidR="0109BB3F" w14:paraId="5150CAD9" w14:textId="77777777" w:rsidTr="00ED4FD7">
        <w:trPr>
          <w:trHeight w:val="340"/>
        </w:trPr>
        <w:tc>
          <w:tcPr>
            <w:tcW w:w="227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90" w:type="dxa"/>
              <w:right w:w="90" w:type="dxa"/>
            </w:tcMar>
            <w:vAlign w:val="center"/>
          </w:tcPr>
          <w:p w14:paraId="5DA849B9" w14:textId="763EC787"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b/>
                <w:bCs/>
              </w:rPr>
              <w:t>Fecha</w:t>
            </w:r>
          </w:p>
        </w:tc>
        <w:tc>
          <w:tcPr>
            <w:tcW w:w="196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90" w:type="dxa"/>
              <w:right w:w="90" w:type="dxa"/>
            </w:tcMar>
            <w:vAlign w:val="center"/>
          </w:tcPr>
          <w:p w14:paraId="08BA45B9" w14:textId="4F3DD5BA"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b/>
                <w:bCs/>
              </w:rPr>
              <w:t>Versión</w:t>
            </w:r>
          </w:p>
        </w:tc>
      </w:tr>
      <w:tr w:rsidR="0109BB3F" w14:paraId="3437A934" w14:textId="77777777" w:rsidTr="00ED4FD7">
        <w:trPr>
          <w:trHeight w:val="340"/>
        </w:trPr>
        <w:tc>
          <w:tcPr>
            <w:tcW w:w="227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73A232DB" w14:textId="69651D96"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rPr>
              <w:t>13/02/24</w:t>
            </w:r>
          </w:p>
        </w:tc>
        <w:tc>
          <w:tcPr>
            <w:tcW w:w="196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3597FEF" w14:textId="0C9B8411"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rPr>
              <w:t>1.0</w:t>
            </w:r>
          </w:p>
        </w:tc>
      </w:tr>
    </w:tbl>
    <w:p w14:paraId="1C4171C8" w14:textId="362D6AF7" w:rsidR="0109BB3F" w:rsidRDefault="0109BB3F" w:rsidP="0109BB3F">
      <w:pPr>
        <w:tabs>
          <w:tab w:val="left" w:pos="5103"/>
        </w:tabs>
        <w:ind w:firstLine="0"/>
        <w:jc w:val="center"/>
        <w:rPr>
          <w:rFonts w:ascii="Times New Roman" w:eastAsia="Times New Roman" w:hAnsi="Times New Roman" w:cs="Times New Roman"/>
          <w:color w:val="000000" w:themeColor="text1"/>
        </w:rPr>
      </w:pPr>
    </w:p>
    <w:tbl>
      <w:tblPr>
        <w:tblStyle w:val="TableGrid"/>
        <w:tblW w:w="0" w:type="auto"/>
        <w:tblInd w:w="111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7"/>
        <w:gridCol w:w="3469"/>
      </w:tblGrid>
      <w:tr w:rsidR="0109BB3F" w14:paraId="68DD6F38" w14:textId="77777777" w:rsidTr="00ED4FD7">
        <w:trPr>
          <w:trHeight w:val="333"/>
        </w:trPr>
        <w:tc>
          <w:tcPr>
            <w:tcW w:w="6936" w:type="dxa"/>
            <w:gridSpan w:val="2"/>
            <w:tcBorders>
              <w:top w:val="single" w:sz="6" w:space="0" w:color="auto"/>
              <w:left w:val="single" w:sz="6" w:space="0" w:color="auto"/>
              <w:right w:val="single" w:sz="6" w:space="0" w:color="auto"/>
            </w:tcBorders>
            <w:shd w:val="clear" w:color="auto" w:fill="D9D9D9" w:themeFill="background1" w:themeFillShade="D9"/>
            <w:tcMar>
              <w:left w:w="90" w:type="dxa"/>
              <w:right w:w="90" w:type="dxa"/>
            </w:tcMar>
            <w:vAlign w:val="center"/>
          </w:tcPr>
          <w:p w14:paraId="7BD02866" w14:textId="7896C0D5"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b/>
                <w:bCs/>
              </w:rPr>
              <w:t>Grupo de Prácticas: C1.012</w:t>
            </w:r>
          </w:p>
        </w:tc>
      </w:tr>
      <w:tr w:rsidR="0109BB3F" w14:paraId="0EBB4DA1" w14:textId="77777777" w:rsidTr="00ED4FD7">
        <w:trPr>
          <w:trHeight w:val="333"/>
        </w:trPr>
        <w:tc>
          <w:tcPr>
            <w:tcW w:w="6936" w:type="dxa"/>
            <w:gridSpan w:val="2"/>
            <w:tcBorders>
              <w:top w:val="single" w:sz="6" w:space="0" w:color="auto"/>
              <w:left w:val="single" w:sz="6" w:space="0" w:color="auto"/>
              <w:right w:val="single" w:sz="6" w:space="0" w:color="auto"/>
            </w:tcBorders>
            <w:shd w:val="clear" w:color="auto" w:fill="D9D9D9" w:themeFill="background1" w:themeFillShade="D9"/>
            <w:tcMar>
              <w:left w:w="90" w:type="dxa"/>
              <w:right w:w="90" w:type="dxa"/>
            </w:tcMar>
            <w:vAlign w:val="center"/>
          </w:tcPr>
          <w:p w14:paraId="0E42863A" w14:textId="4DA4AAB7"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b/>
                <w:bCs/>
              </w:rPr>
              <w:t xml:space="preserve">Repositorio: </w:t>
            </w:r>
            <w:hyperlink r:id="rId9">
              <w:r w:rsidRPr="0109BB3F">
                <w:rPr>
                  <w:rStyle w:val="Hyperlink"/>
                  <w:rFonts w:ascii="Times New Roman" w:eastAsia="Times New Roman" w:hAnsi="Times New Roman" w:cs="Times New Roman"/>
                </w:rPr>
                <w:t>https://github.com/DP2-C1-012/Acme-SF</w:t>
              </w:r>
            </w:hyperlink>
          </w:p>
        </w:tc>
      </w:tr>
      <w:tr w:rsidR="0109BB3F" w14:paraId="6F814113" w14:textId="77777777" w:rsidTr="00ED4FD7">
        <w:trPr>
          <w:trHeight w:val="333"/>
        </w:trPr>
        <w:tc>
          <w:tcPr>
            <w:tcW w:w="3467" w:type="dxa"/>
            <w:tcBorders>
              <w:left w:val="single" w:sz="6" w:space="0" w:color="auto"/>
              <w:right w:val="single" w:sz="6" w:space="0" w:color="auto"/>
            </w:tcBorders>
            <w:shd w:val="clear" w:color="auto" w:fill="D9D9D9" w:themeFill="background1" w:themeFillShade="D9"/>
            <w:tcMar>
              <w:left w:w="90" w:type="dxa"/>
              <w:right w:w="90" w:type="dxa"/>
            </w:tcMar>
            <w:vAlign w:val="center"/>
          </w:tcPr>
          <w:p w14:paraId="03ADA237" w14:textId="32B0874F"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b/>
                <w:bCs/>
              </w:rPr>
              <w:t>Autores por orden alfabético</w:t>
            </w:r>
          </w:p>
        </w:tc>
        <w:tc>
          <w:tcPr>
            <w:tcW w:w="3468" w:type="dxa"/>
            <w:tcBorders>
              <w:right w:val="single" w:sz="6" w:space="0" w:color="auto"/>
            </w:tcBorders>
            <w:shd w:val="clear" w:color="auto" w:fill="D9D9D9" w:themeFill="background1" w:themeFillShade="D9"/>
            <w:tcMar>
              <w:left w:w="90" w:type="dxa"/>
              <w:right w:w="90" w:type="dxa"/>
            </w:tcMar>
            <w:vAlign w:val="center"/>
          </w:tcPr>
          <w:p w14:paraId="0DECCA20" w14:textId="41680714" w:rsidR="0109BB3F" w:rsidRDefault="0109BB3F" w:rsidP="0109BB3F">
            <w:pPr>
              <w:spacing w:line="360" w:lineRule="auto"/>
              <w:ind w:firstLine="0"/>
              <w:jc w:val="center"/>
              <w:rPr>
                <w:rFonts w:ascii="Times New Roman" w:eastAsia="Times New Roman" w:hAnsi="Times New Roman" w:cs="Times New Roman"/>
              </w:rPr>
            </w:pPr>
            <w:r w:rsidRPr="0109BB3F">
              <w:rPr>
                <w:rFonts w:ascii="Times New Roman" w:eastAsia="Times New Roman" w:hAnsi="Times New Roman" w:cs="Times New Roman"/>
                <w:b/>
                <w:bCs/>
              </w:rPr>
              <w:t>Correo</w:t>
            </w:r>
          </w:p>
        </w:tc>
      </w:tr>
      <w:tr w:rsidR="0109BB3F" w14:paraId="05F5EECA" w14:textId="77777777" w:rsidTr="00ED4FD7">
        <w:trPr>
          <w:trHeight w:val="333"/>
        </w:trPr>
        <w:tc>
          <w:tcPr>
            <w:tcW w:w="3467" w:type="dxa"/>
            <w:tcBorders>
              <w:left w:val="single" w:sz="6" w:space="0" w:color="auto"/>
            </w:tcBorders>
            <w:tcMar>
              <w:left w:w="90" w:type="dxa"/>
              <w:right w:w="90" w:type="dxa"/>
            </w:tcMar>
            <w:vAlign w:val="center"/>
          </w:tcPr>
          <w:p w14:paraId="3AB6FD04" w14:textId="5710EACC" w:rsidR="0109BB3F" w:rsidRDefault="0109BB3F" w:rsidP="0109BB3F">
            <w:pPr>
              <w:spacing w:line="360" w:lineRule="auto"/>
              <w:ind w:firstLine="0"/>
              <w:rPr>
                <w:rFonts w:ascii="Times New Roman" w:eastAsia="Times New Roman" w:hAnsi="Times New Roman" w:cs="Times New Roman"/>
                <w:color w:val="000000" w:themeColor="text1"/>
              </w:rPr>
            </w:pPr>
            <w:r w:rsidRPr="0109BB3F">
              <w:rPr>
                <w:rStyle w:val="normaltextrun"/>
                <w:rFonts w:ascii="Times New Roman" w:eastAsia="Times New Roman" w:hAnsi="Times New Roman" w:cs="Times New Roman"/>
                <w:color w:val="000000" w:themeColor="text1"/>
              </w:rPr>
              <w:t>Bernal Caunedo, Álvaro Jesús</w:t>
            </w:r>
          </w:p>
        </w:tc>
        <w:tc>
          <w:tcPr>
            <w:tcW w:w="3468" w:type="dxa"/>
            <w:tcBorders>
              <w:right w:val="single" w:sz="6" w:space="0" w:color="auto"/>
            </w:tcBorders>
            <w:tcMar>
              <w:left w:w="90" w:type="dxa"/>
              <w:right w:w="90" w:type="dxa"/>
            </w:tcMar>
            <w:vAlign w:val="center"/>
          </w:tcPr>
          <w:p w14:paraId="42C72465" w14:textId="0AD61DFE" w:rsidR="0109BB3F" w:rsidRDefault="001F17DD" w:rsidP="0109BB3F">
            <w:pPr>
              <w:spacing w:line="360" w:lineRule="auto"/>
              <w:ind w:firstLine="0"/>
              <w:jc w:val="center"/>
              <w:rPr>
                <w:rFonts w:ascii="Times New Roman" w:eastAsia="Times New Roman" w:hAnsi="Times New Roman" w:cs="Times New Roman"/>
                <w:color w:val="000000" w:themeColor="text1"/>
              </w:rPr>
            </w:pPr>
            <w:hyperlink r:id="rId10">
              <w:r w:rsidR="0109BB3F" w:rsidRPr="0109BB3F">
                <w:rPr>
                  <w:rStyle w:val="Hyperlink"/>
                  <w:rFonts w:ascii="Times New Roman" w:eastAsia="Times New Roman" w:hAnsi="Times New Roman" w:cs="Times New Roman"/>
                </w:rPr>
                <w:t>alvbercau@alum.us.es</w:t>
              </w:r>
            </w:hyperlink>
          </w:p>
        </w:tc>
      </w:tr>
      <w:tr w:rsidR="0109BB3F" w14:paraId="79997D27" w14:textId="77777777" w:rsidTr="00ED4FD7">
        <w:trPr>
          <w:trHeight w:val="333"/>
        </w:trPr>
        <w:tc>
          <w:tcPr>
            <w:tcW w:w="3467" w:type="dxa"/>
            <w:tcBorders>
              <w:left w:val="single" w:sz="6" w:space="0" w:color="auto"/>
            </w:tcBorders>
            <w:tcMar>
              <w:left w:w="90" w:type="dxa"/>
              <w:right w:w="90" w:type="dxa"/>
            </w:tcMar>
            <w:vAlign w:val="center"/>
          </w:tcPr>
          <w:p w14:paraId="37CCD9E1" w14:textId="30088198" w:rsidR="0109BB3F" w:rsidRDefault="0109BB3F" w:rsidP="0109BB3F">
            <w:pPr>
              <w:spacing w:line="360" w:lineRule="auto"/>
              <w:ind w:firstLine="0"/>
              <w:rPr>
                <w:rFonts w:ascii="Times New Roman" w:eastAsia="Times New Roman" w:hAnsi="Times New Roman" w:cs="Times New Roman"/>
                <w:color w:val="000000" w:themeColor="text1"/>
              </w:rPr>
            </w:pPr>
            <w:r w:rsidRPr="0109BB3F">
              <w:rPr>
                <w:rFonts w:ascii="Times New Roman" w:eastAsia="Times New Roman" w:hAnsi="Times New Roman" w:cs="Times New Roman"/>
                <w:color w:val="000000" w:themeColor="text1"/>
              </w:rPr>
              <w:t>Caballero Hernández, Jaime</w:t>
            </w:r>
          </w:p>
        </w:tc>
        <w:tc>
          <w:tcPr>
            <w:tcW w:w="3468" w:type="dxa"/>
            <w:tcBorders>
              <w:right w:val="single" w:sz="6" w:space="0" w:color="auto"/>
            </w:tcBorders>
            <w:tcMar>
              <w:left w:w="90" w:type="dxa"/>
              <w:right w:w="90" w:type="dxa"/>
            </w:tcMar>
            <w:vAlign w:val="center"/>
          </w:tcPr>
          <w:p w14:paraId="66455510" w14:textId="31CA384C" w:rsidR="0109BB3F" w:rsidRDefault="001F17DD" w:rsidP="0109BB3F">
            <w:pPr>
              <w:spacing w:line="360" w:lineRule="auto"/>
              <w:ind w:firstLine="0"/>
              <w:jc w:val="center"/>
              <w:rPr>
                <w:rFonts w:ascii="Times New Roman" w:eastAsia="Times New Roman" w:hAnsi="Times New Roman" w:cs="Times New Roman"/>
                <w:color w:val="000000" w:themeColor="text1"/>
              </w:rPr>
            </w:pPr>
            <w:hyperlink r:id="rId11">
              <w:r w:rsidR="0109BB3F" w:rsidRPr="0109BB3F">
                <w:rPr>
                  <w:rStyle w:val="Hyperlink"/>
                  <w:rFonts w:ascii="Times New Roman" w:eastAsia="Times New Roman" w:hAnsi="Times New Roman" w:cs="Times New Roman"/>
                </w:rPr>
                <w:t>jaicabher1@alum.us.es</w:t>
              </w:r>
            </w:hyperlink>
          </w:p>
        </w:tc>
      </w:tr>
      <w:tr w:rsidR="0109BB3F" w14:paraId="1EF006C5" w14:textId="77777777" w:rsidTr="00ED4FD7">
        <w:trPr>
          <w:trHeight w:val="99"/>
        </w:trPr>
        <w:tc>
          <w:tcPr>
            <w:tcW w:w="3467" w:type="dxa"/>
            <w:tcBorders>
              <w:left w:val="single" w:sz="6" w:space="0" w:color="auto"/>
            </w:tcBorders>
            <w:tcMar>
              <w:left w:w="90" w:type="dxa"/>
              <w:right w:w="90" w:type="dxa"/>
            </w:tcMar>
            <w:vAlign w:val="center"/>
          </w:tcPr>
          <w:p w14:paraId="34B72561" w14:textId="1CD90A62" w:rsidR="0109BB3F" w:rsidRDefault="0109BB3F" w:rsidP="0109BB3F">
            <w:pPr>
              <w:spacing w:line="360" w:lineRule="auto"/>
              <w:ind w:firstLine="0"/>
              <w:rPr>
                <w:rFonts w:ascii="Times New Roman" w:eastAsia="Times New Roman" w:hAnsi="Times New Roman" w:cs="Times New Roman"/>
              </w:rPr>
            </w:pPr>
            <w:r w:rsidRPr="0109BB3F">
              <w:rPr>
                <w:rStyle w:val="normaltextrun"/>
                <w:rFonts w:ascii="Times New Roman" w:eastAsia="Times New Roman" w:hAnsi="Times New Roman" w:cs="Times New Roman"/>
              </w:rPr>
              <w:t>Casamitjana Benítez, Juan José</w:t>
            </w:r>
          </w:p>
        </w:tc>
        <w:tc>
          <w:tcPr>
            <w:tcW w:w="3468" w:type="dxa"/>
            <w:tcBorders>
              <w:right w:val="single" w:sz="6" w:space="0" w:color="auto"/>
            </w:tcBorders>
            <w:tcMar>
              <w:left w:w="90" w:type="dxa"/>
              <w:right w:w="90" w:type="dxa"/>
            </w:tcMar>
            <w:vAlign w:val="center"/>
          </w:tcPr>
          <w:p w14:paraId="5DFCC657" w14:textId="4F78775A" w:rsidR="0109BB3F" w:rsidRDefault="001F17DD" w:rsidP="0109BB3F">
            <w:pPr>
              <w:spacing w:line="360" w:lineRule="auto"/>
              <w:ind w:firstLine="0"/>
              <w:jc w:val="center"/>
              <w:rPr>
                <w:rFonts w:ascii="Times New Roman" w:eastAsia="Times New Roman" w:hAnsi="Times New Roman" w:cs="Times New Roman"/>
                <w:color w:val="000000" w:themeColor="text1"/>
              </w:rPr>
            </w:pPr>
            <w:hyperlink r:id="rId12">
              <w:r w:rsidR="0109BB3F" w:rsidRPr="0109BB3F">
                <w:rPr>
                  <w:rStyle w:val="Hyperlink"/>
                  <w:rFonts w:ascii="Times New Roman" w:eastAsia="Times New Roman" w:hAnsi="Times New Roman" w:cs="Times New Roman"/>
                </w:rPr>
                <w:t>juacasben@alum.us.es</w:t>
              </w:r>
            </w:hyperlink>
          </w:p>
        </w:tc>
      </w:tr>
      <w:tr w:rsidR="0109BB3F" w14:paraId="7E6A3032" w14:textId="77777777" w:rsidTr="00ED4FD7">
        <w:trPr>
          <w:trHeight w:val="333"/>
        </w:trPr>
        <w:tc>
          <w:tcPr>
            <w:tcW w:w="3467" w:type="dxa"/>
            <w:tcBorders>
              <w:left w:val="single" w:sz="6" w:space="0" w:color="auto"/>
            </w:tcBorders>
            <w:tcMar>
              <w:left w:w="90" w:type="dxa"/>
              <w:right w:w="90" w:type="dxa"/>
            </w:tcMar>
            <w:vAlign w:val="center"/>
          </w:tcPr>
          <w:p w14:paraId="6A960EF2" w14:textId="2B778FE3" w:rsidR="0109BB3F" w:rsidRDefault="0109BB3F" w:rsidP="0109BB3F">
            <w:pPr>
              <w:spacing w:line="360" w:lineRule="auto"/>
              <w:ind w:firstLine="0"/>
              <w:rPr>
                <w:rFonts w:ascii="Times New Roman" w:eastAsia="Times New Roman" w:hAnsi="Times New Roman" w:cs="Times New Roman"/>
                <w:color w:val="000000" w:themeColor="text1"/>
              </w:rPr>
            </w:pPr>
            <w:r w:rsidRPr="0109BB3F">
              <w:rPr>
                <w:rStyle w:val="normaltextrun"/>
                <w:rFonts w:ascii="Times New Roman" w:eastAsia="Times New Roman" w:hAnsi="Times New Roman" w:cs="Times New Roman"/>
                <w:color w:val="000000" w:themeColor="text1"/>
              </w:rPr>
              <w:t>Herrera Lobo, Nicolás</w:t>
            </w:r>
          </w:p>
        </w:tc>
        <w:tc>
          <w:tcPr>
            <w:tcW w:w="3468" w:type="dxa"/>
            <w:tcBorders>
              <w:right w:val="single" w:sz="6" w:space="0" w:color="auto"/>
            </w:tcBorders>
            <w:tcMar>
              <w:left w:w="90" w:type="dxa"/>
              <w:right w:w="90" w:type="dxa"/>
            </w:tcMar>
            <w:vAlign w:val="center"/>
          </w:tcPr>
          <w:p w14:paraId="07AB3789" w14:textId="51828E82" w:rsidR="0109BB3F" w:rsidRDefault="001F17DD" w:rsidP="0109BB3F">
            <w:pPr>
              <w:spacing w:line="360" w:lineRule="auto"/>
              <w:ind w:firstLine="0"/>
              <w:jc w:val="center"/>
              <w:rPr>
                <w:rFonts w:ascii="Times New Roman" w:eastAsia="Times New Roman" w:hAnsi="Times New Roman" w:cs="Times New Roman"/>
                <w:color w:val="000000" w:themeColor="text1"/>
              </w:rPr>
            </w:pPr>
            <w:hyperlink r:id="rId13">
              <w:r w:rsidR="0109BB3F" w:rsidRPr="0109BB3F">
                <w:rPr>
                  <w:rStyle w:val="Hyperlink"/>
                  <w:rFonts w:ascii="Times New Roman" w:eastAsia="Times New Roman" w:hAnsi="Times New Roman" w:cs="Times New Roman"/>
                </w:rPr>
                <w:t>nicherlob@alum.us.es</w:t>
              </w:r>
            </w:hyperlink>
          </w:p>
        </w:tc>
      </w:tr>
      <w:tr w:rsidR="0109BB3F" w14:paraId="35FEBAAB" w14:textId="77777777" w:rsidTr="00ED4FD7">
        <w:trPr>
          <w:trHeight w:val="333"/>
        </w:trPr>
        <w:tc>
          <w:tcPr>
            <w:tcW w:w="3467" w:type="dxa"/>
            <w:tcBorders>
              <w:left w:val="single" w:sz="6" w:space="0" w:color="auto"/>
              <w:bottom w:val="single" w:sz="6" w:space="0" w:color="auto"/>
            </w:tcBorders>
            <w:tcMar>
              <w:left w:w="90" w:type="dxa"/>
              <w:right w:w="90" w:type="dxa"/>
            </w:tcMar>
            <w:vAlign w:val="center"/>
          </w:tcPr>
          <w:p w14:paraId="35CAB138" w14:textId="0F1ED1B9" w:rsidR="0109BB3F" w:rsidRDefault="0109BB3F" w:rsidP="0109BB3F">
            <w:pPr>
              <w:spacing w:line="360" w:lineRule="auto"/>
              <w:ind w:firstLine="0"/>
              <w:rPr>
                <w:rFonts w:ascii="Times New Roman" w:eastAsia="Times New Roman" w:hAnsi="Times New Roman" w:cs="Times New Roman"/>
              </w:rPr>
            </w:pPr>
            <w:r w:rsidRPr="0109BB3F">
              <w:rPr>
                <w:rFonts w:ascii="Times New Roman" w:eastAsia="Times New Roman" w:hAnsi="Times New Roman" w:cs="Times New Roman"/>
              </w:rPr>
              <w:t>Montoya Albitres, Ronald Alexander</w:t>
            </w:r>
          </w:p>
        </w:tc>
        <w:tc>
          <w:tcPr>
            <w:tcW w:w="3468" w:type="dxa"/>
            <w:tcBorders>
              <w:bottom w:val="single" w:sz="6" w:space="0" w:color="auto"/>
              <w:right w:val="single" w:sz="6" w:space="0" w:color="auto"/>
            </w:tcBorders>
            <w:tcMar>
              <w:left w:w="90" w:type="dxa"/>
              <w:right w:w="90" w:type="dxa"/>
            </w:tcMar>
            <w:vAlign w:val="center"/>
          </w:tcPr>
          <w:p w14:paraId="4235ED84" w14:textId="0A93EF4C" w:rsidR="0109BB3F" w:rsidRDefault="001F17DD" w:rsidP="0109BB3F">
            <w:pPr>
              <w:spacing w:line="360" w:lineRule="auto"/>
              <w:ind w:firstLine="0"/>
              <w:jc w:val="center"/>
              <w:rPr>
                <w:rFonts w:ascii="Times New Roman" w:eastAsia="Times New Roman" w:hAnsi="Times New Roman" w:cs="Times New Roman"/>
                <w:color w:val="000000" w:themeColor="text1"/>
              </w:rPr>
            </w:pPr>
            <w:hyperlink r:id="rId14">
              <w:r w:rsidR="0109BB3F" w:rsidRPr="0109BB3F">
                <w:rPr>
                  <w:rStyle w:val="Hyperlink"/>
                  <w:rFonts w:ascii="Times New Roman" w:eastAsia="Times New Roman" w:hAnsi="Times New Roman" w:cs="Times New Roman"/>
                </w:rPr>
                <w:t>ronmonalb@alum.us.es</w:t>
              </w:r>
            </w:hyperlink>
          </w:p>
        </w:tc>
      </w:tr>
    </w:tbl>
    <w:p w14:paraId="3C224574" w14:textId="2AE357A2" w:rsidR="0109BB3F" w:rsidRDefault="0109BB3F" w:rsidP="7439686C">
      <w:pPr>
        <w:ind w:firstLine="0"/>
        <w:rPr>
          <w:rFonts w:ascii="Calibri" w:eastAsia="Calibri" w:hAnsi="Calibri" w:cs="Calibri"/>
          <w:color w:val="000000" w:themeColor="text1"/>
        </w:rPr>
      </w:pPr>
    </w:p>
    <w:p w14:paraId="59C75E9F" w14:textId="0D82413C" w:rsidR="52316F00" w:rsidRDefault="52316F00" w:rsidP="7439686C">
      <w:pPr>
        <w:ind w:firstLine="0"/>
        <w:jc w:val="left"/>
        <w:rPr>
          <w:rFonts w:ascii="Calibri" w:eastAsia="Calibri" w:hAnsi="Calibri" w:cs="Calibri"/>
          <w:color w:val="000000" w:themeColor="text1"/>
        </w:rPr>
      </w:pPr>
    </w:p>
    <w:p w14:paraId="0FD922CD" w14:textId="3728E02C" w:rsidR="52316F00" w:rsidRDefault="52316F00" w:rsidP="52316F00">
      <w:pPr>
        <w:rPr>
          <w:rFonts w:ascii="Calibri" w:eastAsia="Calibri" w:hAnsi="Calibri" w:cs="Calibri"/>
          <w:color w:val="000000" w:themeColor="text1"/>
        </w:rPr>
      </w:pPr>
    </w:p>
    <w:sdt>
      <w:sdtPr>
        <w:rPr>
          <w:rFonts w:ascii="Times New Roman" w:eastAsiaTheme="minorEastAsia" w:hAnsi="Times New Roman" w:cs="Times New Roman"/>
        </w:rPr>
        <w:id w:val="995151324"/>
        <w:docPartObj>
          <w:docPartGallery w:val="Table of Contents"/>
          <w:docPartUnique/>
        </w:docPartObj>
      </w:sdtPr>
      <w:sdtEndPr/>
      <w:sdtContent>
        <w:p w14:paraId="6455AA95" w14:textId="77777777" w:rsidR="00726789" w:rsidRPr="004A7F14" w:rsidRDefault="00726789" w:rsidP="00726789">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Índice de contenido</w:t>
          </w:r>
        </w:p>
        <w:p w14:paraId="1DA77DF1" w14:textId="5DC7A1BD" w:rsidR="00907B43" w:rsidRDefault="00726789">
          <w:pPr>
            <w:pStyle w:val="TO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158969258" w:history="1">
            <w:r w:rsidR="00907B43" w:rsidRPr="00B77A9A">
              <w:rPr>
                <w:rStyle w:val="Hyperlink"/>
                <w:rFonts w:ascii="Times New Roman" w:eastAsia="Times New Roman" w:hAnsi="Times New Roman" w:cs="Times New Roman"/>
                <w:b/>
                <w:bCs/>
                <w:noProof/>
              </w:rPr>
              <w:t>1.</w:t>
            </w:r>
            <w:r w:rsidR="00907B43">
              <w:rPr>
                <w:rFonts w:asciiTheme="minorHAnsi" w:hAnsiTheme="minorHAnsi"/>
                <w:noProof/>
                <w:kern w:val="2"/>
                <w:sz w:val="24"/>
                <w:szCs w:val="24"/>
                <w:lang w:eastAsia="es-ES_tradnl"/>
                <w14:ligatures w14:val="standardContextual"/>
              </w:rPr>
              <w:tab/>
            </w:r>
            <w:r w:rsidR="00907B43" w:rsidRPr="00B77A9A">
              <w:rPr>
                <w:rStyle w:val="Hyperlink"/>
                <w:rFonts w:ascii="Times New Roman" w:hAnsi="Times New Roman" w:cs="Times New Roman"/>
                <w:b/>
                <w:bCs/>
                <w:noProof/>
              </w:rPr>
              <w:t>Resumen Ejecutivo</w:t>
            </w:r>
            <w:r w:rsidR="00907B43">
              <w:rPr>
                <w:noProof/>
                <w:webHidden/>
              </w:rPr>
              <w:tab/>
            </w:r>
            <w:r w:rsidR="00907B43">
              <w:rPr>
                <w:noProof/>
                <w:webHidden/>
              </w:rPr>
              <w:fldChar w:fldCharType="begin"/>
            </w:r>
            <w:r w:rsidR="00907B43">
              <w:rPr>
                <w:noProof/>
                <w:webHidden/>
              </w:rPr>
              <w:instrText xml:space="preserve"> PAGEREF _Toc158969258 \h </w:instrText>
            </w:r>
            <w:r w:rsidR="00907B43">
              <w:rPr>
                <w:noProof/>
                <w:webHidden/>
              </w:rPr>
            </w:r>
            <w:r w:rsidR="00907B43">
              <w:rPr>
                <w:noProof/>
                <w:webHidden/>
              </w:rPr>
              <w:fldChar w:fldCharType="separate"/>
            </w:r>
            <w:r w:rsidR="00907B43">
              <w:rPr>
                <w:noProof/>
                <w:webHidden/>
              </w:rPr>
              <w:t>3</w:t>
            </w:r>
            <w:r w:rsidR="00907B43">
              <w:rPr>
                <w:noProof/>
                <w:webHidden/>
              </w:rPr>
              <w:fldChar w:fldCharType="end"/>
            </w:r>
          </w:hyperlink>
        </w:p>
        <w:p w14:paraId="3D973E13" w14:textId="26023043" w:rsidR="00907B43" w:rsidRDefault="006426F2">
          <w:pPr>
            <w:pStyle w:val="TOC1"/>
            <w:rPr>
              <w:rFonts w:asciiTheme="minorHAnsi" w:hAnsiTheme="minorHAnsi"/>
              <w:noProof/>
              <w:kern w:val="2"/>
              <w:sz w:val="24"/>
              <w:szCs w:val="24"/>
              <w:lang w:eastAsia="es-ES_tradnl"/>
              <w14:ligatures w14:val="standardContextual"/>
            </w:rPr>
          </w:pPr>
          <w:hyperlink w:anchor="_Toc158969259" w:history="1">
            <w:r w:rsidR="00907B43" w:rsidRPr="00B77A9A">
              <w:rPr>
                <w:rStyle w:val="Hyperlink"/>
                <w:rFonts w:ascii="Times New Roman" w:eastAsia="Times New Roman" w:hAnsi="Times New Roman" w:cs="Times New Roman"/>
                <w:b/>
                <w:bCs/>
                <w:noProof/>
              </w:rPr>
              <w:t>2.</w:t>
            </w:r>
            <w:r w:rsidR="00907B43">
              <w:rPr>
                <w:rFonts w:asciiTheme="minorHAnsi" w:hAnsiTheme="minorHAnsi"/>
                <w:noProof/>
                <w:kern w:val="2"/>
                <w:sz w:val="24"/>
                <w:szCs w:val="24"/>
                <w:lang w:eastAsia="es-ES_tradnl"/>
                <w14:ligatures w14:val="standardContextual"/>
              </w:rPr>
              <w:tab/>
            </w:r>
            <w:r w:rsidR="00907B43" w:rsidRPr="00B77A9A">
              <w:rPr>
                <w:rStyle w:val="Hyperlink"/>
                <w:rFonts w:ascii="Times New Roman" w:hAnsi="Times New Roman" w:cs="Times New Roman"/>
                <w:b/>
                <w:bCs/>
                <w:noProof/>
              </w:rPr>
              <w:t>Tabla de revisiones</w:t>
            </w:r>
            <w:r w:rsidR="00907B43">
              <w:rPr>
                <w:noProof/>
                <w:webHidden/>
              </w:rPr>
              <w:tab/>
            </w:r>
            <w:r w:rsidR="00907B43">
              <w:rPr>
                <w:noProof/>
                <w:webHidden/>
              </w:rPr>
              <w:fldChar w:fldCharType="begin"/>
            </w:r>
            <w:r w:rsidR="00907B43">
              <w:rPr>
                <w:noProof/>
                <w:webHidden/>
              </w:rPr>
              <w:instrText xml:space="preserve"> PAGEREF _Toc158969259 \h </w:instrText>
            </w:r>
            <w:r w:rsidR="00907B43">
              <w:rPr>
                <w:noProof/>
                <w:webHidden/>
              </w:rPr>
            </w:r>
            <w:r w:rsidR="00907B43">
              <w:rPr>
                <w:noProof/>
                <w:webHidden/>
              </w:rPr>
              <w:fldChar w:fldCharType="separate"/>
            </w:r>
            <w:r w:rsidR="00907B43">
              <w:rPr>
                <w:noProof/>
                <w:webHidden/>
              </w:rPr>
              <w:t>3</w:t>
            </w:r>
            <w:r w:rsidR="00907B43">
              <w:rPr>
                <w:noProof/>
                <w:webHidden/>
              </w:rPr>
              <w:fldChar w:fldCharType="end"/>
            </w:r>
          </w:hyperlink>
        </w:p>
        <w:p w14:paraId="6E35293B" w14:textId="3B186B51" w:rsidR="00907B43" w:rsidRDefault="006426F2">
          <w:pPr>
            <w:pStyle w:val="TOC1"/>
            <w:rPr>
              <w:rFonts w:asciiTheme="minorHAnsi" w:hAnsiTheme="minorHAnsi"/>
              <w:noProof/>
              <w:kern w:val="2"/>
              <w:sz w:val="24"/>
              <w:szCs w:val="24"/>
              <w:lang w:eastAsia="es-ES_tradnl"/>
              <w14:ligatures w14:val="standardContextual"/>
            </w:rPr>
          </w:pPr>
          <w:hyperlink w:anchor="_Toc158969260" w:history="1">
            <w:r w:rsidR="00907B43" w:rsidRPr="00B77A9A">
              <w:rPr>
                <w:rStyle w:val="Hyperlink"/>
                <w:rFonts w:ascii="Times New Roman" w:hAnsi="Times New Roman" w:cs="Times New Roman"/>
                <w:b/>
                <w:bCs/>
                <w:noProof/>
              </w:rPr>
              <w:t>3.</w:t>
            </w:r>
            <w:r w:rsidR="00907B43">
              <w:rPr>
                <w:rFonts w:asciiTheme="minorHAnsi" w:hAnsiTheme="minorHAnsi"/>
                <w:noProof/>
                <w:kern w:val="2"/>
                <w:sz w:val="24"/>
                <w:szCs w:val="24"/>
                <w:lang w:eastAsia="es-ES_tradnl"/>
                <w14:ligatures w14:val="standardContextual"/>
              </w:rPr>
              <w:tab/>
            </w:r>
            <w:r w:rsidR="00907B43" w:rsidRPr="00B77A9A">
              <w:rPr>
                <w:rStyle w:val="Hyperlink"/>
                <w:rFonts w:ascii="Times New Roman" w:hAnsi="Times New Roman" w:cs="Times New Roman"/>
                <w:b/>
                <w:bCs/>
                <w:noProof/>
              </w:rPr>
              <w:t>Introducción</w:t>
            </w:r>
            <w:r w:rsidR="00907B43">
              <w:rPr>
                <w:noProof/>
                <w:webHidden/>
              </w:rPr>
              <w:tab/>
            </w:r>
            <w:r w:rsidR="00907B43">
              <w:rPr>
                <w:noProof/>
                <w:webHidden/>
              </w:rPr>
              <w:fldChar w:fldCharType="begin"/>
            </w:r>
            <w:r w:rsidR="00907B43">
              <w:rPr>
                <w:noProof/>
                <w:webHidden/>
              </w:rPr>
              <w:instrText xml:space="preserve"> PAGEREF _Toc158969260 \h </w:instrText>
            </w:r>
            <w:r w:rsidR="00907B43">
              <w:rPr>
                <w:noProof/>
                <w:webHidden/>
              </w:rPr>
            </w:r>
            <w:r w:rsidR="00907B43">
              <w:rPr>
                <w:noProof/>
                <w:webHidden/>
              </w:rPr>
              <w:fldChar w:fldCharType="separate"/>
            </w:r>
            <w:r w:rsidR="00907B43">
              <w:rPr>
                <w:noProof/>
                <w:webHidden/>
              </w:rPr>
              <w:t>3</w:t>
            </w:r>
            <w:r w:rsidR="00907B43">
              <w:rPr>
                <w:noProof/>
                <w:webHidden/>
              </w:rPr>
              <w:fldChar w:fldCharType="end"/>
            </w:r>
          </w:hyperlink>
        </w:p>
        <w:p w14:paraId="087B9D78" w14:textId="67456ED8" w:rsidR="00907B43" w:rsidRDefault="006426F2">
          <w:pPr>
            <w:pStyle w:val="TOC1"/>
            <w:rPr>
              <w:rFonts w:asciiTheme="minorHAnsi" w:hAnsiTheme="minorHAnsi"/>
              <w:noProof/>
              <w:kern w:val="2"/>
              <w:sz w:val="24"/>
              <w:szCs w:val="24"/>
              <w:lang w:eastAsia="es-ES_tradnl"/>
              <w14:ligatures w14:val="standardContextual"/>
            </w:rPr>
          </w:pPr>
          <w:hyperlink w:anchor="_Toc158969261" w:history="1">
            <w:r w:rsidR="00907B43" w:rsidRPr="00B77A9A">
              <w:rPr>
                <w:rStyle w:val="Hyperlink"/>
                <w:rFonts w:ascii="Times New Roman" w:hAnsi="Times New Roman" w:cs="Times New Roman"/>
                <w:b/>
                <w:bCs/>
                <w:noProof/>
              </w:rPr>
              <w:t>4.</w:t>
            </w:r>
            <w:r w:rsidR="00907B43">
              <w:rPr>
                <w:rFonts w:asciiTheme="minorHAnsi" w:hAnsiTheme="minorHAnsi"/>
                <w:noProof/>
                <w:kern w:val="2"/>
                <w:sz w:val="24"/>
                <w:szCs w:val="24"/>
                <w:lang w:eastAsia="es-ES_tradnl"/>
                <w14:ligatures w14:val="standardContextual"/>
              </w:rPr>
              <w:tab/>
            </w:r>
            <w:r w:rsidR="00907B43" w:rsidRPr="00B77A9A">
              <w:rPr>
                <w:rStyle w:val="Hyperlink"/>
                <w:rFonts w:ascii="Times New Roman" w:hAnsi="Times New Roman" w:cs="Times New Roman"/>
                <w:b/>
                <w:bCs/>
                <w:noProof/>
              </w:rPr>
              <w:t>Contenido</w:t>
            </w:r>
            <w:r w:rsidR="00907B43">
              <w:rPr>
                <w:noProof/>
                <w:webHidden/>
              </w:rPr>
              <w:tab/>
            </w:r>
            <w:r w:rsidR="00907B43">
              <w:rPr>
                <w:noProof/>
                <w:webHidden/>
              </w:rPr>
              <w:fldChar w:fldCharType="begin"/>
            </w:r>
            <w:r w:rsidR="00907B43">
              <w:rPr>
                <w:noProof/>
                <w:webHidden/>
              </w:rPr>
              <w:instrText xml:space="preserve"> PAGEREF _Toc158969261 \h </w:instrText>
            </w:r>
            <w:r w:rsidR="00907B43">
              <w:rPr>
                <w:noProof/>
                <w:webHidden/>
              </w:rPr>
            </w:r>
            <w:r w:rsidR="00907B43">
              <w:rPr>
                <w:noProof/>
                <w:webHidden/>
              </w:rPr>
              <w:fldChar w:fldCharType="separate"/>
            </w:r>
            <w:r w:rsidR="00907B43">
              <w:rPr>
                <w:noProof/>
                <w:webHidden/>
              </w:rPr>
              <w:t>3</w:t>
            </w:r>
            <w:r w:rsidR="00907B43">
              <w:rPr>
                <w:noProof/>
                <w:webHidden/>
              </w:rPr>
              <w:fldChar w:fldCharType="end"/>
            </w:r>
          </w:hyperlink>
        </w:p>
        <w:p w14:paraId="0954C0C4" w14:textId="21FCEDEA" w:rsidR="00907B43" w:rsidRDefault="006426F2">
          <w:pPr>
            <w:pStyle w:val="TOC1"/>
            <w:rPr>
              <w:rFonts w:asciiTheme="minorHAnsi" w:hAnsiTheme="minorHAnsi"/>
              <w:noProof/>
              <w:kern w:val="2"/>
              <w:sz w:val="24"/>
              <w:szCs w:val="24"/>
              <w:lang w:eastAsia="es-ES_tradnl"/>
              <w14:ligatures w14:val="standardContextual"/>
            </w:rPr>
          </w:pPr>
          <w:hyperlink w:anchor="_Toc158969262" w:history="1">
            <w:r w:rsidR="00907B43" w:rsidRPr="00B77A9A">
              <w:rPr>
                <w:rStyle w:val="Hyperlink"/>
                <w:rFonts w:ascii="Times New Roman" w:hAnsi="Times New Roman" w:cs="Times New Roman"/>
                <w:b/>
                <w:bCs/>
                <w:noProof/>
              </w:rPr>
              <w:t>5.</w:t>
            </w:r>
            <w:r w:rsidR="00907B43">
              <w:rPr>
                <w:rFonts w:asciiTheme="minorHAnsi" w:hAnsiTheme="minorHAnsi"/>
                <w:noProof/>
                <w:kern w:val="2"/>
                <w:sz w:val="24"/>
                <w:szCs w:val="24"/>
                <w:lang w:eastAsia="es-ES_tradnl"/>
                <w14:ligatures w14:val="standardContextual"/>
              </w:rPr>
              <w:tab/>
            </w:r>
            <w:r w:rsidR="00907B43" w:rsidRPr="00B77A9A">
              <w:rPr>
                <w:rStyle w:val="Hyperlink"/>
                <w:rFonts w:ascii="Times New Roman" w:hAnsi="Times New Roman" w:cs="Times New Roman"/>
                <w:b/>
                <w:bCs/>
                <w:noProof/>
              </w:rPr>
              <w:t>Conclusión</w:t>
            </w:r>
            <w:r w:rsidR="00907B43">
              <w:rPr>
                <w:noProof/>
                <w:webHidden/>
              </w:rPr>
              <w:tab/>
            </w:r>
            <w:r w:rsidR="00907B43">
              <w:rPr>
                <w:noProof/>
                <w:webHidden/>
              </w:rPr>
              <w:fldChar w:fldCharType="begin"/>
            </w:r>
            <w:r w:rsidR="00907B43">
              <w:rPr>
                <w:noProof/>
                <w:webHidden/>
              </w:rPr>
              <w:instrText xml:space="preserve"> PAGEREF _Toc158969262 \h </w:instrText>
            </w:r>
            <w:r w:rsidR="00907B43">
              <w:rPr>
                <w:noProof/>
                <w:webHidden/>
              </w:rPr>
            </w:r>
            <w:r w:rsidR="00907B43">
              <w:rPr>
                <w:noProof/>
                <w:webHidden/>
              </w:rPr>
              <w:fldChar w:fldCharType="separate"/>
            </w:r>
            <w:r w:rsidR="00907B43">
              <w:rPr>
                <w:noProof/>
                <w:webHidden/>
              </w:rPr>
              <w:t>4</w:t>
            </w:r>
            <w:r w:rsidR="00907B43">
              <w:rPr>
                <w:noProof/>
                <w:webHidden/>
              </w:rPr>
              <w:fldChar w:fldCharType="end"/>
            </w:r>
          </w:hyperlink>
        </w:p>
        <w:p w14:paraId="1373CD36" w14:textId="31B47BB7" w:rsidR="00907B43" w:rsidRDefault="006426F2">
          <w:pPr>
            <w:pStyle w:val="TOC1"/>
            <w:rPr>
              <w:rFonts w:asciiTheme="minorHAnsi" w:hAnsiTheme="minorHAnsi"/>
              <w:noProof/>
              <w:kern w:val="2"/>
              <w:sz w:val="24"/>
              <w:szCs w:val="24"/>
              <w:lang w:eastAsia="es-ES_tradnl"/>
              <w14:ligatures w14:val="standardContextual"/>
            </w:rPr>
          </w:pPr>
          <w:hyperlink w:anchor="_Toc158969263" w:history="1">
            <w:r w:rsidR="00907B43" w:rsidRPr="00B77A9A">
              <w:rPr>
                <w:rStyle w:val="Hyperlink"/>
                <w:rFonts w:ascii="Times New Roman" w:hAnsi="Times New Roman" w:cs="Times New Roman"/>
                <w:b/>
                <w:bCs/>
                <w:noProof/>
              </w:rPr>
              <w:t>6.</w:t>
            </w:r>
            <w:r w:rsidR="00907B43">
              <w:rPr>
                <w:rFonts w:asciiTheme="minorHAnsi" w:hAnsiTheme="minorHAnsi"/>
                <w:noProof/>
                <w:kern w:val="2"/>
                <w:sz w:val="24"/>
                <w:szCs w:val="24"/>
                <w:lang w:eastAsia="es-ES_tradnl"/>
                <w14:ligatures w14:val="standardContextual"/>
              </w:rPr>
              <w:tab/>
            </w:r>
            <w:r w:rsidR="00907B43" w:rsidRPr="00B77A9A">
              <w:rPr>
                <w:rStyle w:val="Hyperlink"/>
                <w:rFonts w:ascii="Times New Roman" w:hAnsi="Times New Roman" w:cs="Times New Roman"/>
                <w:b/>
                <w:bCs/>
                <w:noProof/>
              </w:rPr>
              <w:t>Bibliografía</w:t>
            </w:r>
            <w:r w:rsidR="00907B43">
              <w:rPr>
                <w:noProof/>
                <w:webHidden/>
              </w:rPr>
              <w:tab/>
            </w:r>
            <w:r w:rsidR="00907B43">
              <w:rPr>
                <w:noProof/>
                <w:webHidden/>
              </w:rPr>
              <w:fldChar w:fldCharType="begin"/>
            </w:r>
            <w:r w:rsidR="00907B43">
              <w:rPr>
                <w:noProof/>
                <w:webHidden/>
              </w:rPr>
              <w:instrText xml:space="preserve"> PAGEREF _Toc158969263 \h </w:instrText>
            </w:r>
            <w:r w:rsidR="00907B43">
              <w:rPr>
                <w:noProof/>
                <w:webHidden/>
              </w:rPr>
            </w:r>
            <w:r w:rsidR="00907B43">
              <w:rPr>
                <w:noProof/>
                <w:webHidden/>
              </w:rPr>
              <w:fldChar w:fldCharType="separate"/>
            </w:r>
            <w:r w:rsidR="00907B43">
              <w:rPr>
                <w:noProof/>
                <w:webHidden/>
              </w:rPr>
              <w:t>5</w:t>
            </w:r>
            <w:r w:rsidR="00907B43">
              <w:rPr>
                <w:noProof/>
                <w:webHidden/>
              </w:rPr>
              <w:fldChar w:fldCharType="end"/>
            </w:r>
          </w:hyperlink>
        </w:p>
        <w:p w14:paraId="5DF0BD2D" w14:textId="5C945852" w:rsidR="00726789" w:rsidRPr="004A7F14" w:rsidRDefault="00726789" w:rsidP="00726789">
          <w:pPr>
            <w:pStyle w:val="TOC1"/>
            <w:tabs>
              <w:tab w:val="clear" w:pos="8494"/>
              <w:tab w:val="left" w:pos="435"/>
              <w:tab w:val="right" w:leader="dot" w:pos="8490"/>
            </w:tabs>
            <w:rPr>
              <w:rStyle w:val="Hyperlink"/>
              <w:rFonts w:ascii="Times New Roman" w:eastAsia="Times New Roman" w:hAnsi="Times New Roman" w:cs="Times New Roman"/>
              <w:noProof/>
              <w:lang w:eastAsia="es-ES"/>
            </w:rPr>
          </w:pPr>
          <w:r w:rsidRPr="004A7F14">
            <w:rPr>
              <w:rFonts w:ascii="Times New Roman" w:hAnsi="Times New Roman" w:cs="Times New Roman"/>
            </w:rPr>
            <w:fldChar w:fldCharType="end"/>
          </w:r>
        </w:p>
      </w:sdtContent>
    </w:sdt>
    <w:p w14:paraId="5F4AE9DB" w14:textId="77777777" w:rsidR="00726789" w:rsidRDefault="00726789">
      <w:pPr>
        <w:ind w:firstLine="0"/>
        <w:jc w:val="left"/>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14:paraId="0762FE65" w14:textId="4FE24E9B" w:rsidR="004A1F8D" w:rsidRPr="004A1F8D" w:rsidRDefault="1F88F79B" w:rsidP="004A1F8D">
      <w:pPr>
        <w:pStyle w:val="Heading1"/>
        <w:numPr>
          <w:ilvl w:val="0"/>
          <w:numId w:val="47"/>
        </w:numPr>
        <w:rPr>
          <w:rFonts w:ascii="Times New Roman" w:eastAsia="Times New Roman" w:hAnsi="Times New Roman" w:cs="Times New Roman"/>
          <w:b/>
          <w:bCs/>
          <w:color w:val="000000" w:themeColor="text1"/>
          <w:szCs w:val="24"/>
        </w:rPr>
      </w:pPr>
      <w:bookmarkStart w:id="0" w:name="_Toc158969258"/>
      <w:r w:rsidRPr="004A1F8D">
        <w:rPr>
          <w:rFonts w:ascii="Times New Roman" w:hAnsi="Times New Roman" w:cs="Times New Roman"/>
          <w:b/>
          <w:bCs/>
          <w:sz w:val="28"/>
          <w:szCs w:val="28"/>
        </w:rPr>
        <w:t>Resumen Ejecutivo</w:t>
      </w:r>
      <w:bookmarkEnd w:id="0"/>
    </w:p>
    <w:p w14:paraId="7BC61A24" w14:textId="77777777"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Este documento detalla paso por paso como se ha realizado la configuración inicial del proyecto que se va a desarrollar en la asignatura Diseño y Prueba 2. Esta configuración se realizó siguiendo paso por paso las directrices de la asignatura, aunque realizando pequeños cambios y modificaciones que se comentarán en el siguiente documento.</w:t>
      </w:r>
    </w:p>
    <w:p w14:paraId="08DBE003" w14:textId="1FE30BDF" w:rsidR="004A1F8D" w:rsidRPr="004A1F8D" w:rsidRDefault="00CE6B02" w:rsidP="004A1F8D">
      <w:pPr>
        <w:pStyle w:val="Heading1"/>
        <w:ind w:left="360"/>
        <w:rPr>
          <w:rFonts w:ascii="Times New Roman" w:eastAsia="Times New Roman" w:hAnsi="Times New Roman" w:cs="Times New Roman"/>
          <w:b/>
          <w:bCs/>
          <w:color w:val="000000" w:themeColor="text1"/>
          <w:szCs w:val="24"/>
        </w:rPr>
      </w:pPr>
      <w:r w:rsidRPr="004A1F8D">
        <w:rPr>
          <w:rFonts w:ascii="Times New Roman" w:hAnsi="Times New Roman" w:cs="Times New Roman"/>
          <w:b/>
          <w:bCs/>
          <w:sz w:val="28"/>
          <w:szCs w:val="28"/>
        </w:rPr>
        <w:fldChar w:fldCharType="begin"/>
      </w:r>
      <w:r w:rsidRPr="004A1F8D">
        <w:rPr>
          <w:rFonts w:ascii="Times New Roman" w:hAnsi="Times New Roman" w:cs="Times New Roman"/>
          <w:b/>
          <w:bCs/>
          <w:sz w:val="28"/>
          <w:szCs w:val="28"/>
        </w:rPr>
        <w:instrText xml:space="preserve"> XE "Resumen Ejecutivo" </w:instrText>
      </w:r>
      <w:r w:rsidRPr="004A1F8D">
        <w:rPr>
          <w:rFonts w:ascii="Times New Roman" w:hAnsi="Times New Roman" w:cs="Times New Roman"/>
          <w:b/>
          <w:bCs/>
          <w:sz w:val="28"/>
          <w:szCs w:val="28"/>
        </w:rPr>
        <w:fldChar w:fldCharType="end"/>
      </w:r>
    </w:p>
    <w:p w14:paraId="668DD7C7" w14:textId="799FF737" w:rsidR="1F88F79B" w:rsidRPr="004A1F8D" w:rsidRDefault="1F88F79B" w:rsidP="004A1F8D">
      <w:pPr>
        <w:pStyle w:val="Heading1"/>
        <w:numPr>
          <w:ilvl w:val="0"/>
          <w:numId w:val="47"/>
        </w:numPr>
        <w:rPr>
          <w:rFonts w:ascii="Times New Roman" w:eastAsia="Times New Roman" w:hAnsi="Times New Roman" w:cs="Times New Roman"/>
          <w:b/>
          <w:color w:val="000000" w:themeColor="text1"/>
          <w:szCs w:val="24"/>
        </w:rPr>
      </w:pPr>
      <w:bookmarkStart w:id="1" w:name="_Toc158969259"/>
      <w:r w:rsidRPr="004A1F8D">
        <w:rPr>
          <w:rFonts w:ascii="Times New Roman" w:hAnsi="Times New Roman" w:cs="Times New Roman"/>
          <w:b/>
          <w:sz w:val="28"/>
          <w:szCs w:val="28"/>
        </w:rPr>
        <w:t>Tabla de revisiones</w:t>
      </w:r>
      <w:bookmarkEnd w:id="1"/>
      <w:r w:rsidR="008C2FEF" w:rsidRPr="004A1F8D">
        <w:rPr>
          <w:rFonts w:ascii="Times New Roman" w:hAnsi="Times New Roman" w:cs="Times New Roman"/>
          <w:b/>
          <w:sz w:val="28"/>
          <w:szCs w:val="28"/>
        </w:rPr>
        <w:fldChar w:fldCharType="begin"/>
      </w:r>
      <w:r w:rsidR="008C2FEF" w:rsidRPr="004A1F8D">
        <w:rPr>
          <w:rFonts w:ascii="Times New Roman" w:hAnsi="Times New Roman" w:cs="Times New Roman"/>
          <w:b/>
          <w:sz w:val="28"/>
          <w:szCs w:val="28"/>
        </w:rPr>
        <w:instrText xml:space="preserve"> XE "Tabla de revisiones" </w:instrText>
      </w:r>
      <w:r w:rsidR="008C2FEF" w:rsidRPr="004A1F8D">
        <w:rPr>
          <w:rFonts w:ascii="Times New Roman" w:hAnsi="Times New Roman" w:cs="Times New Roman"/>
          <w:b/>
          <w:sz w:val="28"/>
          <w:szCs w:val="28"/>
        </w:rPr>
        <w:fldChar w:fldCharType="end"/>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30"/>
        <w:gridCol w:w="1515"/>
        <w:gridCol w:w="5130"/>
      </w:tblGrid>
      <w:tr w:rsidR="0109BB3F" w14:paraId="58EF6C08" w14:textId="77777777" w:rsidTr="0109BB3F">
        <w:trPr>
          <w:trHeight w:val="300"/>
        </w:trPr>
        <w:tc>
          <w:tcPr>
            <w:tcW w:w="1830" w:type="dxa"/>
            <w:tcBorders>
              <w:top w:val="single" w:sz="6" w:space="0" w:color="auto"/>
              <w:left w:val="single" w:sz="6" w:space="0" w:color="auto"/>
            </w:tcBorders>
            <w:shd w:val="clear" w:color="auto" w:fill="D9D9D9" w:themeFill="background1" w:themeFillShade="D9"/>
            <w:tcMar>
              <w:left w:w="90" w:type="dxa"/>
              <w:right w:w="90" w:type="dxa"/>
            </w:tcMar>
            <w:vAlign w:val="center"/>
          </w:tcPr>
          <w:p w14:paraId="6EFDC9B7" w14:textId="7C796756" w:rsidR="0109BB3F" w:rsidRDefault="0109BB3F" w:rsidP="0109BB3F">
            <w:pPr>
              <w:spacing w:line="360" w:lineRule="auto"/>
              <w:ind w:firstLine="0"/>
              <w:rPr>
                <w:rFonts w:ascii="Times New Roman" w:eastAsia="Times New Roman" w:hAnsi="Times New Roman" w:cs="Times New Roman"/>
              </w:rPr>
            </w:pPr>
            <w:r w:rsidRPr="0109BB3F">
              <w:rPr>
                <w:rFonts w:ascii="Times New Roman" w:eastAsia="Times New Roman" w:hAnsi="Times New Roman" w:cs="Times New Roman"/>
                <w:b/>
                <w:bCs/>
              </w:rPr>
              <w:t>Fecha</w:t>
            </w:r>
          </w:p>
        </w:tc>
        <w:tc>
          <w:tcPr>
            <w:tcW w:w="1515" w:type="dxa"/>
            <w:tcBorders>
              <w:top w:val="single" w:sz="6" w:space="0" w:color="auto"/>
            </w:tcBorders>
            <w:shd w:val="clear" w:color="auto" w:fill="D9D9D9" w:themeFill="background1" w:themeFillShade="D9"/>
            <w:tcMar>
              <w:left w:w="90" w:type="dxa"/>
              <w:right w:w="90" w:type="dxa"/>
            </w:tcMar>
            <w:vAlign w:val="center"/>
          </w:tcPr>
          <w:p w14:paraId="46C2E011" w14:textId="11056A2F" w:rsidR="0109BB3F" w:rsidRDefault="0109BB3F" w:rsidP="0109BB3F">
            <w:pPr>
              <w:spacing w:line="360" w:lineRule="auto"/>
              <w:rPr>
                <w:rFonts w:ascii="Times New Roman" w:eastAsia="Times New Roman" w:hAnsi="Times New Roman" w:cs="Times New Roman"/>
              </w:rPr>
            </w:pPr>
            <w:r w:rsidRPr="0109BB3F">
              <w:rPr>
                <w:rFonts w:ascii="Times New Roman" w:eastAsia="Times New Roman" w:hAnsi="Times New Roman" w:cs="Times New Roman"/>
                <w:b/>
                <w:bCs/>
              </w:rPr>
              <w:t>Revisión</w:t>
            </w:r>
          </w:p>
        </w:tc>
        <w:tc>
          <w:tcPr>
            <w:tcW w:w="5130" w:type="dxa"/>
            <w:tcBorders>
              <w:top w:val="single" w:sz="6" w:space="0" w:color="auto"/>
              <w:right w:val="single" w:sz="6" w:space="0" w:color="auto"/>
            </w:tcBorders>
            <w:shd w:val="clear" w:color="auto" w:fill="D9D9D9" w:themeFill="background1" w:themeFillShade="D9"/>
            <w:tcMar>
              <w:left w:w="90" w:type="dxa"/>
              <w:right w:w="90" w:type="dxa"/>
            </w:tcMar>
            <w:vAlign w:val="center"/>
          </w:tcPr>
          <w:p w14:paraId="02F0217A" w14:textId="255AA2DD" w:rsidR="0109BB3F" w:rsidRDefault="0109BB3F" w:rsidP="0109BB3F">
            <w:pPr>
              <w:spacing w:line="360" w:lineRule="auto"/>
              <w:ind w:firstLine="0"/>
              <w:rPr>
                <w:rFonts w:ascii="Times New Roman" w:eastAsia="Times New Roman" w:hAnsi="Times New Roman" w:cs="Times New Roman"/>
              </w:rPr>
            </w:pPr>
            <w:r w:rsidRPr="0109BB3F">
              <w:rPr>
                <w:rFonts w:ascii="Times New Roman" w:eastAsia="Times New Roman" w:hAnsi="Times New Roman" w:cs="Times New Roman"/>
                <w:b/>
                <w:bCs/>
              </w:rPr>
              <w:t>Descripción</w:t>
            </w:r>
          </w:p>
        </w:tc>
      </w:tr>
      <w:tr w:rsidR="0109BB3F" w14:paraId="17BCADDF" w14:textId="77777777" w:rsidTr="0109BB3F">
        <w:trPr>
          <w:trHeight w:val="300"/>
        </w:trPr>
        <w:tc>
          <w:tcPr>
            <w:tcW w:w="1830" w:type="dxa"/>
            <w:tcBorders>
              <w:left w:val="single" w:sz="6" w:space="0" w:color="auto"/>
            </w:tcBorders>
            <w:tcMar>
              <w:left w:w="90" w:type="dxa"/>
              <w:right w:w="90" w:type="dxa"/>
            </w:tcMar>
            <w:vAlign w:val="center"/>
          </w:tcPr>
          <w:p w14:paraId="09A09B87" w14:textId="6FCB4F78" w:rsidR="0109BB3F" w:rsidRDefault="0109BB3F" w:rsidP="0109BB3F">
            <w:pPr>
              <w:spacing w:line="360" w:lineRule="auto"/>
              <w:ind w:firstLine="0"/>
              <w:rPr>
                <w:rFonts w:ascii="Times New Roman" w:eastAsia="Times New Roman" w:hAnsi="Times New Roman" w:cs="Times New Roman"/>
                <w:sz w:val="24"/>
                <w:szCs w:val="24"/>
              </w:rPr>
            </w:pPr>
            <w:r w:rsidRPr="0109BB3F">
              <w:rPr>
                <w:rFonts w:ascii="Times New Roman" w:eastAsia="Times New Roman" w:hAnsi="Times New Roman" w:cs="Times New Roman"/>
                <w:sz w:val="24"/>
                <w:szCs w:val="24"/>
              </w:rPr>
              <w:t>15/02/2024</w:t>
            </w:r>
          </w:p>
        </w:tc>
        <w:tc>
          <w:tcPr>
            <w:tcW w:w="1515" w:type="dxa"/>
            <w:tcMar>
              <w:left w:w="90" w:type="dxa"/>
              <w:right w:w="90" w:type="dxa"/>
            </w:tcMar>
            <w:vAlign w:val="center"/>
          </w:tcPr>
          <w:p w14:paraId="51B584A2" w14:textId="69569B0D" w:rsidR="0109BB3F" w:rsidRDefault="0109BB3F" w:rsidP="0109BB3F">
            <w:pPr>
              <w:spacing w:line="360" w:lineRule="auto"/>
              <w:ind w:firstLine="0"/>
              <w:rPr>
                <w:rFonts w:ascii="Times New Roman" w:eastAsia="Times New Roman" w:hAnsi="Times New Roman" w:cs="Times New Roman"/>
                <w:sz w:val="24"/>
                <w:szCs w:val="24"/>
              </w:rPr>
            </w:pPr>
            <w:r w:rsidRPr="0109BB3F">
              <w:rPr>
                <w:rFonts w:ascii="Times New Roman" w:eastAsia="Times New Roman" w:hAnsi="Times New Roman" w:cs="Times New Roman"/>
                <w:sz w:val="24"/>
                <w:szCs w:val="24"/>
              </w:rPr>
              <w:t>1.0</w:t>
            </w:r>
          </w:p>
        </w:tc>
        <w:tc>
          <w:tcPr>
            <w:tcW w:w="5130" w:type="dxa"/>
            <w:tcBorders>
              <w:right w:val="single" w:sz="6" w:space="0" w:color="auto"/>
            </w:tcBorders>
            <w:tcMar>
              <w:left w:w="90" w:type="dxa"/>
              <w:right w:w="90" w:type="dxa"/>
            </w:tcMar>
            <w:vAlign w:val="center"/>
          </w:tcPr>
          <w:p w14:paraId="2EFDA7E7" w14:textId="6F2301D6" w:rsidR="0109BB3F" w:rsidRDefault="0109BB3F" w:rsidP="0109BB3F">
            <w:pPr>
              <w:spacing w:line="360" w:lineRule="auto"/>
              <w:ind w:firstLine="0"/>
              <w:rPr>
                <w:rFonts w:ascii="Times New Roman" w:eastAsia="Times New Roman" w:hAnsi="Times New Roman" w:cs="Times New Roman"/>
                <w:sz w:val="24"/>
                <w:szCs w:val="24"/>
              </w:rPr>
            </w:pPr>
            <w:r w:rsidRPr="0109BB3F">
              <w:rPr>
                <w:rFonts w:ascii="Times New Roman" w:eastAsia="Times New Roman" w:hAnsi="Times New Roman" w:cs="Times New Roman"/>
                <w:sz w:val="24"/>
                <w:szCs w:val="24"/>
              </w:rPr>
              <w:t>Redacción inicial</w:t>
            </w:r>
          </w:p>
        </w:tc>
      </w:tr>
      <w:tr w:rsidR="0109BB3F" w14:paraId="65BA9256" w14:textId="77777777" w:rsidTr="0109BB3F">
        <w:trPr>
          <w:trHeight w:val="300"/>
        </w:trPr>
        <w:tc>
          <w:tcPr>
            <w:tcW w:w="1830" w:type="dxa"/>
            <w:tcBorders>
              <w:left w:val="single" w:sz="6" w:space="0" w:color="auto"/>
              <w:bottom w:val="single" w:sz="6" w:space="0" w:color="auto"/>
            </w:tcBorders>
            <w:tcMar>
              <w:left w:w="90" w:type="dxa"/>
              <w:right w:w="90" w:type="dxa"/>
            </w:tcMar>
            <w:vAlign w:val="center"/>
          </w:tcPr>
          <w:p w14:paraId="7E2864F1" w14:textId="58A4358D" w:rsidR="0109BB3F" w:rsidRDefault="0109BB3F" w:rsidP="0109BB3F">
            <w:pPr>
              <w:spacing w:line="360" w:lineRule="auto"/>
              <w:ind w:firstLine="0"/>
              <w:rPr>
                <w:rFonts w:ascii="Times New Roman" w:eastAsia="Times New Roman" w:hAnsi="Times New Roman" w:cs="Times New Roman"/>
                <w:sz w:val="24"/>
                <w:szCs w:val="24"/>
              </w:rPr>
            </w:pPr>
          </w:p>
        </w:tc>
        <w:tc>
          <w:tcPr>
            <w:tcW w:w="1515" w:type="dxa"/>
            <w:tcBorders>
              <w:bottom w:val="single" w:sz="6" w:space="0" w:color="auto"/>
            </w:tcBorders>
            <w:tcMar>
              <w:left w:w="90" w:type="dxa"/>
              <w:right w:w="90" w:type="dxa"/>
            </w:tcMar>
            <w:vAlign w:val="center"/>
          </w:tcPr>
          <w:p w14:paraId="2014A6F0" w14:textId="2B4A88C2" w:rsidR="0109BB3F" w:rsidRDefault="0109BB3F" w:rsidP="0109BB3F">
            <w:pPr>
              <w:spacing w:line="360" w:lineRule="auto"/>
              <w:ind w:firstLine="0"/>
              <w:rPr>
                <w:rFonts w:ascii="Times New Roman" w:eastAsia="Times New Roman" w:hAnsi="Times New Roman" w:cs="Times New Roman"/>
                <w:sz w:val="24"/>
                <w:szCs w:val="24"/>
              </w:rPr>
            </w:pPr>
          </w:p>
        </w:tc>
        <w:tc>
          <w:tcPr>
            <w:tcW w:w="5130" w:type="dxa"/>
            <w:tcBorders>
              <w:bottom w:val="single" w:sz="6" w:space="0" w:color="auto"/>
              <w:right w:val="single" w:sz="6" w:space="0" w:color="auto"/>
            </w:tcBorders>
            <w:tcMar>
              <w:left w:w="90" w:type="dxa"/>
              <w:right w:w="90" w:type="dxa"/>
            </w:tcMar>
            <w:vAlign w:val="center"/>
          </w:tcPr>
          <w:p w14:paraId="44FC7CFC" w14:textId="144C200D" w:rsidR="0109BB3F" w:rsidRDefault="0109BB3F" w:rsidP="0109BB3F">
            <w:pPr>
              <w:spacing w:line="360" w:lineRule="auto"/>
              <w:ind w:firstLine="0"/>
              <w:rPr>
                <w:rFonts w:ascii="Times New Roman" w:eastAsia="Times New Roman" w:hAnsi="Times New Roman" w:cs="Times New Roman"/>
                <w:sz w:val="24"/>
                <w:szCs w:val="24"/>
              </w:rPr>
            </w:pPr>
          </w:p>
        </w:tc>
      </w:tr>
    </w:tbl>
    <w:p w14:paraId="70266CA0" w14:textId="14128609" w:rsidR="0109BB3F" w:rsidRDefault="0109BB3F" w:rsidP="0109BB3F">
      <w:pPr>
        <w:rPr>
          <w:rFonts w:ascii="Times New Roman" w:eastAsia="Times New Roman" w:hAnsi="Times New Roman" w:cs="Times New Roman"/>
          <w:color w:val="000000" w:themeColor="text1"/>
        </w:rPr>
      </w:pPr>
    </w:p>
    <w:p w14:paraId="4B501305" w14:textId="77CD4063" w:rsidR="0109BB3F" w:rsidRDefault="0109BB3F" w:rsidP="0109BB3F">
      <w:pPr>
        <w:rPr>
          <w:rFonts w:ascii="Times New Roman" w:eastAsia="Times New Roman" w:hAnsi="Times New Roman" w:cs="Times New Roman"/>
          <w:color w:val="000000" w:themeColor="text1"/>
        </w:rPr>
      </w:pPr>
    </w:p>
    <w:p w14:paraId="144ACC2D" w14:textId="4FEBE2E8" w:rsidR="1F88F79B" w:rsidRPr="004A1F8D" w:rsidRDefault="1F88F79B" w:rsidP="004A1F8D">
      <w:pPr>
        <w:pStyle w:val="Heading1"/>
        <w:numPr>
          <w:ilvl w:val="0"/>
          <w:numId w:val="47"/>
        </w:numPr>
        <w:rPr>
          <w:rFonts w:ascii="Times New Roman" w:hAnsi="Times New Roman" w:cs="Times New Roman"/>
          <w:b/>
          <w:sz w:val="28"/>
          <w:szCs w:val="28"/>
        </w:rPr>
      </w:pPr>
      <w:bookmarkStart w:id="2" w:name="_Toc158969260"/>
      <w:r w:rsidRPr="004A1F8D">
        <w:rPr>
          <w:rFonts w:ascii="Times New Roman" w:hAnsi="Times New Roman" w:cs="Times New Roman"/>
          <w:b/>
          <w:sz w:val="28"/>
          <w:szCs w:val="28"/>
        </w:rPr>
        <w:t>Introducción</w:t>
      </w:r>
      <w:bookmarkEnd w:id="2"/>
      <w:r w:rsidR="008C2FEF" w:rsidRPr="004A1F8D">
        <w:rPr>
          <w:rFonts w:ascii="Times New Roman" w:hAnsi="Times New Roman" w:cs="Times New Roman"/>
          <w:b/>
          <w:sz w:val="28"/>
          <w:szCs w:val="28"/>
        </w:rPr>
        <w:fldChar w:fldCharType="begin"/>
      </w:r>
      <w:r w:rsidR="008C2FEF" w:rsidRPr="004A1F8D">
        <w:rPr>
          <w:rFonts w:ascii="Times New Roman" w:hAnsi="Times New Roman" w:cs="Times New Roman"/>
          <w:b/>
          <w:sz w:val="28"/>
          <w:szCs w:val="28"/>
        </w:rPr>
        <w:instrText xml:space="preserve"> XE "Introducción" </w:instrText>
      </w:r>
      <w:r w:rsidR="008C2FEF" w:rsidRPr="004A1F8D">
        <w:rPr>
          <w:rFonts w:ascii="Times New Roman" w:hAnsi="Times New Roman" w:cs="Times New Roman"/>
          <w:b/>
          <w:sz w:val="28"/>
          <w:szCs w:val="28"/>
        </w:rPr>
        <w:fldChar w:fldCharType="end"/>
      </w:r>
    </w:p>
    <w:p w14:paraId="5A248A58" w14:textId="5ECFCE26"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Puede haber sido la parte de este primer entregable que más trabajo ha costado, la configuración inicial del repositorio. El desconocimiento del framework, ciertas acciones a realizar durante la configuración y el poco uso por parte del equipo de desarrollo de Eclipse han sido distintos aspectos que han atrasado mucho la configuración de este.</w:t>
      </w:r>
    </w:p>
    <w:p w14:paraId="3B27242B" w14:textId="7D30E7D8"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 xml:space="preserve">A continuación, se van a nombrar los distintos pasos que se han seguido y los inconvenientes que </w:t>
      </w:r>
      <w:bookmarkStart w:id="3" w:name="_Int_7rnxcVV5"/>
      <w:r w:rsidRPr="0109BB3F">
        <w:rPr>
          <w:rFonts w:ascii="Times New Roman" w:eastAsia="Times New Roman" w:hAnsi="Times New Roman" w:cs="Times New Roman"/>
          <w:color w:val="000000" w:themeColor="text1"/>
          <w:sz w:val="24"/>
          <w:szCs w:val="24"/>
        </w:rPr>
        <w:t>han</w:t>
      </w:r>
      <w:bookmarkEnd w:id="3"/>
      <w:r w:rsidRPr="0109BB3F">
        <w:rPr>
          <w:rFonts w:ascii="Times New Roman" w:eastAsia="Times New Roman" w:hAnsi="Times New Roman" w:cs="Times New Roman"/>
          <w:color w:val="000000" w:themeColor="text1"/>
          <w:sz w:val="24"/>
          <w:szCs w:val="24"/>
        </w:rPr>
        <w:t xml:space="preserve"> habido en cada uno de estos.</w:t>
      </w:r>
    </w:p>
    <w:p w14:paraId="132163A5" w14:textId="57CB8977" w:rsidR="00883943" w:rsidRDefault="00883943" w:rsidP="0109BB3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estructura de este documento consta de un resumen ejecutivo en el que se comenta el contenido del documento, seguido de una tabla de versionado, esta misma introducción, pasando al contenido principal del que consta el documento acabando con las conclusiones </w:t>
      </w:r>
      <w:r w:rsidR="00042C7D">
        <w:rPr>
          <w:rFonts w:ascii="Times New Roman" w:eastAsia="Times New Roman" w:hAnsi="Times New Roman" w:cs="Times New Roman"/>
          <w:color w:val="000000" w:themeColor="text1"/>
          <w:sz w:val="24"/>
          <w:szCs w:val="24"/>
        </w:rPr>
        <w:t>a las que se han llegado.</w:t>
      </w:r>
    </w:p>
    <w:p w14:paraId="00C8B3C9" w14:textId="77D72FB3" w:rsidR="1F88F79B" w:rsidRPr="004A1F8D" w:rsidRDefault="1F88F79B" w:rsidP="00907B43">
      <w:pPr>
        <w:pStyle w:val="Heading1"/>
        <w:numPr>
          <w:ilvl w:val="0"/>
          <w:numId w:val="47"/>
        </w:numPr>
        <w:rPr>
          <w:rFonts w:ascii="Times New Roman" w:hAnsi="Times New Roman" w:cs="Times New Roman"/>
          <w:b/>
          <w:sz w:val="28"/>
          <w:szCs w:val="28"/>
        </w:rPr>
      </w:pPr>
      <w:bookmarkStart w:id="4" w:name="_Toc158969261"/>
      <w:r w:rsidRPr="004A1F8D">
        <w:rPr>
          <w:rFonts w:ascii="Times New Roman" w:hAnsi="Times New Roman" w:cs="Times New Roman"/>
          <w:b/>
          <w:sz w:val="28"/>
          <w:szCs w:val="28"/>
        </w:rPr>
        <w:t>Contenido</w:t>
      </w:r>
      <w:bookmarkEnd w:id="4"/>
      <w:r w:rsidR="008C2FEF" w:rsidRPr="004A1F8D">
        <w:rPr>
          <w:rFonts w:ascii="Times New Roman" w:hAnsi="Times New Roman" w:cs="Times New Roman"/>
          <w:b/>
          <w:sz w:val="28"/>
          <w:szCs w:val="28"/>
        </w:rPr>
        <w:fldChar w:fldCharType="begin"/>
      </w:r>
      <w:r w:rsidR="008C2FEF" w:rsidRPr="004A1F8D">
        <w:rPr>
          <w:rFonts w:ascii="Times New Roman" w:hAnsi="Times New Roman" w:cs="Times New Roman"/>
          <w:b/>
          <w:sz w:val="28"/>
          <w:szCs w:val="28"/>
        </w:rPr>
        <w:instrText xml:space="preserve"> XE "Contenido" </w:instrText>
      </w:r>
      <w:r w:rsidR="008C2FEF" w:rsidRPr="004A1F8D">
        <w:rPr>
          <w:rFonts w:ascii="Times New Roman" w:hAnsi="Times New Roman" w:cs="Times New Roman"/>
          <w:b/>
          <w:sz w:val="28"/>
          <w:szCs w:val="28"/>
        </w:rPr>
        <w:fldChar w:fldCharType="end"/>
      </w:r>
    </w:p>
    <w:p w14:paraId="336E74F7" w14:textId="0B38DEEA" w:rsidR="1F88F79B" w:rsidRDefault="1F88F79B" w:rsidP="0109BB3F">
      <w:pPr>
        <w:rPr>
          <w:rFonts w:ascii="Times New Roman" w:eastAsia="Times New Roman" w:hAnsi="Times New Roman" w:cs="Times New Roman"/>
          <w:color w:val="000000" w:themeColor="text1"/>
          <w:sz w:val="26"/>
          <w:szCs w:val="26"/>
        </w:rPr>
      </w:pPr>
      <w:r w:rsidRPr="0109BB3F">
        <w:rPr>
          <w:rFonts w:ascii="Times New Roman" w:eastAsia="Times New Roman" w:hAnsi="Times New Roman" w:cs="Times New Roman"/>
          <w:b/>
          <w:bCs/>
          <w:color w:val="000000" w:themeColor="text1"/>
          <w:sz w:val="26"/>
          <w:szCs w:val="26"/>
        </w:rPr>
        <w:t xml:space="preserve">4.1. </w:t>
      </w:r>
      <w:r w:rsidR="008725F4">
        <w:rPr>
          <w:rFonts w:ascii="Times New Roman" w:eastAsia="Times New Roman" w:hAnsi="Times New Roman" w:cs="Times New Roman"/>
          <w:b/>
          <w:bCs/>
          <w:color w:val="000000" w:themeColor="text1"/>
          <w:sz w:val="26"/>
          <w:szCs w:val="26"/>
        </w:rPr>
        <w:t>P</w:t>
      </w:r>
      <w:r w:rsidRPr="0109BB3F">
        <w:rPr>
          <w:rFonts w:ascii="Times New Roman" w:eastAsia="Times New Roman" w:hAnsi="Times New Roman" w:cs="Times New Roman"/>
          <w:b/>
          <w:bCs/>
          <w:color w:val="000000" w:themeColor="text1"/>
          <w:sz w:val="26"/>
          <w:szCs w:val="26"/>
        </w:rPr>
        <w:t>om.xml</w:t>
      </w:r>
    </w:p>
    <w:p w14:paraId="6220EB4F" w14:textId="209ED8D0" w:rsidR="1F88F79B" w:rsidRDefault="008725F4" w:rsidP="0109BB3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 sido</w:t>
      </w:r>
      <w:r w:rsidR="1F88F79B" w:rsidRPr="0109BB3F">
        <w:rPr>
          <w:rFonts w:ascii="Times New Roman" w:eastAsia="Times New Roman" w:hAnsi="Times New Roman" w:cs="Times New Roman"/>
          <w:color w:val="000000" w:themeColor="text1"/>
          <w:sz w:val="24"/>
          <w:szCs w:val="24"/>
        </w:rPr>
        <w:t xml:space="preserve"> el archivo que más </w:t>
      </w:r>
      <w:r>
        <w:rPr>
          <w:rFonts w:ascii="Times New Roman" w:eastAsia="Times New Roman" w:hAnsi="Times New Roman" w:cs="Times New Roman"/>
          <w:color w:val="000000" w:themeColor="text1"/>
          <w:sz w:val="24"/>
          <w:szCs w:val="24"/>
        </w:rPr>
        <w:t>complejo</w:t>
      </w:r>
      <w:r w:rsidR="1F88F79B" w:rsidRPr="0109BB3F">
        <w:rPr>
          <w:rFonts w:ascii="Times New Roman" w:eastAsia="Times New Roman" w:hAnsi="Times New Roman" w:cs="Times New Roman"/>
          <w:color w:val="000000" w:themeColor="text1"/>
          <w:sz w:val="24"/>
          <w:szCs w:val="24"/>
        </w:rPr>
        <w:t xml:space="preserve"> ha </w:t>
      </w:r>
      <w:r>
        <w:rPr>
          <w:rFonts w:ascii="Times New Roman" w:eastAsia="Times New Roman" w:hAnsi="Times New Roman" w:cs="Times New Roman"/>
          <w:color w:val="000000" w:themeColor="text1"/>
          <w:sz w:val="24"/>
          <w:szCs w:val="24"/>
        </w:rPr>
        <w:t>resultado para el grupo en esta entrega.</w:t>
      </w:r>
      <w:r w:rsidR="1F88F79B" w:rsidRPr="0109BB3F">
        <w:rPr>
          <w:rFonts w:ascii="Times New Roman" w:eastAsia="Times New Roman" w:hAnsi="Times New Roman" w:cs="Times New Roman"/>
          <w:color w:val="000000" w:themeColor="text1"/>
          <w:sz w:val="24"/>
          <w:szCs w:val="24"/>
        </w:rPr>
        <w:t xml:space="preserve"> Inicialmente había que cambiar este a uno que se adecue a nuestro proyecto, en este caso Acme-SF-D01.</w:t>
      </w:r>
    </w:p>
    <w:p w14:paraId="678E91FE" w14:textId="421227EA"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No entendimos que este D01 tenía que ser el apartado “version” del proyecto, con lo que directamente pusimos el nombre entero en artifactId, importando de esta manera mal el proyecto, que, aunque en ese momento nos funcionaba, probablemente en el futuro nos iba a dar distintos errores. Tras varios intentos, conseguimos configurar este bien e importar correctamente en el proyecto.</w:t>
      </w:r>
    </w:p>
    <w:p w14:paraId="4EFE0F9D" w14:textId="046502AA" w:rsidR="0109BB3F" w:rsidRDefault="0109BB3F" w:rsidP="0109BB3F">
      <w:pPr>
        <w:rPr>
          <w:rFonts w:ascii="Times New Roman" w:eastAsia="Times New Roman" w:hAnsi="Times New Roman" w:cs="Times New Roman"/>
          <w:color w:val="000000" w:themeColor="text1"/>
          <w:sz w:val="24"/>
          <w:szCs w:val="24"/>
        </w:rPr>
      </w:pPr>
    </w:p>
    <w:p w14:paraId="3221D38B" w14:textId="43841883" w:rsidR="1F88F79B" w:rsidRDefault="1F88F79B" w:rsidP="0109BB3F">
      <w:pPr>
        <w:rPr>
          <w:rFonts w:ascii="Times New Roman" w:eastAsia="Times New Roman" w:hAnsi="Times New Roman" w:cs="Times New Roman"/>
          <w:color w:val="000000" w:themeColor="text1"/>
          <w:sz w:val="26"/>
          <w:szCs w:val="26"/>
        </w:rPr>
      </w:pPr>
      <w:r w:rsidRPr="0109BB3F">
        <w:rPr>
          <w:rFonts w:ascii="Times New Roman" w:eastAsia="Times New Roman" w:hAnsi="Times New Roman" w:cs="Times New Roman"/>
          <w:b/>
          <w:bCs/>
          <w:color w:val="000000" w:themeColor="text1"/>
          <w:sz w:val="26"/>
          <w:szCs w:val="26"/>
        </w:rPr>
        <w:t>4.2. Uso de los launchers</w:t>
      </w:r>
    </w:p>
    <w:p w14:paraId="16ABEAA9" w14:textId="0AA01233"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 xml:space="preserve">A la hora de crear estos no tuvimos ningún problema, simplemente usamos el script “create-launchers” y se nos crearon correctamente. El problema vino a la hora de ejecutar estos. </w:t>
      </w:r>
      <w:r w:rsidR="00014F7F">
        <w:rPr>
          <w:rFonts w:ascii="Times New Roman" w:eastAsia="Times New Roman" w:hAnsi="Times New Roman" w:cs="Times New Roman"/>
          <w:color w:val="000000" w:themeColor="text1"/>
          <w:sz w:val="24"/>
          <w:szCs w:val="24"/>
        </w:rPr>
        <w:t>Al mirar</w:t>
      </w:r>
      <w:r w:rsidRPr="0109BB3F">
        <w:rPr>
          <w:rFonts w:ascii="Times New Roman" w:eastAsia="Times New Roman" w:hAnsi="Times New Roman" w:cs="Times New Roman"/>
          <w:color w:val="000000" w:themeColor="text1"/>
          <w:sz w:val="24"/>
          <w:szCs w:val="24"/>
        </w:rPr>
        <w:t xml:space="preserve"> la consola, nos dimos cuenta de que usaba el endpoint “Hello-World” tanto para ejecutar la aplicación</w:t>
      </w:r>
      <w:r w:rsidR="00254C51">
        <w:rPr>
          <w:rFonts w:ascii="Times New Roman" w:eastAsia="Times New Roman" w:hAnsi="Times New Roman" w:cs="Times New Roman"/>
          <w:color w:val="000000" w:themeColor="text1"/>
          <w:sz w:val="24"/>
          <w:szCs w:val="24"/>
        </w:rPr>
        <w:t>,</w:t>
      </w:r>
      <w:r w:rsidRPr="0109BB3F">
        <w:rPr>
          <w:rFonts w:ascii="Times New Roman" w:eastAsia="Times New Roman" w:hAnsi="Times New Roman" w:cs="Times New Roman"/>
          <w:color w:val="000000" w:themeColor="text1"/>
          <w:sz w:val="24"/>
          <w:szCs w:val="24"/>
        </w:rPr>
        <w:t xml:space="preserve"> como para poblar la base de datos. Esto era un problema, ya que el proyecto tenía que estar configurado para “Acme-SF-D01”. </w:t>
      </w:r>
    </w:p>
    <w:p w14:paraId="6014001E" w14:textId="2C732412"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Tras estar un tiempo indagando, descubrimos que el endpoint lo cogía del archivo “application.properties”, que unicamente cambiando los valores de este se corregiría.</w:t>
      </w:r>
      <w:r w:rsidR="00254C51">
        <w:rPr>
          <w:rFonts w:ascii="Times New Roman" w:eastAsia="Times New Roman" w:hAnsi="Times New Roman" w:cs="Times New Roman"/>
          <w:color w:val="000000" w:themeColor="text1"/>
          <w:sz w:val="24"/>
          <w:szCs w:val="24"/>
        </w:rPr>
        <w:t xml:space="preserve"> </w:t>
      </w:r>
      <w:r w:rsidRPr="0109BB3F">
        <w:rPr>
          <w:rFonts w:ascii="Times New Roman" w:eastAsia="Times New Roman" w:hAnsi="Times New Roman" w:cs="Times New Roman"/>
          <w:color w:val="000000" w:themeColor="text1"/>
          <w:sz w:val="24"/>
          <w:szCs w:val="24"/>
        </w:rPr>
        <w:t>Y así fue, tras este paso ya teníamos el proyecto configurado para ponernos a personalizar este.</w:t>
      </w:r>
    </w:p>
    <w:p w14:paraId="116A7F4B" w14:textId="4832193B" w:rsidR="1F88F79B" w:rsidRDefault="1F88F79B" w:rsidP="0109BB3F">
      <w:pPr>
        <w:rPr>
          <w:rFonts w:ascii="Times New Roman" w:eastAsia="Times New Roman" w:hAnsi="Times New Roman" w:cs="Times New Roman"/>
          <w:color w:val="000000" w:themeColor="text1"/>
          <w:sz w:val="26"/>
          <w:szCs w:val="26"/>
        </w:rPr>
      </w:pPr>
      <w:r w:rsidRPr="0109BB3F">
        <w:rPr>
          <w:rFonts w:ascii="Times New Roman" w:eastAsia="Times New Roman" w:hAnsi="Times New Roman" w:cs="Times New Roman"/>
          <w:b/>
          <w:bCs/>
          <w:color w:val="000000" w:themeColor="text1"/>
          <w:sz w:val="26"/>
          <w:szCs w:val="26"/>
        </w:rPr>
        <w:t>4.3. Otros comentarios</w:t>
      </w:r>
    </w:p>
    <w:p w14:paraId="1C5E2431" w14:textId="594B1A55" w:rsidR="1F88F79B" w:rsidRDefault="1F88F79B" w:rsidP="0109BB3F">
      <w:pPr>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 xml:space="preserve">Mencionar también respecto a la configuración inicial, pero del entorno de trabajo en general. </w:t>
      </w:r>
      <w:bookmarkStart w:id="5" w:name="_Int_2rGTu83F"/>
      <w:r w:rsidRPr="0109BB3F">
        <w:rPr>
          <w:rFonts w:ascii="Times New Roman" w:eastAsia="Times New Roman" w:hAnsi="Times New Roman" w:cs="Times New Roman"/>
          <w:color w:val="000000" w:themeColor="text1"/>
          <w:sz w:val="24"/>
          <w:szCs w:val="24"/>
        </w:rPr>
        <w:t>No hemos tenido muchos problemas a la hora de realizar todas las instalaciones y configuraciones previas, simplemente seguir paso a paso lo que se nos indicaba.</w:t>
      </w:r>
      <w:bookmarkEnd w:id="5"/>
      <w:r w:rsidRPr="0109BB3F">
        <w:rPr>
          <w:rFonts w:ascii="Times New Roman" w:eastAsia="Times New Roman" w:hAnsi="Times New Roman" w:cs="Times New Roman"/>
          <w:color w:val="000000" w:themeColor="text1"/>
          <w:sz w:val="24"/>
          <w:szCs w:val="24"/>
        </w:rPr>
        <w:t xml:space="preserve"> El único compañero que ha tenido un problema mayor ha sido Álvaro Bernal, ya que al tener este un Mac está teniendo que usar un ordenador antiguo para la asignatura.</w:t>
      </w:r>
    </w:p>
    <w:p w14:paraId="79BFFD3E" w14:textId="2932E86D" w:rsidR="1F88F79B" w:rsidRPr="00907B43" w:rsidRDefault="1F88F79B" w:rsidP="00907B43">
      <w:pPr>
        <w:pStyle w:val="Heading1"/>
        <w:numPr>
          <w:ilvl w:val="0"/>
          <w:numId w:val="47"/>
        </w:numPr>
        <w:rPr>
          <w:rFonts w:ascii="Times New Roman" w:hAnsi="Times New Roman" w:cs="Times New Roman"/>
          <w:b/>
          <w:sz w:val="28"/>
          <w:szCs w:val="28"/>
        </w:rPr>
      </w:pPr>
      <w:bookmarkStart w:id="6" w:name="_Toc158969262"/>
      <w:r w:rsidRPr="00907B43">
        <w:rPr>
          <w:rFonts w:ascii="Times New Roman" w:hAnsi="Times New Roman" w:cs="Times New Roman"/>
          <w:b/>
          <w:sz w:val="28"/>
          <w:szCs w:val="28"/>
        </w:rPr>
        <w:t>Conclusión</w:t>
      </w:r>
      <w:bookmarkEnd w:id="6"/>
    </w:p>
    <w:p w14:paraId="290659D6" w14:textId="6BFECE7E" w:rsidR="1F88F79B" w:rsidRDefault="1F88F79B" w:rsidP="0109BB3F">
      <w:pPr>
        <w:spacing w:line="259" w:lineRule="auto"/>
        <w:rPr>
          <w:rFonts w:ascii="Times New Roman" w:eastAsia="Times New Roman" w:hAnsi="Times New Roman" w:cs="Times New Roman"/>
          <w:color w:val="000000" w:themeColor="text1"/>
          <w:sz w:val="24"/>
          <w:szCs w:val="24"/>
        </w:rPr>
      </w:pPr>
      <w:r w:rsidRPr="0109BB3F">
        <w:rPr>
          <w:rFonts w:ascii="Times New Roman" w:eastAsia="Times New Roman" w:hAnsi="Times New Roman" w:cs="Times New Roman"/>
          <w:color w:val="000000" w:themeColor="text1"/>
          <w:sz w:val="24"/>
          <w:szCs w:val="24"/>
        </w:rPr>
        <w:t>Tras esto, llegamos a la conclusión de que la configuración general del repositorio ha sido menos dura de lo que nos imaginábamos, aunque los dos problemas que hemos tenido nos han hecho entender aún más a fondo el proyecto, concluyendo este en un resultado más que positivo para todos.</w:t>
      </w:r>
    </w:p>
    <w:p w14:paraId="0DAB3A46" w14:textId="236E8D2F" w:rsidR="7439686C" w:rsidRDefault="7439686C" w:rsidP="7439686C">
      <w:pPr>
        <w:spacing w:line="259" w:lineRule="auto"/>
        <w:rPr>
          <w:rFonts w:ascii="Times New Roman" w:eastAsia="Times New Roman" w:hAnsi="Times New Roman" w:cs="Times New Roman"/>
          <w:color w:val="000000" w:themeColor="text1"/>
          <w:sz w:val="24"/>
          <w:szCs w:val="24"/>
        </w:rPr>
      </w:pPr>
    </w:p>
    <w:p w14:paraId="73B5734B" w14:textId="0B43B22C" w:rsidR="58FA81F0" w:rsidRPr="00907B43" w:rsidRDefault="58FA81F0" w:rsidP="00907B43">
      <w:pPr>
        <w:pStyle w:val="Heading1"/>
        <w:numPr>
          <w:ilvl w:val="0"/>
          <w:numId w:val="47"/>
        </w:numPr>
        <w:rPr>
          <w:rFonts w:ascii="Times New Roman" w:hAnsi="Times New Roman" w:cs="Times New Roman"/>
          <w:b/>
          <w:bCs/>
          <w:sz w:val="28"/>
          <w:szCs w:val="28"/>
        </w:rPr>
      </w:pPr>
      <w:bookmarkStart w:id="7" w:name="_Toc158969263"/>
      <w:r w:rsidRPr="00907B43">
        <w:rPr>
          <w:rFonts w:ascii="Times New Roman" w:hAnsi="Times New Roman" w:cs="Times New Roman"/>
          <w:b/>
          <w:bCs/>
          <w:sz w:val="28"/>
          <w:szCs w:val="28"/>
        </w:rPr>
        <w:t>Bibliografía</w:t>
      </w:r>
      <w:bookmarkEnd w:id="7"/>
    </w:p>
    <w:p w14:paraId="4D25B7CA" w14:textId="0554A2FA" w:rsidR="58FA81F0" w:rsidRDefault="58FA81F0" w:rsidP="7439686C">
      <w:pPr>
        <w:spacing w:line="259" w:lineRule="auto"/>
        <w:rPr>
          <w:rFonts w:ascii="Times New Roman" w:eastAsia="Times New Roman" w:hAnsi="Times New Roman" w:cs="Times New Roman"/>
          <w:color w:val="000000" w:themeColor="text1"/>
          <w:sz w:val="28"/>
          <w:szCs w:val="28"/>
        </w:rPr>
      </w:pPr>
      <w:r w:rsidRPr="7439686C">
        <w:rPr>
          <w:rFonts w:ascii="Times New Roman" w:eastAsia="Times New Roman" w:hAnsi="Times New Roman" w:cs="Times New Roman"/>
          <w:color w:val="000000" w:themeColor="text1"/>
          <w:sz w:val="24"/>
          <w:szCs w:val="24"/>
        </w:rPr>
        <w:t>Intencionadamente en blanco.</w:t>
      </w:r>
    </w:p>
    <w:p w14:paraId="0D85E28F" w14:textId="3043A835" w:rsidR="0109BB3F" w:rsidRDefault="0109BB3F" w:rsidP="0109BB3F">
      <w:pPr>
        <w:rPr>
          <w:rFonts w:ascii="Times New Roman" w:eastAsia="Arial" w:hAnsi="Times New Roman" w:cs="Times New Roman"/>
          <w:sz w:val="48"/>
          <w:szCs w:val="48"/>
        </w:rPr>
        <w:sectPr w:rsidR="0109BB3F" w:rsidSect="00D63EF7">
          <w:headerReference w:type="default" r:id="rId15"/>
          <w:type w:val="continuous"/>
          <w:pgSz w:w="11906" w:h="16838"/>
          <w:pgMar w:top="1417" w:right="1701" w:bottom="1417" w:left="1701" w:header="708" w:footer="708" w:gutter="0"/>
          <w:cols w:space="282"/>
          <w:titlePg/>
          <w:docGrid w:linePitch="360"/>
        </w:sectPr>
      </w:pPr>
    </w:p>
    <w:p w14:paraId="71F101A8" w14:textId="5D6C0987" w:rsidR="0087350D" w:rsidRPr="004A7F14" w:rsidRDefault="0087350D" w:rsidP="0109BB3F">
      <w:pPr>
        <w:ind w:firstLine="0"/>
        <w:rPr>
          <w:rFonts w:ascii="Times New Roman" w:eastAsia="Times New Roman" w:hAnsi="Times New Roman" w:cs="Times New Roman"/>
          <w:sz w:val="20"/>
          <w:szCs w:val="20"/>
        </w:rPr>
      </w:pP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Heading1"/>
        <w:rPr>
          <w:rFonts w:ascii="Times New Roman" w:eastAsia="Times New Roman" w:hAnsi="Times New Roman" w:cs="Times New Roman"/>
          <w:b/>
          <w:bCs/>
          <w:sz w:val="28"/>
          <w:szCs w:val="28"/>
        </w:rPr>
      </w:pPr>
    </w:p>
    <w:sectPr w:rsidR="00F816B0" w:rsidRPr="0064273F" w:rsidSect="00D63EF7">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9FD3E" w14:textId="77777777" w:rsidR="00D63EF7" w:rsidRDefault="00D63EF7" w:rsidP="00A5303B">
      <w:r>
        <w:separator/>
      </w:r>
    </w:p>
  </w:endnote>
  <w:endnote w:type="continuationSeparator" w:id="0">
    <w:p w14:paraId="25BCF4C5" w14:textId="77777777" w:rsidR="00D63EF7" w:rsidRDefault="00D63EF7" w:rsidP="00A5303B">
      <w:r>
        <w:continuationSeparator/>
      </w:r>
    </w:p>
  </w:endnote>
  <w:endnote w:type="continuationNotice" w:id="1">
    <w:p w14:paraId="6CDBEF56" w14:textId="77777777" w:rsidR="00D63EF7" w:rsidRDefault="00D63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Footer"/>
      <w:pBdr>
        <w:top w:val="single" w:sz="4" w:space="1" w:color="auto"/>
      </w:pBdr>
      <w:jc w:val="right"/>
      <w:rPr>
        <w:i/>
        <w:sz w:val="20"/>
      </w:rPr>
    </w:pPr>
  </w:p>
  <w:p w14:paraId="71F10295" w14:textId="77777777" w:rsidR="00E923EE" w:rsidRPr="00AF22DA" w:rsidRDefault="00E923EE" w:rsidP="000136D2">
    <w:pPr>
      <w:pStyle w:val="Footer"/>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15E75" w14:textId="77777777" w:rsidR="00D63EF7" w:rsidRDefault="00D63EF7" w:rsidP="00A5303B">
      <w:r>
        <w:separator/>
      </w:r>
    </w:p>
  </w:footnote>
  <w:footnote w:type="continuationSeparator" w:id="0">
    <w:p w14:paraId="05ED412F" w14:textId="77777777" w:rsidR="00D63EF7" w:rsidRDefault="00D63EF7" w:rsidP="00A5303B">
      <w:r>
        <w:continuationSeparator/>
      </w:r>
    </w:p>
  </w:footnote>
  <w:footnote w:type="continuationNotice" w:id="1">
    <w:p w14:paraId="2C20A06B" w14:textId="77777777" w:rsidR="00D63EF7" w:rsidRDefault="00D63E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Header"/>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Header"/>
            <w:jc w:val="center"/>
            <w:rPr>
              <w:rFonts w:ascii="Times New Roman" w:hAnsi="Times New Roman" w:cs="Times New Roman"/>
            </w:rPr>
          </w:pPr>
          <w:r w:rsidRPr="004A7F14">
            <w:rPr>
              <w:rFonts w:ascii="Times New Roman" w:hAnsi="Times New Roman" w:cs="Times New Roman"/>
            </w:rPr>
            <w:t>Diseño y Pruebas II</w:t>
          </w:r>
        </w:p>
        <w:p w14:paraId="3DA14791" w14:textId="6043CA97" w:rsidR="00B0285C" w:rsidRPr="004A7F14" w:rsidRDefault="00046803" w:rsidP="00B0285C">
          <w:pPr>
            <w:pStyle w:val="Header"/>
            <w:jc w:val="center"/>
            <w:rPr>
              <w:rFonts w:ascii="Times New Roman" w:hAnsi="Times New Roman" w:cs="Times New Roman"/>
            </w:rPr>
          </w:pPr>
          <w:r>
            <w:rPr>
              <w:rFonts w:ascii="Times New Roman" w:hAnsi="Times New Roman" w:cs="Times New Roman"/>
            </w:rPr>
            <w:t>Development Configuration Report</w:t>
          </w:r>
        </w:p>
        <w:p w14:paraId="71F10285" w14:textId="77777777" w:rsidR="00E923EE" w:rsidRPr="00A71B72" w:rsidRDefault="00E923EE" w:rsidP="000233B4">
          <w:pPr>
            <w:pStyle w:val="Header"/>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Header"/>
          </w:pPr>
        </w:p>
      </w:tc>
      <w:tc>
        <w:tcPr>
          <w:tcW w:w="6492" w:type="dxa"/>
        </w:tcPr>
        <w:p w14:paraId="71F10288" w14:textId="56D47AB1" w:rsidR="00E923EE" w:rsidRPr="00A71B72" w:rsidRDefault="00E923EE" w:rsidP="000136D2">
          <w:pPr>
            <w:pStyle w:val="Header"/>
            <w:tabs>
              <w:tab w:val="clear" w:pos="4252"/>
              <w:tab w:val="clear" w:pos="8504"/>
              <w:tab w:val="left" w:pos="1590"/>
            </w:tabs>
            <w:ind w:firstLine="0"/>
            <w:jc w:val="center"/>
            <w:rPr>
              <w:rFonts w:ascii="Arial Narrow" w:hAnsi="Arial Narrow" w:cs="Tahoma"/>
              <w:b/>
            </w:rPr>
          </w:pPr>
        </w:p>
      </w:tc>
    </w:tr>
  </w:tbl>
  <w:p w14:paraId="4BEC53E5" w14:textId="6E7543E5" w:rsidR="00E923EE" w:rsidRDefault="00E923EE">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Header"/>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Header"/>
            <w:jc w:val="center"/>
            <w:rPr>
              <w:rFonts w:ascii="Times New Roman" w:hAnsi="Times New Roman" w:cs="Times New Roman"/>
            </w:rPr>
          </w:pPr>
          <w:r w:rsidRPr="004A7F14">
            <w:rPr>
              <w:rFonts w:ascii="Times New Roman" w:hAnsi="Times New Roman" w:cs="Times New Roman"/>
            </w:rPr>
            <w:t>Diseño y Pruebas II</w:t>
          </w:r>
        </w:p>
        <w:p w14:paraId="18B08E7C" w14:textId="4856DEF9" w:rsidR="00F556C6" w:rsidRPr="004A7F14" w:rsidRDefault="00E923EE" w:rsidP="00F556C6">
          <w:pPr>
            <w:pStyle w:val="Header"/>
            <w:jc w:val="center"/>
            <w:rPr>
              <w:rFonts w:ascii="Times New Roman" w:hAnsi="Times New Roman" w:cs="Times New Roman"/>
            </w:rPr>
          </w:pPr>
          <w:r w:rsidRPr="004A7F14">
            <w:rPr>
              <w:rFonts w:ascii="Times New Roman" w:hAnsi="Times New Roman" w:cs="Times New Roman"/>
            </w:rPr>
            <w:t xml:space="preserve">Documentación </w:t>
          </w:r>
          <w:r w:rsidR="00F556C6" w:rsidRPr="004A7F14">
            <w:rPr>
              <w:rFonts w:ascii="Times New Roman" w:hAnsi="Times New Roman" w:cs="Times New Roman"/>
            </w:rPr>
            <w:t>X</w:t>
          </w:r>
        </w:p>
        <w:p w14:paraId="71F1028E" w14:textId="77777777" w:rsidR="00E923EE" w:rsidRPr="00A71B72" w:rsidRDefault="00E923EE" w:rsidP="00E12DA1">
          <w:pPr>
            <w:pStyle w:val="Header"/>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Header"/>
          </w:pPr>
        </w:p>
      </w:tc>
      <w:tc>
        <w:tcPr>
          <w:tcW w:w="6492" w:type="dxa"/>
        </w:tcPr>
        <w:p w14:paraId="71F10291" w14:textId="77777777" w:rsidR="00E923EE" w:rsidRPr="00A71B72" w:rsidRDefault="00E923EE" w:rsidP="0064273F">
          <w:pPr>
            <w:pStyle w:val="Header"/>
            <w:jc w:val="center"/>
            <w:rPr>
              <w:rFonts w:ascii="Arial Narrow" w:hAnsi="Arial Narrow" w:cs="Tahoma"/>
              <w:b/>
            </w:rPr>
          </w:pPr>
        </w:p>
      </w:tc>
    </w:tr>
  </w:tbl>
  <w:p w14:paraId="71F10293" w14:textId="77777777" w:rsidR="00E923EE" w:rsidRPr="00E713BF" w:rsidRDefault="00E923EE" w:rsidP="0087350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7rnxcVV5" int2:invalidationBookmarkName="" int2:hashCode="T/YVJTRpmJkyUy" int2:id="RU88zEuD">
      <int2:state int2:value="Rejected" int2:type="AugLoop_Text_Critique"/>
    </int2:bookmark>
    <int2:bookmark int2:bookmarkName="_Int_2rGTu83F" int2:invalidationBookmarkName="" int2:hashCode="o738LUglRuH1kC" int2:id="vBCDrDd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04141"/>
    <w:multiLevelType w:val="hybridMultilevel"/>
    <w:tmpl w:val="0638064C"/>
    <w:lvl w:ilvl="0" w:tplc="CCA20FA4">
      <w:start w:val="2"/>
      <w:numFmt w:val="decimal"/>
      <w:lvlText w:val="%1."/>
      <w:lvlJc w:val="left"/>
      <w:pPr>
        <w:ind w:left="720" w:hanging="360"/>
      </w:pPr>
    </w:lvl>
    <w:lvl w:ilvl="1" w:tplc="8BBE9E06">
      <w:start w:val="1"/>
      <w:numFmt w:val="lowerLetter"/>
      <w:lvlText w:val="%2."/>
      <w:lvlJc w:val="left"/>
      <w:pPr>
        <w:ind w:left="1440" w:hanging="360"/>
      </w:pPr>
    </w:lvl>
    <w:lvl w:ilvl="2" w:tplc="D0C2287A">
      <w:start w:val="1"/>
      <w:numFmt w:val="lowerRoman"/>
      <w:lvlText w:val="%3."/>
      <w:lvlJc w:val="right"/>
      <w:pPr>
        <w:ind w:left="2160" w:hanging="180"/>
      </w:pPr>
    </w:lvl>
    <w:lvl w:ilvl="3" w:tplc="4EBA9A40">
      <w:start w:val="1"/>
      <w:numFmt w:val="decimal"/>
      <w:lvlText w:val="%4."/>
      <w:lvlJc w:val="left"/>
      <w:pPr>
        <w:ind w:left="2880" w:hanging="360"/>
      </w:pPr>
    </w:lvl>
    <w:lvl w:ilvl="4" w:tplc="0A68A0EC">
      <w:start w:val="1"/>
      <w:numFmt w:val="lowerLetter"/>
      <w:lvlText w:val="%5."/>
      <w:lvlJc w:val="left"/>
      <w:pPr>
        <w:ind w:left="3600" w:hanging="360"/>
      </w:pPr>
    </w:lvl>
    <w:lvl w:ilvl="5" w:tplc="06821514">
      <w:start w:val="1"/>
      <w:numFmt w:val="lowerRoman"/>
      <w:lvlText w:val="%6."/>
      <w:lvlJc w:val="right"/>
      <w:pPr>
        <w:ind w:left="4320" w:hanging="180"/>
      </w:pPr>
    </w:lvl>
    <w:lvl w:ilvl="6" w:tplc="1D0A7C20">
      <w:start w:val="1"/>
      <w:numFmt w:val="decimal"/>
      <w:lvlText w:val="%7."/>
      <w:lvlJc w:val="left"/>
      <w:pPr>
        <w:ind w:left="5040" w:hanging="360"/>
      </w:pPr>
    </w:lvl>
    <w:lvl w:ilvl="7" w:tplc="44CE20A4">
      <w:start w:val="1"/>
      <w:numFmt w:val="lowerLetter"/>
      <w:lvlText w:val="%8."/>
      <w:lvlJc w:val="left"/>
      <w:pPr>
        <w:ind w:left="5760" w:hanging="360"/>
      </w:pPr>
    </w:lvl>
    <w:lvl w:ilvl="8" w:tplc="B1720014">
      <w:start w:val="1"/>
      <w:numFmt w:val="lowerRoman"/>
      <w:lvlText w:val="%9."/>
      <w:lvlJc w:val="right"/>
      <w:pPr>
        <w:ind w:left="6480" w:hanging="18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48114B3"/>
    <w:multiLevelType w:val="hybridMultilevel"/>
    <w:tmpl w:val="5B7AECCE"/>
    <w:lvl w:ilvl="0" w:tplc="4DC01B76">
      <w:start w:val="1"/>
      <w:numFmt w:val="decimal"/>
      <w:lvlText w:val="%1."/>
      <w:lvlJc w:val="left"/>
      <w:pPr>
        <w:ind w:left="643" w:hanging="360"/>
      </w:pPr>
      <w:rPr>
        <w:sz w:val="28"/>
        <w:szCs w:val="28"/>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3"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8703EC"/>
    <w:multiLevelType w:val="multilevel"/>
    <w:tmpl w:val="0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8"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6ACB9E"/>
    <w:multiLevelType w:val="hybridMultilevel"/>
    <w:tmpl w:val="CBDC54F0"/>
    <w:lvl w:ilvl="0" w:tplc="090ED18A">
      <w:start w:val="3"/>
      <w:numFmt w:val="decimal"/>
      <w:lvlText w:val="%1."/>
      <w:lvlJc w:val="left"/>
      <w:pPr>
        <w:ind w:left="720" w:hanging="360"/>
      </w:pPr>
    </w:lvl>
    <w:lvl w:ilvl="1" w:tplc="298E9CF8">
      <w:start w:val="1"/>
      <w:numFmt w:val="lowerLetter"/>
      <w:lvlText w:val="%2."/>
      <w:lvlJc w:val="left"/>
      <w:pPr>
        <w:ind w:left="1440" w:hanging="360"/>
      </w:pPr>
    </w:lvl>
    <w:lvl w:ilvl="2" w:tplc="797C280A">
      <w:start w:val="1"/>
      <w:numFmt w:val="lowerRoman"/>
      <w:lvlText w:val="%3."/>
      <w:lvlJc w:val="right"/>
      <w:pPr>
        <w:ind w:left="2160" w:hanging="180"/>
      </w:pPr>
    </w:lvl>
    <w:lvl w:ilvl="3" w:tplc="6A04AE10">
      <w:start w:val="1"/>
      <w:numFmt w:val="decimal"/>
      <w:lvlText w:val="%4."/>
      <w:lvlJc w:val="left"/>
      <w:pPr>
        <w:ind w:left="2880" w:hanging="360"/>
      </w:pPr>
    </w:lvl>
    <w:lvl w:ilvl="4" w:tplc="4BEAD180">
      <w:start w:val="1"/>
      <w:numFmt w:val="lowerLetter"/>
      <w:lvlText w:val="%5."/>
      <w:lvlJc w:val="left"/>
      <w:pPr>
        <w:ind w:left="3600" w:hanging="360"/>
      </w:pPr>
    </w:lvl>
    <w:lvl w:ilvl="5" w:tplc="C68212A4">
      <w:start w:val="1"/>
      <w:numFmt w:val="lowerRoman"/>
      <w:lvlText w:val="%6."/>
      <w:lvlJc w:val="right"/>
      <w:pPr>
        <w:ind w:left="4320" w:hanging="180"/>
      </w:pPr>
    </w:lvl>
    <w:lvl w:ilvl="6" w:tplc="8B4A090C">
      <w:start w:val="1"/>
      <w:numFmt w:val="decimal"/>
      <w:lvlText w:val="%7."/>
      <w:lvlJc w:val="left"/>
      <w:pPr>
        <w:ind w:left="5040" w:hanging="360"/>
      </w:pPr>
    </w:lvl>
    <w:lvl w:ilvl="7" w:tplc="8904C52A">
      <w:start w:val="1"/>
      <w:numFmt w:val="lowerLetter"/>
      <w:lvlText w:val="%8."/>
      <w:lvlJc w:val="left"/>
      <w:pPr>
        <w:ind w:left="5760" w:hanging="360"/>
      </w:pPr>
    </w:lvl>
    <w:lvl w:ilvl="8" w:tplc="94341F10">
      <w:start w:val="1"/>
      <w:numFmt w:val="lowerRoman"/>
      <w:lvlText w:val="%9."/>
      <w:lvlJc w:val="right"/>
      <w:pPr>
        <w:ind w:left="6480"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ascii="Arial" w:hAnsi="Arial" w:cs="Arial" w:hint="default"/>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812FDE"/>
    <w:multiLevelType w:val="hybridMultilevel"/>
    <w:tmpl w:val="EC6230F2"/>
    <w:lvl w:ilvl="0" w:tplc="248458DC">
      <w:start w:val="1"/>
      <w:numFmt w:val="bullet"/>
      <w:pStyle w:val="ListParagraph"/>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2365343"/>
    <w:multiLevelType w:val="hybridMultilevel"/>
    <w:tmpl w:val="7DFA7DC4"/>
    <w:lvl w:ilvl="0" w:tplc="4F7A732C">
      <w:start w:val="4"/>
      <w:numFmt w:val="decimal"/>
      <w:lvlText w:val="%1."/>
      <w:lvlJc w:val="left"/>
      <w:pPr>
        <w:ind w:left="720" w:hanging="360"/>
      </w:pPr>
    </w:lvl>
    <w:lvl w:ilvl="1" w:tplc="C84806F8">
      <w:start w:val="1"/>
      <w:numFmt w:val="lowerLetter"/>
      <w:lvlText w:val="%2."/>
      <w:lvlJc w:val="left"/>
      <w:pPr>
        <w:ind w:left="1440" w:hanging="360"/>
      </w:pPr>
    </w:lvl>
    <w:lvl w:ilvl="2" w:tplc="ADA4FBFC">
      <w:start w:val="1"/>
      <w:numFmt w:val="lowerRoman"/>
      <w:lvlText w:val="%3."/>
      <w:lvlJc w:val="right"/>
      <w:pPr>
        <w:ind w:left="2160" w:hanging="180"/>
      </w:pPr>
    </w:lvl>
    <w:lvl w:ilvl="3" w:tplc="A336E4DC">
      <w:start w:val="1"/>
      <w:numFmt w:val="decimal"/>
      <w:lvlText w:val="%4."/>
      <w:lvlJc w:val="left"/>
      <w:pPr>
        <w:ind w:left="2880" w:hanging="360"/>
      </w:pPr>
    </w:lvl>
    <w:lvl w:ilvl="4" w:tplc="47E0DAD2">
      <w:start w:val="1"/>
      <w:numFmt w:val="lowerLetter"/>
      <w:lvlText w:val="%5."/>
      <w:lvlJc w:val="left"/>
      <w:pPr>
        <w:ind w:left="3600" w:hanging="360"/>
      </w:pPr>
    </w:lvl>
    <w:lvl w:ilvl="5" w:tplc="5268E8D6">
      <w:start w:val="1"/>
      <w:numFmt w:val="lowerRoman"/>
      <w:lvlText w:val="%6."/>
      <w:lvlJc w:val="right"/>
      <w:pPr>
        <w:ind w:left="4320" w:hanging="180"/>
      </w:pPr>
    </w:lvl>
    <w:lvl w:ilvl="6" w:tplc="D86C1F74">
      <w:start w:val="1"/>
      <w:numFmt w:val="decimal"/>
      <w:lvlText w:val="%7."/>
      <w:lvlJc w:val="left"/>
      <w:pPr>
        <w:ind w:left="5040" w:hanging="360"/>
      </w:pPr>
    </w:lvl>
    <w:lvl w:ilvl="7" w:tplc="151646A8">
      <w:start w:val="1"/>
      <w:numFmt w:val="lowerLetter"/>
      <w:lvlText w:val="%8."/>
      <w:lvlJc w:val="left"/>
      <w:pPr>
        <w:ind w:left="5760" w:hanging="360"/>
      </w:pPr>
    </w:lvl>
    <w:lvl w:ilvl="8" w:tplc="E7A43AFE">
      <w:start w:val="1"/>
      <w:numFmt w:val="lowerRoman"/>
      <w:lvlText w:val="%9."/>
      <w:lvlJc w:val="right"/>
      <w:pPr>
        <w:ind w:left="6480" w:hanging="180"/>
      </w:pPr>
    </w:lvl>
  </w:abstractNum>
  <w:abstractNum w:abstractNumId="41"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6D538A5D"/>
    <w:multiLevelType w:val="hybridMultilevel"/>
    <w:tmpl w:val="852C7D96"/>
    <w:lvl w:ilvl="0" w:tplc="87DEE516">
      <w:start w:val="1"/>
      <w:numFmt w:val="decimal"/>
      <w:lvlText w:val="%1."/>
      <w:lvlJc w:val="left"/>
      <w:pPr>
        <w:ind w:left="720" w:hanging="360"/>
      </w:pPr>
      <w:rPr>
        <w:b/>
        <w:bCs/>
      </w:rPr>
    </w:lvl>
    <w:lvl w:ilvl="1" w:tplc="216A3C68">
      <w:start w:val="1"/>
      <w:numFmt w:val="lowerLetter"/>
      <w:lvlText w:val="%2."/>
      <w:lvlJc w:val="left"/>
      <w:pPr>
        <w:ind w:left="1440" w:hanging="360"/>
      </w:pPr>
    </w:lvl>
    <w:lvl w:ilvl="2" w:tplc="AAF8834A">
      <w:start w:val="1"/>
      <w:numFmt w:val="lowerRoman"/>
      <w:lvlText w:val="%3."/>
      <w:lvlJc w:val="right"/>
      <w:pPr>
        <w:ind w:left="2160" w:hanging="180"/>
      </w:pPr>
    </w:lvl>
    <w:lvl w:ilvl="3" w:tplc="49688D38">
      <w:start w:val="1"/>
      <w:numFmt w:val="decimal"/>
      <w:lvlText w:val="%4."/>
      <w:lvlJc w:val="left"/>
      <w:pPr>
        <w:ind w:left="2880" w:hanging="360"/>
      </w:pPr>
    </w:lvl>
    <w:lvl w:ilvl="4" w:tplc="041C0508">
      <w:start w:val="1"/>
      <w:numFmt w:val="lowerLetter"/>
      <w:lvlText w:val="%5."/>
      <w:lvlJc w:val="left"/>
      <w:pPr>
        <w:ind w:left="3600" w:hanging="360"/>
      </w:pPr>
    </w:lvl>
    <w:lvl w:ilvl="5" w:tplc="5E265382">
      <w:start w:val="1"/>
      <w:numFmt w:val="lowerRoman"/>
      <w:lvlText w:val="%6."/>
      <w:lvlJc w:val="right"/>
      <w:pPr>
        <w:ind w:left="4320" w:hanging="180"/>
      </w:pPr>
    </w:lvl>
    <w:lvl w:ilvl="6" w:tplc="F982AFFA">
      <w:start w:val="1"/>
      <w:numFmt w:val="decimal"/>
      <w:lvlText w:val="%7."/>
      <w:lvlJc w:val="left"/>
      <w:pPr>
        <w:ind w:left="5040" w:hanging="360"/>
      </w:pPr>
    </w:lvl>
    <w:lvl w:ilvl="7" w:tplc="B9D6CE16">
      <w:start w:val="1"/>
      <w:numFmt w:val="lowerLetter"/>
      <w:lvlText w:val="%8."/>
      <w:lvlJc w:val="left"/>
      <w:pPr>
        <w:ind w:left="5760" w:hanging="360"/>
      </w:pPr>
    </w:lvl>
    <w:lvl w:ilvl="8" w:tplc="D5002164">
      <w:start w:val="1"/>
      <w:numFmt w:val="lowerRoman"/>
      <w:lvlText w:val="%9."/>
      <w:lvlJc w:val="right"/>
      <w:pPr>
        <w:ind w:left="6480" w:hanging="180"/>
      </w:pPr>
    </w:lvl>
  </w:abstractNum>
  <w:abstractNum w:abstractNumId="44"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5"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FE7D93"/>
    <w:multiLevelType w:val="hybridMultilevel"/>
    <w:tmpl w:val="BE70414C"/>
    <w:lvl w:ilvl="0" w:tplc="624A4A9E">
      <w:start w:val="5"/>
      <w:numFmt w:val="decimal"/>
      <w:lvlText w:val="%1."/>
      <w:lvlJc w:val="left"/>
      <w:pPr>
        <w:ind w:left="720" w:hanging="360"/>
      </w:pPr>
    </w:lvl>
    <w:lvl w:ilvl="1" w:tplc="0A222634">
      <w:start w:val="1"/>
      <w:numFmt w:val="lowerLetter"/>
      <w:lvlText w:val="%2."/>
      <w:lvlJc w:val="left"/>
      <w:pPr>
        <w:ind w:left="1440" w:hanging="360"/>
      </w:pPr>
    </w:lvl>
    <w:lvl w:ilvl="2" w:tplc="EE6E7936">
      <w:start w:val="1"/>
      <w:numFmt w:val="lowerRoman"/>
      <w:lvlText w:val="%3."/>
      <w:lvlJc w:val="right"/>
      <w:pPr>
        <w:ind w:left="2160" w:hanging="180"/>
      </w:pPr>
    </w:lvl>
    <w:lvl w:ilvl="3" w:tplc="8FFC233E">
      <w:start w:val="1"/>
      <w:numFmt w:val="decimal"/>
      <w:lvlText w:val="%4."/>
      <w:lvlJc w:val="left"/>
      <w:pPr>
        <w:ind w:left="2880" w:hanging="360"/>
      </w:pPr>
    </w:lvl>
    <w:lvl w:ilvl="4" w:tplc="6120A260">
      <w:start w:val="1"/>
      <w:numFmt w:val="lowerLetter"/>
      <w:lvlText w:val="%5."/>
      <w:lvlJc w:val="left"/>
      <w:pPr>
        <w:ind w:left="3600" w:hanging="360"/>
      </w:pPr>
    </w:lvl>
    <w:lvl w:ilvl="5" w:tplc="B6CA1774">
      <w:start w:val="1"/>
      <w:numFmt w:val="lowerRoman"/>
      <w:lvlText w:val="%6."/>
      <w:lvlJc w:val="right"/>
      <w:pPr>
        <w:ind w:left="4320" w:hanging="180"/>
      </w:pPr>
    </w:lvl>
    <w:lvl w:ilvl="6" w:tplc="37808640">
      <w:start w:val="1"/>
      <w:numFmt w:val="decimal"/>
      <w:lvlText w:val="%7."/>
      <w:lvlJc w:val="left"/>
      <w:pPr>
        <w:ind w:left="5040" w:hanging="360"/>
      </w:pPr>
    </w:lvl>
    <w:lvl w:ilvl="7" w:tplc="D91EE0A8">
      <w:start w:val="1"/>
      <w:numFmt w:val="lowerLetter"/>
      <w:lvlText w:val="%8."/>
      <w:lvlJc w:val="left"/>
      <w:pPr>
        <w:ind w:left="5760" w:hanging="360"/>
      </w:pPr>
    </w:lvl>
    <w:lvl w:ilvl="8" w:tplc="378ECF48">
      <w:start w:val="1"/>
      <w:numFmt w:val="lowerRoman"/>
      <w:lvlText w:val="%9."/>
      <w:lvlJc w:val="right"/>
      <w:pPr>
        <w:ind w:left="6480" w:hanging="180"/>
      </w:pPr>
    </w:lvl>
  </w:abstractNum>
  <w:num w:numId="1" w16cid:durableId="1912277898">
    <w:abstractNumId w:val="47"/>
  </w:num>
  <w:num w:numId="2" w16cid:durableId="712274365">
    <w:abstractNumId w:val="40"/>
  </w:num>
  <w:num w:numId="3" w16cid:durableId="1860502824">
    <w:abstractNumId w:val="25"/>
  </w:num>
  <w:num w:numId="4" w16cid:durableId="464812334">
    <w:abstractNumId w:val="5"/>
  </w:num>
  <w:num w:numId="5" w16cid:durableId="1040321278">
    <w:abstractNumId w:val="43"/>
  </w:num>
  <w:num w:numId="6" w16cid:durableId="1037698448">
    <w:abstractNumId w:val="17"/>
  </w:num>
  <w:num w:numId="7" w16cid:durableId="1702051423">
    <w:abstractNumId w:val="12"/>
  </w:num>
  <w:num w:numId="8" w16cid:durableId="155003489">
    <w:abstractNumId w:val="21"/>
  </w:num>
  <w:num w:numId="9" w16cid:durableId="918904493">
    <w:abstractNumId w:val="31"/>
  </w:num>
  <w:num w:numId="10" w16cid:durableId="196502893">
    <w:abstractNumId w:val="23"/>
  </w:num>
  <w:num w:numId="11" w16cid:durableId="1361395453">
    <w:abstractNumId w:val="35"/>
  </w:num>
  <w:num w:numId="12" w16cid:durableId="1199049786">
    <w:abstractNumId w:val="9"/>
  </w:num>
  <w:num w:numId="13" w16cid:durableId="289172842">
    <w:abstractNumId w:val="22"/>
  </w:num>
  <w:num w:numId="14" w16cid:durableId="1176529382">
    <w:abstractNumId w:val="44"/>
  </w:num>
  <w:num w:numId="15" w16cid:durableId="1800800401">
    <w:abstractNumId w:val="26"/>
  </w:num>
  <w:num w:numId="16" w16cid:durableId="1135872763">
    <w:abstractNumId w:val="28"/>
  </w:num>
  <w:num w:numId="17" w16cid:durableId="1125854774">
    <w:abstractNumId w:val="34"/>
  </w:num>
  <w:num w:numId="18" w16cid:durableId="1233004145">
    <w:abstractNumId w:val="24"/>
  </w:num>
  <w:num w:numId="19" w16cid:durableId="769157810">
    <w:abstractNumId w:val="14"/>
  </w:num>
  <w:num w:numId="20" w16cid:durableId="1952781329">
    <w:abstractNumId w:val="13"/>
  </w:num>
  <w:num w:numId="21" w16cid:durableId="1195458742">
    <w:abstractNumId w:val="37"/>
  </w:num>
  <w:num w:numId="22" w16cid:durableId="1763409338">
    <w:abstractNumId w:val="16"/>
  </w:num>
  <w:num w:numId="23" w16cid:durableId="1475559045">
    <w:abstractNumId w:val="33"/>
  </w:num>
  <w:num w:numId="24" w16cid:durableId="1712995244">
    <w:abstractNumId w:val="20"/>
  </w:num>
  <w:num w:numId="25" w16cid:durableId="132215781">
    <w:abstractNumId w:val="8"/>
  </w:num>
  <w:num w:numId="26" w16cid:durableId="240023423">
    <w:abstractNumId w:val="19"/>
  </w:num>
  <w:num w:numId="27" w16cid:durableId="1854148917">
    <w:abstractNumId w:val="11"/>
  </w:num>
  <w:num w:numId="28" w16cid:durableId="2016762028">
    <w:abstractNumId w:val="42"/>
  </w:num>
  <w:num w:numId="29" w16cid:durableId="246814065">
    <w:abstractNumId w:val="39"/>
  </w:num>
  <w:num w:numId="30" w16cid:durableId="304284084">
    <w:abstractNumId w:val="3"/>
  </w:num>
  <w:num w:numId="31" w16cid:durableId="772627156">
    <w:abstractNumId w:val="41"/>
  </w:num>
  <w:num w:numId="32" w16cid:durableId="1960791376">
    <w:abstractNumId w:val="32"/>
  </w:num>
  <w:num w:numId="33" w16cid:durableId="416827944">
    <w:abstractNumId w:val="27"/>
  </w:num>
  <w:num w:numId="34" w16cid:durableId="980963350">
    <w:abstractNumId w:val="6"/>
  </w:num>
  <w:num w:numId="35" w16cid:durableId="448622342">
    <w:abstractNumId w:val="38"/>
  </w:num>
  <w:num w:numId="36" w16cid:durableId="669917532">
    <w:abstractNumId w:val="2"/>
  </w:num>
  <w:num w:numId="37" w16cid:durableId="154684774">
    <w:abstractNumId w:val="29"/>
  </w:num>
  <w:num w:numId="38" w16cid:durableId="1381243150">
    <w:abstractNumId w:val="36"/>
  </w:num>
  <w:num w:numId="39" w16cid:durableId="602037488">
    <w:abstractNumId w:val="18"/>
  </w:num>
  <w:num w:numId="40" w16cid:durableId="611937572">
    <w:abstractNumId w:val="7"/>
  </w:num>
  <w:num w:numId="41" w16cid:durableId="2047875964">
    <w:abstractNumId w:val="45"/>
  </w:num>
  <w:num w:numId="42" w16cid:durableId="1741243463">
    <w:abstractNumId w:val="4"/>
  </w:num>
  <w:num w:numId="43" w16cid:durableId="1843470767">
    <w:abstractNumId w:val="30"/>
  </w:num>
  <w:num w:numId="44" w16cid:durableId="1370951761">
    <w:abstractNumId w:val="0"/>
  </w:num>
  <w:num w:numId="45" w16cid:durableId="2002154280">
    <w:abstractNumId w:val="46"/>
  </w:num>
  <w:num w:numId="46" w16cid:durableId="1083839698">
    <w:abstractNumId w:val="1"/>
  </w:num>
  <w:num w:numId="47" w16cid:durableId="1683968806">
    <w:abstractNumId w:val="10"/>
  </w:num>
  <w:num w:numId="48" w16cid:durableId="114473276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4F7F"/>
    <w:rsid w:val="00017CB9"/>
    <w:rsid w:val="00021469"/>
    <w:rsid w:val="000233B4"/>
    <w:rsid w:val="000243C4"/>
    <w:rsid w:val="000355F8"/>
    <w:rsid w:val="00042C7D"/>
    <w:rsid w:val="00046803"/>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504F"/>
    <w:rsid w:val="00121742"/>
    <w:rsid w:val="0012201E"/>
    <w:rsid w:val="00122FD9"/>
    <w:rsid w:val="00132AA8"/>
    <w:rsid w:val="00134342"/>
    <w:rsid w:val="00134E1B"/>
    <w:rsid w:val="001366D1"/>
    <w:rsid w:val="001437EA"/>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E14C2"/>
    <w:rsid w:val="001E1605"/>
    <w:rsid w:val="001F00EB"/>
    <w:rsid w:val="001F17DD"/>
    <w:rsid w:val="001F3456"/>
    <w:rsid w:val="00210B1A"/>
    <w:rsid w:val="0021234B"/>
    <w:rsid w:val="002176F9"/>
    <w:rsid w:val="002241DA"/>
    <w:rsid w:val="00226105"/>
    <w:rsid w:val="002423C4"/>
    <w:rsid w:val="00246F1D"/>
    <w:rsid w:val="00247EA9"/>
    <w:rsid w:val="00254C51"/>
    <w:rsid w:val="00257DC5"/>
    <w:rsid w:val="00260D5E"/>
    <w:rsid w:val="00261510"/>
    <w:rsid w:val="00266B5C"/>
    <w:rsid w:val="002707AB"/>
    <w:rsid w:val="00270F41"/>
    <w:rsid w:val="00270F43"/>
    <w:rsid w:val="002732C0"/>
    <w:rsid w:val="002800B2"/>
    <w:rsid w:val="00284D87"/>
    <w:rsid w:val="00290143"/>
    <w:rsid w:val="00290502"/>
    <w:rsid w:val="002929B6"/>
    <w:rsid w:val="00297206"/>
    <w:rsid w:val="002A08FD"/>
    <w:rsid w:val="002A0D31"/>
    <w:rsid w:val="002A1450"/>
    <w:rsid w:val="002A6BF6"/>
    <w:rsid w:val="002B2AFA"/>
    <w:rsid w:val="002B2EB3"/>
    <w:rsid w:val="002B4C43"/>
    <w:rsid w:val="002B583E"/>
    <w:rsid w:val="002B761A"/>
    <w:rsid w:val="002C0550"/>
    <w:rsid w:val="002C0B7B"/>
    <w:rsid w:val="002C2D65"/>
    <w:rsid w:val="002C3FB5"/>
    <w:rsid w:val="002C53A0"/>
    <w:rsid w:val="002E492E"/>
    <w:rsid w:val="002E4B40"/>
    <w:rsid w:val="002F4AFB"/>
    <w:rsid w:val="002F6A44"/>
    <w:rsid w:val="00307E46"/>
    <w:rsid w:val="00313802"/>
    <w:rsid w:val="00324C6B"/>
    <w:rsid w:val="003271C9"/>
    <w:rsid w:val="00335E22"/>
    <w:rsid w:val="00336399"/>
    <w:rsid w:val="00336F88"/>
    <w:rsid w:val="0034184C"/>
    <w:rsid w:val="0034631F"/>
    <w:rsid w:val="0034754A"/>
    <w:rsid w:val="00351518"/>
    <w:rsid w:val="003612B7"/>
    <w:rsid w:val="003615FB"/>
    <w:rsid w:val="003727F2"/>
    <w:rsid w:val="00374B4D"/>
    <w:rsid w:val="003753A0"/>
    <w:rsid w:val="003772C3"/>
    <w:rsid w:val="0038320C"/>
    <w:rsid w:val="00387A67"/>
    <w:rsid w:val="00390F66"/>
    <w:rsid w:val="003A1EF5"/>
    <w:rsid w:val="003A685B"/>
    <w:rsid w:val="003C0EDE"/>
    <w:rsid w:val="003C3877"/>
    <w:rsid w:val="003D19DB"/>
    <w:rsid w:val="003D27A7"/>
    <w:rsid w:val="003D4733"/>
    <w:rsid w:val="003D6A91"/>
    <w:rsid w:val="003D6DA4"/>
    <w:rsid w:val="003E5FA6"/>
    <w:rsid w:val="003F3FAF"/>
    <w:rsid w:val="003F7A26"/>
    <w:rsid w:val="004126B9"/>
    <w:rsid w:val="00412B5C"/>
    <w:rsid w:val="004201F6"/>
    <w:rsid w:val="00420AAD"/>
    <w:rsid w:val="00424F26"/>
    <w:rsid w:val="00426C09"/>
    <w:rsid w:val="004306A9"/>
    <w:rsid w:val="0043109B"/>
    <w:rsid w:val="00443974"/>
    <w:rsid w:val="004542C6"/>
    <w:rsid w:val="0045714B"/>
    <w:rsid w:val="0046439D"/>
    <w:rsid w:val="004739E2"/>
    <w:rsid w:val="0047748D"/>
    <w:rsid w:val="00483A58"/>
    <w:rsid w:val="00483B78"/>
    <w:rsid w:val="0048639A"/>
    <w:rsid w:val="00486BB0"/>
    <w:rsid w:val="00492401"/>
    <w:rsid w:val="00492ADA"/>
    <w:rsid w:val="004A1F8D"/>
    <w:rsid w:val="004A24EE"/>
    <w:rsid w:val="004A7F14"/>
    <w:rsid w:val="004B7477"/>
    <w:rsid w:val="004D45B1"/>
    <w:rsid w:val="004E650F"/>
    <w:rsid w:val="004E6CEC"/>
    <w:rsid w:val="004F2F2E"/>
    <w:rsid w:val="00501FA0"/>
    <w:rsid w:val="0050ACF8"/>
    <w:rsid w:val="00517429"/>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F57"/>
    <w:rsid w:val="006712D1"/>
    <w:rsid w:val="00671CDC"/>
    <w:rsid w:val="00673507"/>
    <w:rsid w:val="00674DFD"/>
    <w:rsid w:val="00675CDE"/>
    <w:rsid w:val="0068694C"/>
    <w:rsid w:val="00693A18"/>
    <w:rsid w:val="00695FF4"/>
    <w:rsid w:val="006A13FD"/>
    <w:rsid w:val="006A249A"/>
    <w:rsid w:val="006B482C"/>
    <w:rsid w:val="006C1F10"/>
    <w:rsid w:val="006C5CBB"/>
    <w:rsid w:val="006D65E5"/>
    <w:rsid w:val="006E59CA"/>
    <w:rsid w:val="006F12D3"/>
    <w:rsid w:val="006F5B93"/>
    <w:rsid w:val="006F5D85"/>
    <w:rsid w:val="007036AA"/>
    <w:rsid w:val="007060B5"/>
    <w:rsid w:val="00707CFF"/>
    <w:rsid w:val="00720C54"/>
    <w:rsid w:val="007225CF"/>
    <w:rsid w:val="00726789"/>
    <w:rsid w:val="007320A6"/>
    <w:rsid w:val="00736ABA"/>
    <w:rsid w:val="00736F4F"/>
    <w:rsid w:val="007400AA"/>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B14"/>
    <w:rsid w:val="00795CEE"/>
    <w:rsid w:val="007A23A0"/>
    <w:rsid w:val="007A3E4F"/>
    <w:rsid w:val="007C23A5"/>
    <w:rsid w:val="007D3732"/>
    <w:rsid w:val="007E57C7"/>
    <w:rsid w:val="007F1281"/>
    <w:rsid w:val="007F4316"/>
    <w:rsid w:val="008018DD"/>
    <w:rsid w:val="008063B3"/>
    <w:rsid w:val="008204C6"/>
    <w:rsid w:val="00823F0D"/>
    <w:rsid w:val="00830A8E"/>
    <w:rsid w:val="00831774"/>
    <w:rsid w:val="008367CE"/>
    <w:rsid w:val="00842CBB"/>
    <w:rsid w:val="008443C6"/>
    <w:rsid w:val="00844FE1"/>
    <w:rsid w:val="00852BA6"/>
    <w:rsid w:val="008531BF"/>
    <w:rsid w:val="0085713A"/>
    <w:rsid w:val="00862470"/>
    <w:rsid w:val="00863E27"/>
    <w:rsid w:val="00870158"/>
    <w:rsid w:val="00870F91"/>
    <w:rsid w:val="00872223"/>
    <w:rsid w:val="008725F4"/>
    <w:rsid w:val="0087350D"/>
    <w:rsid w:val="00880A60"/>
    <w:rsid w:val="00881EE4"/>
    <w:rsid w:val="00882DD1"/>
    <w:rsid w:val="00883284"/>
    <w:rsid w:val="00883943"/>
    <w:rsid w:val="00886034"/>
    <w:rsid w:val="00895E4A"/>
    <w:rsid w:val="008A152F"/>
    <w:rsid w:val="008A2645"/>
    <w:rsid w:val="008A274C"/>
    <w:rsid w:val="008A738B"/>
    <w:rsid w:val="008B4DF5"/>
    <w:rsid w:val="008B5634"/>
    <w:rsid w:val="008C2FEF"/>
    <w:rsid w:val="008D36DF"/>
    <w:rsid w:val="008E741F"/>
    <w:rsid w:val="008F0C71"/>
    <w:rsid w:val="008F5052"/>
    <w:rsid w:val="00905B96"/>
    <w:rsid w:val="00907B43"/>
    <w:rsid w:val="00925875"/>
    <w:rsid w:val="00934139"/>
    <w:rsid w:val="00942E05"/>
    <w:rsid w:val="009431E4"/>
    <w:rsid w:val="009437A4"/>
    <w:rsid w:val="00947EB2"/>
    <w:rsid w:val="00966A87"/>
    <w:rsid w:val="00976070"/>
    <w:rsid w:val="00976AC3"/>
    <w:rsid w:val="00976FD4"/>
    <w:rsid w:val="009841C1"/>
    <w:rsid w:val="009965B4"/>
    <w:rsid w:val="009A6244"/>
    <w:rsid w:val="009A7A29"/>
    <w:rsid w:val="009B09EB"/>
    <w:rsid w:val="009B145F"/>
    <w:rsid w:val="009C01AE"/>
    <w:rsid w:val="009C08C6"/>
    <w:rsid w:val="009C1167"/>
    <w:rsid w:val="009C3718"/>
    <w:rsid w:val="009C46A8"/>
    <w:rsid w:val="009C56AD"/>
    <w:rsid w:val="009C6049"/>
    <w:rsid w:val="009D3DDD"/>
    <w:rsid w:val="009E7A04"/>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67C2C"/>
    <w:rsid w:val="00A71B6C"/>
    <w:rsid w:val="00A80AE0"/>
    <w:rsid w:val="00A93B06"/>
    <w:rsid w:val="00A94A6E"/>
    <w:rsid w:val="00AA1803"/>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622B"/>
    <w:rsid w:val="00B2799E"/>
    <w:rsid w:val="00B42B0C"/>
    <w:rsid w:val="00B51444"/>
    <w:rsid w:val="00B54E7A"/>
    <w:rsid w:val="00B61D4E"/>
    <w:rsid w:val="00B7460C"/>
    <w:rsid w:val="00B81B2D"/>
    <w:rsid w:val="00B869F5"/>
    <w:rsid w:val="00B9157F"/>
    <w:rsid w:val="00BB190C"/>
    <w:rsid w:val="00BB2C97"/>
    <w:rsid w:val="00BB381C"/>
    <w:rsid w:val="00BC0F43"/>
    <w:rsid w:val="00BC60C5"/>
    <w:rsid w:val="00BD09A8"/>
    <w:rsid w:val="00BD20F7"/>
    <w:rsid w:val="00BD460F"/>
    <w:rsid w:val="00BD490B"/>
    <w:rsid w:val="00BD4B99"/>
    <w:rsid w:val="00BF5B33"/>
    <w:rsid w:val="00C01880"/>
    <w:rsid w:val="00C03D7B"/>
    <w:rsid w:val="00C04CE6"/>
    <w:rsid w:val="00C05ADF"/>
    <w:rsid w:val="00C0716B"/>
    <w:rsid w:val="00C10263"/>
    <w:rsid w:val="00C15F6F"/>
    <w:rsid w:val="00C17AE8"/>
    <w:rsid w:val="00C2150B"/>
    <w:rsid w:val="00C30C02"/>
    <w:rsid w:val="00C323E8"/>
    <w:rsid w:val="00C34575"/>
    <w:rsid w:val="00C35065"/>
    <w:rsid w:val="00C401AA"/>
    <w:rsid w:val="00C43CAF"/>
    <w:rsid w:val="00C47BC8"/>
    <w:rsid w:val="00C50B79"/>
    <w:rsid w:val="00C66491"/>
    <w:rsid w:val="00C70087"/>
    <w:rsid w:val="00C734DA"/>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6B02"/>
    <w:rsid w:val="00CE7983"/>
    <w:rsid w:val="00CE7E32"/>
    <w:rsid w:val="00CF5373"/>
    <w:rsid w:val="00CF5C8D"/>
    <w:rsid w:val="00D000F1"/>
    <w:rsid w:val="00D04B75"/>
    <w:rsid w:val="00D22425"/>
    <w:rsid w:val="00D23842"/>
    <w:rsid w:val="00D241C7"/>
    <w:rsid w:val="00D24A0A"/>
    <w:rsid w:val="00D30F22"/>
    <w:rsid w:val="00D31C30"/>
    <w:rsid w:val="00D32B6B"/>
    <w:rsid w:val="00D3322E"/>
    <w:rsid w:val="00D35A4F"/>
    <w:rsid w:val="00D36056"/>
    <w:rsid w:val="00D4109E"/>
    <w:rsid w:val="00D52AAE"/>
    <w:rsid w:val="00D540B6"/>
    <w:rsid w:val="00D614D6"/>
    <w:rsid w:val="00D63EF7"/>
    <w:rsid w:val="00D830CE"/>
    <w:rsid w:val="00D8660A"/>
    <w:rsid w:val="00D87FC4"/>
    <w:rsid w:val="00D918EC"/>
    <w:rsid w:val="00D97D8C"/>
    <w:rsid w:val="00DB3B4D"/>
    <w:rsid w:val="00DB612E"/>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36463"/>
    <w:rsid w:val="00E405A5"/>
    <w:rsid w:val="00E42BCF"/>
    <w:rsid w:val="00E435A7"/>
    <w:rsid w:val="00E509D1"/>
    <w:rsid w:val="00E70746"/>
    <w:rsid w:val="00E70BBD"/>
    <w:rsid w:val="00E7115C"/>
    <w:rsid w:val="00E73040"/>
    <w:rsid w:val="00E74687"/>
    <w:rsid w:val="00E767CC"/>
    <w:rsid w:val="00E77F69"/>
    <w:rsid w:val="00E8262F"/>
    <w:rsid w:val="00E82AB8"/>
    <w:rsid w:val="00E871BE"/>
    <w:rsid w:val="00E8743D"/>
    <w:rsid w:val="00E91AD8"/>
    <w:rsid w:val="00E923EE"/>
    <w:rsid w:val="00EA0130"/>
    <w:rsid w:val="00EA6BC6"/>
    <w:rsid w:val="00EA732E"/>
    <w:rsid w:val="00ED0F59"/>
    <w:rsid w:val="00ED3DD7"/>
    <w:rsid w:val="00ED4FD7"/>
    <w:rsid w:val="00ED5249"/>
    <w:rsid w:val="00EE41DC"/>
    <w:rsid w:val="00EE7530"/>
    <w:rsid w:val="00EF198E"/>
    <w:rsid w:val="00EF36E0"/>
    <w:rsid w:val="00F02147"/>
    <w:rsid w:val="00F04981"/>
    <w:rsid w:val="00F05CD8"/>
    <w:rsid w:val="00F144D8"/>
    <w:rsid w:val="00F17D1B"/>
    <w:rsid w:val="00F2303F"/>
    <w:rsid w:val="00F2397C"/>
    <w:rsid w:val="00F40D21"/>
    <w:rsid w:val="00F41261"/>
    <w:rsid w:val="00F525EB"/>
    <w:rsid w:val="00F527BB"/>
    <w:rsid w:val="00F556C6"/>
    <w:rsid w:val="00F62113"/>
    <w:rsid w:val="00F709B4"/>
    <w:rsid w:val="00F808DB"/>
    <w:rsid w:val="00F816B0"/>
    <w:rsid w:val="00F85DB5"/>
    <w:rsid w:val="00F87F5D"/>
    <w:rsid w:val="00F9345B"/>
    <w:rsid w:val="00F9400B"/>
    <w:rsid w:val="00F9531A"/>
    <w:rsid w:val="00F95907"/>
    <w:rsid w:val="00FA5F8C"/>
    <w:rsid w:val="00FA6590"/>
    <w:rsid w:val="00FB0FF5"/>
    <w:rsid w:val="00FB228F"/>
    <w:rsid w:val="00FB3767"/>
    <w:rsid w:val="00FC4AE4"/>
    <w:rsid w:val="00FC5D08"/>
    <w:rsid w:val="00FD42F2"/>
    <w:rsid w:val="00FD798D"/>
    <w:rsid w:val="00FE0D25"/>
    <w:rsid w:val="00FE1E91"/>
    <w:rsid w:val="00FF5529"/>
    <w:rsid w:val="0109BB3F"/>
    <w:rsid w:val="01CFD0C4"/>
    <w:rsid w:val="021C0566"/>
    <w:rsid w:val="025347B2"/>
    <w:rsid w:val="0567CFDC"/>
    <w:rsid w:val="075E132F"/>
    <w:rsid w:val="07782C66"/>
    <w:rsid w:val="080AF87F"/>
    <w:rsid w:val="0833D7D8"/>
    <w:rsid w:val="0946B3C3"/>
    <w:rsid w:val="09C6E794"/>
    <w:rsid w:val="0A309418"/>
    <w:rsid w:val="0A8AEC07"/>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61EB25"/>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735795"/>
    <w:rsid w:val="1F88F79B"/>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3130C34"/>
    <w:rsid w:val="43D4D02A"/>
    <w:rsid w:val="43E6BAF1"/>
    <w:rsid w:val="43EAC9A0"/>
    <w:rsid w:val="443BD79B"/>
    <w:rsid w:val="44738A9E"/>
    <w:rsid w:val="458E7372"/>
    <w:rsid w:val="45B7C4D6"/>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2316F00"/>
    <w:rsid w:val="5333BB6A"/>
    <w:rsid w:val="54D2CED6"/>
    <w:rsid w:val="54DB83CD"/>
    <w:rsid w:val="55B9E53D"/>
    <w:rsid w:val="56E93881"/>
    <w:rsid w:val="575A314F"/>
    <w:rsid w:val="5808AAF4"/>
    <w:rsid w:val="58FA81F0"/>
    <w:rsid w:val="597E3F42"/>
    <w:rsid w:val="5A156726"/>
    <w:rsid w:val="5A2604F8"/>
    <w:rsid w:val="5A3C4E81"/>
    <w:rsid w:val="5A84CB0F"/>
    <w:rsid w:val="5ABDD733"/>
    <w:rsid w:val="5B83F49B"/>
    <w:rsid w:val="5BBF28E9"/>
    <w:rsid w:val="5BC1D559"/>
    <w:rsid w:val="5C1EA711"/>
    <w:rsid w:val="5D3C1DA2"/>
    <w:rsid w:val="5DCE60A3"/>
    <w:rsid w:val="5E4BA017"/>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F2D39"/>
    <w:rsid w:val="71D1A7AA"/>
    <w:rsid w:val="72121DC9"/>
    <w:rsid w:val="73EB3026"/>
    <w:rsid w:val="7439686C"/>
    <w:rsid w:val="7449ECB3"/>
    <w:rsid w:val="74CB4A08"/>
    <w:rsid w:val="75C39893"/>
    <w:rsid w:val="75D538CD"/>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64CBE6E5-49F7-4508-9AA0-01608453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eastAsiaTheme="majorEastAsia" w:cs="Arial"/>
      <w:sz w:val="24"/>
      <w:szCs w:val="30"/>
    </w:rPr>
  </w:style>
  <w:style w:type="paragraph" w:styleId="Heading2">
    <w:name w:val="heading 2"/>
    <w:basedOn w:val="Normal"/>
    <w:next w:val="Normal"/>
    <w:link w:val="Heading2Char"/>
    <w:uiPriority w:val="9"/>
    <w:unhideWhenUsed/>
    <w:qFormat/>
    <w:rsid w:val="006D65E5"/>
    <w:pPr>
      <w:keepNext/>
      <w:keepLines/>
      <w:numPr>
        <w:ilvl w:val="1"/>
        <w:numId w:val="15"/>
      </w:numPr>
      <w:spacing w:before="40" w:after="120"/>
      <w:outlineLvl w:val="1"/>
    </w:pPr>
    <w:rPr>
      <w:rFonts w:eastAsiaTheme="majorEastAsia" w:cs="Arial"/>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15"/>
      </w:numPr>
      <w:spacing w:line="240" w:lineRule="auto"/>
      <w:outlineLvl w:val="3"/>
    </w:pPr>
    <w:rPr>
      <w:rFonts w:eastAsiaTheme="majorEastAsia" w:cs="Arial"/>
      <w:color w:val="5B9BD5" w:themeColor="accent1"/>
    </w:rPr>
  </w:style>
  <w:style w:type="paragraph" w:styleId="Heading5">
    <w:name w:val="heading 5"/>
    <w:basedOn w:val="Normal"/>
    <w:next w:val="Normal"/>
    <w:link w:val="Heading5Ch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0D"/>
    <w:rPr>
      <w:rFonts w:ascii="Arial" w:eastAsiaTheme="majorEastAsia" w:hAnsi="Arial" w:cs="Arial"/>
      <w:sz w:val="24"/>
      <w:szCs w:val="30"/>
    </w:rPr>
  </w:style>
  <w:style w:type="character" w:customStyle="1" w:styleId="Heading2Char">
    <w:name w:val="Heading 2 Char"/>
    <w:basedOn w:val="DefaultParagraphFont"/>
    <w:link w:val="Heading2"/>
    <w:uiPriority w:val="9"/>
    <w:rsid w:val="006D65E5"/>
    <w:rPr>
      <w:rFonts w:ascii="Arial" w:eastAsiaTheme="majorEastAsia" w:hAnsi="Arial" w:cs="Arial"/>
      <w:color w:val="2E74B5" w:themeColor="accent1" w:themeShade="BF"/>
      <w:sz w:val="36"/>
      <w:szCs w:val="28"/>
    </w:rPr>
  </w:style>
  <w:style w:type="character" w:customStyle="1" w:styleId="Heading3Char">
    <w:name w:val="Heading 3 Char"/>
    <w:basedOn w:val="DefaultParagraphFont"/>
    <w:link w:val="Heading3"/>
    <w:uiPriority w:val="9"/>
    <w:rsid w:val="000D41AC"/>
    <w:rPr>
      <w:rFonts w:ascii="Arial" w:eastAsiaTheme="majorEastAsia" w:hAnsi="Arial" w:cs="Arial"/>
      <w:color w:val="5B9BD5" w:themeColor="accent1"/>
    </w:rPr>
  </w:style>
  <w:style w:type="character" w:customStyle="1" w:styleId="Heading4Char">
    <w:name w:val="Heading 4 Char"/>
    <w:basedOn w:val="DefaultParagraphFont"/>
    <w:link w:val="Heading4"/>
    <w:uiPriority w:val="9"/>
    <w:rsid w:val="007320A6"/>
    <w:rPr>
      <w:rFonts w:ascii="Arial" w:eastAsiaTheme="majorEastAsia" w:hAnsi="Arial" w:cs="Arial"/>
      <w:color w:val="5B9BD5" w:themeColor="accent1"/>
    </w:rPr>
  </w:style>
  <w:style w:type="character" w:customStyle="1" w:styleId="Heading5Char">
    <w:name w:val="Heading 5 Char"/>
    <w:basedOn w:val="DefaultParagraphFont"/>
    <w:link w:val="Heading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17"/>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spacing w:after="0"/>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customStyle="1" w:styleId="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
    <w:link w:val="HeaderChar"/>
    <w:uiPriority w:val="99"/>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pPr>
      <w:numPr>
        <w:numId w:val="16"/>
      </w:numPr>
    </w:pPr>
  </w:style>
  <w:style w:type="paragraph" w:styleId="TO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TableNormal"/>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eNormal"/>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pPr>
      <w:spacing w:after="0"/>
    </w:pPr>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eNormal"/>
    <w:next w:val="TableGrid"/>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B2AFA"/>
  </w:style>
  <w:style w:type="character" w:customStyle="1" w:styleId="eop">
    <w:name w:val="eop"/>
    <w:basedOn w:val="DefaultParagraphFont"/>
    <w:rsid w:val="002B2AFA"/>
  </w:style>
  <w:style w:type="character" w:styleId="UnresolvedMention">
    <w:name w:val="Unresolved Mention"/>
    <w:basedOn w:val="DefaultParagraphFont"/>
    <w:uiPriority w:val="99"/>
    <w:semiHidden/>
    <w:unhideWhenUsed/>
    <w:rsid w:val="00BD4B99"/>
    <w:rPr>
      <w:color w:val="605E5C"/>
      <w:shd w:val="clear" w:color="auto" w:fill="E1DFDD"/>
    </w:rPr>
  </w:style>
  <w:style w:type="paragraph" w:styleId="Index1">
    <w:name w:val="index 1"/>
    <w:basedOn w:val="Normal"/>
    <w:next w:val="Normal"/>
    <w:autoRedefine/>
    <w:uiPriority w:val="99"/>
    <w:semiHidden/>
    <w:unhideWhenUsed/>
    <w:rsid w:val="00CE6B0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718</Words>
  <Characters>4094</Characters>
  <Application>Microsoft Office Word</Application>
  <DocSecurity>4</DocSecurity>
  <Lines>34</Lines>
  <Paragraphs>9</Paragraphs>
  <ScaleCrop>false</ScaleCrop>
  <Company/>
  <LinksUpToDate>false</LinksUpToDate>
  <CharactersWithSpaces>4803</CharactersWithSpaces>
  <SharedDoc>false</SharedDoc>
  <HLinks>
    <vt:vector size="72" baseType="variant">
      <vt:variant>
        <vt:i4>1310781</vt:i4>
      </vt:variant>
      <vt:variant>
        <vt:i4>50</vt:i4>
      </vt:variant>
      <vt:variant>
        <vt:i4>0</vt:i4>
      </vt:variant>
      <vt:variant>
        <vt:i4>5</vt:i4>
      </vt:variant>
      <vt:variant>
        <vt:lpwstr/>
      </vt:variant>
      <vt:variant>
        <vt:lpwstr>_Toc158969263</vt:lpwstr>
      </vt:variant>
      <vt:variant>
        <vt:i4>1310781</vt:i4>
      </vt:variant>
      <vt:variant>
        <vt:i4>44</vt:i4>
      </vt:variant>
      <vt:variant>
        <vt:i4>0</vt:i4>
      </vt:variant>
      <vt:variant>
        <vt:i4>5</vt:i4>
      </vt:variant>
      <vt:variant>
        <vt:lpwstr/>
      </vt:variant>
      <vt:variant>
        <vt:lpwstr>_Toc158969262</vt:lpwstr>
      </vt:variant>
      <vt:variant>
        <vt:i4>1310781</vt:i4>
      </vt:variant>
      <vt:variant>
        <vt:i4>38</vt:i4>
      </vt:variant>
      <vt:variant>
        <vt:i4>0</vt:i4>
      </vt:variant>
      <vt:variant>
        <vt:i4>5</vt:i4>
      </vt:variant>
      <vt:variant>
        <vt:lpwstr/>
      </vt:variant>
      <vt:variant>
        <vt:lpwstr>_Toc158969261</vt:lpwstr>
      </vt:variant>
      <vt:variant>
        <vt:i4>1310781</vt:i4>
      </vt:variant>
      <vt:variant>
        <vt:i4>32</vt:i4>
      </vt:variant>
      <vt:variant>
        <vt:i4>0</vt:i4>
      </vt:variant>
      <vt:variant>
        <vt:i4>5</vt:i4>
      </vt:variant>
      <vt:variant>
        <vt:lpwstr/>
      </vt:variant>
      <vt:variant>
        <vt:lpwstr>_Toc158969260</vt:lpwstr>
      </vt:variant>
      <vt:variant>
        <vt:i4>1507389</vt:i4>
      </vt:variant>
      <vt:variant>
        <vt:i4>26</vt:i4>
      </vt:variant>
      <vt:variant>
        <vt:i4>0</vt:i4>
      </vt:variant>
      <vt:variant>
        <vt:i4>5</vt:i4>
      </vt:variant>
      <vt:variant>
        <vt:lpwstr/>
      </vt:variant>
      <vt:variant>
        <vt:lpwstr>_Toc158969259</vt:lpwstr>
      </vt:variant>
      <vt:variant>
        <vt:i4>1507389</vt:i4>
      </vt:variant>
      <vt:variant>
        <vt:i4>20</vt:i4>
      </vt:variant>
      <vt:variant>
        <vt:i4>0</vt:i4>
      </vt:variant>
      <vt:variant>
        <vt:i4>5</vt:i4>
      </vt:variant>
      <vt:variant>
        <vt:lpwstr/>
      </vt:variant>
      <vt:variant>
        <vt:lpwstr>_Toc158969258</vt:lpwstr>
      </vt:variant>
      <vt:variant>
        <vt:i4>4063312</vt:i4>
      </vt:variant>
      <vt:variant>
        <vt:i4>15</vt:i4>
      </vt:variant>
      <vt:variant>
        <vt:i4>0</vt:i4>
      </vt:variant>
      <vt:variant>
        <vt:i4>5</vt:i4>
      </vt:variant>
      <vt:variant>
        <vt:lpwstr>mailto:ronmonalb@alum.us.es</vt:lpwstr>
      </vt:variant>
      <vt:variant>
        <vt:lpwstr/>
      </vt:variant>
      <vt:variant>
        <vt:i4>2621516</vt:i4>
      </vt:variant>
      <vt:variant>
        <vt:i4>12</vt:i4>
      </vt:variant>
      <vt:variant>
        <vt:i4>0</vt:i4>
      </vt:variant>
      <vt:variant>
        <vt:i4>5</vt:i4>
      </vt:variant>
      <vt:variant>
        <vt:lpwstr>mailto:nicherlob@alum.us.es</vt:lpwstr>
      </vt:variant>
      <vt:variant>
        <vt:lpwstr/>
      </vt:variant>
      <vt:variant>
        <vt:i4>2621520</vt:i4>
      </vt:variant>
      <vt:variant>
        <vt:i4>9</vt:i4>
      </vt:variant>
      <vt:variant>
        <vt:i4>0</vt:i4>
      </vt:variant>
      <vt:variant>
        <vt:i4>5</vt:i4>
      </vt:variant>
      <vt:variant>
        <vt:lpwstr>mailto:juacasben@alum.us.es</vt:lpwstr>
      </vt:variant>
      <vt:variant>
        <vt:lpwstr/>
      </vt:variant>
      <vt:variant>
        <vt:i4>7536722</vt:i4>
      </vt:variant>
      <vt:variant>
        <vt:i4>6</vt:i4>
      </vt:variant>
      <vt:variant>
        <vt:i4>0</vt:i4>
      </vt:variant>
      <vt:variant>
        <vt:i4>5</vt:i4>
      </vt:variant>
      <vt:variant>
        <vt:lpwstr>mailto:jaicabher1@alum.us.es</vt:lpwstr>
      </vt:variant>
      <vt:variant>
        <vt:lpwstr/>
      </vt:variant>
      <vt:variant>
        <vt:i4>2752589</vt:i4>
      </vt:variant>
      <vt:variant>
        <vt:i4>3</vt:i4>
      </vt:variant>
      <vt:variant>
        <vt:i4>0</vt:i4>
      </vt:variant>
      <vt:variant>
        <vt:i4>5</vt:i4>
      </vt:variant>
      <vt:variant>
        <vt:lpwstr>mailto:alvbercau@alum.us.es</vt:lpwstr>
      </vt:variant>
      <vt:variant>
        <vt:lpwstr/>
      </vt:variant>
      <vt:variant>
        <vt:i4>196677</vt:i4>
      </vt:variant>
      <vt:variant>
        <vt:i4>0</vt:i4>
      </vt:variant>
      <vt:variant>
        <vt:i4>0</vt:i4>
      </vt:variant>
      <vt:variant>
        <vt:i4>5</vt:i4>
      </vt:variant>
      <vt:variant>
        <vt:lpwstr>mailto:https://github.com/DP2-C1-012/Acme-SF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NICOLÁS HERRERA LOBO</cp:lastModifiedBy>
  <cp:revision>37</cp:revision>
  <dcterms:created xsi:type="dcterms:W3CDTF">2024-02-15T20:47:00Z</dcterms:created>
  <dcterms:modified xsi:type="dcterms:W3CDTF">2024-02-16T17:52:00Z</dcterms:modified>
</cp:coreProperties>
</file>