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eGrid"/>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7B4C761E">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7B4C761E">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651DEA68" w:rsidR="3746FE88" w:rsidRPr="004A7F14" w:rsidRDefault="00EF404A" w:rsidP="00A335DA">
            <w:pPr>
              <w:spacing w:line="360" w:lineRule="auto"/>
              <w:ind w:firstLine="0"/>
              <w:jc w:val="center"/>
              <w:rPr>
                <w:rFonts w:ascii="Times New Roman" w:eastAsia="Arial Narrow" w:hAnsi="Times New Roman" w:cs="Times New Roman"/>
              </w:rPr>
            </w:pPr>
            <w:r>
              <w:rPr>
                <w:rFonts w:ascii="Times New Roman" w:eastAsia="Arial Narrow" w:hAnsi="Times New Roman" w:cs="Times New Roman"/>
              </w:rPr>
              <w:t>07</w:t>
            </w:r>
            <w:r w:rsidR="00BD4B99" w:rsidRPr="7B4C761E">
              <w:rPr>
                <w:rFonts w:ascii="Times New Roman" w:eastAsia="Arial Narrow" w:hAnsi="Times New Roman" w:cs="Times New Roman"/>
              </w:rPr>
              <w:t>/0</w:t>
            </w:r>
            <w:r>
              <w:rPr>
                <w:rFonts w:ascii="Times New Roman" w:eastAsia="Arial Narrow" w:hAnsi="Times New Roman" w:cs="Times New Roman"/>
              </w:rPr>
              <w:t>7</w:t>
            </w:r>
            <w:r w:rsidR="00BD4B99" w:rsidRPr="7B4C761E">
              <w:rPr>
                <w:rFonts w:ascii="Times New Roman" w:eastAsia="Arial Narrow" w:hAnsi="Times New Roman" w:cs="Times New Roman"/>
              </w:rPr>
              <w:t>/24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eGrid"/>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54EC142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w:t>
            </w:r>
            <w:r w:rsidR="00EF404A">
              <w:rPr>
                <w:rFonts w:ascii="Times New Roman" w:hAnsi="Times New Roman" w:cs="Times New Roman"/>
                <w:b/>
                <w:bCs/>
              </w:rPr>
              <w:t>2</w:t>
            </w:r>
            <w:r w:rsidRPr="004A7F14">
              <w:rPr>
                <w:rFonts w:ascii="Times New Roman" w:hAnsi="Times New Roman" w:cs="Times New Roman"/>
                <w:b/>
                <w:bCs/>
              </w:rPr>
              <w:t>.0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yperlink"/>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 xml:space="preserve">Bernal </w:t>
            </w:r>
            <w:proofErr w:type="spellStart"/>
            <w:r w:rsidRPr="004A7F14">
              <w:rPr>
                <w:rStyle w:val="normaltextrun"/>
                <w:rFonts w:ascii="Times New Roman" w:hAnsi="Times New Roman" w:cs="Times New Roman"/>
                <w:color w:val="000000" w:themeColor="text1"/>
              </w:rPr>
              <w:t>Caunedo</w:t>
            </w:r>
            <w:proofErr w:type="spellEnd"/>
            <w:r w:rsidRPr="004A7F14">
              <w:rPr>
                <w:rStyle w:val="normaltextrun"/>
                <w:rFonts w:ascii="Times New Roman" w:hAnsi="Times New Roman" w:cs="Times New Roman"/>
                <w:color w:val="000000" w:themeColor="text1"/>
              </w:rPr>
              <w:t>, Álvaro Jesús</w:t>
            </w:r>
          </w:p>
        </w:tc>
        <w:tc>
          <w:tcPr>
            <w:tcW w:w="3118" w:type="dxa"/>
            <w:tcMar>
              <w:left w:w="105" w:type="dxa"/>
              <w:right w:w="105" w:type="dxa"/>
            </w:tcMar>
            <w:vAlign w:val="center"/>
          </w:tcPr>
          <w:p w14:paraId="1B8B93C9" w14:textId="7D83852E" w:rsidR="3746FE88" w:rsidRPr="004A7F14" w:rsidRDefault="00852A46"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yperlink"/>
                  <w:rFonts w:ascii="Times New Roman" w:eastAsiaTheme="minorHAnsi" w:hAnsi="Times New Roman" w:cs="Times New Roman"/>
                </w:rPr>
                <w:t>alv</w:t>
              </w:r>
              <w:r w:rsidR="00BD4B99" w:rsidRPr="004A7F14">
                <w:rPr>
                  <w:rStyle w:val="Hyperlink"/>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852A46"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yperlink"/>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proofErr w:type="spellStart"/>
            <w:r w:rsidRPr="004A7F14">
              <w:rPr>
                <w:rStyle w:val="normaltextrun"/>
                <w:rFonts w:ascii="Times New Roman" w:hAnsi="Times New Roman" w:cs="Times New Roman"/>
              </w:rPr>
              <w:t>Casamitjana</w:t>
            </w:r>
            <w:proofErr w:type="spellEnd"/>
            <w:r w:rsidRPr="004A7F14">
              <w:rPr>
                <w:rStyle w:val="normaltextrun"/>
                <w:rFonts w:ascii="Times New Roman" w:hAnsi="Times New Roman" w:cs="Times New Roman"/>
              </w:rPr>
              <w:t xml:space="preserve">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852A46"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yperlink"/>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852A46"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yperlink"/>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852A46"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yperlink"/>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093051">
          <w:headerReference w:type="default" r:id="rId15"/>
          <w:type w:val="continuous"/>
          <w:pgSz w:w="11906" w:h="16838"/>
          <w:pgMar w:top="1417" w:right="1701" w:bottom="1417" w:left="1701" w:header="708" w:footer="708" w:gutter="0"/>
          <w:pgNumType w:start="1"/>
          <w:cols w:space="282"/>
          <w:titlePg/>
          <w:docGrid w:linePitch="360"/>
        </w:sectPr>
      </w:pPr>
    </w:p>
    <w:sdt>
      <w:sdtPr>
        <w:rPr>
          <w:rFonts w:eastAsiaTheme="minorEastAsia"/>
        </w:rPr>
        <w:id w:val="1789254339"/>
        <w:docPartObj>
          <w:docPartGallery w:val="Table of Contents"/>
          <w:docPartUnique/>
        </w:docPartObj>
      </w:sdtPr>
      <w:sdtEnd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7B4C761E">
            <w:rPr>
              <w:rFonts w:ascii="Times New Roman" w:eastAsia="Times New Roman" w:hAnsi="Times New Roman" w:cs="Times New Roman"/>
              <w:b/>
              <w:bCs/>
              <w:sz w:val="24"/>
              <w:szCs w:val="24"/>
            </w:rPr>
            <w:t xml:space="preserve">Índice </w:t>
          </w:r>
          <w:r w:rsidR="009841C1" w:rsidRPr="7B4C761E">
            <w:rPr>
              <w:rFonts w:ascii="Times New Roman" w:eastAsia="Times New Roman" w:hAnsi="Times New Roman" w:cs="Times New Roman"/>
              <w:b/>
              <w:bCs/>
              <w:sz w:val="24"/>
              <w:szCs w:val="24"/>
            </w:rPr>
            <w:t>de contenido</w:t>
          </w:r>
        </w:p>
        <w:p w14:paraId="0F99B13B" w14:textId="196B704C" w:rsidR="00F41261" w:rsidRPr="004A7F14" w:rsidRDefault="000A2D44" w:rsidP="7B4C761E">
          <w:pPr>
            <w:pStyle w:val="TOC1"/>
            <w:tabs>
              <w:tab w:val="clear" w:pos="8494"/>
              <w:tab w:val="left" w:pos="435"/>
              <w:tab w:val="right" w:leader="dot" w:pos="8490"/>
            </w:tabs>
            <w:rPr>
              <w:rStyle w:val="Hyperlink"/>
              <w:noProof/>
              <w:lang w:eastAsia="es-ES"/>
            </w:rPr>
          </w:pPr>
          <w:r>
            <w:fldChar w:fldCharType="begin"/>
          </w:r>
          <w:r w:rsidR="00C04CE6">
            <w:instrText>TOC \o "1-3" \h \z \u</w:instrText>
          </w:r>
          <w:r>
            <w:fldChar w:fldCharType="separate"/>
          </w:r>
          <w:hyperlink w:anchor="_Toc1299242238">
            <w:r w:rsidR="7B4C761E" w:rsidRPr="7B4C761E">
              <w:rPr>
                <w:rStyle w:val="Hyperlink"/>
              </w:rPr>
              <w:t>1.</w:t>
            </w:r>
            <w:r w:rsidR="00C04CE6">
              <w:tab/>
            </w:r>
            <w:r w:rsidR="7B4C761E" w:rsidRPr="7B4C761E">
              <w:rPr>
                <w:rStyle w:val="Hyperlink"/>
              </w:rPr>
              <w:t>Resumen Ejecutivo</w:t>
            </w:r>
            <w:r w:rsidR="00C04CE6">
              <w:tab/>
            </w:r>
            <w:r w:rsidR="00C04CE6">
              <w:fldChar w:fldCharType="begin"/>
            </w:r>
            <w:r w:rsidR="00C04CE6">
              <w:instrText>PAGEREF _Toc1299242238 \h</w:instrText>
            </w:r>
            <w:r w:rsidR="00C04CE6">
              <w:fldChar w:fldCharType="separate"/>
            </w:r>
            <w:r w:rsidR="00EF404A">
              <w:rPr>
                <w:noProof/>
              </w:rPr>
              <w:t>1</w:t>
            </w:r>
            <w:r w:rsidR="00C04CE6">
              <w:fldChar w:fldCharType="end"/>
            </w:r>
          </w:hyperlink>
        </w:p>
        <w:p w14:paraId="1630D883" w14:textId="5EC0D797" w:rsidR="00F41261" w:rsidRPr="004A7F14" w:rsidRDefault="00852A46" w:rsidP="7B4C761E">
          <w:pPr>
            <w:pStyle w:val="TOC1"/>
            <w:tabs>
              <w:tab w:val="clear" w:pos="8494"/>
              <w:tab w:val="left" w:pos="435"/>
              <w:tab w:val="right" w:leader="dot" w:pos="8490"/>
            </w:tabs>
            <w:rPr>
              <w:rStyle w:val="Hyperlink"/>
              <w:noProof/>
              <w:lang w:eastAsia="es-ES"/>
            </w:rPr>
          </w:pPr>
          <w:hyperlink w:anchor="_Toc897715200">
            <w:r w:rsidR="7B4C761E" w:rsidRPr="7B4C761E">
              <w:rPr>
                <w:rStyle w:val="Hyperlink"/>
              </w:rPr>
              <w:t>2.</w:t>
            </w:r>
            <w:r w:rsidR="000A2D44">
              <w:tab/>
            </w:r>
            <w:r w:rsidR="7B4C761E" w:rsidRPr="7B4C761E">
              <w:rPr>
                <w:rStyle w:val="Hyperlink"/>
              </w:rPr>
              <w:t>Tabla de revisiones</w:t>
            </w:r>
            <w:r w:rsidR="000A2D44">
              <w:tab/>
            </w:r>
            <w:r w:rsidR="000A2D44">
              <w:fldChar w:fldCharType="begin"/>
            </w:r>
            <w:r w:rsidR="000A2D44">
              <w:instrText>PAGEREF _Toc897715200 \h</w:instrText>
            </w:r>
            <w:r w:rsidR="000A2D44">
              <w:fldChar w:fldCharType="separate"/>
            </w:r>
            <w:r w:rsidR="00EF404A">
              <w:rPr>
                <w:noProof/>
              </w:rPr>
              <w:t>1</w:t>
            </w:r>
            <w:r w:rsidR="000A2D44">
              <w:fldChar w:fldCharType="end"/>
            </w:r>
          </w:hyperlink>
        </w:p>
        <w:p w14:paraId="6AEED648" w14:textId="6CF0A9CB" w:rsidR="00F41261" w:rsidRPr="004A7F14" w:rsidRDefault="00852A46" w:rsidP="7B4C761E">
          <w:pPr>
            <w:pStyle w:val="TOC1"/>
            <w:tabs>
              <w:tab w:val="clear" w:pos="8494"/>
              <w:tab w:val="left" w:pos="435"/>
              <w:tab w:val="right" w:leader="dot" w:pos="8490"/>
            </w:tabs>
            <w:rPr>
              <w:rStyle w:val="Hyperlink"/>
              <w:noProof/>
              <w:lang w:eastAsia="es-ES"/>
            </w:rPr>
          </w:pPr>
          <w:hyperlink w:anchor="_Toc640556701">
            <w:r w:rsidR="7B4C761E" w:rsidRPr="7B4C761E">
              <w:rPr>
                <w:rStyle w:val="Hyperlink"/>
              </w:rPr>
              <w:t>3.</w:t>
            </w:r>
            <w:r w:rsidR="000A2D44">
              <w:tab/>
            </w:r>
            <w:r w:rsidR="7B4C761E" w:rsidRPr="7B4C761E">
              <w:rPr>
                <w:rStyle w:val="Hyperlink"/>
              </w:rPr>
              <w:t>Introducción</w:t>
            </w:r>
            <w:r w:rsidR="000A2D44">
              <w:tab/>
            </w:r>
            <w:r w:rsidR="000A2D44">
              <w:fldChar w:fldCharType="begin"/>
            </w:r>
            <w:r w:rsidR="000A2D44">
              <w:instrText>PAGEREF _Toc640556701 \h</w:instrText>
            </w:r>
            <w:r w:rsidR="000A2D44">
              <w:fldChar w:fldCharType="separate"/>
            </w:r>
            <w:r w:rsidR="00EF404A">
              <w:rPr>
                <w:noProof/>
              </w:rPr>
              <w:t>1</w:t>
            </w:r>
            <w:r w:rsidR="000A2D44">
              <w:fldChar w:fldCharType="end"/>
            </w:r>
          </w:hyperlink>
        </w:p>
        <w:p w14:paraId="679F66F0" w14:textId="35C9EC19" w:rsidR="00F41261" w:rsidRPr="004A7F14" w:rsidRDefault="00852A46" w:rsidP="7B4C761E">
          <w:pPr>
            <w:pStyle w:val="TOC1"/>
            <w:tabs>
              <w:tab w:val="clear" w:pos="8494"/>
              <w:tab w:val="left" w:pos="435"/>
              <w:tab w:val="right" w:leader="dot" w:pos="8490"/>
            </w:tabs>
            <w:rPr>
              <w:rStyle w:val="Hyperlink"/>
              <w:noProof/>
              <w:lang w:eastAsia="es-ES"/>
            </w:rPr>
          </w:pPr>
          <w:hyperlink w:anchor="_Toc892689518">
            <w:r w:rsidR="7B4C761E" w:rsidRPr="7B4C761E">
              <w:rPr>
                <w:rStyle w:val="Hyperlink"/>
              </w:rPr>
              <w:t>4.</w:t>
            </w:r>
            <w:r w:rsidR="000A2D44">
              <w:tab/>
            </w:r>
            <w:r w:rsidR="7B4C761E" w:rsidRPr="7B4C761E">
              <w:rPr>
                <w:rStyle w:val="Hyperlink"/>
              </w:rPr>
              <w:t>Contenido</w:t>
            </w:r>
            <w:r w:rsidR="000A2D44">
              <w:tab/>
            </w:r>
            <w:r w:rsidR="000A2D44">
              <w:fldChar w:fldCharType="begin"/>
            </w:r>
            <w:r w:rsidR="000A2D44">
              <w:instrText>PAGEREF _Toc892689518 \h</w:instrText>
            </w:r>
            <w:r w:rsidR="000A2D44">
              <w:fldChar w:fldCharType="separate"/>
            </w:r>
            <w:r w:rsidR="00EF404A">
              <w:rPr>
                <w:noProof/>
              </w:rPr>
              <w:t>1</w:t>
            </w:r>
            <w:r w:rsidR="000A2D44">
              <w:fldChar w:fldCharType="end"/>
            </w:r>
          </w:hyperlink>
        </w:p>
        <w:p w14:paraId="693CFCD9" w14:textId="4876DFF3" w:rsidR="00F41261" w:rsidRPr="004A7F14" w:rsidRDefault="00852A46" w:rsidP="7B4C761E">
          <w:pPr>
            <w:pStyle w:val="TOC1"/>
            <w:tabs>
              <w:tab w:val="clear" w:pos="8494"/>
              <w:tab w:val="left" w:pos="435"/>
              <w:tab w:val="right" w:leader="dot" w:pos="8490"/>
            </w:tabs>
            <w:rPr>
              <w:rStyle w:val="Hyperlink"/>
              <w:noProof/>
              <w:lang w:eastAsia="es-ES"/>
            </w:rPr>
          </w:pPr>
          <w:hyperlink w:anchor="_Toc841917703">
            <w:r w:rsidR="7B4C761E" w:rsidRPr="7B4C761E">
              <w:rPr>
                <w:rStyle w:val="Hyperlink"/>
              </w:rPr>
              <w:t>5.</w:t>
            </w:r>
            <w:r w:rsidR="000A2D44">
              <w:tab/>
            </w:r>
            <w:r w:rsidR="7B4C761E" w:rsidRPr="7B4C761E">
              <w:rPr>
                <w:rStyle w:val="Hyperlink"/>
              </w:rPr>
              <w:t>Conclusiones</w:t>
            </w:r>
            <w:r w:rsidR="000A2D44">
              <w:tab/>
            </w:r>
            <w:r w:rsidR="000A2D44">
              <w:fldChar w:fldCharType="begin"/>
            </w:r>
            <w:r w:rsidR="000A2D44">
              <w:instrText>PAGEREF _Toc841917703 \h</w:instrText>
            </w:r>
            <w:r w:rsidR="000A2D44">
              <w:fldChar w:fldCharType="separate"/>
            </w:r>
            <w:r w:rsidR="00EF404A">
              <w:rPr>
                <w:noProof/>
              </w:rPr>
              <w:t>1</w:t>
            </w:r>
            <w:r w:rsidR="000A2D44">
              <w:fldChar w:fldCharType="end"/>
            </w:r>
          </w:hyperlink>
        </w:p>
        <w:p w14:paraId="63BCEDBE" w14:textId="575FE08A" w:rsidR="00F41261" w:rsidRPr="004A7F14" w:rsidRDefault="00852A46" w:rsidP="7B4C761E">
          <w:pPr>
            <w:pStyle w:val="TOC1"/>
            <w:tabs>
              <w:tab w:val="clear" w:pos="8494"/>
              <w:tab w:val="left" w:pos="435"/>
              <w:tab w:val="right" w:leader="dot" w:pos="8490"/>
            </w:tabs>
            <w:rPr>
              <w:rStyle w:val="Hyperlink"/>
              <w:noProof/>
              <w:lang w:eastAsia="es-ES"/>
            </w:rPr>
          </w:pPr>
          <w:hyperlink w:anchor="_Toc552276733">
            <w:r w:rsidR="7B4C761E" w:rsidRPr="7B4C761E">
              <w:rPr>
                <w:rStyle w:val="Hyperlink"/>
              </w:rPr>
              <w:t>6.</w:t>
            </w:r>
            <w:r w:rsidR="000A2D44">
              <w:tab/>
            </w:r>
            <w:r w:rsidR="7B4C761E" w:rsidRPr="7B4C761E">
              <w:rPr>
                <w:rStyle w:val="Hyperlink"/>
              </w:rPr>
              <w:t>Bibliografía</w:t>
            </w:r>
            <w:r w:rsidR="000A2D44">
              <w:tab/>
            </w:r>
            <w:r w:rsidR="000A2D44">
              <w:fldChar w:fldCharType="begin"/>
            </w:r>
            <w:r w:rsidR="000A2D44">
              <w:instrText>PAGEREF _Toc552276733 \h</w:instrText>
            </w:r>
            <w:r w:rsidR="000A2D44">
              <w:fldChar w:fldCharType="separate"/>
            </w:r>
            <w:r w:rsidR="00EF404A">
              <w:rPr>
                <w:noProof/>
              </w:rPr>
              <w:t>1</w:t>
            </w:r>
            <w:r w:rsidR="000A2D44">
              <w:fldChar w:fldCharType="end"/>
            </w:r>
          </w:hyperlink>
          <w:r w:rsidR="000A2D44">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71D236B4">
        <w:rPr>
          <w:rFonts w:ascii="Times New Roman" w:eastAsia="Times New Roman" w:hAnsi="Times New Roman" w:cs="Times New Roman"/>
        </w:rPr>
        <w:br w:type="page"/>
      </w:r>
    </w:p>
    <w:p w14:paraId="71F101A9" w14:textId="2C713AEE" w:rsidR="00006DCE" w:rsidRPr="0064273F" w:rsidRDefault="71D1A7AA" w:rsidP="3746FE88">
      <w:pPr>
        <w:pStyle w:val="Heading1"/>
        <w:numPr>
          <w:ilvl w:val="0"/>
          <w:numId w:val="14"/>
        </w:numPr>
        <w:rPr>
          <w:rFonts w:ascii="Times New Roman" w:eastAsia="Times New Roman" w:hAnsi="Times New Roman" w:cs="Times New Roman"/>
          <w:b/>
          <w:bCs/>
          <w:sz w:val="28"/>
          <w:szCs w:val="28"/>
        </w:rPr>
      </w:pPr>
      <w:bookmarkStart w:id="0" w:name="_Toc1299242238"/>
      <w:r w:rsidRPr="7B4C761E">
        <w:rPr>
          <w:rFonts w:ascii="Times New Roman" w:eastAsia="Times New Roman" w:hAnsi="Times New Roman" w:cs="Times New Roman"/>
          <w:b/>
          <w:bCs/>
          <w:sz w:val="28"/>
          <w:szCs w:val="28"/>
        </w:rPr>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Heading1"/>
        <w:numPr>
          <w:ilvl w:val="0"/>
          <w:numId w:val="14"/>
        </w:numPr>
        <w:rPr>
          <w:rFonts w:ascii="Times New Roman" w:eastAsia="Times New Roman" w:hAnsi="Times New Roman" w:cs="Times New Roman"/>
          <w:sz w:val="28"/>
          <w:szCs w:val="28"/>
        </w:rPr>
      </w:pPr>
      <w:bookmarkStart w:id="1" w:name="_Toc897715200"/>
      <w:r w:rsidRPr="7B4C761E">
        <w:rPr>
          <w:rFonts w:ascii="Times New Roman" w:eastAsia="Times New Roman" w:hAnsi="Times New Roman" w:cs="Times New Roman"/>
          <w:b/>
          <w:bCs/>
          <w:sz w:val="28"/>
          <w:szCs w:val="28"/>
        </w:rPr>
        <w:t>Tabla de revisiones</w:t>
      </w:r>
      <w:bookmarkEnd w:id="1"/>
    </w:p>
    <w:tbl>
      <w:tblPr>
        <w:tblStyle w:val="TableGrid"/>
        <w:tblW w:w="0" w:type="auto"/>
        <w:tblLayout w:type="fixed"/>
        <w:tblLook w:val="04A0" w:firstRow="1" w:lastRow="0" w:firstColumn="1" w:lastColumn="0" w:noHBand="0" w:noVBand="1"/>
      </w:tblPr>
      <w:tblGrid>
        <w:gridCol w:w="1830"/>
        <w:gridCol w:w="1515"/>
        <w:gridCol w:w="5145"/>
      </w:tblGrid>
      <w:tr w:rsidR="2DE0442F" w14:paraId="5A3E34BA" w14:textId="77777777" w:rsidTr="7B4C761E">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7B4C761E">
        <w:trPr>
          <w:trHeight w:val="300"/>
        </w:trPr>
        <w:tc>
          <w:tcPr>
            <w:tcW w:w="1830" w:type="dxa"/>
            <w:tcMar>
              <w:left w:w="105" w:type="dxa"/>
              <w:right w:w="105" w:type="dxa"/>
            </w:tcMar>
            <w:vAlign w:val="center"/>
          </w:tcPr>
          <w:p w14:paraId="65E84B53" w14:textId="44D21B43" w:rsidR="2DE0442F" w:rsidRDefault="00EF404A"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3E014D" w:rsidRPr="7B4C761E">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3E014D" w:rsidRPr="7B4C761E">
              <w:rPr>
                <w:rFonts w:ascii="Times New Roman" w:eastAsia="Times New Roman" w:hAnsi="Times New Roman" w:cs="Times New Roman"/>
                <w:sz w:val="24"/>
                <w:szCs w:val="24"/>
              </w:rPr>
              <w:t>/2024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bl>
    <w:p w14:paraId="24CE2D76" w14:textId="27FD28C7" w:rsidR="23D6AF8B" w:rsidRDefault="23D6AF8B"/>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Heading1"/>
        <w:numPr>
          <w:ilvl w:val="0"/>
          <w:numId w:val="14"/>
        </w:numPr>
        <w:rPr>
          <w:rFonts w:ascii="Times New Roman" w:eastAsia="Times New Roman" w:hAnsi="Times New Roman" w:cs="Times New Roman"/>
          <w:b/>
          <w:bCs/>
          <w:sz w:val="28"/>
          <w:szCs w:val="28"/>
        </w:rPr>
      </w:pPr>
      <w:bookmarkStart w:id="2" w:name="_Toc640556701"/>
      <w:r w:rsidRPr="7B4C761E">
        <w:rPr>
          <w:rFonts w:ascii="Times New Roman" w:eastAsia="Times New Roman" w:hAnsi="Times New Roman" w:cs="Times New Roman"/>
          <w:b/>
          <w:bCs/>
          <w:sz w:val="28"/>
          <w:szCs w:val="28"/>
        </w:rPr>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771E67E8">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771E67E8">
        <w:rPr>
          <w:rFonts w:ascii="Times New Roman" w:eastAsia="Times New Roman" w:hAnsi="Times New Roman" w:cs="Times New Roman"/>
          <w:sz w:val="24"/>
          <w:szCs w:val="24"/>
        </w:rPr>
        <w:t>.</w:t>
      </w:r>
    </w:p>
    <w:p w14:paraId="6FBABA89" w14:textId="77777777" w:rsidR="00BB0745" w:rsidRDefault="00BB0745" w:rsidP="003E1ED2">
      <w:pPr>
        <w:ind w:firstLine="0"/>
        <w:rPr>
          <w:rFonts w:ascii="Times New Roman" w:eastAsia="Times New Roman" w:hAnsi="Times New Roman" w:cs="Times New Roman"/>
          <w:sz w:val="24"/>
          <w:szCs w:val="24"/>
        </w:rPr>
      </w:pPr>
      <w:bookmarkStart w:id="3" w:name="OLE_LINK1"/>
      <w:bookmarkStart w:id="4" w:name="OLE_LINK2"/>
      <w:bookmarkEnd w:id="3"/>
      <w:bookmarkEnd w:id="4"/>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17EFA8BA" w14:textId="1A081CD7" w:rsidR="771E67E8" w:rsidRDefault="771E67E8" w:rsidP="771E67E8">
      <w:pPr>
        <w:ind w:firstLine="0"/>
        <w:rPr>
          <w:rFonts w:ascii="Times New Roman" w:eastAsia="Times New Roman" w:hAnsi="Times New Roman" w:cs="Times New Roman"/>
          <w:sz w:val="24"/>
          <w:szCs w:val="24"/>
        </w:rPr>
      </w:pPr>
    </w:p>
    <w:p w14:paraId="12EF5675" w14:textId="213558A4" w:rsidR="771E67E8" w:rsidRDefault="771E67E8" w:rsidP="771E67E8">
      <w:pPr>
        <w:ind w:firstLine="0"/>
        <w:rPr>
          <w:rFonts w:ascii="Times New Roman" w:eastAsia="Times New Roman" w:hAnsi="Times New Roman" w:cs="Times New Roman"/>
          <w:sz w:val="24"/>
          <w:szCs w:val="24"/>
        </w:rPr>
      </w:pPr>
    </w:p>
    <w:p w14:paraId="363E1174" w14:textId="46095936" w:rsidR="771E67E8" w:rsidRDefault="771E67E8" w:rsidP="771E67E8">
      <w:pPr>
        <w:ind w:firstLine="0"/>
        <w:rPr>
          <w:rFonts w:ascii="Times New Roman" w:eastAsia="Times New Roman" w:hAnsi="Times New Roman" w:cs="Times New Roman"/>
          <w:sz w:val="24"/>
          <w:szCs w:val="24"/>
        </w:rPr>
      </w:pPr>
    </w:p>
    <w:p w14:paraId="420A9274" w14:textId="72A8FC97" w:rsidR="363BAB1A" w:rsidRDefault="18710220" w:rsidP="3746FE88">
      <w:pPr>
        <w:pStyle w:val="Heading1"/>
        <w:numPr>
          <w:ilvl w:val="0"/>
          <w:numId w:val="14"/>
        </w:numPr>
        <w:rPr>
          <w:rFonts w:ascii="Times New Roman" w:eastAsia="Times New Roman" w:hAnsi="Times New Roman" w:cs="Times New Roman"/>
          <w:b/>
          <w:bCs/>
          <w:sz w:val="28"/>
          <w:szCs w:val="28"/>
        </w:rPr>
      </w:pPr>
      <w:bookmarkStart w:id="5" w:name="_Toc892689518"/>
      <w:r w:rsidRPr="7B4C761E">
        <w:rPr>
          <w:rFonts w:ascii="Times New Roman" w:eastAsia="Times New Roman" w:hAnsi="Times New Roman" w:cs="Times New Roman"/>
          <w:b/>
          <w:bCs/>
          <w:sz w:val="28"/>
          <w:szCs w:val="28"/>
        </w:rPr>
        <w:t>Contenido</w:t>
      </w:r>
      <w:bookmarkEnd w:id="5"/>
    </w:p>
    <w:p w14:paraId="6B7BA475" w14:textId="499CF1BB" w:rsidR="771E67E8" w:rsidRDefault="00F01226" w:rsidP="7B4C761E">
      <w:pPr>
        <w:ind w:firstLine="0"/>
        <w:rPr>
          <w:rFonts w:ascii="Times New Roman" w:hAnsi="Times New Roman" w:cs="Times New Roman"/>
          <w:sz w:val="24"/>
          <w:szCs w:val="24"/>
        </w:rPr>
      </w:pPr>
      <w:r w:rsidRPr="7B4C761E">
        <w:rPr>
          <w:rFonts w:ascii="Times New Roman" w:hAnsi="Times New Roman" w:cs="Times New Roman"/>
          <w:sz w:val="24"/>
          <w:szCs w:val="24"/>
        </w:rPr>
        <w:t>Después de llevar a cabo una revisión preliminar de los requisitos, se han identificado algunos que requieren un análisi</w:t>
      </w:r>
      <w:r w:rsidR="4792502F" w:rsidRPr="7B4C761E">
        <w:rPr>
          <w:rFonts w:ascii="Times New Roman" w:hAnsi="Times New Roman" w:cs="Times New Roman"/>
          <w:sz w:val="24"/>
          <w:szCs w:val="24"/>
        </w:rPr>
        <w:t>s</w:t>
      </w:r>
      <w:r w:rsidRPr="7B4C761E">
        <w:rPr>
          <w:rFonts w:ascii="Times New Roman" w:hAnsi="Times New Roman" w:cs="Times New Roman"/>
          <w:sz w:val="24"/>
          <w:szCs w:val="24"/>
        </w:rPr>
        <w:t xml:space="preserve">. A continuación, se presentan aquellos que serán objeto de un análisis </w:t>
      </w:r>
      <w:proofErr w:type="spellStart"/>
      <w:r w:rsidR="64AC16A5" w:rsidRPr="7B4C761E">
        <w:rPr>
          <w:rFonts w:ascii="Times New Roman" w:hAnsi="Times New Roman" w:cs="Times New Roman"/>
          <w:sz w:val="24"/>
          <w:szCs w:val="24"/>
        </w:rPr>
        <w:t>nás</w:t>
      </w:r>
      <w:proofErr w:type="spellEnd"/>
      <w:r w:rsidR="64AC16A5" w:rsidRPr="7B4C761E">
        <w:rPr>
          <w:rFonts w:ascii="Times New Roman" w:hAnsi="Times New Roman" w:cs="Times New Roman"/>
          <w:sz w:val="24"/>
          <w:szCs w:val="24"/>
        </w:rPr>
        <w:t xml:space="preserve"> detallado </w:t>
      </w:r>
      <w:r w:rsidRPr="7B4C761E">
        <w:rPr>
          <w:rFonts w:ascii="Times New Roman" w:hAnsi="Times New Roman" w:cs="Times New Roman"/>
          <w:sz w:val="24"/>
          <w:szCs w:val="24"/>
        </w:rPr>
        <w:t>para garantizar su comprensión completa y su correcta implementación en el desarrollo del proyecto.</w:t>
      </w:r>
    </w:p>
    <w:p w14:paraId="46DEA31F" w14:textId="4D7F4569" w:rsidR="771E67E8" w:rsidRPr="00F858A1" w:rsidRDefault="33C45330" w:rsidP="7B4C761E">
      <w:pPr>
        <w:spacing w:after="80"/>
        <w:rPr>
          <w:rFonts w:ascii="Times New Roman" w:eastAsia="Times New Roman" w:hAnsi="Times New Roman" w:cs="Times New Roman"/>
          <w:color w:val="000000" w:themeColor="text1"/>
          <w:sz w:val="28"/>
          <w:szCs w:val="28"/>
          <w:lang w:val="en-GB"/>
        </w:rPr>
      </w:pPr>
      <w:r w:rsidRPr="00F858A1">
        <w:rPr>
          <w:rFonts w:ascii="Times New Roman" w:eastAsia="Times New Roman" w:hAnsi="Times New Roman" w:cs="Times New Roman"/>
          <w:b/>
          <w:bCs/>
          <w:color w:val="000000" w:themeColor="text1"/>
          <w:sz w:val="28"/>
          <w:szCs w:val="28"/>
          <w:lang w:val="en-GB"/>
        </w:rPr>
        <w:t>4.1.  R-006</w:t>
      </w:r>
    </w:p>
    <w:p w14:paraId="22B5D225" w14:textId="5DA4C19A" w:rsidR="771E67E8" w:rsidRPr="00F858A1" w:rsidRDefault="33C45330" w:rsidP="7B4C761E">
      <w:pPr>
        <w:ind w:firstLine="0"/>
        <w:rPr>
          <w:lang w:val="en-GB"/>
        </w:rPr>
      </w:pPr>
      <w:proofErr w:type="spellStart"/>
      <w:r w:rsidRPr="7B4C761E">
        <w:rPr>
          <w:rFonts w:ascii="Times New Roman" w:eastAsia="Times New Roman" w:hAnsi="Times New Roman" w:cs="Times New Roman"/>
          <w:b/>
          <w:bCs/>
          <w:color w:val="000000" w:themeColor="text1"/>
          <w:sz w:val="24"/>
          <w:szCs w:val="24"/>
          <w:lang w:val="en-US"/>
        </w:rPr>
        <w:t>Requisito</w:t>
      </w:r>
      <w:proofErr w:type="spellEnd"/>
      <w:r w:rsidRPr="7B4C761E">
        <w:rPr>
          <w:rFonts w:ascii="Times New Roman" w:eastAsia="Times New Roman" w:hAnsi="Times New Roman" w:cs="Times New Roman"/>
          <w:b/>
          <w:bCs/>
          <w:color w:val="000000" w:themeColor="text1"/>
          <w:sz w:val="24"/>
          <w:szCs w:val="24"/>
          <w:lang w:val="en-US"/>
        </w:rPr>
        <w:t>:</w:t>
      </w:r>
    </w:p>
    <w:p w14:paraId="3CED9A1A" w14:textId="77777777" w:rsidR="00EF404A" w:rsidRDefault="36F081D5" w:rsidP="7B4C761E">
      <w:pPr>
        <w:ind w:firstLine="0"/>
        <w:rPr>
          <w:rFonts w:ascii="Times New Roman" w:eastAsia="Times New Roman" w:hAnsi="Times New Roman" w:cs="Times New Roman"/>
          <w:sz w:val="24"/>
          <w:szCs w:val="24"/>
          <w:lang w:val="en-US"/>
        </w:rPr>
      </w:pPr>
      <w:r w:rsidRPr="7B4C761E">
        <w:rPr>
          <w:rFonts w:ascii="Times New Roman" w:eastAsia="Times New Roman" w:hAnsi="Times New Roman" w:cs="Times New Roman"/>
          <w:sz w:val="24"/>
          <w:szCs w:val="24"/>
          <w:lang w:val="en-US"/>
        </w:rPr>
        <w:t>“</w:t>
      </w:r>
      <w:r w:rsidR="33C45330" w:rsidRPr="7B4C761E">
        <w:rPr>
          <w:rFonts w:ascii="Times New Roman" w:eastAsia="Times New Roman" w:hAnsi="Times New Roman" w:cs="Times New Roman"/>
          <w:sz w:val="24"/>
          <w:szCs w:val="24"/>
          <w:lang w:val="en-US"/>
        </w:rPr>
        <w:t xml:space="preserve">Operations by clients on contracts: </w:t>
      </w:r>
    </w:p>
    <w:p w14:paraId="49598FB4" w14:textId="77777777" w:rsidR="00EF404A" w:rsidRDefault="33C45330" w:rsidP="00EF404A">
      <w:pPr>
        <w:pStyle w:val="ListParagraph"/>
        <w:numPr>
          <w:ilvl w:val="0"/>
          <w:numId w:val="43"/>
        </w:numPr>
        <w:rPr>
          <w:rFonts w:ascii="Times New Roman" w:eastAsia="Times New Roman" w:hAnsi="Times New Roman" w:cs="Times New Roman"/>
          <w:sz w:val="24"/>
          <w:szCs w:val="24"/>
          <w:lang w:val="en-US"/>
        </w:rPr>
      </w:pPr>
      <w:r w:rsidRPr="00EF404A">
        <w:rPr>
          <w:rFonts w:ascii="Times New Roman" w:eastAsia="Times New Roman" w:hAnsi="Times New Roman" w:cs="Times New Roman"/>
          <w:sz w:val="24"/>
          <w:szCs w:val="24"/>
          <w:lang w:val="en-US"/>
        </w:rPr>
        <w:t xml:space="preserve">List the contracts that they have created. </w:t>
      </w:r>
    </w:p>
    <w:p w14:paraId="46D82439" w14:textId="77777777" w:rsidR="00EF404A" w:rsidRDefault="33C45330" w:rsidP="00EF404A">
      <w:pPr>
        <w:pStyle w:val="ListParagraph"/>
        <w:numPr>
          <w:ilvl w:val="0"/>
          <w:numId w:val="43"/>
        </w:numPr>
        <w:rPr>
          <w:rFonts w:ascii="Times New Roman" w:eastAsia="Times New Roman" w:hAnsi="Times New Roman" w:cs="Times New Roman"/>
          <w:sz w:val="24"/>
          <w:szCs w:val="24"/>
          <w:lang w:val="en-US"/>
        </w:rPr>
      </w:pPr>
      <w:r w:rsidRPr="00EF404A">
        <w:rPr>
          <w:rFonts w:ascii="Times New Roman" w:eastAsia="Times New Roman" w:hAnsi="Times New Roman" w:cs="Times New Roman"/>
          <w:sz w:val="24"/>
          <w:szCs w:val="24"/>
          <w:lang w:val="en-US"/>
        </w:rPr>
        <w:t>Show the details of their contracts.</w:t>
      </w:r>
      <w:r w:rsidR="01707D14" w:rsidRPr="00EF404A">
        <w:rPr>
          <w:rFonts w:ascii="Times New Roman" w:eastAsia="Times New Roman" w:hAnsi="Times New Roman" w:cs="Times New Roman"/>
          <w:sz w:val="24"/>
          <w:szCs w:val="24"/>
          <w:lang w:val="en-US"/>
        </w:rPr>
        <w:t xml:space="preserve"> </w:t>
      </w:r>
    </w:p>
    <w:p w14:paraId="155BEB4F" w14:textId="0BEAB96C" w:rsidR="771E67E8" w:rsidRPr="00EF404A" w:rsidRDefault="33C45330" w:rsidP="00EF404A">
      <w:pPr>
        <w:pStyle w:val="ListParagraph"/>
        <w:numPr>
          <w:ilvl w:val="0"/>
          <w:numId w:val="43"/>
        </w:numPr>
        <w:rPr>
          <w:rFonts w:ascii="Times New Roman" w:eastAsia="Times New Roman" w:hAnsi="Times New Roman" w:cs="Times New Roman"/>
          <w:sz w:val="24"/>
          <w:szCs w:val="24"/>
          <w:lang w:val="en-US"/>
        </w:rPr>
      </w:pPr>
      <w:r w:rsidRPr="00EF404A">
        <w:rPr>
          <w:rFonts w:ascii="Times New Roman" w:eastAsia="Times New Roman" w:hAnsi="Times New Roman" w:cs="Times New Roman"/>
          <w:sz w:val="24"/>
          <w:szCs w:val="24"/>
          <w:lang w:val="en-US"/>
        </w:rPr>
        <w:t xml:space="preserve">Create, update, or delete their contracts. Contracts can be updated or deleted </w:t>
      </w:r>
      <w:proofErr w:type="gramStart"/>
      <w:r w:rsidRPr="00EF404A">
        <w:rPr>
          <w:rFonts w:ascii="Times New Roman" w:eastAsia="Times New Roman" w:hAnsi="Times New Roman" w:cs="Times New Roman"/>
          <w:sz w:val="24"/>
          <w:szCs w:val="24"/>
          <w:lang w:val="en-US"/>
        </w:rPr>
        <w:t>as long as</w:t>
      </w:r>
      <w:proofErr w:type="gramEnd"/>
      <w:r w:rsidRPr="00EF404A">
        <w:rPr>
          <w:rFonts w:ascii="Times New Roman" w:eastAsia="Times New Roman" w:hAnsi="Times New Roman" w:cs="Times New Roman"/>
          <w:sz w:val="24"/>
          <w:szCs w:val="24"/>
          <w:lang w:val="en-US"/>
        </w:rPr>
        <w:t xml:space="preserve"> they have not been published. For a contract to be published, the sum of all budgets cannot exceed the total cost of the corresponding project.</w:t>
      </w:r>
      <w:r w:rsidR="67527FC0" w:rsidRPr="00EF404A">
        <w:rPr>
          <w:rFonts w:ascii="Times New Roman" w:eastAsia="Times New Roman" w:hAnsi="Times New Roman" w:cs="Times New Roman"/>
          <w:sz w:val="24"/>
          <w:szCs w:val="24"/>
          <w:lang w:val="en-US"/>
        </w:rPr>
        <w:t>”</w:t>
      </w:r>
    </w:p>
    <w:p w14:paraId="5FBBED4F" w14:textId="32483525" w:rsidR="771E67E8" w:rsidRPr="00F858A1" w:rsidRDefault="65403776" w:rsidP="7B4C761E">
      <w:pPr>
        <w:ind w:firstLine="0"/>
        <w:rPr>
          <w:rFonts w:ascii="Times New Roman" w:eastAsia="Times New Roman" w:hAnsi="Times New Roman" w:cs="Times New Roman"/>
          <w:sz w:val="24"/>
          <w:szCs w:val="24"/>
        </w:rPr>
      </w:pPr>
      <w:r w:rsidRPr="7B4C761E">
        <w:rPr>
          <w:rFonts w:ascii="Times New Roman" w:eastAsia="Times New Roman" w:hAnsi="Times New Roman" w:cs="Times New Roman"/>
          <w:b/>
          <w:bCs/>
          <w:color w:val="000000" w:themeColor="text1"/>
          <w:sz w:val="24"/>
          <w:szCs w:val="24"/>
        </w:rPr>
        <w:t>Decisión:</w:t>
      </w:r>
    </w:p>
    <w:p w14:paraId="33BE3AA5" w14:textId="366F03D8" w:rsidR="771E67E8" w:rsidRDefault="370D9964" w:rsidP="7B4C761E">
      <w:pPr>
        <w:ind w:firstLine="0"/>
        <w:rPr>
          <w:rFonts w:ascii="Times New Roman" w:eastAsia="Times New Roman" w:hAnsi="Times New Roman" w:cs="Times New Roman"/>
          <w:color w:val="000000" w:themeColor="text1"/>
          <w:sz w:val="24"/>
          <w:szCs w:val="24"/>
        </w:rPr>
      </w:pPr>
      <w:r w:rsidRPr="00F858A1">
        <w:rPr>
          <w:rFonts w:ascii="Times New Roman" w:eastAsia="Times New Roman" w:hAnsi="Times New Roman" w:cs="Times New Roman"/>
          <w:color w:val="000000" w:themeColor="text1"/>
          <w:sz w:val="24"/>
          <w:szCs w:val="24"/>
        </w:rPr>
        <w:t xml:space="preserve">Implementaremos un mecanismo de validación para garantizar que la suma de los presupuestos de un contrato no exceda el costo total del proyecto antes de su publicación. </w:t>
      </w:r>
    </w:p>
    <w:p w14:paraId="76278990" w14:textId="39920FC6" w:rsidR="00EF404A" w:rsidRDefault="00EF404A" w:rsidP="7B4C761E">
      <w:pPr>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 atributo “</w:t>
      </w:r>
      <w:proofErr w:type="spellStart"/>
      <w:r>
        <w:rPr>
          <w:rFonts w:ascii="Times New Roman" w:eastAsia="Times New Roman" w:hAnsi="Times New Roman" w:cs="Times New Roman"/>
          <w:color w:val="000000" w:themeColor="text1"/>
          <w:sz w:val="24"/>
          <w:szCs w:val="24"/>
        </w:rPr>
        <w:t>instantiation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moment</w:t>
      </w:r>
      <w:proofErr w:type="spellEnd"/>
      <w:r>
        <w:rPr>
          <w:rFonts w:ascii="Times New Roman" w:eastAsia="Times New Roman" w:hAnsi="Times New Roman" w:cs="Times New Roman"/>
          <w:color w:val="000000" w:themeColor="text1"/>
          <w:sz w:val="24"/>
          <w:szCs w:val="24"/>
        </w:rPr>
        <w:t xml:space="preserve">” se asignará automáticamente y el usuario no lo agregará. </w:t>
      </w:r>
      <w:proofErr w:type="gramStart"/>
      <w:r>
        <w:rPr>
          <w:rFonts w:ascii="Times New Roman" w:eastAsia="Times New Roman" w:hAnsi="Times New Roman" w:cs="Times New Roman"/>
          <w:color w:val="000000" w:themeColor="text1"/>
          <w:sz w:val="24"/>
          <w:szCs w:val="24"/>
        </w:rPr>
        <w:t>Además</w:t>
      </w:r>
      <w:proofErr w:type="gramEnd"/>
      <w:r>
        <w:rPr>
          <w:rFonts w:ascii="Times New Roman" w:eastAsia="Times New Roman" w:hAnsi="Times New Roman" w:cs="Times New Roman"/>
          <w:color w:val="000000" w:themeColor="text1"/>
          <w:sz w:val="24"/>
          <w:szCs w:val="24"/>
        </w:rPr>
        <w:t xml:space="preserve"> la divisa del Budget tendrá que ser la misma del presupuesto del proyecto al que se quiere asociar.</w:t>
      </w:r>
      <w:r w:rsidR="00A60CC5">
        <w:rPr>
          <w:rFonts w:ascii="Times New Roman" w:eastAsia="Times New Roman" w:hAnsi="Times New Roman" w:cs="Times New Roman"/>
          <w:color w:val="000000" w:themeColor="text1"/>
          <w:sz w:val="24"/>
          <w:szCs w:val="24"/>
        </w:rPr>
        <w:t xml:space="preserve"> </w:t>
      </w:r>
    </w:p>
    <w:p w14:paraId="0038B07B" w14:textId="3D4A3983" w:rsidR="00A60CC5" w:rsidRDefault="00A60CC5" w:rsidP="7B4C761E">
      <w:pPr>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También se ha decido que un contrato solo se podrá asociar a un proyecto que esté previamente publicado.</w:t>
      </w:r>
    </w:p>
    <w:p w14:paraId="2DB99C84" w14:textId="08998246" w:rsidR="00EF404A" w:rsidRDefault="00EF404A" w:rsidP="7B4C761E">
      <w:pPr>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Y para el resto de </w:t>
      </w:r>
      <w:proofErr w:type="gramStart"/>
      <w:r>
        <w:rPr>
          <w:rFonts w:ascii="Times New Roman" w:eastAsia="Times New Roman" w:hAnsi="Times New Roman" w:cs="Times New Roman"/>
          <w:color w:val="000000" w:themeColor="text1"/>
          <w:sz w:val="24"/>
          <w:szCs w:val="24"/>
        </w:rPr>
        <w:t>requisitos</w:t>
      </w:r>
      <w:proofErr w:type="gramEnd"/>
      <w:r>
        <w:rPr>
          <w:rFonts w:ascii="Times New Roman" w:eastAsia="Times New Roman" w:hAnsi="Times New Roman" w:cs="Times New Roman"/>
          <w:color w:val="000000" w:themeColor="text1"/>
          <w:sz w:val="24"/>
          <w:szCs w:val="24"/>
        </w:rPr>
        <w:t xml:space="preserve"> se siguió la metodología comentada en clase, lo cual no generó ningún problema.</w:t>
      </w:r>
    </w:p>
    <w:p w14:paraId="2F2748B5" w14:textId="218D7AFB" w:rsidR="00EF404A" w:rsidRDefault="00EF404A" w:rsidP="00EF404A">
      <w:pPr>
        <w:spacing w:after="80"/>
        <w:rPr>
          <w:rFonts w:ascii="Times New Roman" w:eastAsia="Times New Roman" w:hAnsi="Times New Roman" w:cs="Times New Roman"/>
          <w:b/>
          <w:bCs/>
          <w:color w:val="000000" w:themeColor="text1"/>
          <w:sz w:val="28"/>
          <w:szCs w:val="28"/>
          <w:lang w:val="en-GB"/>
        </w:rPr>
      </w:pPr>
      <w:r w:rsidRPr="00F858A1">
        <w:rPr>
          <w:rFonts w:ascii="Times New Roman" w:eastAsia="Times New Roman" w:hAnsi="Times New Roman" w:cs="Times New Roman"/>
          <w:b/>
          <w:bCs/>
          <w:color w:val="000000" w:themeColor="text1"/>
          <w:sz w:val="28"/>
          <w:szCs w:val="28"/>
          <w:lang w:val="en-GB"/>
        </w:rPr>
        <w:t>4.</w:t>
      </w:r>
      <w:r>
        <w:rPr>
          <w:rFonts w:ascii="Times New Roman" w:eastAsia="Times New Roman" w:hAnsi="Times New Roman" w:cs="Times New Roman"/>
          <w:b/>
          <w:bCs/>
          <w:color w:val="000000" w:themeColor="text1"/>
          <w:sz w:val="28"/>
          <w:szCs w:val="28"/>
          <w:lang w:val="en-GB"/>
        </w:rPr>
        <w:t>2</w:t>
      </w:r>
      <w:r w:rsidRPr="00F858A1">
        <w:rPr>
          <w:rFonts w:ascii="Times New Roman" w:eastAsia="Times New Roman" w:hAnsi="Times New Roman" w:cs="Times New Roman"/>
          <w:b/>
          <w:bCs/>
          <w:color w:val="000000" w:themeColor="text1"/>
          <w:sz w:val="28"/>
          <w:szCs w:val="28"/>
          <w:lang w:val="en-GB"/>
        </w:rPr>
        <w:t>.  R-00</w:t>
      </w:r>
      <w:r>
        <w:rPr>
          <w:rFonts w:ascii="Times New Roman" w:eastAsia="Times New Roman" w:hAnsi="Times New Roman" w:cs="Times New Roman"/>
          <w:b/>
          <w:bCs/>
          <w:color w:val="000000" w:themeColor="text1"/>
          <w:sz w:val="28"/>
          <w:szCs w:val="28"/>
          <w:lang w:val="en-GB"/>
        </w:rPr>
        <w:t>7</w:t>
      </w:r>
    </w:p>
    <w:p w14:paraId="15EE5722" w14:textId="77777777" w:rsidR="00EF404A" w:rsidRPr="00F858A1" w:rsidRDefault="00EF404A" w:rsidP="00EF404A">
      <w:pPr>
        <w:ind w:firstLine="0"/>
        <w:rPr>
          <w:lang w:val="en-GB"/>
        </w:rPr>
      </w:pPr>
      <w:proofErr w:type="spellStart"/>
      <w:r w:rsidRPr="7B4C761E">
        <w:rPr>
          <w:rFonts w:ascii="Times New Roman" w:eastAsia="Times New Roman" w:hAnsi="Times New Roman" w:cs="Times New Roman"/>
          <w:b/>
          <w:bCs/>
          <w:color w:val="000000" w:themeColor="text1"/>
          <w:sz w:val="24"/>
          <w:szCs w:val="24"/>
          <w:lang w:val="en-US"/>
        </w:rPr>
        <w:t>Requisito</w:t>
      </w:r>
      <w:proofErr w:type="spellEnd"/>
      <w:r w:rsidRPr="7B4C761E">
        <w:rPr>
          <w:rFonts w:ascii="Times New Roman" w:eastAsia="Times New Roman" w:hAnsi="Times New Roman" w:cs="Times New Roman"/>
          <w:b/>
          <w:bCs/>
          <w:color w:val="000000" w:themeColor="text1"/>
          <w:sz w:val="24"/>
          <w:szCs w:val="24"/>
          <w:lang w:val="en-US"/>
        </w:rPr>
        <w:t>:</w:t>
      </w:r>
    </w:p>
    <w:p w14:paraId="15C6FD51" w14:textId="77777777" w:rsidR="00EF404A" w:rsidRDefault="00EF404A" w:rsidP="00EF404A">
      <w:pPr>
        <w:spacing w:after="80"/>
        <w:ind w:firstLine="0"/>
        <w:rPr>
          <w:lang w:val="en-GB"/>
        </w:rPr>
      </w:pPr>
      <w:r>
        <w:rPr>
          <w:lang w:val="en-GB"/>
        </w:rPr>
        <w:t>“</w:t>
      </w:r>
      <w:r w:rsidRPr="00EF404A">
        <w:rPr>
          <w:lang w:val="en-GB"/>
        </w:rPr>
        <w:t>Operations by clients on progress logs:</w:t>
      </w:r>
    </w:p>
    <w:p w14:paraId="359B5E29" w14:textId="77777777" w:rsidR="00EF404A" w:rsidRDefault="00EF404A" w:rsidP="00EF404A">
      <w:pPr>
        <w:pStyle w:val="ListParagraph"/>
        <w:numPr>
          <w:ilvl w:val="0"/>
          <w:numId w:val="45"/>
        </w:numPr>
        <w:rPr>
          <w:lang w:val="en-GB"/>
        </w:rPr>
      </w:pPr>
      <w:r w:rsidRPr="00EF404A">
        <w:rPr>
          <w:lang w:val="en-GB"/>
        </w:rPr>
        <w:t xml:space="preserve">List the progress logs in their contracts. </w:t>
      </w:r>
    </w:p>
    <w:p w14:paraId="44C59FC6" w14:textId="77777777" w:rsidR="00EF404A" w:rsidRDefault="00EF404A" w:rsidP="00EF404A">
      <w:pPr>
        <w:pStyle w:val="ListParagraph"/>
        <w:numPr>
          <w:ilvl w:val="0"/>
          <w:numId w:val="45"/>
        </w:numPr>
        <w:rPr>
          <w:lang w:val="en-GB"/>
        </w:rPr>
      </w:pPr>
      <w:r w:rsidRPr="00EF404A">
        <w:rPr>
          <w:lang w:val="en-GB"/>
        </w:rPr>
        <w:t xml:space="preserve">Show the details of their progress logs. </w:t>
      </w:r>
    </w:p>
    <w:p w14:paraId="484E1E38" w14:textId="55335DC2" w:rsidR="00EF404A" w:rsidRPr="00EF404A" w:rsidRDefault="00EF404A" w:rsidP="00EF404A">
      <w:pPr>
        <w:pStyle w:val="ListParagraph"/>
        <w:numPr>
          <w:ilvl w:val="0"/>
          <w:numId w:val="45"/>
        </w:numPr>
        <w:rPr>
          <w:lang w:val="en-GB"/>
        </w:rPr>
      </w:pPr>
      <w:r w:rsidRPr="00EF404A">
        <w:rPr>
          <w:lang w:val="en-GB"/>
        </w:rPr>
        <w:t xml:space="preserve">Create and publish a progress log. • Update or delete a progress log </w:t>
      </w:r>
      <w:proofErr w:type="gramStart"/>
      <w:r w:rsidRPr="00EF404A">
        <w:rPr>
          <w:lang w:val="en-GB"/>
        </w:rPr>
        <w:t>as long as</w:t>
      </w:r>
      <w:proofErr w:type="gramEnd"/>
      <w:r w:rsidRPr="00EF404A">
        <w:rPr>
          <w:lang w:val="en-GB"/>
        </w:rPr>
        <w:t xml:space="preserve"> it is</w:t>
      </w:r>
      <w:r>
        <w:rPr>
          <w:lang w:val="en-GB"/>
        </w:rPr>
        <w:t xml:space="preserve"> </w:t>
      </w:r>
      <w:r w:rsidRPr="00EF404A">
        <w:rPr>
          <w:lang w:val="en-GB"/>
        </w:rPr>
        <w:t>not published.”</w:t>
      </w:r>
    </w:p>
    <w:p w14:paraId="0561D17A" w14:textId="77777777" w:rsidR="00EF404A" w:rsidRPr="00EF404A" w:rsidRDefault="00EF404A" w:rsidP="00EF404A">
      <w:pPr>
        <w:ind w:firstLine="0"/>
        <w:rPr>
          <w:rFonts w:ascii="Times New Roman" w:eastAsia="Times New Roman" w:hAnsi="Times New Roman" w:cs="Times New Roman"/>
          <w:b/>
          <w:bCs/>
          <w:color w:val="000000" w:themeColor="text1"/>
          <w:sz w:val="24"/>
          <w:szCs w:val="24"/>
          <w:lang w:val="en-GB"/>
        </w:rPr>
      </w:pPr>
    </w:p>
    <w:p w14:paraId="5070EF2B" w14:textId="440B6D02" w:rsidR="00EF404A" w:rsidRPr="00F858A1" w:rsidRDefault="00EF404A" w:rsidP="00EF404A">
      <w:pPr>
        <w:ind w:firstLine="0"/>
        <w:rPr>
          <w:rFonts w:ascii="Times New Roman" w:eastAsia="Times New Roman" w:hAnsi="Times New Roman" w:cs="Times New Roman"/>
          <w:sz w:val="24"/>
          <w:szCs w:val="24"/>
        </w:rPr>
      </w:pPr>
      <w:r w:rsidRPr="7B4C761E">
        <w:rPr>
          <w:rFonts w:ascii="Times New Roman" w:eastAsia="Times New Roman" w:hAnsi="Times New Roman" w:cs="Times New Roman"/>
          <w:b/>
          <w:bCs/>
          <w:color w:val="000000" w:themeColor="text1"/>
          <w:sz w:val="24"/>
          <w:szCs w:val="24"/>
        </w:rPr>
        <w:t>Decisión:</w:t>
      </w:r>
    </w:p>
    <w:p w14:paraId="6FEDDE96" w14:textId="051623B5" w:rsidR="00EF404A" w:rsidRDefault="00EF404A" w:rsidP="00EF404A">
      <w:pPr>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Después de un análisis del requisito, se consideró lo siguiente a la hora de la implementación:</w:t>
      </w:r>
    </w:p>
    <w:p w14:paraId="66E86FA1" w14:textId="29058DE4" w:rsidR="00EF404A" w:rsidRDefault="00EF404A" w:rsidP="00EF404A">
      <w:pPr>
        <w:pStyle w:val="ListParagraph"/>
        <w:numPr>
          <w:ilvl w:val="0"/>
          <w:numId w:val="4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 se podrá crear un </w:t>
      </w:r>
      <w:proofErr w:type="spellStart"/>
      <w:r>
        <w:rPr>
          <w:rFonts w:ascii="Times New Roman" w:eastAsia="Times New Roman" w:hAnsi="Times New Roman" w:cs="Times New Roman"/>
          <w:color w:val="000000" w:themeColor="text1"/>
          <w:sz w:val="24"/>
          <w:szCs w:val="24"/>
        </w:rPr>
        <w:t>Progress</w:t>
      </w:r>
      <w:proofErr w:type="spellEnd"/>
      <w:r>
        <w:rPr>
          <w:rFonts w:ascii="Times New Roman" w:eastAsia="Times New Roman" w:hAnsi="Times New Roman" w:cs="Times New Roman"/>
          <w:color w:val="000000" w:themeColor="text1"/>
          <w:sz w:val="24"/>
          <w:szCs w:val="24"/>
        </w:rPr>
        <w:t xml:space="preserve"> Logs sin antes publicar el contrato.</w:t>
      </w:r>
    </w:p>
    <w:p w14:paraId="722E9581" w14:textId="244D206B" w:rsidR="00EF404A" w:rsidRDefault="00EF404A" w:rsidP="00EF404A">
      <w:pPr>
        <w:pStyle w:val="ListParagraph"/>
        <w:numPr>
          <w:ilvl w:val="0"/>
          <w:numId w:val="4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 atributo “</w:t>
      </w:r>
      <w:proofErr w:type="spellStart"/>
      <w:r>
        <w:rPr>
          <w:rFonts w:ascii="Times New Roman" w:eastAsia="Times New Roman" w:hAnsi="Times New Roman" w:cs="Times New Roman"/>
          <w:color w:val="000000" w:themeColor="text1"/>
          <w:sz w:val="24"/>
          <w:szCs w:val="24"/>
        </w:rPr>
        <w:t>registration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moment</w:t>
      </w:r>
      <w:proofErr w:type="spellEnd"/>
      <w:r>
        <w:rPr>
          <w:rFonts w:ascii="Times New Roman" w:eastAsia="Times New Roman" w:hAnsi="Times New Roman" w:cs="Times New Roman"/>
          <w:color w:val="000000" w:themeColor="text1"/>
          <w:sz w:val="24"/>
          <w:szCs w:val="24"/>
        </w:rPr>
        <w:t>” se asignará automáticamente y el usuario no lo agregará. Lo cual nos asegurará que sea posterior a la fecha de creación del contrato al que está asociado.</w:t>
      </w:r>
    </w:p>
    <w:p w14:paraId="754BCE53" w14:textId="1504384F" w:rsidR="00EF404A" w:rsidRDefault="00EF404A" w:rsidP="00EF404A">
      <w:pPr>
        <w:pStyle w:val="ListParagraph"/>
        <w:numPr>
          <w:ilvl w:val="0"/>
          <w:numId w:val="4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los requisitos de servicio se siguió la metodología comentada en clase, lo cual no generó mucho inconveniente.</w:t>
      </w:r>
    </w:p>
    <w:p w14:paraId="7D470856" w14:textId="77777777" w:rsidR="00EF404A" w:rsidRPr="00EF404A" w:rsidRDefault="00EF404A" w:rsidP="00EF404A">
      <w:pPr>
        <w:pStyle w:val="ListParagraph"/>
        <w:numPr>
          <w:ilvl w:val="0"/>
          <w:numId w:val="0"/>
        </w:numPr>
        <w:ind w:left="720"/>
        <w:rPr>
          <w:rFonts w:ascii="Times New Roman" w:eastAsia="Times New Roman" w:hAnsi="Times New Roman" w:cs="Times New Roman"/>
          <w:color w:val="000000" w:themeColor="text1"/>
          <w:sz w:val="24"/>
          <w:szCs w:val="24"/>
        </w:rPr>
      </w:pPr>
    </w:p>
    <w:p w14:paraId="569E9675" w14:textId="4385B5BF" w:rsidR="65403776" w:rsidRPr="00F858A1" w:rsidRDefault="65403776" w:rsidP="7B4C761E">
      <w:pPr>
        <w:spacing w:after="80"/>
        <w:rPr>
          <w:rFonts w:ascii="Times New Roman" w:eastAsia="Times New Roman" w:hAnsi="Times New Roman" w:cs="Times New Roman"/>
          <w:color w:val="000000" w:themeColor="text1"/>
          <w:sz w:val="28"/>
          <w:szCs w:val="28"/>
          <w:lang w:val="en-GB"/>
        </w:rPr>
      </w:pPr>
      <w:r w:rsidRPr="00A60CC5">
        <w:rPr>
          <w:rFonts w:ascii="Times New Roman" w:eastAsia="Times New Roman" w:hAnsi="Times New Roman" w:cs="Times New Roman"/>
          <w:b/>
          <w:bCs/>
          <w:color w:val="000000" w:themeColor="text1"/>
          <w:sz w:val="28"/>
          <w:szCs w:val="28"/>
          <w:lang w:val="en-GB"/>
        </w:rPr>
        <w:t xml:space="preserve">4.2.  </w:t>
      </w:r>
      <w:r w:rsidRPr="00F858A1">
        <w:rPr>
          <w:rFonts w:ascii="Times New Roman" w:eastAsia="Times New Roman" w:hAnsi="Times New Roman" w:cs="Times New Roman"/>
          <w:b/>
          <w:bCs/>
          <w:color w:val="000000" w:themeColor="text1"/>
          <w:sz w:val="28"/>
          <w:szCs w:val="28"/>
          <w:lang w:val="en-GB"/>
        </w:rPr>
        <w:t>R-008</w:t>
      </w:r>
    </w:p>
    <w:p w14:paraId="29F3B5CB" w14:textId="791D8379" w:rsidR="65403776" w:rsidRPr="00F858A1" w:rsidRDefault="65403776" w:rsidP="7B4C761E">
      <w:pPr>
        <w:ind w:firstLine="0"/>
        <w:rPr>
          <w:lang w:val="en-GB"/>
        </w:rPr>
      </w:pPr>
      <w:proofErr w:type="spellStart"/>
      <w:r w:rsidRPr="7B4C761E">
        <w:rPr>
          <w:rFonts w:ascii="Times New Roman" w:eastAsia="Times New Roman" w:hAnsi="Times New Roman" w:cs="Times New Roman"/>
          <w:b/>
          <w:bCs/>
          <w:color w:val="000000" w:themeColor="text1"/>
          <w:sz w:val="24"/>
          <w:szCs w:val="24"/>
          <w:lang w:val="en-US"/>
        </w:rPr>
        <w:t>Requisito</w:t>
      </w:r>
      <w:proofErr w:type="spellEnd"/>
      <w:r w:rsidRPr="7B4C761E">
        <w:rPr>
          <w:rFonts w:ascii="Times New Roman" w:eastAsia="Times New Roman" w:hAnsi="Times New Roman" w:cs="Times New Roman"/>
          <w:b/>
          <w:bCs/>
          <w:color w:val="000000" w:themeColor="text1"/>
          <w:sz w:val="24"/>
          <w:szCs w:val="24"/>
          <w:lang w:val="en-US"/>
        </w:rPr>
        <w:t>:</w:t>
      </w:r>
    </w:p>
    <w:p w14:paraId="377FCCBC" w14:textId="1BF455CE" w:rsidR="65403776" w:rsidRDefault="65403776" w:rsidP="7B4C761E">
      <w:pPr>
        <w:ind w:firstLine="0"/>
        <w:rPr>
          <w:rFonts w:ascii="Times New Roman" w:eastAsia="Times New Roman" w:hAnsi="Times New Roman" w:cs="Times New Roman"/>
          <w:sz w:val="24"/>
          <w:szCs w:val="24"/>
          <w:lang w:val="en-US"/>
        </w:rPr>
      </w:pPr>
      <w:r w:rsidRPr="7B4C761E">
        <w:rPr>
          <w:rFonts w:ascii="Times New Roman" w:eastAsia="Times New Roman" w:hAnsi="Times New Roman" w:cs="Times New Roman"/>
          <w:sz w:val="24"/>
          <w:szCs w:val="24"/>
          <w:lang w:val="en-US"/>
        </w:rPr>
        <w:t>“Operations by clients on client dashboards:  Show their client dashboards”</w:t>
      </w:r>
    </w:p>
    <w:p w14:paraId="0B43F77A" w14:textId="32483525" w:rsidR="1FE06E33" w:rsidRPr="00F858A1" w:rsidRDefault="1FE06E33" w:rsidP="7B4C761E">
      <w:pPr>
        <w:ind w:firstLine="0"/>
        <w:rPr>
          <w:rFonts w:ascii="Times New Roman" w:eastAsia="Times New Roman" w:hAnsi="Times New Roman" w:cs="Times New Roman"/>
          <w:sz w:val="24"/>
          <w:szCs w:val="24"/>
        </w:rPr>
      </w:pPr>
      <w:r w:rsidRPr="7B4C761E">
        <w:rPr>
          <w:rFonts w:ascii="Times New Roman" w:eastAsia="Times New Roman" w:hAnsi="Times New Roman" w:cs="Times New Roman"/>
          <w:b/>
          <w:bCs/>
          <w:color w:val="000000" w:themeColor="text1"/>
          <w:sz w:val="24"/>
          <w:szCs w:val="24"/>
        </w:rPr>
        <w:t>Decisión:</w:t>
      </w:r>
    </w:p>
    <w:p w14:paraId="20266D24" w14:textId="7523BD6D" w:rsidR="3242A650" w:rsidRDefault="3242A650" w:rsidP="7B4C761E">
      <w:pPr>
        <w:ind w:firstLine="0"/>
        <w:rPr>
          <w:rFonts w:ascii="Times New Roman" w:eastAsia="Times New Roman" w:hAnsi="Times New Roman" w:cs="Times New Roman"/>
          <w:sz w:val="24"/>
          <w:szCs w:val="24"/>
        </w:rPr>
      </w:pPr>
      <w:r w:rsidRPr="7B4C761E">
        <w:rPr>
          <w:rFonts w:ascii="Times New Roman" w:eastAsia="Times New Roman" w:hAnsi="Times New Roman" w:cs="Times New Roman"/>
          <w:sz w:val="24"/>
          <w:szCs w:val="24"/>
        </w:rPr>
        <w:t xml:space="preserve">Se implementará una función que permita a los clientes acceder y visualizar fácilmente sus respectivos paneles de control. Además, </w:t>
      </w:r>
      <w:r w:rsidR="00EF404A">
        <w:rPr>
          <w:rFonts w:ascii="Times New Roman" w:eastAsia="Times New Roman" w:hAnsi="Times New Roman" w:cs="Times New Roman"/>
          <w:sz w:val="24"/>
          <w:szCs w:val="24"/>
        </w:rPr>
        <w:t>se tomarán en cuenta solo aquellas entidades que estén publicadas. Y agrupamos todos los valores que tengan que ver con dinero por divisa.</w:t>
      </w:r>
    </w:p>
    <w:p w14:paraId="665F3026" w14:textId="7955A7CE" w:rsidR="771E67E8" w:rsidRDefault="771E67E8"/>
    <w:p w14:paraId="34AE1AAF" w14:textId="4D8AE895" w:rsidR="3BA0444D" w:rsidRDefault="3BA0444D" w:rsidP="3BA0444D"/>
    <w:p w14:paraId="589A113C" w14:textId="77777777" w:rsidR="00670A6F" w:rsidRDefault="00670A6F" w:rsidP="3BA0444D"/>
    <w:p w14:paraId="54119E35" w14:textId="48B72E6A" w:rsidR="771E67E8" w:rsidRDefault="771E67E8" w:rsidP="771E67E8"/>
    <w:p w14:paraId="4F719AF5" w14:textId="2729C460" w:rsidR="0087350D" w:rsidRDefault="4A610858" w:rsidP="3746FE88">
      <w:pPr>
        <w:pStyle w:val="Heading1"/>
        <w:numPr>
          <w:ilvl w:val="0"/>
          <w:numId w:val="14"/>
        </w:numPr>
        <w:rPr>
          <w:rFonts w:ascii="Times New Roman" w:eastAsia="Times New Roman" w:hAnsi="Times New Roman" w:cs="Times New Roman"/>
          <w:b/>
          <w:bCs/>
          <w:sz w:val="28"/>
          <w:szCs w:val="28"/>
        </w:rPr>
      </w:pPr>
      <w:bookmarkStart w:id="6" w:name="_Toc841917703"/>
      <w:r w:rsidRPr="7B4C761E">
        <w:rPr>
          <w:rFonts w:ascii="Times New Roman" w:eastAsia="Times New Roman" w:hAnsi="Times New Roman" w:cs="Times New Roman"/>
          <w:b/>
          <w:bCs/>
          <w:sz w:val="28"/>
          <w:szCs w:val="28"/>
        </w:rPr>
        <w:t>Conclusio</w:t>
      </w:r>
      <w:r w:rsidR="43EAC9A0" w:rsidRPr="7B4C761E">
        <w:rPr>
          <w:rFonts w:ascii="Times New Roman" w:eastAsia="Times New Roman" w:hAnsi="Times New Roman" w:cs="Times New Roman"/>
          <w:b/>
          <w:bCs/>
          <w:sz w:val="28"/>
          <w:szCs w:val="28"/>
        </w:rPr>
        <w:t>n</w:t>
      </w:r>
      <w:r w:rsidRPr="7B4C761E">
        <w:rPr>
          <w:rFonts w:ascii="Times New Roman" w:eastAsia="Times New Roman" w:hAnsi="Times New Roman" w:cs="Times New Roman"/>
          <w:b/>
          <w:bCs/>
          <w:sz w:val="28"/>
          <w:szCs w:val="28"/>
        </w:rPr>
        <w:t>es</w:t>
      </w:r>
      <w:bookmarkEnd w:id="6"/>
    </w:p>
    <w:p w14:paraId="08A14DF5" w14:textId="0F97C53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este informe de análisis, se ha llevado a cabo una revisión exhaustiva de los requisitos identificados para un análisis más detallado. Se ha creado un listado estructurado de registros, cada uno abordando la reproducción literal del requisito, las conclusiones derivadas del análisis y las decisiones tomadas en respuesta a dichas conclusiones. Este 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7B4C761E">
      <w:pPr>
        <w:pStyle w:val="Heading1"/>
        <w:numPr>
          <w:ilvl w:val="0"/>
          <w:numId w:val="14"/>
        </w:numPr>
        <w:rPr>
          <w:rFonts w:ascii="Times New Roman" w:eastAsia="Times New Roman" w:hAnsi="Times New Roman" w:cs="Times New Roman"/>
          <w:b/>
          <w:bCs/>
        </w:rPr>
      </w:pPr>
      <w:bookmarkStart w:id="7" w:name="_Toc552276733"/>
      <w:r w:rsidRPr="7B4C761E">
        <w:rPr>
          <w:rFonts w:ascii="Times New Roman" w:eastAsia="Times New Roman" w:hAnsi="Times New Roman" w:cs="Times New Roman"/>
          <w:b/>
          <w:bCs/>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Heading1"/>
        <w:rPr>
          <w:rFonts w:ascii="Times New Roman" w:eastAsia="Times New Roman" w:hAnsi="Times New Roman" w:cs="Times New Roman"/>
          <w:b/>
          <w:bCs/>
          <w:sz w:val="28"/>
          <w:szCs w:val="28"/>
        </w:rPr>
      </w:pPr>
    </w:p>
    <w:sectPr w:rsidR="00F816B0" w:rsidRPr="0064273F" w:rsidSect="00093051">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4CBA6" w14:textId="77777777" w:rsidR="00852A46" w:rsidRDefault="00852A46" w:rsidP="00A5303B">
      <w:r>
        <w:separator/>
      </w:r>
    </w:p>
  </w:endnote>
  <w:endnote w:type="continuationSeparator" w:id="0">
    <w:p w14:paraId="6B51797C" w14:textId="77777777" w:rsidR="00852A46" w:rsidRDefault="00852A4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0294" w14:textId="77777777" w:rsidR="00E923EE" w:rsidRDefault="00E923EE" w:rsidP="000136D2">
    <w:pPr>
      <w:pStyle w:val="Footer"/>
      <w:pBdr>
        <w:top w:val="single" w:sz="4" w:space="1" w:color="auto"/>
      </w:pBdr>
      <w:jc w:val="right"/>
      <w:rPr>
        <w:i/>
        <w:sz w:val="20"/>
      </w:rPr>
    </w:pPr>
  </w:p>
  <w:p w14:paraId="71F10295" w14:textId="77777777" w:rsidR="00E923EE" w:rsidRPr="00AF22DA" w:rsidRDefault="00E923EE" w:rsidP="000136D2">
    <w:pPr>
      <w:pStyle w:val="Footer"/>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BB868" w14:textId="77777777" w:rsidR="00852A46" w:rsidRDefault="00852A46" w:rsidP="00A5303B">
      <w:r>
        <w:separator/>
      </w:r>
    </w:p>
  </w:footnote>
  <w:footnote w:type="continuationSeparator" w:id="0">
    <w:p w14:paraId="4FD45AD9" w14:textId="77777777" w:rsidR="00852A46" w:rsidRDefault="00852A4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Header"/>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Header"/>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Header"/>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Header"/>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Header"/>
          </w:pPr>
        </w:p>
      </w:tc>
      <w:tc>
        <w:tcPr>
          <w:tcW w:w="6492" w:type="dxa"/>
        </w:tcPr>
        <w:p w14:paraId="71F10288" w14:textId="56D47AB1" w:rsidR="00E923EE" w:rsidRPr="00A71B72" w:rsidRDefault="00E923EE" w:rsidP="000136D2">
          <w:pPr>
            <w:pStyle w:val="Header"/>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Header"/>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Header"/>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Header"/>
            <w:jc w:val="center"/>
            <w:rPr>
              <w:rFonts w:ascii="Times New Roman" w:hAnsi="Times New Roman" w:cs="Times New Roman"/>
            </w:rPr>
          </w:pPr>
          <w:proofErr w:type="spellStart"/>
          <w:r>
            <w:rPr>
              <w:rFonts w:ascii="Times New Roman" w:hAnsi="Times New Roman" w:cs="Times New Roman"/>
            </w:rPr>
            <w:t>Analysis</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14:paraId="71F1028E" w14:textId="77777777" w:rsidR="00E923EE" w:rsidRPr="00A71B72" w:rsidRDefault="00E923EE" w:rsidP="00E12DA1">
          <w:pPr>
            <w:pStyle w:val="Header"/>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Header"/>
          </w:pPr>
        </w:p>
      </w:tc>
      <w:tc>
        <w:tcPr>
          <w:tcW w:w="6492" w:type="dxa"/>
        </w:tcPr>
        <w:p w14:paraId="71F10291" w14:textId="77777777" w:rsidR="00E923EE" w:rsidRPr="00A71B72" w:rsidRDefault="00E923EE" w:rsidP="0064273F">
          <w:pPr>
            <w:pStyle w:val="Header"/>
            <w:jc w:val="center"/>
            <w:rPr>
              <w:rFonts w:ascii="Arial Narrow" w:hAnsi="Arial Narrow" w:cs="Tahoma"/>
              <w:b/>
            </w:rPr>
          </w:pPr>
        </w:p>
      </w:tc>
    </w:tr>
  </w:tbl>
  <w:p w14:paraId="71F10293" w14:textId="77777777" w:rsidR="00E923EE" w:rsidRPr="00E713BF" w:rsidRDefault="00E923EE" w:rsidP="00873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E658FF"/>
    <w:multiLevelType w:val="hybridMultilevel"/>
    <w:tmpl w:val="CF14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2"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6"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2F865A"/>
    <w:multiLevelType w:val="multilevel"/>
    <w:tmpl w:val="2780B7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Heading2"/>
      <w:lvlText w:val="%1.%2."/>
      <w:lvlJc w:val="left"/>
      <w:pPr>
        <w:ind w:left="716" w:hanging="432"/>
      </w:pPr>
      <w:rPr>
        <w:rFonts w:ascii="Arial" w:hAnsi="Arial" w:cs="Arial" w:hint="default"/>
        <w:b w:val="0"/>
        <w:i w:val="0"/>
        <w:sz w:val="36"/>
      </w:rPr>
    </w:lvl>
    <w:lvl w:ilvl="2">
      <w:start w:val="1"/>
      <w:numFmt w:val="decimal"/>
      <w:pStyle w:val="Heading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D0E4608"/>
    <w:multiLevelType w:val="hybridMultilevel"/>
    <w:tmpl w:val="BCE8A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4FD43F86"/>
    <w:multiLevelType w:val="hybridMultilevel"/>
    <w:tmpl w:val="590A595A"/>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3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812FDE"/>
    <w:multiLevelType w:val="hybridMultilevel"/>
    <w:tmpl w:val="EC6230F2"/>
    <w:lvl w:ilvl="0" w:tplc="248458DC">
      <w:start w:val="1"/>
      <w:numFmt w:val="bullet"/>
      <w:pStyle w:val="ListParagraph"/>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9564889"/>
    <w:multiLevelType w:val="hybridMultilevel"/>
    <w:tmpl w:val="34DAEA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3906464">
    <w:abstractNumId w:val="17"/>
  </w:num>
  <w:num w:numId="2" w16cid:durableId="1037698448">
    <w:abstractNumId w:val="15"/>
  </w:num>
  <w:num w:numId="3" w16cid:durableId="1702051423">
    <w:abstractNumId w:val="11"/>
  </w:num>
  <w:num w:numId="4" w16cid:durableId="155003489">
    <w:abstractNumId w:val="20"/>
  </w:num>
  <w:num w:numId="5" w16cid:durableId="918904493">
    <w:abstractNumId w:val="30"/>
  </w:num>
  <w:num w:numId="6" w16cid:durableId="196502893">
    <w:abstractNumId w:val="22"/>
  </w:num>
  <w:num w:numId="7" w16cid:durableId="1361395453">
    <w:abstractNumId w:val="35"/>
  </w:num>
  <w:num w:numId="8" w16cid:durableId="1199049786">
    <w:abstractNumId w:val="9"/>
  </w:num>
  <w:num w:numId="9" w16cid:durableId="289172842">
    <w:abstractNumId w:val="21"/>
  </w:num>
  <w:num w:numId="10" w16cid:durableId="1176529382">
    <w:abstractNumId w:val="43"/>
  </w:num>
  <w:num w:numId="11" w16cid:durableId="1800800401">
    <w:abstractNumId w:val="24"/>
  </w:num>
  <w:num w:numId="12" w16cid:durableId="1135872763">
    <w:abstractNumId w:val="26"/>
  </w:num>
  <w:num w:numId="13" w16cid:durableId="1125854774">
    <w:abstractNumId w:val="34"/>
  </w:num>
  <w:num w:numId="14" w16cid:durableId="1233004145">
    <w:abstractNumId w:val="23"/>
  </w:num>
  <w:num w:numId="15" w16cid:durableId="769157810">
    <w:abstractNumId w:val="13"/>
  </w:num>
  <w:num w:numId="16" w16cid:durableId="1952781329">
    <w:abstractNumId w:val="12"/>
  </w:num>
  <w:num w:numId="17" w16cid:durableId="1195458742">
    <w:abstractNumId w:val="37"/>
  </w:num>
  <w:num w:numId="18" w16cid:durableId="1763409338">
    <w:abstractNumId w:val="14"/>
  </w:num>
  <w:num w:numId="19" w16cid:durableId="1475559045">
    <w:abstractNumId w:val="33"/>
  </w:num>
  <w:num w:numId="20" w16cid:durableId="1712995244">
    <w:abstractNumId w:val="19"/>
  </w:num>
  <w:num w:numId="21" w16cid:durableId="132215781">
    <w:abstractNumId w:val="8"/>
  </w:num>
  <w:num w:numId="22" w16cid:durableId="240023423">
    <w:abstractNumId w:val="18"/>
  </w:num>
  <w:num w:numId="23" w16cid:durableId="1854148917">
    <w:abstractNumId w:val="10"/>
  </w:num>
  <w:num w:numId="24" w16cid:durableId="2016762028">
    <w:abstractNumId w:val="42"/>
  </w:num>
  <w:num w:numId="25" w16cid:durableId="246814065">
    <w:abstractNumId w:val="39"/>
  </w:num>
  <w:num w:numId="26" w16cid:durableId="304284084">
    <w:abstractNumId w:val="3"/>
  </w:num>
  <w:num w:numId="27" w16cid:durableId="772627156">
    <w:abstractNumId w:val="40"/>
  </w:num>
  <w:num w:numId="28" w16cid:durableId="1960791376">
    <w:abstractNumId w:val="32"/>
  </w:num>
  <w:num w:numId="29" w16cid:durableId="416827944">
    <w:abstractNumId w:val="25"/>
  </w:num>
  <w:num w:numId="30" w16cid:durableId="980963350">
    <w:abstractNumId w:val="6"/>
  </w:num>
  <w:num w:numId="31" w16cid:durableId="448622342">
    <w:abstractNumId w:val="38"/>
  </w:num>
  <w:num w:numId="32" w16cid:durableId="669917532">
    <w:abstractNumId w:val="2"/>
  </w:num>
  <w:num w:numId="33" w16cid:durableId="154684774">
    <w:abstractNumId w:val="27"/>
  </w:num>
  <w:num w:numId="34" w16cid:durableId="1381243150">
    <w:abstractNumId w:val="36"/>
  </w:num>
  <w:num w:numId="35" w16cid:durableId="602037488">
    <w:abstractNumId w:val="16"/>
  </w:num>
  <w:num w:numId="36" w16cid:durableId="611937572">
    <w:abstractNumId w:val="7"/>
  </w:num>
  <w:num w:numId="37" w16cid:durableId="2047875964">
    <w:abstractNumId w:val="44"/>
  </w:num>
  <w:num w:numId="38" w16cid:durableId="1741243463">
    <w:abstractNumId w:val="4"/>
  </w:num>
  <w:num w:numId="39" w16cid:durableId="1843470767">
    <w:abstractNumId w:val="29"/>
  </w:num>
  <w:num w:numId="40" w16cid:durableId="1370951761">
    <w:abstractNumId w:val="0"/>
  </w:num>
  <w:num w:numId="41" w16cid:durableId="2002154280">
    <w:abstractNumId w:val="45"/>
  </w:num>
  <w:num w:numId="42" w16cid:durableId="1083839698">
    <w:abstractNumId w:val="1"/>
  </w:num>
  <w:num w:numId="43" w16cid:durableId="1956715065">
    <w:abstractNumId w:val="41"/>
  </w:num>
  <w:num w:numId="44" w16cid:durableId="2029018623">
    <w:abstractNumId w:val="31"/>
  </w:num>
  <w:num w:numId="45" w16cid:durableId="637496707">
    <w:abstractNumId w:val="5"/>
  </w:num>
  <w:num w:numId="46" w16cid:durableId="712582121">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60C1"/>
    <w:rsid w:val="00057705"/>
    <w:rsid w:val="0006704E"/>
    <w:rsid w:val="00071AC2"/>
    <w:rsid w:val="0007258D"/>
    <w:rsid w:val="00076474"/>
    <w:rsid w:val="0007712E"/>
    <w:rsid w:val="000772C3"/>
    <w:rsid w:val="00077CD7"/>
    <w:rsid w:val="000813C6"/>
    <w:rsid w:val="00084405"/>
    <w:rsid w:val="0008514F"/>
    <w:rsid w:val="0009207D"/>
    <w:rsid w:val="00093051"/>
    <w:rsid w:val="000941E6"/>
    <w:rsid w:val="000A2D44"/>
    <w:rsid w:val="000A2DF5"/>
    <w:rsid w:val="000A739C"/>
    <w:rsid w:val="000B0388"/>
    <w:rsid w:val="000B5837"/>
    <w:rsid w:val="000B58AF"/>
    <w:rsid w:val="000B58C7"/>
    <w:rsid w:val="000D41AC"/>
    <w:rsid w:val="000D5AA0"/>
    <w:rsid w:val="000E0C3A"/>
    <w:rsid w:val="000E3EC8"/>
    <w:rsid w:val="000F1E89"/>
    <w:rsid w:val="000F65B1"/>
    <w:rsid w:val="000F7E26"/>
    <w:rsid w:val="00102DD0"/>
    <w:rsid w:val="001030DA"/>
    <w:rsid w:val="001038A6"/>
    <w:rsid w:val="00110703"/>
    <w:rsid w:val="00112FFD"/>
    <w:rsid w:val="0011504F"/>
    <w:rsid w:val="00121742"/>
    <w:rsid w:val="0012201E"/>
    <w:rsid w:val="00122FD9"/>
    <w:rsid w:val="00132AA8"/>
    <w:rsid w:val="00134342"/>
    <w:rsid w:val="00134E1B"/>
    <w:rsid w:val="001366D1"/>
    <w:rsid w:val="00136E33"/>
    <w:rsid w:val="001437EA"/>
    <w:rsid w:val="00144A2E"/>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D75CA"/>
    <w:rsid w:val="001E14C2"/>
    <w:rsid w:val="001E1605"/>
    <w:rsid w:val="001F00EB"/>
    <w:rsid w:val="001F3456"/>
    <w:rsid w:val="00210B1A"/>
    <w:rsid w:val="0021234B"/>
    <w:rsid w:val="002176F9"/>
    <w:rsid w:val="002241DA"/>
    <w:rsid w:val="00226105"/>
    <w:rsid w:val="00241C14"/>
    <w:rsid w:val="0024237B"/>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4B4D"/>
    <w:rsid w:val="003753A0"/>
    <w:rsid w:val="003772C3"/>
    <w:rsid w:val="00377A9B"/>
    <w:rsid w:val="0038320C"/>
    <w:rsid w:val="00387A67"/>
    <w:rsid w:val="00390F66"/>
    <w:rsid w:val="003A1EF5"/>
    <w:rsid w:val="003A685B"/>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E650F"/>
    <w:rsid w:val="004E6CEC"/>
    <w:rsid w:val="004F2F2E"/>
    <w:rsid w:val="004F3853"/>
    <w:rsid w:val="00500C1B"/>
    <w:rsid w:val="00501FA0"/>
    <w:rsid w:val="0050ACF8"/>
    <w:rsid w:val="00517429"/>
    <w:rsid w:val="005178E6"/>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9790B"/>
    <w:rsid w:val="005A0219"/>
    <w:rsid w:val="005A1D2F"/>
    <w:rsid w:val="005A3B59"/>
    <w:rsid w:val="005B086F"/>
    <w:rsid w:val="005B14EB"/>
    <w:rsid w:val="005B2577"/>
    <w:rsid w:val="005B4ED0"/>
    <w:rsid w:val="005C7D09"/>
    <w:rsid w:val="005C7D58"/>
    <w:rsid w:val="005D1682"/>
    <w:rsid w:val="005D19AC"/>
    <w:rsid w:val="005D723F"/>
    <w:rsid w:val="005E23B8"/>
    <w:rsid w:val="005F34D1"/>
    <w:rsid w:val="005F4E99"/>
    <w:rsid w:val="005F5A79"/>
    <w:rsid w:val="005F6AA7"/>
    <w:rsid w:val="00603120"/>
    <w:rsid w:val="00605D96"/>
    <w:rsid w:val="006130AC"/>
    <w:rsid w:val="006203CB"/>
    <w:rsid w:val="00627BC3"/>
    <w:rsid w:val="00630E35"/>
    <w:rsid w:val="00640225"/>
    <w:rsid w:val="00641580"/>
    <w:rsid w:val="0064273F"/>
    <w:rsid w:val="00644BE2"/>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F10"/>
    <w:rsid w:val="006C5CBB"/>
    <w:rsid w:val="006D65E5"/>
    <w:rsid w:val="006E59CA"/>
    <w:rsid w:val="006F12D3"/>
    <w:rsid w:val="006F5B93"/>
    <w:rsid w:val="006F5D85"/>
    <w:rsid w:val="006F7488"/>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28DD"/>
    <w:rsid w:val="007C23A5"/>
    <w:rsid w:val="007D3732"/>
    <w:rsid w:val="007E57C7"/>
    <w:rsid w:val="007F1281"/>
    <w:rsid w:val="007F4316"/>
    <w:rsid w:val="00800037"/>
    <w:rsid w:val="008018DD"/>
    <w:rsid w:val="008027B2"/>
    <w:rsid w:val="008063B3"/>
    <w:rsid w:val="00823F0D"/>
    <w:rsid w:val="00830A8E"/>
    <w:rsid w:val="00831774"/>
    <w:rsid w:val="00832CF8"/>
    <w:rsid w:val="00834E2A"/>
    <w:rsid w:val="008367CE"/>
    <w:rsid w:val="00842CBB"/>
    <w:rsid w:val="008443C6"/>
    <w:rsid w:val="00844FE1"/>
    <w:rsid w:val="0084751B"/>
    <w:rsid w:val="00852A46"/>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5052"/>
    <w:rsid w:val="00905B96"/>
    <w:rsid w:val="00911C9B"/>
    <w:rsid w:val="00920E3C"/>
    <w:rsid w:val="00925875"/>
    <w:rsid w:val="00934139"/>
    <w:rsid w:val="00942E05"/>
    <w:rsid w:val="009431E4"/>
    <w:rsid w:val="009437A4"/>
    <w:rsid w:val="0094510E"/>
    <w:rsid w:val="0094670E"/>
    <w:rsid w:val="00946A77"/>
    <w:rsid w:val="00947EB2"/>
    <w:rsid w:val="009527E0"/>
    <w:rsid w:val="00966A87"/>
    <w:rsid w:val="00976070"/>
    <w:rsid w:val="00976AC3"/>
    <w:rsid w:val="00976FD4"/>
    <w:rsid w:val="00980998"/>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3D75"/>
    <w:rsid w:val="00A24650"/>
    <w:rsid w:val="00A2796D"/>
    <w:rsid w:val="00A335DA"/>
    <w:rsid w:val="00A33BB0"/>
    <w:rsid w:val="00A35ECC"/>
    <w:rsid w:val="00A42F4A"/>
    <w:rsid w:val="00A44C8B"/>
    <w:rsid w:val="00A46B6B"/>
    <w:rsid w:val="00A51D19"/>
    <w:rsid w:val="00A5303B"/>
    <w:rsid w:val="00A531E1"/>
    <w:rsid w:val="00A54DE9"/>
    <w:rsid w:val="00A60CC5"/>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5F78"/>
    <w:rsid w:val="00B2622B"/>
    <w:rsid w:val="00B2799E"/>
    <w:rsid w:val="00B42B0C"/>
    <w:rsid w:val="00B51444"/>
    <w:rsid w:val="00B54E7A"/>
    <w:rsid w:val="00B61D4E"/>
    <w:rsid w:val="00B7460C"/>
    <w:rsid w:val="00B81B2D"/>
    <w:rsid w:val="00B84D39"/>
    <w:rsid w:val="00B869F5"/>
    <w:rsid w:val="00B9157F"/>
    <w:rsid w:val="00BB0745"/>
    <w:rsid w:val="00BB190C"/>
    <w:rsid w:val="00BB2C97"/>
    <w:rsid w:val="00BB381C"/>
    <w:rsid w:val="00BC0F43"/>
    <w:rsid w:val="00BC60C5"/>
    <w:rsid w:val="00BD09A8"/>
    <w:rsid w:val="00BD20F7"/>
    <w:rsid w:val="00BD490B"/>
    <w:rsid w:val="00BD4B99"/>
    <w:rsid w:val="00BE505A"/>
    <w:rsid w:val="00BF2905"/>
    <w:rsid w:val="00BF5B33"/>
    <w:rsid w:val="00C01880"/>
    <w:rsid w:val="00C020AA"/>
    <w:rsid w:val="00C03D7B"/>
    <w:rsid w:val="00C04CE6"/>
    <w:rsid w:val="00C05ADF"/>
    <w:rsid w:val="00C0716B"/>
    <w:rsid w:val="00C07F9F"/>
    <w:rsid w:val="00C10263"/>
    <w:rsid w:val="00C15964"/>
    <w:rsid w:val="00C15F6F"/>
    <w:rsid w:val="00C16566"/>
    <w:rsid w:val="00C17AE8"/>
    <w:rsid w:val="00C2150B"/>
    <w:rsid w:val="00C30C02"/>
    <w:rsid w:val="00C323E8"/>
    <w:rsid w:val="00C34575"/>
    <w:rsid w:val="00C35065"/>
    <w:rsid w:val="00C37376"/>
    <w:rsid w:val="00C401AA"/>
    <w:rsid w:val="00C43CAF"/>
    <w:rsid w:val="00C47BC8"/>
    <w:rsid w:val="00C50B79"/>
    <w:rsid w:val="00C66491"/>
    <w:rsid w:val="00C70087"/>
    <w:rsid w:val="00C734DA"/>
    <w:rsid w:val="00C80746"/>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830CE"/>
    <w:rsid w:val="00D8660A"/>
    <w:rsid w:val="00D87FC4"/>
    <w:rsid w:val="00D94614"/>
    <w:rsid w:val="00D97D8C"/>
    <w:rsid w:val="00DA7183"/>
    <w:rsid w:val="00DB3B4D"/>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D0F59"/>
    <w:rsid w:val="00ED3DD7"/>
    <w:rsid w:val="00ED5249"/>
    <w:rsid w:val="00EE41DC"/>
    <w:rsid w:val="00EE6328"/>
    <w:rsid w:val="00EE7530"/>
    <w:rsid w:val="00EF198E"/>
    <w:rsid w:val="00EF36E0"/>
    <w:rsid w:val="00EF404A"/>
    <w:rsid w:val="00F01226"/>
    <w:rsid w:val="00F02147"/>
    <w:rsid w:val="00F04981"/>
    <w:rsid w:val="00F05CD8"/>
    <w:rsid w:val="00F144D8"/>
    <w:rsid w:val="00F17D1B"/>
    <w:rsid w:val="00F2303F"/>
    <w:rsid w:val="00F2397C"/>
    <w:rsid w:val="00F41261"/>
    <w:rsid w:val="00F525EB"/>
    <w:rsid w:val="00F527BB"/>
    <w:rsid w:val="00F556C6"/>
    <w:rsid w:val="00F57611"/>
    <w:rsid w:val="00F62113"/>
    <w:rsid w:val="00F709B4"/>
    <w:rsid w:val="00F73D98"/>
    <w:rsid w:val="00F756A9"/>
    <w:rsid w:val="00F808DB"/>
    <w:rsid w:val="00F816B0"/>
    <w:rsid w:val="00F858A1"/>
    <w:rsid w:val="00F85DB5"/>
    <w:rsid w:val="00F87F5D"/>
    <w:rsid w:val="00F9345B"/>
    <w:rsid w:val="00F9400B"/>
    <w:rsid w:val="00F9531A"/>
    <w:rsid w:val="00F95907"/>
    <w:rsid w:val="00FA5F8C"/>
    <w:rsid w:val="00FB0FF5"/>
    <w:rsid w:val="00FB228F"/>
    <w:rsid w:val="00FB3767"/>
    <w:rsid w:val="00FBB0C8"/>
    <w:rsid w:val="00FC4AE4"/>
    <w:rsid w:val="00FC5D08"/>
    <w:rsid w:val="00FD42F2"/>
    <w:rsid w:val="00FD798D"/>
    <w:rsid w:val="00FE0D25"/>
    <w:rsid w:val="00FE1E91"/>
    <w:rsid w:val="00FF5529"/>
    <w:rsid w:val="016AAFE1"/>
    <w:rsid w:val="01707D14"/>
    <w:rsid w:val="01CFD0C4"/>
    <w:rsid w:val="021C0566"/>
    <w:rsid w:val="025347B2"/>
    <w:rsid w:val="0567CFDC"/>
    <w:rsid w:val="06BFD4BB"/>
    <w:rsid w:val="075E132F"/>
    <w:rsid w:val="07782C66"/>
    <w:rsid w:val="080AF87F"/>
    <w:rsid w:val="0833D7D8"/>
    <w:rsid w:val="0946B3C3"/>
    <w:rsid w:val="09C6E794"/>
    <w:rsid w:val="09F7757D"/>
    <w:rsid w:val="0A309418"/>
    <w:rsid w:val="0AADF34E"/>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1F26375"/>
    <w:rsid w:val="125D1D61"/>
    <w:rsid w:val="12B0F61F"/>
    <w:rsid w:val="1448F86A"/>
    <w:rsid w:val="1468992F"/>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CC6A261"/>
    <w:rsid w:val="1D547F2A"/>
    <w:rsid w:val="1DA1EF5F"/>
    <w:rsid w:val="1DD66BFB"/>
    <w:rsid w:val="1E1FD49F"/>
    <w:rsid w:val="1E6519E7"/>
    <w:rsid w:val="1EAAE9B4"/>
    <w:rsid w:val="1F42F66C"/>
    <w:rsid w:val="1F735795"/>
    <w:rsid w:val="1FE06E33"/>
    <w:rsid w:val="2022FDC9"/>
    <w:rsid w:val="2034E1D7"/>
    <w:rsid w:val="21F42CB9"/>
    <w:rsid w:val="222FDDD3"/>
    <w:rsid w:val="22C60039"/>
    <w:rsid w:val="22F8B1DC"/>
    <w:rsid w:val="23645DB9"/>
    <w:rsid w:val="2364B104"/>
    <w:rsid w:val="23D6AF8B"/>
    <w:rsid w:val="2446C8B8"/>
    <w:rsid w:val="2466AEB0"/>
    <w:rsid w:val="24786C30"/>
    <w:rsid w:val="24997FBC"/>
    <w:rsid w:val="25771206"/>
    <w:rsid w:val="2591AD72"/>
    <w:rsid w:val="25C81D95"/>
    <w:rsid w:val="26073174"/>
    <w:rsid w:val="2721F074"/>
    <w:rsid w:val="2734743E"/>
    <w:rsid w:val="28176BEB"/>
    <w:rsid w:val="2894BA5E"/>
    <w:rsid w:val="28A8647B"/>
    <w:rsid w:val="28D59F12"/>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2A650"/>
    <w:rsid w:val="324369E5"/>
    <w:rsid w:val="33C45330"/>
    <w:rsid w:val="33F8EABB"/>
    <w:rsid w:val="34503717"/>
    <w:rsid w:val="363BAB1A"/>
    <w:rsid w:val="366E2396"/>
    <w:rsid w:val="36E9FA4E"/>
    <w:rsid w:val="36F081D5"/>
    <w:rsid w:val="370930C0"/>
    <w:rsid w:val="370D9964"/>
    <w:rsid w:val="3746FE88"/>
    <w:rsid w:val="37E7B6E3"/>
    <w:rsid w:val="38C8600B"/>
    <w:rsid w:val="38CFD6DC"/>
    <w:rsid w:val="39809896"/>
    <w:rsid w:val="39D7D5F1"/>
    <w:rsid w:val="3A51E1E1"/>
    <w:rsid w:val="3A64306C"/>
    <w:rsid w:val="3AD41B8C"/>
    <w:rsid w:val="3AF774F9"/>
    <w:rsid w:val="3B577CAA"/>
    <w:rsid w:val="3B6A26D7"/>
    <w:rsid w:val="3BA0444D"/>
    <w:rsid w:val="3C1441C9"/>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2A6E"/>
    <w:rsid w:val="49BDFE6C"/>
    <w:rsid w:val="49C29F88"/>
    <w:rsid w:val="49D367B6"/>
    <w:rsid w:val="4A080D4D"/>
    <w:rsid w:val="4A2782A4"/>
    <w:rsid w:val="4A610858"/>
    <w:rsid w:val="4AA48606"/>
    <w:rsid w:val="4AC3FF6F"/>
    <w:rsid w:val="4CBFDAD6"/>
    <w:rsid w:val="4CDDA243"/>
    <w:rsid w:val="4CE2B2B4"/>
    <w:rsid w:val="4E754DF0"/>
    <w:rsid w:val="4EAD2EBC"/>
    <w:rsid w:val="4F47B6C7"/>
    <w:rsid w:val="5132C621"/>
    <w:rsid w:val="51CD0AB0"/>
    <w:rsid w:val="51E62163"/>
    <w:rsid w:val="5333BB6A"/>
    <w:rsid w:val="54D2CED6"/>
    <w:rsid w:val="54DB83CD"/>
    <w:rsid w:val="5582777E"/>
    <w:rsid w:val="55B9E53D"/>
    <w:rsid w:val="5645FED1"/>
    <w:rsid w:val="56E93881"/>
    <w:rsid w:val="575A314F"/>
    <w:rsid w:val="5808AAF4"/>
    <w:rsid w:val="597E3F42"/>
    <w:rsid w:val="59B9ADD8"/>
    <w:rsid w:val="5A156726"/>
    <w:rsid w:val="5A2604F8"/>
    <w:rsid w:val="5A3C4E81"/>
    <w:rsid w:val="5A84CB0F"/>
    <w:rsid w:val="5AAA88F2"/>
    <w:rsid w:val="5ABDD733"/>
    <w:rsid w:val="5BC1D559"/>
    <w:rsid w:val="5C1EA711"/>
    <w:rsid w:val="5D3C1DA2"/>
    <w:rsid w:val="5DCE60A3"/>
    <w:rsid w:val="5E4BA017"/>
    <w:rsid w:val="5F3186C9"/>
    <w:rsid w:val="5FABCB6C"/>
    <w:rsid w:val="604F657C"/>
    <w:rsid w:val="60B4D578"/>
    <w:rsid w:val="60D121F0"/>
    <w:rsid w:val="60ED900C"/>
    <w:rsid w:val="61B5FC59"/>
    <w:rsid w:val="61EB35DD"/>
    <w:rsid w:val="634AA093"/>
    <w:rsid w:val="645E5C48"/>
    <w:rsid w:val="64AC16A5"/>
    <w:rsid w:val="64BFD550"/>
    <w:rsid w:val="65403776"/>
    <w:rsid w:val="655B50D0"/>
    <w:rsid w:val="655D33AC"/>
    <w:rsid w:val="66A4451B"/>
    <w:rsid w:val="67527FC0"/>
    <w:rsid w:val="677542E9"/>
    <w:rsid w:val="67E8A3B3"/>
    <w:rsid w:val="67F47369"/>
    <w:rsid w:val="6840157C"/>
    <w:rsid w:val="68D284EC"/>
    <w:rsid w:val="68D8028E"/>
    <w:rsid w:val="68D92DC6"/>
    <w:rsid w:val="68F89AA8"/>
    <w:rsid w:val="6911134A"/>
    <w:rsid w:val="69CA8629"/>
    <w:rsid w:val="6AE09FC3"/>
    <w:rsid w:val="6C6347C7"/>
    <w:rsid w:val="6CE20C90"/>
    <w:rsid w:val="6D535EA4"/>
    <w:rsid w:val="6D6D683D"/>
    <w:rsid w:val="6DA5FEB5"/>
    <w:rsid w:val="6DFF1828"/>
    <w:rsid w:val="6E6749C6"/>
    <w:rsid w:val="6EBBE3C3"/>
    <w:rsid w:val="6ECF1EB1"/>
    <w:rsid w:val="6EE90AB9"/>
    <w:rsid w:val="6FDFFA2F"/>
    <w:rsid w:val="70035CD8"/>
    <w:rsid w:val="707F8D49"/>
    <w:rsid w:val="719C5D92"/>
    <w:rsid w:val="719F2D39"/>
    <w:rsid w:val="71D1A7AA"/>
    <w:rsid w:val="71D236B4"/>
    <w:rsid w:val="72121DC9"/>
    <w:rsid w:val="73732718"/>
    <w:rsid w:val="73EB3026"/>
    <w:rsid w:val="7449ECB3"/>
    <w:rsid w:val="74514E7E"/>
    <w:rsid w:val="747B032E"/>
    <w:rsid w:val="74CB4A08"/>
    <w:rsid w:val="752F1042"/>
    <w:rsid w:val="75C39893"/>
    <w:rsid w:val="75FED891"/>
    <w:rsid w:val="76E6CEEF"/>
    <w:rsid w:val="771E67E8"/>
    <w:rsid w:val="78831808"/>
    <w:rsid w:val="79F9F72D"/>
    <w:rsid w:val="7A7CED29"/>
    <w:rsid w:val="7B4C761E"/>
    <w:rsid w:val="7BCFCA8C"/>
    <w:rsid w:val="7C09FFF9"/>
    <w:rsid w:val="7C433806"/>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Heading1">
    <w:name w:val="heading 1"/>
    <w:basedOn w:val="Normal"/>
    <w:next w:val="Normal"/>
    <w:link w:val="Heading1Char"/>
    <w:uiPriority w:val="9"/>
    <w:qFormat/>
    <w:rsid w:val="0087350D"/>
    <w:pPr>
      <w:keepNext/>
      <w:keepLines/>
      <w:spacing w:before="320" w:after="320"/>
      <w:ind w:firstLine="0"/>
      <w:outlineLvl w:val="0"/>
    </w:pPr>
    <w:rPr>
      <w:rFonts w:eastAsiaTheme="majorEastAsia" w:cs="Arial"/>
      <w:sz w:val="24"/>
      <w:szCs w:val="30"/>
    </w:rPr>
  </w:style>
  <w:style w:type="paragraph" w:styleId="Heading2">
    <w:name w:val="heading 2"/>
    <w:basedOn w:val="Normal"/>
    <w:next w:val="Normal"/>
    <w:link w:val="Heading2Char"/>
    <w:uiPriority w:val="9"/>
    <w:unhideWhenUsed/>
    <w:qFormat/>
    <w:rsid w:val="006D65E5"/>
    <w:pPr>
      <w:keepNext/>
      <w:keepLines/>
      <w:numPr>
        <w:ilvl w:val="1"/>
        <w:numId w:val="11"/>
      </w:numPr>
      <w:spacing w:before="40" w:after="120"/>
      <w:outlineLvl w:val="1"/>
    </w:pPr>
    <w:rPr>
      <w:rFonts w:eastAsiaTheme="majorEastAsia" w:cs="Arial"/>
      <w:color w:val="2E74B5" w:themeColor="accent1" w:themeShade="BF"/>
      <w:sz w:val="36"/>
      <w:szCs w:val="28"/>
    </w:rPr>
  </w:style>
  <w:style w:type="paragraph" w:styleId="Heading3">
    <w:name w:val="heading 3"/>
    <w:basedOn w:val="Heading4"/>
    <w:next w:val="Normal"/>
    <w:link w:val="Heading3Char"/>
    <w:uiPriority w:val="9"/>
    <w:unhideWhenUsed/>
    <w:qFormat/>
    <w:rsid w:val="000D41AC"/>
    <w:pPr>
      <w:outlineLvl w:val="2"/>
    </w:pPr>
  </w:style>
  <w:style w:type="paragraph" w:styleId="Heading4">
    <w:name w:val="heading 4"/>
    <w:basedOn w:val="Normal"/>
    <w:next w:val="Normal"/>
    <w:link w:val="Heading4Char"/>
    <w:uiPriority w:val="9"/>
    <w:unhideWhenUsed/>
    <w:qFormat/>
    <w:rsid w:val="007320A6"/>
    <w:pPr>
      <w:numPr>
        <w:ilvl w:val="2"/>
        <w:numId w:val="11"/>
      </w:numPr>
      <w:spacing w:line="240" w:lineRule="auto"/>
      <w:outlineLvl w:val="3"/>
    </w:pPr>
    <w:rPr>
      <w:rFonts w:eastAsiaTheme="majorEastAsia" w:cs="Arial"/>
      <w:color w:val="5B9BD5" w:themeColor="accent1"/>
    </w:rPr>
  </w:style>
  <w:style w:type="paragraph" w:styleId="Heading5">
    <w:name w:val="heading 5"/>
    <w:basedOn w:val="Normal"/>
    <w:next w:val="Normal"/>
    <w:link w:val="Heading5Ch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0D"/>
    <w:rPr>
      <w:rFonts w:ascii="Arial" w:eastAsiaTheme="majorEastAsia" w:hAnsi="Arial" w:cs="Arial"/>
      <w:sz w:val="24"/>
      <w:szCs w:val="30"/>
    </w:rPr>
  </w:style>
  <w:style w:type="character" w:customStyle="1" w:styleId="Heading2Char">
    <w:name w:val="Heading 2 Char"/>
    <w:basedOn w:val="DefaultParagraphFont"/>
    <w:link w:val="Heading2"/>
    <w:uiPriority w:val="9"/>
    <w:rsid w:val="006D65E5"/>
    <w:rPr>
      <w:rFonts w:ascii="Arial" w:eastAsiaTheme="majorEastAsia" w:hAnsi="Arial" w:cs="Arial"/>
      <w:color w:val="2E74B5" w:themeColor="accent1" w:themeShade="BF"/>
      <w:sz w:val="36"/>
      <w:szCs w:val="28"/>
    </w:rPr>
  </w:style>
  <w:style w:type="character" w:customStyle="1" w:styleId="Heading3Char">
    <w:name w:val="Heading 3 Char"/>
    <w:basedOn w:val="DefaultParagraphFont"/>
    <w:link w:val="Heading3"/>
    <w:uiPriority w:val="9"/>
    <w:rsid w:val="000D41AC"/>
    <w:rPr>
      <w:rFonts w:ascii="Arial" w:eastAsiaTheme="majorEastAsia" w:hAnsi="Arial" w:cs="Arial"/>
      <w:color w:val="5B9BD5" w:themeColor="accent1"/>
    </w:rPr>
  </w:style>
  <w:style w:type="character" w:customStyle="1" w:styleId="Heading4Char">
    <w:name w:val="Heading 4 Char"/>
    <w:basedOn w:val="DefaultParagraphFont"/>
    <w:link w:val="Heading4"/>
    <w:uiPriority w:val="9"/>
    <w:rsid w:val="007320A6"/>
    <w:rPr>
      <w:rFonts w:ascii="Arial" w:eastAsiaTheme="majorEastAsia" w:hAnsi="Arial" w:cs="Arial"/>
      <w:color w:val="5B9BD5" w:themeColor="accent1"/>
    </w:rPr>
  </w:style>
  <w:style w:type="character" w:customStyle="1" w:styleId="Heading5Char">
    <w:name w:val="Heading 5 Char"/>
    <w:basedOn w:val="DefaultParagraphFont"/>
    <w:link w:val="Heading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
    <w:uiPriority w:val="34"/>
    <w:qFormat/>
    <w:rsid w:val="00261510"/>
    <w:pPr>
      <w:numPr>
        <w:numId w:val="13"/>
      </w:numPr>
      <w:spacing w:after="80"/>
      <w:contextualSpacing/>
    </w:pPr>
    <w:rPr>
      <w:rFonts w:eastAsiaTheme="minorEastAsia"/>
    </w:rPr>
  </w:style>
  <w:style w:type="paragraph" w:styleId="Captio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itle">
    <w:name w:val="Title"/>
    <w:basedOn w:val="Normal"/>
    <w:next w:val="Normal"/>
    <w:link w:val="TitleChar"/>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
    <w:next w:val="Normal"/>
    <w:uiPriority w:val="1"/>
    <w:qFormat/>
    <w:rsid w:val="00AC4FA6"/>
    <w:pPr>
      <w:spacing w:after="0"/>
      <w:jc w:val="center"/>
    </w:pPr>
    <w:rPr>
      <w:rFonts w:eastAsiaTheme="minorEastAsia"/>
    </w:rPr>
  </w:style>
  <w:style w:type="paragraph" w:styleId="Quote">
    <w:name w:val="Quote"/>
    <w:basedOn w:val="Normal"/>
    <w:next w:val="Normal"/>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
    <w:next w:val="Normal"/>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
    <w:next w:val="Normal"/>
    <w:uiPriority w:val="39"/>
    <w:unhideWhenUsed/>
    <w:qFormat/>
    <w:rsid w:val="005B4ED0"/>
    <w:pPr>
      <w:outlineLvl w:val="9"/>
    </w:pPr>
  </w:style>
  <w:style w:type="paragraph" w:customStyle="1" w:styleId="1">
    <w:name w:val="1"/>
    <w:basedOn w:val="Normal"/>
    <w:next w:val="Title"/>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
    <w:link w:val="BalloonTextCh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
    <w:link w:val="HeaderChar"/>
    <w:uiPriority w:val="99"/>
    <w:unhideWhenUsed/>
    <w:rsid w:val="005B4ED0"/>
    <w:pPr>
      <w:tabs>
        <w:tab w:val="center" w:pos="4252"/>
        <w:tab w:val="right" w:pos="8504"/>
      </w:tabs>
      <w:spacing w:after="0"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
    <w:link w:val="FooterChar"/>
    <w:uiPriority w:val="99"/>
    <w:unhideWhenUsed/>
    <w:rsid w:val="005B4ED0"/>
    <w:pPr>
      <w:tabs>
        <w:tab w:val="center" w:pos="4252"/>
        <w:tab w:val="right" w:pos="8504"/>
      </w:tabs>
      <w:spacing w:after="0"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pPr>
      <w:numPr>
        <w:numId w:val="12"/>
      </w:numPr>
    </w:pPr>
  </w:style>
  <w:style w:type="paragraph" w:styleId="TO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
    <w:next w:val="Normal"/>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Table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B4ED0"/>
    <w:pPr>
      <w:spacing w:after="100" w:line="240" w:lineRule="auto"/>
      <w:ind w:left="440"/>
    </w:pPr>
    <w:rPr>
      <w:rFonts w:eastAsiaTheme="minorEastAsia"/>
    </w:rPr>
  </w:style>
  <w:style w:type="table" w:styleId="PlainTable1">
    <w:name w:val="Plain Table 1"/>
    <w:basedOn w:val="Table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TableNormal"/>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eNormal"/>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841C1"/>
    <w:pPr>
      <w:spacing w:after="0"/>
    </w:pPr>
  </w:style>
  <w:style w:type="table" w:styleId="ListTable3-Accent3">
    <w:name w:val="List Table 3 Accent 3"/>
    <w:basedOn w:val="Table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eNormal"/>
    <w:next w:val="TableGrid"/>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B2AFA"/>
  </w:style>
  <w:style w:type="character" w:customStyle="1" w:styleId="eop">
    <w:name w:val="eop"/>
    <w:basedOn w:val="DefaultParagraphFont"/>
    <w:rsid w:val="002B2AFA"/>
  </w:style>
  <w:style w:type="character" w:styleId="UnresolvedMention">
    <w:name w:val="Unresolved Mention"/>
    <w:basedOn w:val="DefaultParagraphFont"/>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RONALD ALEXANDER MONTOYA ALBITRES</cp:lastModifiedBy>
  <cp:revision>2</cp:revision>
  <cp:lastPrinted>2024-02-16T19:43:00Z</cp:lastPrinted>
  <dcterms:created xsi:type="dcterms:W3CDTF">2024-07-07T21:43:00Z</dcterms:created>
  <dcterms:modified xsi:type="dcterms:W3CDTF">2024-07-07T21:44:00Z</dcterms:modified>
</cp:coreProperties>
</file>