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eGrid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6A0B017B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6A0B017B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17980FEC" w:rsidR="3746FE88" w:rsidRPr="004A7F14" w:rsidRDefault="00D702FC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</w:rPr>
              <w:t>07/07</w:t>
            </w:r>
            <w:r w:rsidR="6F139449" w:rsidRPr="6A0B017B">
              <w:rPr>
                <w:rFonts w:ascii="Times New Roman" w:eastAsia="Arial Narrow" w:hAnsi="Times New Roman" w:cs="Times New Roman"/>
              </w:rPr>
              <w:t>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619CB836" w:rsidR="3746FE88" w:rsidRPr="004A7F14" w:rsidRDefault="6F13944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6A0B017B">
              <w:rPr>
                <w:rFonts w:ascii="Times New Roman" w:eastAsia="Arial Narrow" w:hAnsi="Times New Roman" w:cs="Times New Roman"/>
              </w:rPr>
              <w:t>1.</w:t>
            </w:r>
            <w:r w:rsidR="287CB6FD" w:rsidRPr="6A0B017B">
              <w:rPr>
                <w:rFonts w:ascii="Times New Roman" w:eastAsia="Arial Narrow" w:hAnsi="Times New Roman" w:cs="Times New Roman"/>
              </w:rPr>
              <w:t>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eGrid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0881EF6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</w:t>
            </w:r>
            <w:r w:rsidR="00D702FC">
              <w:rPr>
                <w:rFonts w:ascii="Times New Roman" w:hAnsi="Times New Roman" w:cs="Times New Roman"/>
                <w:b/>
                <w:bCs/>
              </w:rPr>
              <w:t>2</w:t>
            </w:r>
            <w:r w:rsidRPr="004A7F14">
              <w:rPr>
                <w:rFonts w:ascii="Times New Roman" w:hAnsi="Times New Roman" w:cs="Times New Roman"/>
                <w:b/>
                <w:bCs/>
              </w:rPr>
              <w:t>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5218DA5B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DC5BF8" w:rsidRPr="00DC5BF8">
                <w:rPr>
                  <w:rStyle w:val="Hyperlink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 xml:space="preserve">Bernal </w:t>
            </w:r>
            <w:proofErr w:type="spellStart"/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Caunedo</w:t>
            </w:r>
            <w:proofErr w:type="spellEnd"/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F12C79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yperlink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yperlink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F12C79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yperlink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proofErr w:type="spellStart"/>
            <w:r w:rsidRPr="004A7F14">
              <w:rPr>
                <w:rStyle w:val="normaltextrun"/>
                <w:rFonts w:ascii="Times New Roman" w:hAnsi="Times New Roman" w:cs="Times New Roman"/>
              </w:rPr>
              <w:t>Casamitjana</w:t>
            </w:r>
            <w:proofErr w:type="spellEnd"/>
            <w:r w:rsidRPr="004A7F14">
              <w:rPr>
                <w:rStyle w:val="normaltextrun"/>
                <w:rFonts w:ascii="Times New Roman" w:hAnsi="Times New Roman" w:cs="Times New Roman"/>
              </w:rPr>
              <w:t xml:space="preserve">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F12C79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yperlink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F12C79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yperlink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F12C79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yperlink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0B3779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EndPr/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66A8346B" w14:textId="3C5AE145" w:rsidR="00563D02" w:rsidRPr="00563D02" w:rsidRDefault="00C04CE6">
          <w:pPr>
            <w:pStyle w:val="TO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158936010" w:history="1">
            <w:r w:rsidR="00563D02" w:rsidRPr="00563D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_Toc158936010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18A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EFDED6" w14:textId="2C95AC04" w:rsidR="00563D02" w:rsidRPr="00563D02" w:rsidRDefault="00F12C79">
          <w:pPr>
            <w:pStyle w:val="TO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1" w:history="1">
            <w:r w:rsidR="00563D02" w:rsidRPr="00563D02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_Toc158936011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18A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449C25" w14:textId="3EBBB966" w:rsidR="00563D02" w:rsidRPr="00563D02" w:rsidRDefault="00F12C79">
          <w:pPr>
            <w:pStyle w:val="TO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2" w:history="1">
            <w:r w:rsidR="00563D02" w:rsidRPr="00563D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_Toc158936012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18A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72091" w14:textId="01D71915" w:rsidR="00563D02" w:rsidRPr="00563D02" w:rsidRDefault="00F12C79">
          <w:pPr>
            <w:pStyle w:val="TO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3" w:history="1">
            <w:r w:rsidR="00563D02" w:rsidRPr="00563D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_Toc158936013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18A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192E71" w14:textId="30747294" w:rsidR="00563D02" w:rsidRPr="00563D02" w:rsidRDefault="00F12C79">
          <w:pPr>
            <w:pStyle w:val="TO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4" w:history="1">
            <w:r w:rsidR="00563D02" w:rsidRPr="00563D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_Toc158936014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18A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17A819" w14:textId="3A8DA3D8" w:rsidR="00563D02" w:rsidRPr="00563D02" w:rsidRDefault="00F12C79">
          <w:pPr>
            <w:pStyle w:val="TO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5" w:history="1">
            <w:r w:rsidR="00563D02" w:rsidRPr="00563D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Bibliografía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_Toc158936015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18A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BCEDBE" w14:textId="4098BB72" w:rsidR="00F41261" w:rsidRPr="004A7F14" w:rsidRDefault="00C04CE6" w:rsidP="3746FE88">
          <w:pPr>
            <w:pStyle w:val="TOC1"/>
            <w:tabs>
              <w:tab w:val="clear" w:pos="8494"/>
              <w:tab w:val="left" w:pos="435"/>
              <w:tab w:val="right" w:leader="dot" w:pos="8490"/>
            </w:tabs>
            <w:rPr>
              <w:rStyle w:val="Hyperlink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64273F" w:rsidRDefault="71D1A7AA" w:rsidP="3746FE8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58936010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Resumen Ejecutivo</w:t>
      </w:r>
      <w:bookmarkEnd w:id="0"/>
    </w:p>
    <w:p w14:paraId="79E0777D" w14:textId="2F125530" w:rsidR="2DE0442F" w:rsidRPr="00A335DA" w:rsidRDefault="000E7917" w:rsidP="000E7917">
      <w:pPr>
        <w:ind w:firstLine="360"/>
        <w:rPr>
          <w:rFonts w:ascii="Times New Roman" w:eastAsia="Times New Roman" w:hAnsi="Times New Roman" w:cs="Times New Roman"/>
        </w:rPr>
      </w:pPr>
      <w:r w:rsidRPr="000E7917">
        <w:rPr>
          <w:rFonts w:ascii="Times New Roman" w:eastAsia="Times New Roman" w:hAnsi="Times New Roman" w:cs="Times New Roman"/>
          <w:sz w:val="24"/>
          <w:szCs w:val="24"/>
        </w:rPr>
        <w:t>En la fase inicial de "Diseño y Pruebas 2", hemos cumplido con la planificación dentro del plazo previsto y logrado un coste real por debajo del estimado. Todos los tres miembros del equipo han demostrado un desempeño positivo, sin indicadores negativos, y no se han registrado conflictos. Estamos en camino hacia el éxito continuo del proyecto.</w:t>
      </w:r>
    </w:p>
    <w:p w14:paraId="75B2290D" w14:textId="21C2FD1F" w:rsidR="01CFD0C4" w:rsidRDefault="01CFD0C4" w:rsidP="3746FE8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58936011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6A0B017B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6A0B017B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4FA20B3D" w:rsidR="2DE0442F" w:rsidRDefault="00D702FC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6342D0" w:rsidRPr="6A0B017B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342D0" w:rsidRPr="6A0B017B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077EA50A" w:rsidR="2DE0442F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12D26103" w:rsidR="7D4D09F3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Inicial</w:t>
            </w:r>
          </w:p>
        </w:tc>
      </w:tr>
    </w:tbl>
    <w:p w14:paraId="711BBE48" w14:textId="4CFBC607" w:rsidR="08C056D2" w:rsidRDefault="08C056D2" w:rsidP="08C056D2"/>
    <w:p w14:paraId="56DAAEAB" w14:textId="61AF8B49" w:rsidR="001A6EE6" w:rsidRPr="001A6EE6" w:rsidRDefault="363BAB1A" w:rsidP="001A6EE6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58936012"/>
      <w:r w:rsidRPr="08C056D2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64614C88" w14:textId="7C9CF021" w:rsidR="1C3F73E4" w:rsidRDefault="08A5A791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este documento se reflejará todo el trabajo realizado por el estudiante 2, Ronald Alexander Montoya Albitres, durante el sprint D01, dejando constancia de los requisitos individuales implementados, su tiempo planificado y su tiempo realizado, así como los costes respectivos.</w:t>
      </w:r>
    </w:p>
    <w:p w14:paraId="26908A5E" w14:textId="63E6AC01" w:rsidR="1C3F73E4" w:rsidRDefault="6773E807" w:rsidP="08C056D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 importante destacar la necesidad de la planificación para el correcto desarrollo de los requisitos.</w:t>
      </w:r>
    </w:p>
    <w:p w14:paraId="476B9840" w14:textId="2143BCD4" w:rsidR="1C3F73E4" w:rsidRDefault="1C3F73E4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215274" w14:textId="083C31EF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67A6E0" w14:textId="666BD5FB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9AA7BE" w14:textId="54270E61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5AF691" w14:textId="12D7870F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F1B106" w14:textId="57942AE8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A9274" w14:textId="43880922" w:rsidR="363BAB1A" w:rsidRDefault="18710220" w:rsidP="3746FE8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58936013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Contenido</w:t>
      </w:r>
      <w:bookmarkEnd w:id="3"/>
    </w:p>
    <w:p w14:paraId="510C49EB" w14:textId="7E3B4AB8" w:rsidR="00E5194E" w:rsidRPr="00E5194E" w:rsidRDefault="00A23799" w:rsidP="08C056D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6A0B017B">
        <w:rPr>
          <w:rFonts w:ascii="Times New Roman" w:hAnsi="Times New Roman" w:cs="Times New Roman"/>
          <w:b/>
          <w:bCs/>
          <w:sz w:val="24"/>
          <w:szCs w:val="24"/>
        </w:rPr>
        <w:t>Planificación</w:t>
      </w:r>
      <w:r w:rsidR="75D087AD" w:rsidRPr="6A0B017B">
        <w:rPr>
          <w:rFonts w:ascii="Times New Roman" w:hAnsi="Times New Roman" w:cs="Times New Roman"/>
          <w:b/>
          <w:bCs/>
          <w:sz w:val="24"/>
          <w:szCs w:val="24"/>
        </w:rPr>
        <w:t xml:space="preserve"> Individual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535"/>
        <w:gridCol w:w="1410"/>
        <w:gridCol w:w="1545"/>
        <w:gridCol w:w="1545"/>
      </w:tblGrid>
      <w:tr w:rsidR="000662E7" w14:paraId="5E22A317" w14:textId="77777777" w:rsidTr="00090D6C">
        <w:trPr>
          <w:trHeight w:val="300"/>
        </w:trPr>
        <w:tc>
          <w:tcPr>
            <w:tcW w:w="1410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2E7F41D0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253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630C9D01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410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75F02466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154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18B1529F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Tiempo previsto</w:t>
            </w:r>
          </w:p>
        </w:tc>
        <w:tc>
          <w:tcPr>
            <w:tcW w:w="154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65BB5116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Tiempo real</w:t>
            </w:r>
          </w:p>
        </w:tc>
      </w:tr>
      <w:tr w:rsidR="000662E7" w14:paraId="42A23ABB" w14:textId="77777777" w:rsidTr="00090D6C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71D78AFC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Operaciones de clientes en contratos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74FBD962" w14:textId="77777777" w:rsidR="000662E7" w:rsidRDefault="000662E7" w:rsidP="00090D6C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Analizar los requisitos de listado, vista de detalle, creación, actualización y borrado.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7CCF7DE8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F1E307B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0436BAA0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 min</w:t>
            </w:r>
          </w:p>
        </w:tc>
      </w:tr>
      <w:tr w:rsidR="000662E7" w14:paraId="04159440" w14:textId="77777777" w:rsidTr="00090D6C">
        <w:trPr>
          <w:trHeight w:val="1815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64B3F105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Operaciones de clientes en registros de progreso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66324BE5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Analizar los requisitos de listado, vista de detalle, creación, actualización y borrado.  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32966C6E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4FCA8270" w14:textId="77777777" w:rsidR="000662E7" w:rsidRDefault="000662E7" w:rsidP="00090D6C">
            <w:pPr>
              <w:spacing w:line="360" w:lineRule="auto"/>
              <w:ind w:firstLine="0"/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26FAF1A8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 min</w:t>
            </w:r>
          </w:p>
        </w:tc>
      </w:tr>
      <w:tr w:rsidR="000662E7" w14:paraId="17B868AA" w14:textId="77777777" w:rsidTr="00090D6C">
        <w:trPr>
          <w:trHeight w:val="1815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4AE50309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Operaciones de clientes en el panel del cliente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4EB25B6B" w14:textId="77777777" w:rsidR="000662E7" w:rsidRDefault="000662E7" w:rsidP="00090D6C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Analizar los detalles del panel.</w:t>
            </w:r>
          </w:p>
          <w:p w14:paraId="2B69E7F9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18F4F59B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087EECFD" w14:textId="77777777" w:rsidR="000662E7" w:rsidRDefault="000662E7" w:rsidP="00090D6C">
            <w:pPr>
              <w:spacing w:line="360" w:lineRule="auto"/>
              <w:ind w:firstLine="0"/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085669CD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 min</w:t>
            </w:r>
          </w:p>
          <w:p w14:paraId="76258050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62E7" w:rsidRPr="00006179" w14:paraId="5DEE834D" w14:textId="77777777" w:rsidTr="00090D6C">
        <w:trPr>
          <w:trHeight w:val="1815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1893EEF1" w14:textId="77777777" w:rsidR="000662E7" w:rsidRPr="00006179" w:rsidRDefault="000662E7" w:rsidP="00090D6C">
            <w:pPr>
              <w:ind w:firstLine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00617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Operaciones de </w:t>
            </w:r>
            <w:proofErr w:type="spellStart"/>
            <w:r w:rsidRPr="0000617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any</w:t>
            </w:r>
            <w:proofErr w:type="spellEnd"/>
            <w:r w:rsidRPr="0000617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en el perfil de usuario 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7E425B54" w14:textId="77777777" w:rsidR="000662E7" w:rsidRPr="00006179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Analizar los requisitos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 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creación, actualización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52B6A62B" w14:textId="77777777" w:rsidR="000662E7" w:rsidRPr="00006179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441194D1" w14:textId="77777777" w:rsidR="000662E7" w:rsidRPr="00006179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186DD8E" w14:textId="77777777" w:rsidR="000662E7" w:rsidRPr="00006179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min</w:t>
            </w:r>
          </w:p>
        </w:tc>
      </w:tr>
      <w:tr w:rsidR="000662E7" w:rsidRPr="6A0B017B" w14:paraId="203F8DF9" w14:textId="77777777" w:rsidTr="00090D6C">
        <w:trPr>
          <w:trHeight w:val="1815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222FFE69" w14:textId="77777777" w:rsidR="000662E7" w:rsidRPr="00006179" w:rsidRDefault="000662E7" w:rsidP="00090D6C">
            <w:pPr>
              <w:ind w:firstLine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Operaciones de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any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en contratos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263FC907" w14:textId="77777777" w:rsidR="000662E7" w:rsidRPr="6A0B017B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Analizar los requisitos de listado, vista de detalle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780FE4EF" w14:textId="77777777" w:rsidR="000662E7" w:rsidRPr="6A0B017B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14CEAB66" w14:textId="77777777" w:rsidR="000662E7" w:rsidRPr="6A0B017B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57922439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 min</w:t>
            </w:r>
          </w:p>
          <w:p w14:paraId="1C847314" w14:textId="77777777" w:rsidR="000662E7" w:rsidRPr="6A0B017B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62E7" w14:paraId="5C88F581" w14:textId="77777777" w:rsidTr="00090D6C">
        <w:trPr>
          <w:trHeight w:val="1815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41365CC7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Operaciones de clientes en contratos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5D921788" w14:textId="77777777" w:rsidR="000662E7" w:rsidRDefault="000662E7" w:rsidP="00090D6C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Listado, vista de detalle, creación, actualización y borrado.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489DA30F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62854A71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3h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30h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2E85C2A5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2h 30 min</w:t>
            </w:r>
          </w:p>
        </w:tc>
      </w:tr>
      <w:tr w:rsidR="000662E7" w14:paraId="530CAEBB" w14:textId="77777777" w:rsidTr="00090D6C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0D3F2D3C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Operaciones de clientes en registros de progreso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4BB70254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Listado, vista de detalle, creación, actualización y borrado.  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46E13ECF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4A33736D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2DFE97A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2h 30 min</w:t>
            </w:r>
          </w:p>
        </w:tc>
      </w:tr>
      <w:tr w:rsidR="000662E7" w14:paraId="319A55FC" w14:textId="77777777" w:rsidTr="00090D6C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28982BBA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Operaciones de clientes en el panel del cliente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70D258B5" w14:textId="77777777" w:rsidR="000662E7" w:rsidRDefault="000662E7" w:rsidP="00090D6C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Vista de detalle del panel.</w:t>
            </w:r>
          </w:p>
          <w:p w14:paraId="50A2054C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72B22406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71CFE34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6E50ECD3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 min</w:t>
            </w:r>
          </w:p>
        </w:tc>
      </w:tr>
      <w:tr w:rsidR="000662E7" w:rsidRPr="6A0B017B" w14:paraId="76069367" w14:textId="77777777" w:rsidTr="00090D6C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08E17DCA" w14:textId="77777777" w:rsidR="000662E7" w:rsidRPr="6A0B017B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617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Operaciones de </w:t>
            </w:r>
            <w:proofErr w:type="spellStart"/>
            <w:r w:rsidRPr="0000617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any</w:t>
            </w:r>
            <w:proofErr w:type="spellEnd"/>
            <w:r w:rsidRPr="0000617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en el perfil de usuario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4DA36EAC" w14:textId="77777777" w:rsidR="000662E7" w:rsidRPr="6A0B017B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Listado, vista de detalle, creación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actualización.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11D9907B" w14:textId="77777777" w:rsidR="000662E7" w:rsidRPr="6A0B017B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628889E9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2h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2B1F9792" w14:textId="77777777" w:rsidR="000662E7" w:rsidRPr="6A0B017B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2h30min</w:t>
            </w:r>
          </w:p>
        </w:tc>
      </w:tr>
      <w:tr w:rsidR="000662E7" w:rsidRPr="6A0B017B" w14:paraId="2C3F978C" w14:textId="77777777" w:rsidTr="00090D6C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7551CEAD" w14:textId="77777777" w:rsidR="000662E7" w:rsidRPr="6A0B017B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Operaciones de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any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en contratos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5E72B137" w14:textId="77777777" w:rsidR="000662E7" w:rsidRDefault="000662E7" w:rsidP="00090D6C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Vista de detalle del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contrato para ANY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1057A3F" w14:textId="77777777" w:rsidR="000662E7" w:rsidRPr="6A0B017B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7A2FB8F8" w14:textId="77777777" w:rsidR="000662E7" w:rsidRPr="6A0B017B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13D80C7D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1h 20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6263DDC4" w14:textId="77777777" w:rsidR="000662E7" w:rsidRPr="6A0B017B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1h</w:t>
            </w:r>
          </w:p>
        </w:tc>
      </w:tr>
      <w:tr w:rsidR="000662E7" w14:paraId="035A1A3E" w14:textId="77777777" w:rsidTr="00090D6C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1EA5AC8E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Analysis</w:t>
            </w:r>
            <w:proofErr w:type="spellEnd"/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54D97D21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Documento que recoge un análisis del entregable.</w:t>
            </w:r>
          </w:p>
          <w:p w14:paraId="36A24803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0AB15995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50C66F56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67AA17A6" w14:textId="77777777" w:rsidR="000662E7" w:rsidRDefault="000662E7" w:rsidP="00090D6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 min</w:t>
            </w:r>
          </w:p>
        </w:tc>
      </w:tr>
      <w:tr w:rsidR="000662E7" w14:paraId="5A89335C" w14:textId="77777777" w:rsidTr="00090D6C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32AD7552" w14:textId="77777777" w:rsidR="000662E7" w:rsidRDefault="000662E7" w:rsidP="00090D6C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Progress</w:t>
            </w:r>
            <w:proofErr w:type="spellEnd"/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437A987D" w14:textId="77777777" w:rsidR="000662E7" w:rsidRDefault="000662E7" w:rsidP="00090D6C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Redactar un informe de planificación y progreso sobre las funcionalidades y tareas realizadas.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5138DB1C" w14:textId="77777777" w:rsidR="000662E7" w:rsidRDefault="000662E7" w:rsidP="00090D6C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0D3AAA00" w14:textId="77777777" w:rsidR="000662E7" w:rsidRDefault="000662E7" w:rsidP="00090D6C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1E9879E6" w14:textId="77777777" w:rsidR="000662E7" w:rsidRDefault="000662E7" w:rsidP="00090D6C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0662E7" w14:paraId="7C4F50E0" w14:textId="77777777" w:rsidTr="00090D6C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5C844336" w14:textId="77777777" w:rsidR="000662E7" w:rsidRDefault="000662E7" w:rsidP="00090D6C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Pruebas de exploración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591352F2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Realizar pruebas que verifiquen que se cumplen los requisitos y que la aplicación funciona acorde con lo esperado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5561F012" w14:textId="77777777" w:rsidR="000662E7" w:rsidRDefault="000662E7" w:rsidP="00090D6C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2943BA6F" w14:textId="77777777" w:rsidR="000662E7" w:rsidRDefault="000662E7" w:rsidP="00090D6C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1h 15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2653EA46" w14:textId="77777777" w:rsidR="000662E7" w:rsidRDefault="000662E7" w:rsidP="00090D6C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h</w:t>
            </w:r>
          </w:p>
        </w:tc>
      </w:tr>
    </w:tbl>
    <w:p w14:paraId="4AA318D8" w14:textId="30C796E3" w:rsidR="009A2ED6" w:rsidRPr="009A2ED6" w:rsidRDefault="009A2ED6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2B542" w14:textId="66CBC686" w:rsidR="00B61141" w:rsidRDefault="63AD49F8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8C056D2">
        <w:rPr>
          <w:rFonts w:ascii="Times New Roman" w:hAnsi="Times New Roman" w:cs="Times New Roman"/>
          <w:b/>
          <w:bCs/>
          <w:sz w:val="24"/>
          <w:szCs w:val="24"/>
        </w:rPr>
        <w:t xml:space="preserve">4.2. </w:t>
      </w:r>
      <w:r w:rsidR="00CC3C09" w:rsidRPr="08C056D2">
        <w:rPr>
          <w:rFonts w:ascii="Times New Roman" w:hAnsi="Times New Roman" w:cs="Times New Roman"/>
          <w:b/>
          <w:bCs/>
          <w:sz w:val="24"/>
          <w:szCs w:val="24"/>
        </w:rPr>
        <w:t>Presupuesto</w:t>
      </w:r>
      <w:r w:rsidR="004A0608" w:rsidRPr="08C056D2">
        <w:rPr>
          <w:rFonts w:ascii="Times New Roman" w:hAnsi="Times New Roman" w:cs="Times New Roman"/>
          <w:b/>
          <w:bCs/>
          <w:sz w:val="24"/>
          <w:szCs w:val="24"/>
        </w:rPr>
        <w:t xml:space="preserve"> estimado</w:t>
      </w:r>
    </w:p>
    <w:p w14:paraId="7F276753" w14:textId="5225AAF5" w:rsidR="00EA0A40" w:rsidRDefault="00D5582A" w:rsidP="0026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sección se proporciona un presupuesto con el coste total estimado necesario para llevar a cabo las tareas</w:t>
      </w:r>
      <w:r w:rsidR="003753C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6189" w:type="dxa"/>
        <w:tblInd w:w="1153" w:type="dxa"/>
        <w:tblLayout w:type="fixed"/>
        <w:tblLook w:val="06A0" w:firstRow="1" w:lastRow="0" w:firstColumn="1" w:lastColumn="0" w:noHBand="1" w:noVBand="1"/>
      </w:tblPr>
      <w:tblGrid>
        <w:gridCol w:w="3267"/>
        <w:gridCol w:w="2922"/>
      </w:tblGrid>
      <w:tr w:rsidR="000662E7" w:rsidRPr="00223F1C" w14:paraId="1C9E38E7" w14:textId="77777777" w:rsidTr="00090D6C">
        <w:trPr>
          <w:trHeight w:val="348"/>
        </w:trPr>
        <w:tc>
          <w:tcPr>
            <w:tcW w:w="326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A9153EB" w14:textId="77777777" w:rsidR="000662E7" w:rsidRPr="00223F1C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92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44D17FF" w14:textId="77777777" w:rsidR="000662E7" w:rsidRPr="00223F1C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Horas totales estimadas</w:t>
            </w:r>
          </w:p>
        </w:tc>
      </w:tr>
      <w:tr w:rsidR="000662E7" w:rsidRPr="00A77227" w14:paraId="44932C44" w14:textId="77777777" w:rsidTr="00090D6C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CF9B049" w14:textId="77777777" w:rsidR="000662E7" w:rsidRPr="00A7722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1ECCD78" w14:textId="77777777" w:rsidR="000662E7" w:rsidRPr="00A7722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h 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0662E7" w14:paraId="3BE29F4F" w14:textId="77777777" w:rsidTr="00090D6C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D1604F8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0C976E3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0662E7" w:rsidRPr="00A77227" w14:paraId="04A49AA9" w14:textId="77777777" w:rsidTr="00090D6C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66010" w14:textId="77777777" w:rsidR="000662E7" w:rsidRPr="00A7722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F9FE86F" w14:textId="77777777" w:rsidR="000662E7" w:rsidRPr="00A7722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 h 10 min</w:t>
            </w:r>
          </w:p>
        </w:tc>
      </w:tr>
      <w:tr w:rsidR="000662E7" w:rsidRPr="00A77227" w14:paraId="2BBF32A5" w14:textId="77777777" w:rsidTr="00090D6C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9CDE63C" w14:textId="77777777" w:rsidR="000662E7" w:rsidRPr="00A7722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B064CDB" w14:textId="77777777" w:rsidR="000662E7" w:rsidRPr="00A7722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h 0 min</w:t>
            </w:r>
          </w:p>
        </w:tc>
      </w:tr>
      <w:tr w:rsidR="000662E7" w:rsidRPr="00A77227" w14:paraId="3030886D" w14:textId="77777777" w:rsidTr="00090D6C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106A98C" w14:textId="77777777" w:rsidR="000662E7" w:rsidRPr="00A7722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7A3563F" w14:textId="77777777" w:rsidR="000662E7" w:rsidRPr="00A7722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h 15 min</w:t>
            </w:r>
          </w:p>
        </w:tc>
      </w:tr>
    </w:tbl>
    <w:p w14:paraId="502A6804" w14:textId="4728FD7C" w:rsidR="000662E7" w:rsidRDefault="000662E7" w:rsidP="000662E7">
      <w:pPr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238" w:type="dxa"/>
        <w:tblInd w:w="1127" w:type="dxa"/>
        <w:tblLayout w:type="fixed"/>
        <w:tblLook w:val="06A0" w:firstRow="1" w:lastRow="0" w:firstColumn="1" w:lastColumn="0" w:noHBand="1" w:noVBand="1"/>
      </w:tblPr>
      <w:tblGrid>
        <w:gridCol w:w="2977"/>
        <w:gridCol w:w="3261"/>
      </w:tblGrid>
      <w:tr w:rsidR="000662E7" w:rsidRPr="00226C66" w14:paraId="19E5E4DE" w14:textId="77777777" w:rsidTr="00090D6C">
        <w:trPr>
          <w:trHeight w:val="335"/>
        </w:trPr>
        <w:tc>
          <w:tcPr>
            <w:tcW w:w="297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71659C50" w14:textId="77777777" w:rsidR="000662E7" w:rsidRPr="00226C66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hora de trabajo</w:t>
            </w:r>
          </w:p>
        </w:tc>
        <w:tc>
          <w:tcPr>
            <w:tcW w:w="3261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622AAAC3" w14:textId="77777777" w:rsidR="000662E7" w:rsidRPr="00226C66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personal estimado</w:t>
            </w:r>
          </w:p>
        </w:tc>
      </w:tr>
      <w:tr w:rsidR="000662E7" w:rsidRPr="00A77227" w14:paraId="219FFECC" w14:textId="77777777" w:rsidTr="00090D6C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389CCF3" w14:textId="77777777" w:rsidR="000662E7" w:rsidRPr="00A7722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88857DF" w14:textId="77777777" w:rsidR="000662E7" w:rsidRPr="00A7722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30€/h x 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.35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 = 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0,5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0662E7" w14:paraId="6FFA4E99" w14:textId="77777777" w:rsidTr="00090D6C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1FEAA75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 – 30€/h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1DE15E1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46,5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0662E7" w:rsidRPr="00A77227" w14:paraId="5D564E29" w14:textId="77777777" w:rsidTr="00090D6C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0A63924" w14:textId="77777777" w:rsidR="000662E7" w:rsidRPr="00A7722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3EB1A22" w14:textId="77777777" w:rsidR="000662E7" w:rsidRPr="00A7722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182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0662E7" w:rsidRPr="00A77227" w14:paraId="3DE25CF2" w14:textId="77777777" w:rsidTr="00090D6C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301637E" w14:textId="77777777" w:rsidR="000662E7" w:rsidRPr="00A7722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752C87D" w14:textId="77777777" w:rsidR="000662E7" w:rsidRPr="00A7722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0h = 0€</w:t>
            </w:r>
          </w:p>
        </w:tc>
      </w:tr>
      <w:tr w:rsidR="000662E7" w:rsidRPr="00A77227" w14:paraId="16D7C768" w14:textId="77777777" w:rsidTr="00090D6C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0147B5E" w14:textId="77777777" w:rsidR="000662E7" w:rsidRPr="00A7722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CCD9B9E" w14:textId="77777777" w:rsidR="000662E7" w:rsidRPr="00A7722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1.25h = 25€</w:t>
            </w:r>
          </w:p>
        </w:tc>
      </w:tr>
      <w:tr w:rsidR="000662E7" w14:paraId="4B050AB8" w14:textId="77777777" w:rsidTr="00090D6C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6F098D70" w14:textId="77777777" w:rsidR="000662E7" w:rsidRPr="005E7337" w:rsidRDefault="000662E7" w:rsidP="00090D6C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E733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C83E56A" w14:textId="77777777" w:rsidR="000662E7" w:rsidRDefault="000662E7" w:rsidP="00090D6C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264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</w:tbl>
    <w:p w14:paraId="713EF1F3" w14:textId="77777777" w:rsidR="00EA0A40" w:rsidRDefault="00EA0A40" w:rsidP="00635256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30EFAE8" w14:textId="3D756E95" w:rsidR="004A0608" w:rsidRDefault="3D1627F1" w:rsidP="000662E7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6A0B017B">
        <w:rPr>
          <w:rFonts w:ascii="Times New Roman" w:hAnsi="Times New Roman" w:cs="Times New Roman"/>
          <w:b/>
          <w:bCs/>
          <w:sz w:val="24"/>
          <w:szCs w:val="24"/>
        </w:rPr>
        <w:t xml:space="preserve">4.3 </w:t>
      </w:r>
      <w:r w:rsidR="00432754" w:rsidRPr="6A0B017B">
        <w:rPr>
          <w:rFonts w:ascii="Times New Roman" w:hAnsi="Times New Roman" w:cs="Times New Roman"/>
          <w:b/>
          <w:bCs/>
          <w:sz w:val="24"/>
          <w:szCs w:val="24"/>
        </w:rPr>
        <w:t>Presupuesto real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085"/>
        <w:gridCol w:w="2355"/>
      </w:tblGrid>
      <w:tr w:rsidR="000662E7" w14:paraId="1558F0BE" w14:textId="77777777" w:rsidTr="00090D6C">
        <w:trPr>
          <w:trHeight w:val="348"/>
          <w:jc w:val="center"/>
        </w:trPr>
        <w:tc>
          <w:tcPr>
            <w:tcW w:w="208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64A265B1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35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45241C27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Horas totales reales</w:t>
            </w:r>
          </w:p>
        </w:tc>
      </w:tr>
      <w:tr w:rsidR="000662E7" w14:paraId="7A877454" w14:textId="77777777" w:rsidTr="00090D6C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0186412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2C3BF1D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0 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0662E7" w14:paraId="1732DCEE" w14:textId="77777777" w:rsidTr="00090D6C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986AE95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EE44B8A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min</w:t>
            </w:r>
          </w:p>
        </w:tc>
      </w:tr>
      <w:tr w:rsidR="000662E7" w14:paraId="673071DF" w14:textId="77777777" w:rsidTr="00090D6C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5524A3D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0F6CD58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10 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min</w:t>
            </w:r>
          </w:p>
        </w:tc>
      </w:tr>
      <w:tr w:rsidR="000662E7" w14:paraId="5B8FB3D1" w14:textId="77777777" w:rsidTr="00090D6C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88D6E19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4C5991C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h 0 min</w:t>
            </w:r>
          </w:p>
        </w:tc>
      </w:tr>
      <w:tr w:rsidR="000662E7" w14:paraId="479E2F56" w14:textId="77777777" w:rsidTr="00090D6C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2F24174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2C5C188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 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</w:tbl>
    <w:p w14:paraId="1A8AC12C" w14:textId="77777777" w:rsidR="000662E7" w:rsidRDefault="000662E7" w:rsidP="000662E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6237" w:type="dxa"/>
        <w:tblInd w:w="1271" w:type="dxa"/>
        <w:tblLayout w:type="fixed"/>
        <w:tblLook w:val="06A0" w:firstRow="1" w:lastRow="0" w:firstColumn="1" w:lastColumn="0" w:noHBand="1" w:noVBand="1"/>
      </w:tblPr>
      <w:tblGrid>
        <w:gridCol w:w="2912"/>
        <w:gridCol w:w="3325"/>
      </w:tblGrid>
      <w:tr w:rsidR="000662E7" w:rsidRPr="00226C66" w14:paraId="3A705BA9" w14:textId="77777777" w:rsidTr="00090D6C">
        <w:trPr>
          <w:trHeight w:val="335"/>
        </w:trPr>
        <w:tc>
          <w:tcPr>
            <w:tcW w:w="291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58218109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hora de trabajo</w:t>
            </w:r>
          </w:p>
        </w:tc>
        <w:tc>
          <w:tcPr>
            <w:tcW w:w="332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8601E1F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personal real</w:t>
            </w:r>
          </w:p>
        </w:tc>
      </w:tr>
      <w:tr w:rsidR="000662E7" w:rsidRPr="00A77227" w14:paraId="363A0B8F" w14:textId="77777777" w:rsidTr="00090D6C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379386B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C760210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30€/h x 0.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10,5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0662E7" w14:paraId="5D3D7452" w14:textId="77777777" w:rsidTr="00090D6C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BDA4E6E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 – 30€/h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0FFB7DD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75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0662E7" w:rsidRPr="00A77227" w14:paraId="42767E78" w14:textId="77777777" w:rsidTr="00090D6C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9A4623B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2592F40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204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0662E7" w:rsidRPr="00A77227" w14:paraId="354948D8" w14:textId="77777777" w:rsidTr="00090D6C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6DEA1BA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5EF3822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0h = 0€</w:t>
            </w:r>
          </w:p>
        </w:tc>
      </w:tr>
      <w:tr w:rsidR="000662E7" w:rsidRPr="00A77227" w14:paraId="599752E8" w14:textId="77777777" w:rsidTr="00090D6C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77C4DCD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6C18850" w14:textId="77777777" w:rsidR="000662E7" w:rsidRDefault="000662E7" w:rsidP="00090D6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,15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 = 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0662E7" w14:paraId="5C429440" w14:textId="77777777" w:rsidTr="00090D6C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1D547310" w14:textId="77777777" w:rsidR="000662E7" w:rsidRDefault="000662E7" w:rsidP="00090D6C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BCEEC0D" w14:textId="77777777" w:rsidR="000662E7" w:rsidRDefault="000662E7" w:rsidP="00090D6C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312,5</w:t>
            </w:r>
            <w:r w:rsidRPr="6A0B01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</w:tbl>
    <w:p w14:paraId="58A059A1" w14:textId="6571A3C6" w:rsidR="004A0608" w:rsidRDefault="004A0608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32109" w14:textId="64E0D673" w:rsidR="004A0608" w:rsidRDefault="5EA280FC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8C056D2">
        <w:rPr>
          <w:rFonts w:ascii="Times New Roman" w:hAnsi="Times New Roman" w:cs="Times New Roman"/>
          <w:b/>
          <w:bCs/>
          <w:sz w:val="24"/>
          <w:szCs w:val="24"/>
        </w:rPr>
        <w:t xml:space="preserve">4.4. Otros </w:t>
      </w:r>
    </w:p>
    <w:p w14:paraId="1DD1679B" w14:textId="744FE701" w:rsidR="004A0608" w:rsidRDefault="5EA280FC" w:rsidP="08C056D2">
      <w:r w:rsidRPr="08C056D2">
        <w:rPr>
          <w:rFonts w:ascii="Times New Roman" w:hAnsi="Times New Roman" w:cs="Times New Roman"/>
          <w:sz w:val="24"/>
          <w:szCs w:val="24"/>
        </w:rPr>
        <w:t>Los indicadores y el desglose de amortización se encuentran en el documento de grupo ya que estos factores se atribuyen al seguimiento de equipo por lo que no competen a este documento en cuestión.</w:t>
      </w:r>
    </w:p>
    <w:p w14:paraId="4F719AF5" w14:textId="2729C460" w:rsidR="0087350D" w:rsidRDefault="4A610858" w:rsidP="3746FE8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58936014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4"/>
    </w:p>
    <w:p w14:paraId="6F52EFD5" w14:textId="1098BDC9" w:rsidR="009F195D" w:rsidRPr="009F195D" w:rsidRDefault="009F195D" w:rsidP="00563D02">
      <w:pPr>
        <w:rPr>
          <w:rFonts w:ascii="Times New Roman" w:eastAsia="Times New Roman" w:hAnsi="Times New Roman" w:cs="Times New Roman"/>
          <w:sz w:val="24"/>
          <w:szCs w:val="24"/>
        </w:rPr>
      </w:pPr>
      <w:r w:rsidRPr="009F195D">
        <w:rPr>
          <w:rFonts w:ascii="Times New Roman" w:eastAsia="Times New Roman" w:hAnsi="Times New Roman" w:cs="Times New Roman"/>
          <w:sz w:val="24"/>
          <w:szCs w:val="24"/>
        </w:rPr>
        <w:t>En resumen, la planificación es un paso fundamental antes de emprender cualquier proyecto. Sin embargo, es importante tener en cuenta que este proceso no es estático, sino que requiere revisión y ajuste continuo. Se recomienda realizar evaluaciones periódicas para garantizar que el proyecto avance según lo previsto y realizar modificaciones si es necesario.</w:t>
      </w:r>
    </w:p>
    <w:p w14:paraId="2E6E30B4" w14:textId="15F643CE" w:rsidR="3746FE88" w:rsidRDefault="009F195D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sz w:val="24"/>
          <w:szCs w:val="24"/>
        </w:rPr>
        <w:t xml:space="preserve">En conclusión, </w:t>
      </w:r>
      <w:r w:rsidR="2AF848CD" w:rsidRPr="08C056D2">
        <w:rPr>
          <w:rFonts w:ascii="Times New Roman" w:eastAsia="Times New Roman" w:hAnsi="Times New Roman" w:cs="Times New Roman"/>
          <w:sz w:val="24"/>
          <w:szCs w:val="24"/>
        </w:rPr>
        <w:t xml:space="preserve">se puede decir que </w:t>
      </w:r>
      <w:r w:rsidR="205761CE" w:rsidRPr="08C056D2">
        <w:rPr>
          <w:rFonts w:ascii="Times New Roman" w:eastAsia="Times New Roman" w:hAnsi="Times New Roman" w:cs="Times New Roman"/>
          <w:sz w:val="24"/>
          <w:szCs w:val="24"/>
        </w:rPr>
        <w:t>el desarrollo de las tareas ha</w:t>
      </w:r>
      <w:r w:rsidR="2AF848CD" w:rsidRPr="08C056D2">
        <w:rPr>
          <w:rFonts w:ascii="Times New Roman" w:eastAsia="Times New Roman" w:hAnsi="Times New Roman" w:cs="Times New Roman"/>
          <w:sz w:val="24"/>
          <w:szCs w:val="24"/>
        </w:rPr>
        <w:t xml:space="preserve"> sido exitoso y dentro de las estimaciones realizadas. Por lo que respecta </w:t>
      </w:r>
      <w:r w:rsidR="36BD1151" w:rsidRPr="08C056D2">
        <w:rPr>
          <w:rFonts w:ascii="Times New Roman" w:eastAsia="Times New Roman" w:hAnsi="Times New Roman" w:cs="Times New Roman"/>
          <w:sz w:val="24"/>
          <w:szCs w:val="24"/>
        </w:rPr>
        <w:t>debemos mejorar las estimaciones brindadas para que no sean</w:t>
      </w:r>
      <w:r w:rsidR="503D0A62" w:rsidRPr="08C056D2">
        <w:rPr>
          <w:rFonts w:ascii="Times New Roman" w:eastAsia="Times New Roman" w:hAnsi="Times New Roman" w:cs="Times New Roman"/>
          <w:sz w:val="24"/>
          <w:szCs w:val="24"/>
        </w:rPr>
        <w:t xml:space="preserve"> lo más exactas posibles.</w:t>
      </w:r>
    </w:p>
    <w:p w14:paraId="6BB30FDC" w14:textId="2B983005" w:rsidR="33F8EABB" w:rsidRPr="005348D8" w:rsidRDefault="67F47369" w:rsidP="3746FE8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Cs w:val="24"/>
        </w:rPr>
      </w:pPr>
      <w:bookmarkStart w:id="5" w:name="_Toc158936015"/>
      <w:r w:rsidRPr="005348D8">
        <w:rPr>
          <w:rFonts w:ascii="Times New Roman" w:eastAsia="Times New Roman" w:hAnsi="Times New Roman" w:cs="Times New Roman"/>
          <w:b/>
          <w:bCs/>
          <w:szCs w:val="24"/>
        </w:rPr>
        <w:t>Bibliografía</w:t>
      </w:r>
      <w:bookmarkEnd w:id="5"/>
    </w:p>
    <w:p w14:paraId="71F1024D" w14:textId="190886AA" w:rsidR="00F816B0" w:rsidRPr="0064273F" w:rsidRDefault="161A01D8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sectPr w:rsidR="00F816B0" w:rsidRPr="0064273F" w:rsidSect="000B3779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FC549" w14:textId="77777777" w:rsidR="00F12C79" w:rsidRDefault="00F12C79" w:rsidP="00A5303B">
      <w:r>
        <w:separator/>
      </w:r>
    </w:p>
  </w:endnote>
  <w:endnote w:type="continuationSeparator" w:id="0">
    <w:p w14:paraId="58C7AE4A" w14:textId="77777777" w:rsidR="00F12C79" w:rsidRDefault="00F12C79" w:rsidP="00A5303B">
      <w:r>
        <w:continuationSeparator/>
      </w:r>
    </w:p>
  </w:endnote>
  <w:endnote w:type="continuationNotice" w:id="1">
    <w:p w14:paraId="721A3FFD" w14:textId="77777777" w:rsidR="00F12C79" w:rsidRDefault="00F12C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10294" w14:textId="77777777" w:rsidR="00E923EE" w:rsidRDefault="00E923EE" w:rsidP="000136D2">
    <w:pPr>
      <w:pStyle w:val="Footer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Footer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EC802" w14:textId="77777777" w:rsidR="00F12C79" w:rsidRDefault="00F12C79" w:rsidP="00A5303B">
      <w:r>
        <w:separator/>
      </w:r>
    </w:p>
  </w:footnote>
  <w:footnote w:type="continuationSeparator" w:id="0">
    <w:p w14:paraId="6B19CF35" w14:textId="77777777" w:rsidR="00F12C79" w:rsidRDefault="00F12C79" w:rsidP="00A5303B">
      <w:r>
        <w:continuationSeparator/>
      </w:r>
    </w:p>
  </w:footnote>
  <w:footnote w:type="continuationNotice" w:id="1">
    <w:p w14:paraId="1E5AEA85" w14:textId="77777777" w:rsidR="00F12C79" w:rsidRDefault="00F12C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Header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Header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Header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Header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Header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02E74302" w:rsidR="00F556C6" w:rsidRPr="004A7F14" w:rsidRDefault="00DC5BF8" w:rsidP="00F556C6">
          <w:pPr>
            <w:pStyle w:val="Header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Planning</w:t>
          </w:r>
          <w:proofErr w:type="spellEnd"/>
          <w:r>
            <w:rPr>
              <w:rFonts w:ascii="Times New Roman" w:hAnsi="Times New Roman" w:cs="Times New Roman"/>
            </w:rPr>
            <w:t xml:space="preserve"> and </w:t>
          </w:r>
          <w:proofErr w:type="spellStart"/>
          <w:r>
            <w:rPr>
              <w:rFonts w:ascii="Times New Roman" w:hAnsi="Times New Roman" w:cs="Times New Roman"/>
            </w:rPr>
            <w:t>Progress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Report</w:t>
          </w:r>
          <w:proofErr w:type="spellEnd"/>
        </w:p>
        <w:p w14:paraId="71F1028E" w14:textId="77777777" w:rsidR="00E923EE" w:rsidRPr="00A71B72" w:rsidRDefault="00E923EE" w:rsidP="00E12DA1">
          <w:pPr>
            <w:pStyle w:val="Header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Header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Header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0D324C"/>
    <w:multiLevelType w:val="hybridMultilevel"/>
    <w:tmpl w:val="2ACAFC06"/>
    <w:lvl w:ilvl="0" w:tplc="AE86D850">
      <w:start w:val="4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E25A9E"/>
    <w:multiLevelType w:val="hybridMultilevel"/>
    <w:tmpl w:val="0ABAEE7E"/>
    <w:lvl w:ilvl="0" w:tplc="1A8A7F7A">
      <w:start w:val="10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9631C2F"/>
    <w:multiLevelType w:val="hybridMultilevel"/>
    <w:tmpl w:val="E332AA86"/>
    <w:lvl w:ilvl="0" w:tplc="3CB6648C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8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812FDE"/>
    <w:multiLevelType w:val="hybridMultilevel"/>
    <w:tmpl w:val="EC6230F2"/>
    <w:lvl w:ilvl="0" w:tplc="248458D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6"/>
  </w:num>
  <w:num w:numId="2" w16cid:durableId="1702051423">
    <w:abstractNumId w:val="11"/>
  </w:num>
  <w:num w:numId="3" w16cid:durableId="155003489">
    <w:abstractNumId w:val="20"/>
  </w:num>
  <w:num w:numId="4" w16cid:durableId="918904493">
    <w:abstractNumId w:val="30"/>
  </w:num>
  <w:num w:numId="5" w16cid:durableId="196502893">
    <w:abstractNumId w:val="22"/>
  </w:num>
  <w:num w:numId="6" w16cid:durableId="1361395453">
    <w:abstractNumId w:val="34"/>
  </w:num>
  <w:num w:numId="7" w16cid:durableId="1199049786">
    <w:abstractNumId w:val="9"/>
  </w:num>
  <w:num w:numId="8" w16cid:durableId="289172842">
    <w:abstractNumId w:val="21"/>
  </w:num>
  <w:num w:numId="9" w16cid:durableId="1176529382">
    <w:abstractNumId w:val="41"/>
  </w:num>
  <w:num w:numId="10" w16cid:durableId="1800800401">
    <w:abstractNumId w:val="24"/>
  </w:num>
  <w:num w:numId="11" w16cid:durableId="1135872763">
    <w:abstractNumId w:val="27"/>
  </w:num>
  <w:num w:numId="12" w16cid:durableId="1125854774">
    <w:abstractNumId w:val="33"/>
  </w:num>
  <w:num w:numId="13" w16cid:durableId="1233004145">
    <w:abstractNumId w:val="23"/>
  </w:num>
  <w:num w:numId="14" w16cid:durableId="769157810">
    <w:abstractNumId w:val="13"/>
  </w:num>
  <w:num w:numId="15" w16cid:durableId="1952781329">
    <w:abstractNumId w:val="12"/>
  </w:num>
  <w:num w:numId="16" w16cid:durableId="1195458742">
    <w:abstractNumId w:val="36"/>
  </w:num>
  <w:num w:numId="17" w16cid:durableId="1763409338">
    <w:abstractNumId w:val="14"/>
  </w:num>
  <w:num w:numId="18" w16cid:durableId="1475559045">
    <w:abstractNumId w:val="32"/>
  </w:num>
  <w:num w:numId="19" w16cid:durableId="1712995244">
    <w:abstractNumId w:val="19"/>
  </w:num>
  <w:num w:numId="20" w16cid:durableId="132215781">
    <w:abstractNumId w:val="8"/>
  </w:num>
  <w:num w:numId="21" w16cid:durableId="240023423">
    <w:abstractNumId w:val="18"/>
  </w:num>
  <w:num w:numId="22" w16cid:durableId="1854148917">
    <w:abstractNumId w:val="10"/>
  </w:num>
  <w:num w:numId="23" w16cid:durableId="2016762028">
    <w:abstractNumId w:val="40"/>
  </w:num>
  <w:num w:numId="24" w16cid:durableId="246814065">
    <w:abstractNumId w:val="38"/>
  </w:num>
  <w:num w:numId="25" w16cid:durableId="304284084">
    <w:abstractNumId w:val="3"/>
  </w:num>
  <w:num w:numId="26" w16cid:durableId="772627156">
    <w:abstractNumId w:val="39"/>
  </w:num>
  <w:num w:numId="27" w16cid:durableId="1960791376">
    <w:abstractNumId w:val="31"/>
  </w:num>
  <w:num w:numId="28" w16cid:durableId="416827944">
    <w:abstractNumId w:val="25"/>
  </w:num>
  <w:num w:numId="29" w16cid:durableId="980963350">
    <w:abstractNumId w:val="6"/>
  </w:num>
  <w:num w:numId="30" w16cid:durableId="448622342">
    <w:abstractNumId w:val="37"/>
  </w:num>
  <w:num w:numId="31" w16cid:durableId="669917532">
    <w:abstractNumId w:val="2"/>
  </w:num>
  <w:num w:numId="32" w16cid:durableId="154684774">
    <w:abstractNumId w:val="28"/>
  </w:num>
  <w:num w:numId="33" w16cid:durableId="1381243150">
    <w:abstractNumId w:val="35"/>
  </w:num>
  <w:num w:numId="34" w16cid:durableId="602037488">
    <w:abstractNumId w:val="17"/>
  </w:num>
  <w:num w:numId="35" w16cid:durableId="611937572">
    <w:abstractNumId w:val="7"/>
  </w:num>
  <w:num w:numId="36" w16cid:durableId="2047875964">
    <w:abstractNumId w:val="42"/>
  </w:num>
  <w:num w:numId="37" w16cid:durableId="1741243463">
    <w:abstractNumId w:val="4"/>
  </w:num>
  <w:num w:numId="38" w16cid:durableId="1843470767">
    <w:abstractNumId w:val="29"/>
  </w:num>
  <w:num w:numId="39" w16cid:durableId="1370951761">
    <w:abstractNumId w:val="0"/>
  </w:num>
  <w:num w:numId="40" w16cid:durableId="2002154280">
    <w:abstractNumId w:val="43"/>
  </w:num>
  <w:num w:numId="41" w16cid:durableId="1083839698">
    <w:abstractNumId w:val="1"/>
  </w:num>
  <w:num w:numId="42" w16cid:durableId="1739596305">
    <w:abstractNumId w:val="26"/>
  </w:num>
  <w:num w:numId="43" w16cid:durableId="982153774">
    <w:abstractNumId w:val="15"/>
  </w:num>
  <w:num w:numId="44" w16cid:durableId="189761873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598B"/>
    <w:rsid w:val="00006DCE"/>
    <w:rsid w:val="000075DB"/>
    <w:rsid w:val="000115CC"/>
    <w:rsid w:val="00012CBA"/>
    <w:rsid w:val="00012F0E"/>
    <w:rsid w:val="000136D2"/>
    <w:rsid w:val="00013A44"/>
    <w:rsid w:val="00017CB9"/>
    <w:rsid w:val="00021469"/>
    <w:rsid w:val="0002192B"/>
    <w:rsid w:val="000233B4"/>
    <w:rsid w:val="000243C4"/>
    <w:rsid w:val="000355F8"/>
    <w:rsid w:val="000476C4"/>
    <w:rsid w:val="00052787"/>
    <w:rsid w:val="000560C1"/>
    <w:rsid w:val="00057705"/>
    <w:rsid w:val="000612A8"/>
    <w:rsid w:val="00062131"/>
    <w:rsid w:val="000662E7"/>
    <w:rsid w:val="00071AC2"/>
    <w:rsid w:val="00073586"/>
    <w:rsid w:val="0007712E"/>
    <w:rsid w:val="000772C3"/>
    <w:rsid w:val="00077CD7"/>
    <w:rsid w:val="000813C6"/>
    <w:rsid w:val="00084405"/>
    <w:rsid w:val="0008514F"/>
    <w:rsid w:val="0009207D"/>
    <w:rsid w:val="00093918"/>
    <w:rsid w:val="000941E6"/>
    <w:rsid w:val="0009716A"/>
    <w:rsid w:val="000A0C09"/>
    <w:rsid w:val="000A4CB1"/>
    <w:rsid w:val="000A4CFA"/>
    <w:rsid w:val="000A739C"/>
    <w:rsid w:val="000B0388"/>
    <w:rsid w:val="000B3779"/>
    <w:rsid w:val="000B5837"/>
    <w:rsid w:val="000B58AF"/>
    <w:rsid w:val="000B58C7"/>
    <w:rsid w:val="000C0CCB"/>
    <w:rsid w:val="000D41AC"/>
    <w:rsid w:val="000D5AA0"/>
    <w:rsid w:val="000E0C3A"/>
    <w:rsid w:val="000E3EC8"/>
    <w:rsid w:val="000E7917"/>
    <w:rsid w:val="000F65B1"/>
    <w:rsid w:val="000F7E26"/>
    <w:rsid w:val="00102DD0"/>
    <w:rsid w:val="001030DA"/>
    <w:rsid w:val="001038A6"/>
    <w:rsid w:val="001052AA"/>
    <w:rsid w:val="00110703"/>
    <w:rsid w:val="0011504F"/>
    <w:rsid w:val="00116854"/>
    <w:rsid w:val="00121742"/>
    <w:rsid w:val="0012201E"/>
    <w:rsid w:val="00122FD9"/>
    <w:rsid w:val="00132AA8"/>
    <w:rsid w:val="00134342"/>
    <w:rsid w:val="00134E1B"/>
    <w:rsid w:val="001366D1"/>
    <w:rsid w:val="00137751"/>
    <w:rsid w:val="001437EA"/>
    <w:rsid w:val="00147577"/>
    <w:rsid w:val="00154611"/>
    <w:rsid w:val="00162D64"/>
    <w:rsid w:val="001733E1"/>
    <w:rsid w:val="00173595"/>
    <w:rsid w:val="00174D59"/>
    <w:rsid w:val="001835DF"/>
    <w:rsid w:val="0019015E"/>
    <w:rsid w:val="001901D4"/>
    <w:rsid w:val="00191F3A"/>
    <w:rsid w:val="001933F9"/>
    <w:rsid w:val="00197453"/>
    <w:rsid w:val="00197754"/>
    <w:rsid w:val="001A3A05"/>
    <w:rsid w:val="001A6EE6"/>
    <w:rsid w:val="001A75A5"/>
    <w:rsid w:val="001B26D4"/>
    <w:rsid w:val="001C0CCB"/>
    <w:rsid w:val="001C684F"/>
    <w:rsid w:val="001D1D66"/>
    <w:rsid w:val="001D38A9"/>
    <w:rsid w:val="001D3D3A"/>
    <w:rsid w:val="001D7B89"/>
    <w:rsid w:val="001E1122"/>
    <w:rsid w:val="001E14C2"/>
    <w:rsid w:val="001E1605"/>
    <w:rsid w:val="001E4EC3"/>
    <w:rsid w:val="001F00EB"/>
    <w:rsid w:val="001F3456"/>
    <w:rsid w:val="002020AD"/>
    <w:rsid w:val="00210B1A"/>
    <w:rsid w:val="0021234B"/>
    <w:rsid w:val="002176F9"/>
    <w:rsid w:val="00223888"/>
    <w:rsid w:val="00223F1C"/>
    <w:rsid w:val="002241DA"/>
    <w:rsid w:val="002249DE"/>
    <w:rsid w:val="00226105"/>
    <w:rsid w:val="00226C66"/>
    <w:rsid w:val="00241201"/>
    <w:rsid w:val="002423C4"/>
    <w:rsid w:val="0024608F"/>
    <w:rsid w:val="00246F1D"/>
    <w:rsid w:val="00247EA9"/>
    <w:rsid w:val="00254C32"/>
    <w:rsid w:val="00257DC5"/>
    <w:rsid w:val="00260287"/>
    <w:rsid w:val="00260D5E"/>
    <w:rsid w:val="00261510"/>
    <w:rsid w:val="00266B5C"/>
    <w:rsid w:val="00270198"/>
    <w:rsid w:val="002707AB"/>
    <w:rsid w:val="00270F41"/>
    <w:rsid w:val="00270F43"/>
    <w:rsid w:val="002732C0"/>
    <w:rsid w:val="002775AF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AFA"/>
    <w:rsid w:val="002B2EB3"/>
    <w:rsid w:val="002B4C43"/>
    <w:rsid w:val="002B583E"/>
    <w:rsid w:val="002B69E2"/>
    <w:rsid w:val="002B761A"/>
    <w:rsid w:val="002C0550"/>
    <w:rsid w:val="002C0B7B"/>
    <w:rsid w:val="002C2D65"/>
    <w:rsid w:val="002C3FB5"/>
    <w:rsid w:val="002C53A0"/>
    <w:rsid w:val="002E492E"/>
    <w:rsid w:val="002E4B40"/>
    <w:rsid w:val="002F5733"/>
    <w:rsid w:val="002F6A44"/>
    <w:rsid w:val="00307E46"/>
    <w:rsid w:val="0031226F"/>
    <w:rsid w:val="00312FD3"/>
    <w:rsid w:val="00313802"/>
    <w:rsid w:val="00321C9F"/>
    <w:rsid w:val="00323F80"/>
    <w:rsid w:val="00324C6B"/>
    <w:rsid w:val="003271C9"/>
    <w:rsid w:val="003348BC"/>
    <w:rsid w:val="00335E22"/>
    <w:rsid w:val="00336399"/>
    <w:rsid w:val="00336F88"/>
    <w:rsid w:val="0034184C"/>
    <w:rsid w:val="0034631F"/>
    <w:rsid w:val="0034754A"/>
    <w:rsid w:val="00351518"/>
    <w:rsid w:val="003612B7"/>
    <w:rsid w:val="003615FB"/>
    <w:rsid w:val="003639AA"/>
    <w:rsid w:val="00374B4D"/>
    <w:rsid w:val="003753A0"/>
    <w:rsid w:val="003753C8"/>
    <w:rsid w:val="003772C3"/>
    <w:rsid w:val="00377A2E"/>
    <w:rsid w:val="0038306E"/>
    <w:rsid w:val="0038320C"/>
    <w:rsid w:val="00387A67"/>
    <w:rsid w:val="00390F66"/>
    <w:rsid w:val="003A1EF5"/>
    <w:rsid w:val="003A685B"/>
    <w:rsid w:val="003B5DF9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02109"/>
    <w:rsid w:val="00412B5C"/>
    <w:rsid w:val="004201F6"/>
    <w:rsid w:val="00420AAD"/>
    <w:rsid w:val="004240DC"/>
    <w:rsid w:val="00424F26"/>
    <w:rsid w:val="00426C09"/>
    <w:rsid w:val="004306A9"/>
    <w:rsid w:val="0043109B"/>
    <w:rsid w:val="00432754"/>
    <w:rsid w:val="00443974"/>
    <w:rsid w:val="00446D32"/>
    <w:rsid w:val="004553D7"/>
    <w:rsid w:val="0045714B"/>
    <w:rsid w:val="0046439D"/>
    <w:rsid w:val="0047242E"/>
    <w:rsid w:val="00472809"/>
    <w:rsid w:val="004739E2"/>
    <w:rsid w:val="00476142"/>
    <w:rsid w:val="0047748D"/>
    <w:rsid w:val="00477E9D"/>
    <w:rsid w:val="00483A58"/>
    <w:rsid w:val="00483B78"/>
    <w:rsid w:val="0048639A"/>
    <w:rsid w:val="00486BB0"/>
    <w:rsid w:val="00492401"/>
    <w:rsid w:val="00492ADA"/>
    <w:rsid w:val="004A0608"/>
    <w:rsid w:val="004A24EE"/>
    <w:rsid w:val="004A7F14"/>
    <w:rsid w:val="004B7477"/>
    <w:rsid w:val="004D04B6"/>
    <w:rsid w:val="004D1953"/>
    <w:rsid w:val="004D28D4"/>
    <w:rsid w:val="004E4EF4"/>
    <w:rsid w:val="004E650F"/>
    <w:rsid w:val="004E6CEC"/>
    <w:rsid w:val="004F2F2E"/>
    <w:rsid w:val="00501FA0"/>
    <w:rsid w:val="00505E8F"/>
    <w:rsid w:val="0050ACF8"/>
    <w:rsid w:val="00517429"/>
    <w:rsid w:val="00517C1E"/>
    <w:rsid w:val="00524839"/>
    <w:rsid w:val="005273A7"/>
    <w:rsid w:val="005348D8"/>
    <w:rsid w:val="005366C6"/>
    <w:rsid w:val="00536EA5"/>
    <w:rsid w:val="00540E9A"/>
    <w:rsid w:val="00547A07"/>
    <w:rsid w:val="00551EC9"/>
    <w:rsid w:val="00552526"/>
    <w:rsid w:val="00563D02"/>
    <w:rsid w:val="005675E2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4E81"/>
    <w:rsid w:val="0059678C"/>
    <w:rsid w:val="005A0219"/>
    <w:rsid w:val="005A1D2F"/>
    <w:rsid w:val="005A3B59"/>
    <w:rsid w:val="005A7F20"/>
    <w:rsid w:val="005B086F"/>
    <w:rsid w:val="005B14EB"/>
    <w:rsid w:val="005B2577"/>
    <w:rsid w:val="005B4ED0"/>
    <w:rsid w:val="005C5192"/>
    <w:rsid w:val="005C7D09"/>
    <w:rsid w:val="005C7D58"/>
    <w:rsid w:val="005D1682"/>
    <w:rsid w:val="005E1390"/>
    <w:rsid w:val="005E23B8"/>
    <w:rsid w:val="005E7337"/>
    <w:rsid w:val="005F1DC6"/>
    <w:rsid w:val="005F34D1"/>
    <w:rsid w:val="005F4E99"/>
    <w:rsid w:val="005F5A79"/>
    <w:rsid w:val="005F6AA7"/>
    <w:rsid w:val="00603120"/>
    <w:rsid w:val="00605D96"/>
    <w:rsid w:val="006130AC"/>
    <w:rsid w:val="006203CB"/>
    <w:rsid w:val="00622888"/>
    <w:rsid w:val="00627BC3"/>
    <w:rsid w:val="006342D0"/>
    <w:rsid w:val="00635256"/>
    <w:rsid w:val="00640225"/>
    <w:rsid w:val="00641580"/>
    <w:rsid w:val="0064273F"/>
    <w:rsid w:val="00644BE2"/>
    <w:rsid w:val="00644C91"/>
    <w:rsid w:val="006622D8"/>
    <w:rsid w:val="00662E4A"/>
    <w:rsid w:val="0066402C"/>
    <w:rsid w:val="00665873"/>
    <w:rsid w:val="00666495"/>
    <w:rsid w:val="00670F57"/>
    <w:rsid w:val="006712D1"/>
    <w:rsid w:val="00671CDC"/>
    <w:rsid w:val="00674DFD"/>
    <w:rsid w:val="00675CDE"/>
    <w:rsid w:val="00677E11"/>
    <w:rsid w:val="00685E46"/>
    <w:rsid w:val="0068694C"/>
    <w:rsid w:val="00691131"/>
    <w:rsid w:val="00693A18"/>
    <w:rsid w:val="00695FF4"/>
    <w:rsid w:val="006A13FD"/>
    <w:rsid w:val="006A249A"/>
    <w:rsid w:val="006A5C3B"/>
    <w:rsid w:val="006A6C7C"/>
    <w:rsid w:val="006B482C"/>
    <w:rsid w:val="006C1F10"/>
    <w:rsid w:val="006C4669"/>
    <w:rsid w:val="006C5CBB"/>
    <w:rsid w:val="006D65E5"/>
    <w:rsid w:val="006E59CA"/>
    <w:rsid w:val="006F12D3"/>
    <w:rsid w:val="006F5B93"/>
    <w:rsid w:val="006F5D85"/>
    <w:rsid w:val="007005D3"/>
    <w:rsid w:val="00700AE5"/>
    <w:rsid w:val="0070298B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7C02"/>
    <w:rsid w:val="00777EF6"/>
    <w:rsid w:val="00781F21"/>
    <w:rsid w:val="0078337F"/>
    <w:rsid w:val="00783812"/>
    <w:rsid w:val="00785AF8"/>
    <w:rsid w:val="00785DF6"/>
    <w:rsid w:val="00795631"/>
    <w:rsid w:val="00795CEE"/>
    <w:rsid w:val="007A23A0"/>
    <w:rsid w:val="007A3E4F"/>
    <w:rsid w:val="007C23A5"/>
    <w:rsid w:val="007C6F0D"/>
    <w:rsid w:val="007D2F5C"/>
    <w:rsid w:val="007D3732"/>
    <w:rsid w:val="007E57C7"/>
    <w:rsid w:val="007F1281"/>
    <w:rsid w:val="007F4316"/>
    <w:rsid w:val="008018DD"/>
    <w:rsid w:val="008063B3"/>
    <w:rsid w:val="00812E43"/>
    <w:rsid w:val="00823F0D"/>
    <w:rsid w:val="00827663"/>
    <w:rsid w:val="00830A8E"/>
    <w:rsid w:val="00831774"/>
    <w:rsid w:val="008367CE"/>
    <w:rsid w:val="00842CBB"/>
    <w:rsid w:val="008443C6"/>
    <w:rsid w:val="00844FE1"/>
    <w:rsid w:val="00852BA6"/>
    <w:rsid w:val="008531BF"/>
    <w:rsid w:val="0085713A"/>
    <w:rsid w:val="00862470"/>
    <w:rsid w:val="00863E27"/>
    <w:rsid w:val="00870158"/>
    <w:rsid w:val="00870F91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B7DEB"/>
    <w:rsid w:val="008D36DF"/>
    <w:rsid w:val="008E741F"/>
    <w:rsid w:val="008F0C71"/>
    <w:rsid w:val="008F5052"/>
    <w:rsid w:val="008F6996"/>
    <w:rsid w:val="00905B96"/>
    <w:rsid w:val="00925875"/>
    <w:rsid w:val="0092648E"/>
    <w:rsid w:val="00934139"/>
    <w:rsid w:val="00942E05"/>
    <w:rsid w:val="009431E4"/>
    <w:rsid w:val="009437A4"/>
    <w:rsid w:val="00947EB2"/>
    <w:rsid w:val="00966A87"/>
    <w:rsid w:val="00972B1E"/>
    <w:rsid w:val="00976070"/>
    <w:rsid w:val="00976AC3"/>
    <w:rsid w:val="00976FD4"/>
    <w:rsid w:val="009773B2"/>
    <w:rsid w:val="009841C1"/>
    <w:rsid w:val="00984851"/>
    <w:rsid w:val="009965B4"/>
    <w:rsid w:val="009A2ED6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3DDD"/>
    <w:rsid w:val="009E690C"/>
    <w:rsid w:val="009F195D"/>
    <w:rsid w:val="009F4225"/>
    <w:rsid w:val="009F569C"/>
    <w:rsid w:val="00A04615"/>
    <w:rsid w:val="00A04F22"/>
    <w:rsid w:val="00A103CA"/>
    <w:rsid w:val="00A1055F"/>
    <w:rsid w:val="00A23799"/>
    <w:rsid w:val="00A23B8B"/>
    <w:rsid w:val="00A23D75"/>
    <w:rsid w:val="00A24650"/>
    <w:rsid w:val="00A2796D"/>
    <w:rsid w:val="00A31003"/>
    <w:rsid w:val="00A335DA"/>
    <w:rsid w:val="00A33BB0"/>
    <w:rsid w:val="00A35ECC"/>
    <w:rsid w:val="00A42F4A"/>
    <w:rsid w:val="00A44C8B"/>
    <w:rsid w:val="00A51D19"/>
    <w:rsid w:val="00A5303B"/>
    <w:rsid w:val="00A531E1"/>
    <w:rsid w:val="00A54DE9"/>
    <w:rsid w:val="00A61454"/>
    <w:rsid w:val="00A61769"/>
    <w:rsid w:val="00A650AC"/>
    <w:rsid w:val="00A71B6C"/>
    <w:rsid w:val="00A80AE0"/>
    <w:rsid w:val="00A8286A"/>
    <w:rsid w:val="00A93B06"/>
    <w:rsid w:val="00A94A6E"/>
    <w:rsid w:val="00AA1803"/>
    <w:rsid w:val="00AB5EEE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285C"/>
    <w:rsid w:val="00B048AB"/>
    <w:rsid w:val="00B04DF6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141"/>
    <w:rsid w:val="00B61D4E"/>
    <w:rsid w:val="00B62614"/>
    <w:rsid w:val="00B7460C"/>
    <w:rsid w:val="00B80015"/>
    <w:rsid w:val="00B81B2D"/>
    <w:rsid w:val="00B869F5"/>
    <w:rsid w:val="00B9157F"/>
    <w:rsid w:val="00B92C55"/>
    <w:rsid w:val="00BA612C"/>
    <w:rsid w:val="00BB18AC"/>
    <w:rsid w:val="00BB190C"/>
    <w:rsid w:val="00BB2C97"/>
    <w:rsid w:val="00BB381C"/>
    <w:rsid w:val="00BC0F43"/>
    <w:rsid w:val="00BC60C5"/>
    <w:rsid w:val="00BD09A8"/>
    <w:rsid w:val="00BD20F7"/>
    <w:rsid w:val="00BD490B"/>
    <w:rsid w:val="00BD4B99"/>
    <w:rsid w:val="00BF5B33"/>
    <w:rsid w:val="00BF73FB"/>
    <w:rsid w:val="00C01880"/>
    <w:rsid w:val="00C03D7B"/>
    <w:rsid w:val="00C04CE6"/>
    <w:rsid w:val="00C05ADF"/>
    <w:rsid w:val="00C0716B"/>
    <w:rsid w:val="00C10263"/>
    <w:rsid w:val="00C15F6F"/>
    <w:rsid w:val="00C17AE8"/>
    <w:rsid w:val="00C2150B"/>
    <w:rsid w:val="00C30C02"/>
    <w:rsid w:val="00C314B4"/>
    <w:rsid w:val="00C323E8"/>
    <w:rsid w:val="00C34575"/>
    <w:rsid w:val="00C401AA"/>
    <w:rsid w:val="00C43CAF"/>
    <w:rsid w:val="00C43E86"/>
    <w:rsid w:val="00C47BC8"/>
    <w:rsid w:val="00C50B79"/>
    <w:rsid w:val="00C53F3F"/>
    <w:rsid w:val="00C547A5"/>
    <w:rsid w:val="00C66491"/>
    <w:rsid w:val="00C70087"/>
    <w:rsid w:val="00C734DA"/>
    <w:rsid w:val="00C80781"/>
    <w:rsid w:val="00C86E1F"/>
    <w:rsid w:val="00CA0223"/>
    <w:rsid w:val="00CA03E7"/>
    <w:rsid w:val="00CA1B72"/>
    <w:rsid w:val="00CA3C3F"/>
    <w:rsid w:val="00CA434A"/>
    <w:rsid w:val="00CB01CC"/>
    <w:rsid w:val="00CB34B9"/>
    <w:rsid w:val="00CB3616"/>
    <w:rsid w:val="00CB6019"/>
    <w:rsid w:val="00CB9724"/>
    <w:rsid w:val="00CC3C09"/>
    <w:rsid w:val="00CC4777"/>
    <w:rsid w:val="00CD30AE"/>
    <w:rsid w:val="00CD7592"/>
    <w:rsid w:val="00CE44EC"/>
    <w:rsid w:val="00CE5B55"/>
    <w:rsid w:val="00CE6188"/>
    <w:rsid w:val="00CE7983"/>
    <w:rsid w:val="00CE7E32"/>
    <w:rsid w:val="00CF53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4109E"/>
    <w:rsid w:val="00D50214"/>
    <w:rsid w:val="00D52AAE"/>
    <w:rsid w:val="00D540B6"/>
    <w:rsid w:val="00D5582A"/>
    <w:rsid w:val="00D614D6"/>
    <w:rsid w:val="00D702FC"/>
    <w:rsid w:val="00D830CE"/>
    <w:rsid w:val="00D8660A"/>
    <w:rsid w:val="00D87FC4"/>
    <w:rsid w:val="00D93630"/>
    <w:rsid w:val="00D97D8C"/>
    <w:rsid w:val="00DA147F"/>
    <w:rsid w:val="00DA242B"/>
    <w:rsid w:val="00DB1018"/>
    <w:rsid w:val="00DB3B4D"/>
    <w:rsid w:val="00DB73B8"/>
    <w:rsid w:val="00DB77E5"/>
    <w:rsid w:val="00DC0128"/>
    <w:rsid w:val="00DC5BF8"/>
    <w:rsid w:val="00DD05AD"/>
    <w:rsid w:val="00DD429E"/>
    <w:rsid w:val="00DD4F0C"/>
    <w:rsid w:val="00DE0A5B"/>
    <w:rsid w:val="00DE3420"/>
    <w:rsid w:val="00DE3D4D"/>
    <w:rsid w:val="00DF499A"/>
    <w:rsid w:val="00DF5D35"/>
    <w:rsid w:val="00DF7F82"/>
    <w:rsid w:val="00E07D37"/>
    <w:rsid w:val="00E0AEDB"/>
    <w:rsid w:val="00E10E93"/>
    <w:rsid w:val="00E12DA1"/>
    <w:rsid w:val="00E130AC"/>
    <w:rsid w:val="00E13CFA"/>
    <w:rsid w:val="00E24C35"/>
    <w:rsid w:val="00E25381"/>
    <w:rsid w:val="00E3305C"/>
    <w:rsid w:val="00E33C92"/>
    <w:rsid w:val="00E37988"/>
    <w:rsid w:val="00E405A5"/>
    <w:rsid w:val="00E42BCF"/>
    <w:rsid w:val="00E435A7"/>
    <w:rsid w:val="00E4491E"/>
    <w:rsid w:val="00E45396"/>
    <w:rsid w:val="00E45CE0"/>
    <w:rsid w:val="00E509D1"/>
    <w:rsid w:val="00E5194E"/>
    <w:rsid w:val="00E6225D"/>
    <w:rsid w:val="00E70746"/>
    <w:rsid w:val="00E70BBD"/>
    <w:rsid w:val="00E7115C"/>
    <w:rsid w:val="00E73040"/>
    <w:rsid w:val="00E74687"/>
    <w:rsid w:val="00E767CC"/>
    <w:rsid w:val="00E77F69"/>
    <w:rsid w:val="00E8262F"/>
    <w:rsid w:val="00E82D97"/>
    <w:rsid w:val="00E842D3"/>
    <w:rsid w:val="00E871BE"/>
    <w:rsid w:val="00E8743D"/>
    <w:rsid w:val="00E91AD8"/>
    <w:rsid w:val="00E923EE"/>
    <w:rsid w:val="00EA0130"/>
    <w:rsid w:val="00EA0A40"/>
    <w:rsid w:val="00EA6BC6"/>
    <w:rsid w:val="00EA732E"/>
    <w:rsid w:val="00ED0F59"/>
    <w:rsid w:val="00ED3DD7"/>
    <w:rsid w:val="00ED5249"/>
    <w:rsid w:val="00ED770D"/>
    <w:rsid w:val="00EE41DC"/>
    <w:rsid w:val="00EE7530"/>
    <w:rsid w:val="00EF198E"/>
    <w:rsid w:val="00EF36E0"/>
    <w:rsid w:val="00F02147"/>
    <w:rsid w:val="00F045BA"/>
    <w:rsid w:val="00F04981"/>
    <w:rsid w:val="00F05CD8"/>
    <w:rsid w:val="00F12C79"/>
    <w:rsid w:val="00F144D8"/>
    <w:rsid w:val="00F17D1B"/>
    <w:rsid w:val="00F2303F"/>
    <w:rsid w:val="00F2397C"/>
    <w:rsid w:val="00F36C68"/>
    <w:rsid w:val="00F41261"/>
    <w:rsid w:val="00F50E3A"/>
    <w:rsid w:val="00F525EB"/>
    <w:rsid w:val="00F527BB"/>
    <w:rsid w:val="00F556C6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444B"/>
    <w:rsid w:val="00FA572A"/>
    <w:rsid w:val="00FA5F8C"/>
    <w:rsid w:val="00FB0FF5"/>
    <w:rsid w:val="00FB228F"/>
    <w:rsid w:val="00FB3767"/>
    <w:rsid w:val="00FB60E8"/>
    <w:rsid w:val="00FC4AE4"/>
    <w:rsid w:val="00FC5D08"/>
    <w:rsid w:val="00FD42F2"/>
    <w:rsid w:val="00FD798D"/>
    <w:rsid w:val="00FE0D25"/>
    <w:rsid w:val="00FE123B"/>
    <w:rsid w:val="00FE1E91"/>
    <w:rsid w:val="00FF5529"/>
    <w:rsid w:val="011C7FB4"/>
    <w:rsid w:val="01355AB7"/>
    <w:rsid w:val="01CFD0C4"/>
    <w:rsid w:val="021C0566"/>
    <w:rsid w:val="025347B2"/>
    <w:rsid w:val="027C7F3C"/>
    <w:rsid w:val="04184F9D"/>
    <w:rsid w:val="0427D149"/>
    <w:rsid w:val="043177FA"/>
    <w:rsid w:val="053E4825"/>
    <w:rsid w:val="0567CFDC"/>
    <w:rsid w:val="05B41FFE"/>
    <w:rsid w:val="07782C66"/>
    <w:rsid w:val="080AF87F"/>
    <w:rsid w:val="0833D7D8"/>
    <w:rsid w:val="088A2ECF"/>
    <w:rsid w:val="08A5A791"/>
    <w:rsid w:val="08C056D2"/>
    <w:rsid w:val="090E693C"/>
    <w:rsid w:val="091EABC7"/>
    <w:rsid w:val="09440AFD"/>
    <w:rsid w:val="0946B3C3"/>
    <w:rsid w:val="09C6E794"/>
    <w:rsid w:val="0A309418"/>
    <w:rsid w:val="0AAB1377"/>
    <w:rsid w:val="0B229F4E"/>
    <w:rsid w:val="0B2DE99E"/>
    <w:rsid w:val="0B353ED3"/>
    <w:rsid w:val="0B4A94B1"/>
    <w:rsid w:val="0BC21D14"/>
    <w:rsid w:val="0BEE0794"/>
    <w:rsid w:val="0C1226AB"/>
    <w:rsid w:val="0C36CDE0"/>
    <w:rsid w:val="0CA4A878"/>
    <w:rsid w:val="0CD9B14A"/>
    <w:rsid w:val="0D89D7F5"/>
    <w:rsid w:val="0D8F99F8"/>
    <w:rsid w:val="0DA58743"/>
    <w:rsid w:val="0DBF31E3"/>
    <w:rsid w:val="0EBECDEF"/>
    <w:rsid w:val="0ED2E15B"/>
    <w:rsid w:val="0ED59D52"/>
    <w:rsid w:val="0F0FF225"/>
    <w:rsid w:val="0F346FE9"/>
    <w:rsid w:val="0FB419AF"/>
    <w:rsid w:val="10825DBE"/>
    <w:rsid w:val="10A8505A"/>
    <w:rsid w:val="10CB5188"/>
    <w:rsid w:val="112D1AB1"/>
    <w:rsid w:val="1182FC75"/>
    <w:rsid w:val="1190F9D4"/>
    <w:rsid w:val="11A2A07E"/>
    <w:rsid w:val="11FD9BEB"/>
    <w:rsid w:val="125D1D61"/>
    <w:rsid w:val="12D31985"/>
    <w:rsid w:val="13D000AB"/>
    <w:rsid w:val="14217788"/>
    <w:rsid w:val="1448F86A"/>
    <w:rsid w:val="1489C750"/>
    <w:rsid w:val="14D524AF"/>
    <w:rsid w:val="14E0FF69"/>
    <w:rsid w:val="15933B7C"/>
    <w:rsid w:val="15ADFCB2"/>
    <w:rsid w:val="15B69065"/>
    <w:rsid w:val="15E4C8CB"/>
    <w:rsid w:val="161A01D8"/>
    <w:rsid w:val="1636FF23"/>
    <w:rsid w:val="16822727"/>
    <w:rsid w:val="1702187A"/>
    <w:rsid w:val="17045E6D"/>
    <w:rsid w:val="181E8414"/>
    <w:rsid w:val="18274615"/>
    <w:rsid w:val="184C2E92"/>
    <w:rsid w:val="1863573B"/>
    <w:rsid w:val="18710220"/>
    <w:rsid w:val="189DAC0E"/>
    <w:rsid w:val="193108FB"/>
    <w:rsid w:val="19759C6C"/>
    <w:rsid w:val="1976769F"/>
    <w:rsid w:val="19831B6E"/>
    <w:rsid w:val="1A2AD69C"/>
    <w:rsid w:val="1AF8242D"/>
    <w:rsid w:val="1B2D2993"/>
    <w:rsid w:val="1B3ADC56"/>
    <w:rsid w:val="1B6CB06F"/>
    <w:rsid w:val="1C3F73E4"/>
    <w:rsid w:val="1CD8A134"/>
    <w:rsid w:val="1D0C28BC"/>
    <w:rsid w:val="1D1BAC40"/>
    <w:rsid w:val="1D547F2A"/>
    <w:rsid w:val="1D6B57B9"/>
    <w:rsid w:val="1DA1EF5F"/>
    <w:rsid w:val="1DD66BFB"/>
    <w:rsid w:val="1E6519E7"/>
    <w:rsid w:val="1EAAE9B4"/>
    <w:rsid w:val="1F42F66C"/>
    <w:rsid w:val="1F735795"/>
    <w:rsid w:val="2022FDC9"/>
    <w:rsid w:val="2034E1D7"/>
    <w:rsid w:val="205761CE"/>
    <w:rsid w:val="21C5DBD5"/>
    <w:rsid w:val="21F42CB9"/>
    <w:rsid w:val="222FDDD3"/>
    <w:rsid w:val="223BD4DD"/>
    <w:rsid w:val="22C60039"/>
    <w:rsid w:val="22F8B1DC"/>
    <w:rsid w:val="233AD407"/>
    <w:rsid w:val="236241E3"/>
    <w:rsid w:val="2364B104"/>
    <w:rsid w:val="2372268F"/>
    <w:rsid w:val="2446C8B8"/>
    <w:rsid w:val="24473CA8"/>
    <w:rsid w:val="2466AEB0"/>
    <w:rsid w:val="24786C30"/>
    <w:rsid w:val="24997FBC"/>
    <w:rsid w:val="24DC6352"/>
    <w:rsid w:val="25271F4D"/>
    <w:rsid w:val="2591AD72"/>
    <w:rsid w:val="259A0431"/>
    <w:rsid w:val="25C81D95"/>
    <w:rsid w:val="267274C9"/>
    <w:rsid w:val="26DDAAA4"/>
    <w:rsid w:val="2721F074"/>
    <w:rsid w:val="2734743E"/>
    <w:rsid w:val="27BB444E"/>
    <w:rsid w:val="28176BEB"/>
    <w:rsid w:val="287CB6FD"/>
    <w:rsid w:val="28A8647B"/>
    <w:rsid w:val="28EE59A3"/>
    <w:rsid w:val="2988067C"/>
    <w:rsid w:val="299E9D82"/>
    <w:rsid w:val="2A3AEFB8"/>
    <w:rsid w:val="2ACC2332"/>
    <w:rsid w:val="2AD43A2F"/>
    <w:rsid w:val="2AF848CD"/>
    <w:rsid w:val="2AF89D98"/>
    <w:rsid w:val="2B854D35"/>
    <w:rsid w:val="2BBD97BC"/>
    <w:rsid w:val="2BCE99E6"/>
    <w:rsid w:val="2BE468CF"/>
    <w:rsid w:val="2C379F33"/>
    <w:rsid w:val="2C6AFBF2"/>
    <w:rsid w:val="2CC4AF7C"/>
    <w:rsid w:val="2CC913E6"/>
    <w:rsid w:val="2D1908D5"/>
    <w:rsid w:val="2D7610E3"/>
    <w:rsid w:val="2DACC7DE"/>
    <w:rsid w:val="2DC7C089"/>
    <w:rsid w:val="2DD57940"/>
    <w:rsid w:val="2DE0442F"/>
    <w:rsid w:val="2DEF932E"/>
    <w:rsid w:val="2E105E15"/>
    <w:rsid w:val="2E1E280C"/>
    <w:rsid w:val="2E268063"/>
    <w:rsid w:val="2E7791C2"/>
    <w:rsid w:val="2F2A7202"/>
    <w:rsid w:val="2F7EFAAD"/>
    <w:rsid w:val="2FB6143A"/>
    <w:rsid w:val="309108DF"/>
    <w:rsid w:val="30AA313C"/>
    <w:rsid w:val="30D67683"/>
    <w:rsid w:val="30FBCB3C"/>
    <w:rsid w:val="315E2125"/>
    <w:rsid w:val="318840CC"/>
    <w:rsid w:val="31FE9DF3"/>
    <w:rsid w:val="320142A2"/>
    <w:rsid w:val="324369E5"/>
    <w:rsid w:val="3261C7DF"/>
    <w:rsid w:val="3296B65E"/>
    <w:rsid w:val="32AB2952"/>
    <w:rsid w:val="33339DBD"/>
    <w:rsid w:val="339037DF"/>
    <w:rsid w:val="33D64B72"/>
    <w:rsid w:val="33F8EABB"/>
    <w:rsid w:val="35241ABA"/>
    <w:rsid w:val="353D4317"/>
    <w:rsid w:val="35BC96C1"/>
    <w:rsid w:val="36306C9B"/>
    <w:rsid w:val="363BAB1A"/>
    <w:rsid w:val="365B8A19"/>
    <w:rsid w:val="36BD1151"/>
    <w:rsid w:val="36BFEB1B"/>
    <w:rsid w:val="36E7A2CF"/>
    <w:rsid w:val="36E9FA4E"/>
    <w:rsid w:val="370930C0"/>
    <w:rsid w:val="3746FE88"/>
    <w:rsid w:val="37A19B84"/>
    <w:rsid w:val="37BD4D8F"/>
    <w:rsid w:val="37E7B6E3"/>
    <w:rsid w:val="38322E02"/>
    <w:rsid w:val="384AA7E0"/>
    <w:rsid w:val="38C8600B"/>
    <w:rsid w:val="38CFD6DC"/>
    <w:rsid w:val="38DF35C6"/>
    <w:rsid w:val="394DCDCE"/>
    <w:rsid w:val="394EE9AB"/>
    <w:rsid w:val="39E9F94C"/>
    <w:rsid w:val="3A2B8DF5"/>
    <w:rsid w:val="3A579759"/>
    <w:rsid w:val="3A64306C"/>
    <w:rsid w:val="3AB9C150"/>
    <w:rsid w:val="3AD41B8C"/>
    <w:rsid w:val="3AE711C0"/>
    <w:rsid w:val="3AF774F9"/>
    <w:rsid w:val="3B577CAA"/>
    <w:rsid w:val="3B6A26D7"/>
    <w:rsid w:val="3B9B49C4"/>
    <w:rsid w:val="3BA0444D"/>
    <w:rsid w:val="3C00CFC4"/>
    <w:rsid w:val="3C2461E8"/>
    <w:rsid w:val="3C79BD50"/>
    <w:rsid w:val="3D1627F1"/>
    <w:rsid w:val="3D371A25"/>
    <w:rsid w:val="3D7CF70A"/>
    <w:rsid w:val="3DEC9406"/>
    <w:rsid w:val="3E09DA0B"/>
    <w:rsid w:val="3ECF27C0"/>
    <w:rsid w:val="3ED2EA86"/>
    <w:rsid w:val="40317373"/>
    <w:rsid w:val="406EBAE7"/>
    <w:rsid w:val="407A39BF"/>
    <w:rsid w:val="408419AD"/>
    <w:rsid w:val="417B5820"/>
    <w:rsid w:val="41CD43D4"/>
    <w:rsid w:val="4282BACD"/>
    <w:rsid w:val="42E96244"/>
    <w:rsid w:val="43130C34"/>
    <w:rsid w:val="435A6230"/>
    <w:rsid w:val="43C1169F"/>
    <w:rsid w:val="43D4D02A"/>
    <w:rsid w:val="43E6BAF1"/>
    <w:rsid w:val="43EAC9A0"/>
    <w:rsid w:val="443BD79B"/>
    <w:rsid w:val="44738A9E"/>
    <w:rsid w:val="458E7372"/>
    <w:rsid w:val="45B7C4D6"/>
    <w:rsid w:val="462CE192"/>
    <w:rsid w:val="47B8BE3C"/>
    <w:rsid w:val="47D1965E"/>
    <w:rsid w:val="4835416D"/>
    <w:rsid w:val="48695723"/>
    <w:rsid w:val="4879CCCC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BD4160A"/>
    <w:rsid w:val="4C04D3F1"/>
    <w:rsid w:val="4CBFDAD6"/>
    <w:rsid w:val="4CBFEB77"/>
    <w:rsid w:val="4CDDA243"/>
    <w:rsid w:val="4DE4C20F"/>
    <w:rsid w:val="4DEC4B7F"/>
    <w:rsid w:val="4E5BBBD8"/>
    <w:rsid w:val="4E754DF0"/>
    <w:rsid w:val="4EAD2EBC"/>
    <w:rsid w:val="4EECCF76"/>
    <w:rsid w:val="4F47B6C7"/>
    <w:rsid w:val="50310B32"/>
    <w:rsid w:val="503D0A62"/>
    <w:rsid w:val="5132C621"/>
    <w:rsid w:val="51CD0AB0"/>
    <w:rsid w:val="51E62163"/>
    <w:rsid w:val="52EB64FC"/>
    <w:rsid w:val="5333BB6A"/>
    <w:rsid w:val="547DF1AC"/>
    <w:rsid w:val="54D2CED6"/>
    <w:rsid w:val="54DB83CD"/>
    <w:rsid w:val="559BA31C"/>
    <w:rsid w:val="55B9E53D"/>
    <w:rsid w:val="56C06655"/>
    <w:rsid w:val="56E93881"/>
    <w:rsid w:val="5734B026"/>
    <w:rsid w:val="5746873A"/>
    <w:rsid w:val="575A314F"/>
    <w:rsid w:val="575D1EF4"/>
    <w:rsid w:val="5773C2AD"/>
    <w:rsid w:val="5808AAF4"/>
    <w:rsid w:val="58574A1E"/>
    <w:rsid w:val="5907B62D"/>
    <w:rsid w:val="597E3F42"/>
    <w:rsid w:val="5A156726"/>
    <w:rsid w:val="5A2604F8"/>
    <w:rsid w:val="5A3C4E81"/>
    <w:rsid w:val="5A84CB0F"/>
    <w:rsid w:val="5ABDD733"/>
    <w:rsid w:val="5AED3330"/>
    <w:rsid w:val="5BC1D559"/>
    <w:rsid w:val="5BD11177"/>
    <w:rsid w:val="5BE11D5E"/>
    <w:rsid w:val="5C070BA2"/>
    <w:rsid w:val="5C1EA711"/>
    <w:rsid w:val="5C9A3E68"/>
    <w:rsid w:val="5CA22BEE"/>
    <w:rsid w:val="5D3C1DA2"/>
    <w:rsid w:val="5DCE60A3"/>
    <w:rsid w:val="5E360EC9"/>
    <w:rsid w:val="5E4BA017"/>
    <w:rsid w:val="5E68CEC2"/>
    <w:rsid w:val="5EA280FC"/>
    <w:rsid w:val="5F3186C9"/>
    <w:rsid w:val="5F99CA65"/>
    <w:rsid w:val="604F657C"/>
    <w:rsid w:val="606AC106"/>
    <w:rsid w:val="60D121F0"/>
    <w:rsid w:val="60ED900C"/>
    <w:rsid w:val="61B393E3"/>
    <w:rsid w:val="61B5FC59"/>
    <w:rsid w:val="61EB35DD"/>
    <w:rsid w:val="621D3CFC"/>
    <w:rsid w:val="63172339"/>
    <w:rsid w:val="634AA093"/>
    <w:rsid w:val="63AD49F8"/>
    <w:rsid w:val="641FEB5B"/>
    <w:rsid w:val="645E5C48"/>
    <w:rsid w:val="64B389C6"/>
    <w:rsid w:val="64BFD550"/>
    <w:rsid w:val="651E5A8D"/>
    <w:rsid w:val="655085E1"/>
    <w:rsid w:val="655B50D0"/>
    <w:rsid w:val="655D33AC"/>
    <w:rsid w:val="65F34E92"/>
    <w:rsid w:val="661E4AED"/>
    <w:rsid w:val="664D2548"/>
    <w:rsid w:val="6655467B"/>
    <w:rsid w:val="66871F78"/>
    <w:rsid w:val="66A4451B"/>
    <w:rsid w:val="66B99A48"/>
    <w:rsid w:val="6773E807"/>
    <w:rsid w:val="677542E9"/>
    <w:rsid w:val="678C6816"/>
    <w:rsid w:val="67E8A3B3"/>
    <w:rsid w:val="67F47369"/>
    <w:rsid w:val="6840157C"/>
    <w:rsid w:val="688826A3"/>
    <w:rsid w:val="68D284EC"/>
    <w:rsid w:val="68D92DC6"/>
    <w:rsid w:val="6911134A"/>
    <w:rsid w:val="694C1351"/>
    <w:rsid w:val="698FAE3A"/>
    <w:rsid w:val="69CA8629"/>
    <w:rsid w:val="6A0B017B"/>
    <w:rsid w:val="6AE09FC3"/>
    <w:rsid w:val="6B0B4480"/>
    <w:rsid w:val="6B5F7127"/>
    <w:rsid w:val="6BB47DA6"/>
    <w:rsid w:val="6BEF03A9"/>
    <w:rsid w:val="6C6347C7"/>
    <w:rsid w:val="6CE20C90"/>
    <w:rsid w:val="6D22521C"/>
    <w:rsid w:val="6D25CF76"/>
    <w:rsid w:val="6D535EA4"/>
    <w:rsid w:val="6D6D683D"/>
    <w:rsid w:val="6D8305A2"/>
    <w:rsid w:val="6DFF1828"/>
    <w:rsid w:val="6E42E542"/>
    <w:rsid w:val="6E5D34D7"/>
    <w:rsid w:val="6E6749C6"/>
    <w:rsid w:val="6EBBE3C3"/>
    <w:rsid w:val="6ECF1EB1"/>
    <w:rsid w:val="6EE90AB9"/>
    <w:rsid w:val="6F139449"/>
    <w:rsid w:val="6F629E02"/>
    <w:rsid w:val="6FEFF07A"/>
    <w:rsid w:val="70035CD8"/>
    <w:rsid w:val="7022A4DD"/>
    <w:rsid w:val="7055E359"/>
    <w:rsid w:val="707F8D49"/>
    <w:rsid w:val="70BAA664"/>
    <w:rsid w:val="70EBE4FF"/>
    <w:rsid w:val="71500E83"/>
    <w:rsid w:val="719F2D39"/>
    <w:rsid w:val="71CD1047"/>
    <w:rsid w:val="71D1A7AA"/>
    <w:rsid w:val="72121DC9"/>
    <w:rsid w:val="7235C7DD"/>
    <w:rsid w:val="73EB3026"/>
    <w:rsid w:val="7449ECB3"/>
    <w:rsid w:val="74CB4A08"/>
    <w:rsid w:val="751215B5"/>
    <w:rsid w:val="75BB8A43"/>
    <w:rsid w:val="75C39893"/>
    <w:rsid w:val="75D087AD"/>
    <w:rsid w:val="75FED891"/>
    <w:rsid w:val="76BA85E7"/>
    <w:rsid w:val="76BC79BD"/>
    <w:rsid w:val="76E6CEEF"/>
    <w:rsid w:val="7780ECF8"/>
    <w:rsid w:val="7825A201"/>
    <w:rsid w:val="78831808"/>
    <w:rsid w:val="78D59CF5"/>
    <w:rsid w:val="79F9F72D"/>
    <w:rsid w:val="7A7CED29"/>
    <w:rsid w:val="7BCFCA8C"/>
    <w:rsid w:val="7C11E612"/>
    <w:rsid w:val="7C60A41A"/>
    <w:rsid w:val="7D361968"/>
    <w:rsid w:val="7D4D09F3"/>
    <w:rsid w:val="7D4F5B9A"/>
    <w:rsid w:val="7D7A55F0"/>
    <w:rsid w:val="7DA47302"/>
    <w:rsid w:val="7DB48DEB"/>
    <w:rsid w:val="7E02158A"/>
    <w:rsid w:val="7ED1E9C9"/>
    <w:rsid w:val="7F1225E4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0D41AC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odyTextIndent">
    <w:name w:val="Body Text Indent"/>
    <w:basedOn w:val="Normal"/>
    <w:link w:val="BodyTextIndentCh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4ED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4ED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5B4ED0"/>
    <w:rPr>
      <w:b/>
      <w:bCs/>
    </w:rPr>
  </w:style>
  <w:style w:type="character" w:styleId="Emphasis">
    <w:name w:val="Emphasis"/>
    <w:basedOn w:val="DefaultParagraphFont"/>
    <w:uiPriority w:val="20"/>
    <w:qFormat/>
    <w:rsid w:val="005B4ED0"/>
    <w:rPr>
      <w:i/>
      <w:iCs/>
    </w:rPr>
  </w:style>
  <w:style w:type="paragraph" w:styleId="NoSpacing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4ED0"/>
    <w:rPr>
      <w:rFonts w:eastAsiaTheme="min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B4E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B4ED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itle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DefaultParagraphFont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DefaultParagraphFont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DefaultParagraphFont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5B4E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5B4ED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B4ED0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B4ED0"/>
  </w:style>
  <w:style w:type="table" w:styleId="TableGrid">
    <w:name w:val="Table Grid"/>
    <w:basedOn w:val="Table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PlainTable1">
    <w:name w:val="Plain Table 1"/>
    <w:basedOn w:val="Table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DefaultParagraphFont"/>
    <w:rsid w:val="006C5CBB"/>
  </w:style>
  <w:style w:type="character" w:styleId="FollowedHyperlink">
    <w:name w:val="FollowedHyperlink"/>
    <w:basedOn w:val="DefaultParagraphFont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BD20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eNormal"/>
    <w:next w:val="TableGrid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eNormal"/>
    <w:next w:val="PlainTable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ListTable3-Accent3">
    <w:name w:val="List Table 3 Accent 3"/>
    <w:basedOn w:val="Table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eNormal"/>
    <w:next w:val="TableGrid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B2AFA"/>
  </w:style>
  <w:style w:type="character" w:customStyle="1" w:styleId="eop">
    <w:name w:val="eop"/>
    <w:basedOn w:val="DefaultParagraphFont"/>
    <w:rsid w:val="002B2AFA"/>
  </w:style>
  <w:style w:type="character" w:styleId="UnresolvedMention">
    <w:name w:val="Unresolved Mention"/>
    <w:basedOn w:val="DefaultParagraphFont"/>
    <w:uiPriority w:val="99"/>
    <w:semiHidden/>
    <w:unhideWhenUsed/>
    <w:rsid w:val="00B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RONALD ALEXANDER MONTOYA ALBITRES</cp:lastModifiedBy>
  <cp:revision>2</cp:revision>
  <cp:lastPrinted>2024-02-16T19:43:00Z</cp:lastPrinted>
  <dcterms:created xsi:type="dcterms:W3CDTF">2024-07-07T20:13:00Z</dcterms:created>
  <dcterms:modified xsi:type="dcterms:W3CDTF">2024-07-07T20:17:00Z</dcterms:modified>
</cp:coreProperties>
</file>