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F47B6C7" w:rsidP="3746FE88" w:rsidRDefault="4F47B6C7" w14:paraId="2F06C039" w14:textId="3D185446">
      <w:pPr>
        <w:jc w:val="center"/>
        <w:rPr>
          <w:rFonts w:ascii="Times New Roman" w:hAnsi="Times New Roman" w:eastAsia="Arial" w:cs="Times New Roman"/>
          <w:sz w:val="48"/>
          <w:szCs w:val="48"/>
        </w:rPr>
      </w:pPr>
      <w:r w:rsidRPr="004A7F14">
        <w:rPr>
          <w:rFonts w:ascii="Times New Roman" w:hAnsi="Times New Roman" w:eastAsia="Arial" w:cs="Times New Roman"/>
          <w:sz w:val="48"/>
          <w:szCs w:val="48"/>
        </w:rPr>
        <w:t>Universidad de Sevilla</w:t>
      </w:r>
      <w:r w:rsidRPr="004A7F14">
        <w:rPr>
          <w:rFonts w:ascii="Times New Roman" w:hAnsi="Times New Roman" w:cs="Times New Roman"/>
        </w:rPr>
        <w:br/>
      </w:r>
      <w:r w:rsidRPr="004A7F14">
        <w:rPr>
          <w:rFonts w:ascii="Times New Roman" w:hAnsi="Times New Roman" w:eastAsia="Arial" w:cs="Times New Roman"/>
          <w:sz w:val="48"/>
          <w:szCs w:val="48"/>
        </w:rPr>
        <w:t>Escuela Técnica Superior de Ingeniería Informática</w:t>
      </w:r>
    </w:p>
    <w:p w:rsidRPr="004A7F14" w:rsidR="004A7F14" w:rsidP="3746FE88" w:rsidRDefault="004A7F14" w14:paraId="4F0C7883" w14:textId="77777777">
      <w:pPr>
        <w:jc w:val="center"/>
        <w:rPr>
          <w:rFonts w:ascii="Times New Roman" w:hAnsi="Times New Roman" w:eastAsia="Arial" w:cs="Times New Roman"/>
          <w:sz w:val="36"/>
          <w:szCs w:val="36"/>
        </w:rPr>
      </w:pPr>
    </w:p>
    <w:p w:rsidRPr="004A7F14" w:rsidR="3746FE88" w:rsidP="004A7F14" w:rsidRDefault="4F47B6C7" w14:paraId="58233917" w14:textId="429B96C7">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rsidR="3746FE88" w:rsidP="3746FE88" w:rsidRDefault="3746FE88" w14:paraId="25339232" w14:textId="731EC595">
      <w:pPr>
        <w:tabs>
          <w:tab w:val="left" w:pos="5103"/>
        </w:tabs>
        <w:ind w:firstLine="0"/>
        <w:jc w:val="center"/>
        <w:rPr>
          <w:rFonts w:eastAsia="Arial" w:cs="Arial"/>
          <w:sz w:val="32"/>
          <w:szCs w:val="32"/>
        </w:rPr>
      </w:pPr>
    </w:p>
    <w:p w:rsidRPr="004A7F14" w:rsidR="4F47B6C7" w:rsidP="14D524AF" w:rsidRDefault="4F47B6C7" w14:paraId="5A7190AE" w14:textId="7EF43516">
      <w:pPr>
        <w:tabs>
          <w:tab w:val="left" w:pos="5103"/>
        </w:tabs>
        <w:ind w:firstLine="0"/>
        <w:jc w:val="center"/>
        <w:rPr>
          <w:rFonts w:ascii="Times New Roman" w:hAnsi="Times New Roman" w:eastAsia="Arial" w:cs="Times New Roman"/>
          <w:b/>
          <w:bCs/>
          <w:sz w:val="32"/>
          <w:szCs w:val="32"/>
        </w:rPr>
      </w:pPr>
      <w:r w:rsidRPr="004A7F14">
        <w:rPr>
          <w:rFonts w:ascii="Times New Roman" w:hAnsi="Times New Roman" w:eastAsia="Arial"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hAnsi="Times New Roman" w:eastAsia="Arial" w:cs="Times New Roman"/>
          <w:b/>
          <w:bCs/>
          <w:sz w:val="28"/>
          <w:szCs w:val="28"/>
        </w:rPr>
        <w:t>Diseño y Pruebas II</w:t>
      </w:r>
    </w:p>
    <w:p w:rsidRPr="004A7F14" w:rsidR="4F47B6C7" w:rsidP="3746FE88" w:rsidRDefault="4F47B6C7" w14:paraId="646F8290" w14:textId="64293EB3">
      <w:pPr>
        <w:tabs>
          <w:tab w:val="left" w:pos="5103"/>
        </w:tabs>
        <w:ind w:firstLine="0"/>
        <w:jc w:val="center"/>
        <w:rPr>
          <w:rFonts w:ascii="Times New Roman" w:hAnsi="Times New Roman" w:eastAsia="Arial" w:cs="Times New Roman"/>
          <w:sz w:val="28"/>
          <w:szCs w:val="28"/>
        </w:rPr>
      </w:pPr>
      <w:r w:rsidRPr="004A7F14">
        <w:rPr>
          <w:rFonts w:ascii="Times New Roman" w:hAnsi="Times New Roman" w:eastAsia="Arial" w:cs="Times New Roman"/>
          <w:sz w:val="28"/>
          <w:szCs w:val="28"/>
        </w:rPr>
        <w:t>Curso 202</w:t>
      </w:r>
      <w:r w:rsidR="004A7F14">
        <w:rPr>
          <w:rFonts w:ascii="Times New Roman" w:hAnsi="Times New Roman" w:eastAsia="Arial" w:cs="Times New Roman"/>
          <w:sz w:val="28"/>
          <w:szCs w:val="28"/>
        </w:rPr>
        <w:t>3</w:t>
      </w:r>
      <w:r w:rsidRPr="004A7F14">
        <w:rPr>
          <w:rFonts w:ascii="Times New Roman" w:hAnsi="Times New Roman" w:eastAsia="Arial" w:cs="Times New Roman"/>
          <w:sz w:val="28"/>
          <w:szCs w:val="28"/>
        </w:rPr>
        <w:t xml:space="preserve"> – 202</w:t>
      </w:r>
      <w:r w:rsidRPr="004A7F14" w:rsidR="025347B2">
        <w:rPr>
          <w:rFonts w:ascii="Times New Roman" w:hAnsi="Times New Roman" w:eastAsia="Arial"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Pr="004A7F14" w:rsidR="3746FE88" w:rsidTr="00BD4B99" w14:paraId="5247EDB0"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1AFC8073" w14:textId="2DD2F78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Fecha</w:t>
            </w:r>
          </w:p>
        </w:tc>
        <w:tc>
          <w:tcPr>
            <w:tcW w:w="162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5BAF6232" w14:textId="2F33557D">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Versión</w:t>
            </w:r>
          </w:p>
        </w:tc>
      </w:tr>
      <w:tr w:rsidRPr="004A7F14" w:rsidR="3746FE88" w:rsidTr="00BD4B99" w14:paraId="5E5DA458" w14:textId="77777777">
        <w:trPr>
          <w:trHeight w:val="300"/>
        </w:trPr>
        <w:tc>
          <w:tcPr>
            <w:tcW w:w="19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743E76" w14:paraId="68885FA4" w14:textId="074DA22E">
            <w:pPr>
              <w:spacing w:line="360" w:lineRule="auto"/>
              <w:ind w:firstLine="0"/>
              <w:jc w:val="center"/>
              <w:rPr>
                <w:rFonts w:ascii="Times New Roman" w:hAnsi="Times New Roman" w:eastAsia="Arial Narrow" w:cs="Times New Roman"/>
              </w:rPr>
            </w:pPr>
            <w:r>
              <w:rPr>
                <w:rFonts w:ascii="Times New Roman" w:hAnsi="Times New Roman" w:eastAsia="Arial Narrow" w:cs="Times New Roman"/>
              </w:rPr>
              <w:t>25</w:t>
            </w:r>
            <w:r w:rsidRPr="004A7F14" w:rsidR="00BD4B99">
              <w:rPr>
                <w:rFonts w:ascii="Times New Roman" w:hAnsi="Times New Roman" w:eastAsia="Arial Narrow" w:cs="Times New Roman"/>
              </w:rPr>
              <w:t>/0</w:t>
            </w:r>
            <w:r>
              <w:rPr>
                <w:rFonts w:ascii="Times New Roman" w:hAnsi="Times New Roman" w:eastAsia="Arial Narrow" w:cs="Times New Roman"/>
              </w:rPr>
              <w:t>4</w:t>
            </w:r>
            <w:r w:rsidRPr="004A7F14" w:rsidR="00BD4B99">
              <w:rPr>
                <w:rFonts w:ascii="Times New Roman" w:hAnsi="Times New Roman" w:eastAsia="Arial Narrow" w:cs="Times New Roman"/>
              </w:rPr>
              <w:t>/24</w:t>
            </w:r>
          </w:p>
        </w:tc>
        <w:tc>
          <w:tcPr>
            <w:tcW w:w="162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057B0361" w14:textId="76CC028F">
            <w:pPr>
              <w:spacing w:line="360" w:lineRule="auto"/>
              <w:ind w:firstLine="0"/>
              <w:jc w:val="center"/>
              <w:rPr>
                <w:rFonts w:ascii="Times New Roman" w:hAnsi="Times New Roman" w:eastAsia="Arial Narrow" w:cs="Times New Roman"/>
              </w:rPr>
            </w:pPr>
            <w:r w:rsidRPr="004A7F14">
              <w:rPr>
                <w:rFonts w:ascii="Times New Roman" w:hAnsi="Times New Roman" w:eastAsia="Arial Narrow" w:cs="Times New Roman"/>
              </w:rPr>
              <w:t>1.0</w:t>
            </w:r>
          </w:p>
        </w:tc>
      </w:tr>
    </w:tbl>
    <w:p w:rsidRPr="004A7F14" w:rsidR="3746FE88" w:rsidP="00A335DA" w:rsidRDefault="3746FE88" w14:paraId="2C707387" w14:textId="2B1B9E10">
      <w:pPr>
        <w:tabs>
          <w:tab w:val="left" w:pos="5103"/>
        </w:tabs>
        <w:ind w:firstLine="0"/>
        <w:jc w:val="center"/>
        <w:rPr>
          <w:rFonts w:ascii="Times New Roman" w:hAnsi="Times New Roman" w:eastAsia="Arial"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Pr="004A7F14" w:rsidR="3746FE88" w:rsidTr="00335E22" w14:paraId="6644BD8F"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00A335DA" w:rsidRDefault="3746FE88" w14:paraId="728BFFFE" w14:textId="248BFA76">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Grupo de Prácticas: C1.0</w:t>
            </w:r>
            <w:r w:rsidRPr="004A7F14" w:rsidR="007562B3">
              <w:rPr>
                <w:rFonts w:ascii="Times New Roman" w:hAnsi="Times New Roman" w:cs="Times New Roman"/>
                <w:b/>
                <w:bCs/>
              </w:rPr>
              <w:t>12</w:t>
            </w:r>
          </w:p>
        </w:tc>
      </w:tr>
      <w:tr w:rsidRPr="004A7F14" w:rsidR="3746FE88" w:rsidTr="00335E22" w14:paraId="475B8FFC"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00A335DA" w:rsidRDefault="3746FE88" w14:paraId="47EBFD05" w14:textId="6FC79439">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 xml:space="preserve">Repositorio: </w:t>
            </w:r>
            <w:hyperlink w:history="1" r:id="rId9">
              <w:r w:rsidRPr="00673507" w:rsidR="00673507">
                <w:rPr>
                  <w:rStyle w:val="Hipervnculo"/>
                  <w:rFonts w:ascii="Times New Roman" w:hAnsi="Times New Roman" w:cs="Times New Roman" w:eastAsiaTheme="minorHAnsi"/>
                </w:rPr>
                <w:t>https://github.com/DP2-C1-012/Acme-SF</w:t>
              </w:r>
            </w:hyperlink>
          </w:p>
        </w:tc>
      </w:tr>
      <w:tr w:rsidRPr="004A7F14" w:rsidR="3746FE88" w:rsidTr="00335E22" w14:paraId="1997CD58" w14:textId="77777777">
        <w:trPr>
          <w:trHeight w:val="300"/>
        </w:trPr>
        <w:tc>
          <w:tcPr>
            <w:tcW w:w="3277" w:type="dxa"/>
            <w:shd w:val="clear" w:color="auto" w:fill="D9D9D9" w:themeFill="background1" w:themeFillShade="D9"/>
            <w:tcMar>
              <w:left w:w="105" w:type="dxa"/>
              <w:right w:w="105" w:type="dxa"/>
            </w:tcMar>
            <w:vAlign w:val="center"/>
          </w:tcPr>
          <w:p w:rsidRPr="004A7F14" w:rsidR="3746FE88" w:rsidP="00A335DA" w:rsidRDefault="3746FE88" w14:paraId="3FC59D58" w14:textId="577990D2">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rsidRPr="004A7F14" w:rsidR="3746FE88" w:rsidP="00A335DA" w:rsidRDefault="3746FE88" w14:paraId="125A974B" w14:textId="3BBFC29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Correo</w:t>
            </w:r>
          </w:p>
        </w:tc>
      </w:tr>
      <w:tr w:rsidRPr="004A7F14" w:rsidR="3746FE88" w:rsidTr="00335E22" w14:paraId="535270FC" w14:textId="77777777">
        <w:trPr>
          <w:trHeight w:val="300"/>
        </w:trPr>
        <w:tc>
          <w:tcPr>
            <w:tcW w:w="3277" w:type="dxa"/>
            <w:tcMar>
              <w:left w:w="105" w:type="dxa"/>
              <w:right w:w="105" w:type="dxa"/>
            </w:tcMar>
            <w:vAlign w:val="center"/>
          </w:tcPr>
          <w:p w:rsidRPr="004A7F14" w:rsidR="3746FE88" w:rsidP="00C35065" w:rsidRDefault="00BD4B99" w14:paraId="77F13A15" w14:textId="09FA96A6">
            <w:pPr>
              <w:spacing w:line="360" w:lineRule="auto"/>
              <w:ind w:firstLine="0"/>
              <w:rPr>
                <w:rFonts w:ascii="Times New Roman" w:hAnsi="Times New Roman" w:eastAsia="Arial Narrow" w:cs="Times New Roman"/>
              </w:rPr>
            </w:pPr>
            <w:r w:rsidRPr="004A7F14">
              <w:rPr>
                <w:rStyle w:val="normaltextrun"/>
                <w:rFonts w:ascii="Times New Roman" w:hAnsi="Times New Roman" w:cs="Times New Roman"/>
                <w:color w:val="000000" w:themeColor="text1"/>
              </w:rPr>
              <w:t xml:space="preserve">Bernal </w:t>
            </w:r>
            <w:proofErr w:type="spellStart"/>
            <w:r w:rsidRPr="004A7F14">
              <w:rPr>
                <w:rStyle w:val="normaltextrun"/>
                <w:rFonts w:ascii="Times New Roman" w:hAnsi="Times New Roman" w:cs="Times New Roman"/>
                <w:color w:val="000000" w:themeColor="text1"/>
              </w:rPr>
              <w:t>Caunedo</w:t>
            </w:r>
            <w:proofErr w:type="spellEnd"/>
            <w:r w:rsidRPr="004A7F14">
              <w:rPr>
                <w:rStyle w:val="normaltextrun"/>
                <w:rFonts w:ascii="Times New Roman" w:hAnsi="Times New Roman" w:cs="Times New Roman"/>
                <w:color w:val="000000" w:themeColor="text1"/>
              </w:rPr>
              <w:t>, Álvaro Jesús</w:t>
            </w:r>
          </w:p>
        </w:tc>
        <w:tc>
          <w:tcPr>
            <w:tcW w:w="3118" w:type="dxa"/>
            <w:tcMar>
              <w:left w:w="105" w:type="dxa"/>
              <w:right w:w="105" w:type="dxa"/>
            </w:tcMar>
            <w:vAlign w:val="center"/>
          </w:tcPr>
          <w:p w:rsidRPr="004A7F14" w:rsidR="3746FE88" w:rsidP="00A335DA" w:rsidRDefault="00000000" w14:paraId="1B8B93C9" w14:textId="7D83852E">
            <w:pPr>
              <w:spacing w:line="360" w:lineRule="auto"/>
              <w:ind w:firstLine="0"/>
              <w:jc w:val="center"/>
              <w:rPr>
                <w:rFonts w:ascii="Times New Roman" w:hAnsi="Times New Roman" w:eastAsia="Arial" w:cs="Times New Roman"/>
                <w:color w:val="000000" w:themeColor="text1"/>
              </w:rPr>
            </w:pPr>
            <w:hyperlink w:history="1" r:id="rId10">
              <w:r w:rsidRPr="004A7F14" w:rsidR="00BD4B99">
                <w:rPr>
                  <w:rStyle w:val="Hipervnculo"/>
                  <w:rFonts w:ascii="Times New Roman" w:hAnsi="Times New Roman" w:cs="Times New Roman" w:eastAsiaTheme="minorHAnsi"/>
                </w:rPr>
                <w:t>alv</w:t>
              </w:r>
              <w:r w:rsidRPr="004A7F14" w:rsidR="00BD4B99">
                <w:rPr>
                  <w:rStyle w:val="Hipervnculo"/>
                  <w:rFonts w:ascii="Times New Roman" w:hAnsi="Times New Roman" w:cs="Times New Roman"/>
                </w:rPr>
                <w:t>bercau@alum.us.es</w:t>
              </w:r>
            </w:hyperlink>
          </w:p>
        </w:tc>
      </w:tr>
      <w:tr w:rsidRPr="004A7F14" w:rsidR="3746FE88" w:rsidTr="00335E22" w14:paraId="6720E192" w14:textId="77777777">
        <w:trPr>
          <w:trHeight w:val="300"/>
        </w:trPr>
        <w:tc>
          <w:tcPr>
            <w:tcW w:w="3277" w:type="dxa"/>
            <w:tcMar>
              <w:left w:w="105" w:type="dxa"/>
              <w:right w:w="105" w:type="dxa"/>
            </w:tcMar>
            <w:vAlign w:val="center"/>
          </w:tcPr>
          <w:p w:rsidRPr="004A7F14" w:rsidR="3746FE88" w:rsidP="00C35065" w:rsidRDefault="00335E22" w14:paraId="1F6F76CD" w14:textId="588F4E63">
            <w:pPr>
              <w:spacing w:line="360" w:lineRule="auto"/>
              <w:ind w:firstLine="0"/>
              <w:rPr>
                <w:rFonts w:ascii="Times New Roman" w:hAnsi="Times New Roman" w:eastAsia="Arial" w:cs="Times New Roman"/>
                <w:color w:val="000000" w:themeColor="text1"/>
              </w:rPr>
            </w:pPr>
            <w:r w:rsidRPr="004A7F14">
              <w:rPr>
                <w:rFonts w:ascii="Times New Roman" w:hAnsi="Times New Roman" w:eastAsia="Arial" w:cs="Times New Roman"/>
                <w:color w:val="000000" w:themeColor="text1"/>
              </w:rPr>
              <w:t>Caballero Hernández, Jaime</w:t>
            </w:r>
          </w:p>
        </w:tc>
        <w:tc>
          <w:tcPr>
            <w:tcW w:w="3118" w:type="dxa"/>
            <w:tcMar>
              <w:left w:w="105" w:type="dxa"/>
              <w:right w:w="105" w:type="dxa"/>
            </w:tcMar>
            <w:vAlign w:val="center"/>
          </w:tcPr>
          <w:p w:rsidRPr="004A7F14" w:rsidR="3746FE88" w:rsidP="00870158" w:rsidRDefault="00000000" w14:paraId="0C72D030" w14:textId="52D0AC02">
            <w:pPr>
              <w:spacing w:line="360" w:lineRule="auto"/>
              <w:ind w:firstLine="0"/>
              <w:jc w:val="center"/>
              <w:rPr>
                <w:rFonts w:ascii="Times New Roman" w:hAnsi="Times New Roman" w:eastAsia="Arial" w:cs="Times New Roman"/>
                <w:color w:val="000000" w:themeColor="text1"/>
              </w:rPr>
            </w:pPr>
            <w:hyperlink w:history="1" r:id="rId11">
              <w:r w:rsidRPr="004A7F14" w:rsidR="00870158">
                <w:rPr>
                  <w:rStyle w:val="Hipervnculo"/>
                  <w:rFonts w:ascii="Times New Roman" w:hAnsi="Times New Roman" w:cs="Times New Roman" w:eastAsiaTheme="minorHAnsi"/>
                </w:rPr>
                <w:t>jaicabher1@alum.us.es</w:t>
              </w:r>
            </w:hyperlink>
          </w:p>
        </w:tc>
      </w:tr>
      <w:tr w:rsidRPr="004A7F14" w:rsidR="3746FE88" w:rsidTr="00335E22" w14:paraId="255AA5D1" w14:textId="77777777">
        <w:trPr>
          <w:trHeight w:val="90"/>
        </w:trPr>
        <w:tc>
          <w:tcPr>
            <w:tcW w:w="3277" w:type="dxa"/>
            <w:tcMar>
              <w:left w:w="105" w:type="dxa"/>
              <w:right w:w="105" w:type="dxa"/>
            </w:tcMar>
            <w:vAlign w:val="center"/>
          </w:tcPr>
          <w:p w:rsidRPr="004A7F14" w:rsidR="3746FE88" w:rsidP="00C35065" w:rsidRDefault="00335E22" w14:paraId="5C360B48" w14:textId="329026C3">
            <w:pPr>
              <w:spacing w:line="360" w:lineRule="auto"/>
              <w:ind w:firstLine="0"/>
              <w:rPr>
                <w:rFonts w:ascii="Times New Roman" w:hAnsi="Times New Roman" w:eastAsia="Arial" w:cs="Times New Roman"/>
                <w:color w:val="000000" w:themeColor="text1"/>
              </w:rPr>
            </w:pPr>
            <w:proofErr w:type="spellStart"/>
            <w:r w:rsidRPr="004A7F14">
              <w:rPr>
                <w:rStyle w:val="normaltextrun"/>
                <w:rFonts w:ascii="Times New Roman" w:hAnsi="Times New Roman" w:cs="Times New Roman"/>
              </w:rPr>
              <w:t>Casamitjana</w:t>
            </w:r>
            <w:proofErr w:type="spellEnd"/>
            <w:r w:rsidRPr="004A7F14">
              <w:rPr>
                <w:rStyle w:val="normaltextrun"/>
                <w:rFonts w:ascii="Times New Roman" w:hAnsi="Times New Roman" w:cs="Times New Roman"/>
              </w:rPr>
              <w:t xml:space="preserve"> </w:t>
            </w:r>
            <w:r w:rsidRPr="004A7F14" w:rsidR="00C0716B">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rsidRPr="004A7F14" w:rsidR="3746FE88" w:rsidP="00DB77E5" w:rsidRDefault="00000000" w14:paraId="2F1B0F9A" w14:textId="1559EE66">
            <w:pPr>
              <w:spacing w:line="360" w:lineRule="auto"/>
              <w:ind w:firstLine="0"/>
              <w:jc w:val="center"/>
              <w:rPr>
                <w:rFonts w:ascii="Times New Roman" w:hAnsi="Times New Roman" w:eastAsia="Arial" w:cs="Times New Roman"/>
                <w:color w:val="000000" w:themeColor="text1"/>
              </w:rPr>
            </w:pPr>
            <w:hyperlink w:history="1" r:id="rId12">
              <w:r w:rsidRPr="004A7F14" w:rsidR="00DB77E5">
                <w:rPr>
                  <w:rStyle w:val="Hipervnculo"/>
                  <w:rFonts w:ascii="Times New Roman" w:hAnsi="Times New Roman" w:cs="Times New Roman" w:eastAsiaTheme="minorHAnsi"/>
                </w:rPr>
                <w:t>juacasben@alum.us.es</w:t>
              </w:r>
            </w:hyperlink>
          </w:p>
        </w:tc>
      </w:tr>
      <w:tr w:rsidRPr="004A7F14" w:rsidR="3746FE88" w:rsidTr="00335E22" w14:paraId="2A683005" w14:textId="77777777">
        <w:trPr>
          <w:trHeight w:val="300"/>
        </w:trPr>
        <w:tc>
          <w:tcPr>
            <w:tcW w:w="3277" w:type="dxa"/>
            <w:tcMar>
              <w:left w:w="105" w:type="dxa"/>
              <w:right w:w="105" w:type="dxa"/>
            </w:tcMar>
            <w:vAlign w:val="center"/>
          </w:tcPr>
          <w:p w:rsidRPr="004A7F14" w:rsidR="3746FE88" w:rsidP="00C35065" w:rsidRDefault="00DB77E5" w14:paraId="5EAE4993" w14:textId="25BD89E2">
            <w:pPr>
              <w:spacing w:line="360" w:lineRule="auto"/>
              <w:ind w:firstLine="0"/>
              <w:rPr>
                <w:rFonts w:ascii="Times New Roman" w:hAnsi="Times New Roman" w:eastAsia="Arial"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rsidRPr="004A7F14" w:rsidR="3746FE88" w:rsidP="00DB77E5" w:rsidRDefault="00000000" w14:paraId="5F8A7C27" w14:textId="0A1939EC">
            <w:pPr>
              <w:spacing w:line="360" w:lineRule="auto"/>
              <w:ind w:firstLine="0"/>
              <w:jc w:val="center"/>
              <w:rPr>
                <w:rFonts w:ascii="Times New Roman" w:hAnsi="Times New Roman" w:eastAsia="Arial" w:cs="Times New Roman"/>
                <w:color w:val="000000" w:themeColor="text1"/>
              </w:rPr>
            </w:pPr>
            <w:hyperlink w:history="1" r:id="rId13">
              <w:r w:rsidRPr="004A7F14" w:rsidR="00DB77E5">
                <w:rPr>
                  <w:rStyle w:val="Hipervnculo"/>
                  <w:rFonts w:ascii="Times New Roman" w:hAnsi="Times New Roman" w:cs="Times New Roman" w:eastAsiaTheme="minorHAnsi"/>
                </w:rPr>
                <w:t>nicherlob@alum.us.es</w:t>
              </w:r>
            </w:hyperlink>
          </w:p>
        </w:tc>
      </w:tr>
      <w:tr w:rsidRPr="004A7F14" w:rsidR="3746FE88" w:rsidTr="00335E22" w14:paraId="797D61FF" w14:textId="77777777">
        <w:trPr>
          <w:trHeight w:val="300"/>
        </w:trPr>
        <w:tc>
          <w:tcPr>
            <w:tcW w:w="3277" w:type="dxa"/>
            <w:tcMar>
              <w:left w:w="105" w:type="dxa"/>
              <w:right w:w="105" w:type="dxa"/>
            </w:tcMar>
            <w:vAlign w:val="center"/>
          </w:tcPr>
          <w:p w:rsidRPr="004A7F14" w:rsidR="3746FE88" w:rsidP="00C35065" w:rsidRDefault="007562B3" w14:paraId="045EC289" w14:textId="24ACF1F6">
            <w:pPr>
              <w:spacing w:line="360" w:lineRule="auto"/>
              <w:ind w:firstLine="0"/>
              <w:rPr>
                <w:rFonts w:ascii="Times New Roman" w:hAnsi="Times New Roman" w:eastAsia="Arial Narrow" w:cs="Times New Roman"/>
              </w:rPr>
            </w:pPr>
            <w:r w:rsidRPr="004A7F14">
              <w:rPr>
                <w:rFonts w:ascii="Times New Roman" w:hAnsi="Times New Roman" w:cs="Times New Roman"/>
              </w:rPr>
              <w:t xml:space="preserve">Montoya </w:t>
            </w:r>
            <w:proofErr w:type="spellStart"/>
            <w:r w:rsidRPr="004A7F14">
              <w:rPr>
                <w:rFonts w:ascii="Times New Roman" w:hAnsi="Times New Roman" w:cs="Times New Roman"/>
              </w:rPr>
              <w:t>Albitres</w:t>
            </w:r>
            <w:proofErr w:type="spellEnd"/>
            <w:r w:rsidRPr="004A7F14">
              <w:rPr>
                <w:rFonts w:ascii="Times New Roman" w:hAnsi="Times New Roman" w:cs="Times New Roman"/>
              </w:rPr>
              <w:t>, Ronald Alexander</w:t>
            </w:r>
          </w:p>
        </w:tc>
        <w:tc>
          <w:tcPr>
            <w:tcW w:w="3118" w:type="dxa"/>
            <w:tcMar>
              <w:left w:w="105" w:type="dxa"/>
              <w:right w:w="105" w:type="dxa"/>
            </w:tcMar>
            <w:vAlign w:val="center"/>
          </w:tcPr>
          <w:p w:rsidRPr="004A7F14" w:rsidR="3746FE88" w:rsidP="00B0285C" w:rsidRDefault="00000000" w14:paraId="1261AB9D" w14:textId="0B7EB63D">
            <w:pPr>
              <w:spacing w:line="360" w:lineRule="auto"/>
              <w:ind w:firstLine="0"/>
              <w:jc w:val="center"/>
              <w:rPr>
                <w:rFonts w:ascii="Times New Roman" w:hAnsi="Times New Roman" w:eastAsia="Arial" w:cs="Times New Roman"/>
                <w:color w:val="000000" w:themeColor="text1"/>
              </w:rPr>
            </w:pPr>
            <w:hyperlink w:history="1" r:id="rId14">
              <w:r w:rsidRPr="004A7F14" w:rsidR="007562B3">
                <w:rPr>
                  <w:rStyle w:val="Hipervnculo"/>
                  <w:rFonts w:ascii="Times New Roman" w:hAnsi="Times New Roman" w:cs="Times New Roman" w:eastAsiaTheme="minorHAnsi"/>
                </w:rPr>
                <w:t>ronmonalb@alum.us.es</w:t>
              </w:r>
            </w:hyperlink>
          </w:p>
        </w:tc>
      </w:tr>
    </w:tbl>
    <w:p w:rsidR="3746FE88" w:rsidP="3746FE88" w:rsidRDefault="3746FE88" w14:paraId="468F484C" w14:textId="2AAC8B3E">
      <w:pPr>
        <w:keepNext/>
        <w:spacing w:before="320" w:after="320"/>
        <w:ind w:firstLine="0"/>
        <w:rPr>
          <w:rFonts w:eastAsia="Arial" w:cs="Arial"/>
          <w:sz w:val="28"/>
          <w:szCs w:val="28"/>
        </w:rPr>
      </w:pPr>
    </w:p>
    <w:p w:rsidRPr="004A7F14" w:rsidR="3746FE88" w:rsidP="00E91AD8" w:rsidRDefault="3746FE88" w14:paraId="6C71FA0E" w14:textId="08685937">
      <w:pPr>
        <w:ind w:firstLine="0"/>
        <w:rPr>
          <w:rFonts w:ascii="Times New Roman" w:hAnsi="Times New Roman" w:cs="Times New Roman"/>
        </w:rPr>
        <w:sectPr w:rsidRPr="004A7F14" w:rsidR="3746FE88" w:rsidSect="00CF038B">
          <w:headerReference w:type="default" r:id="rId15"/>
          <w:type w:val="continuous"/>
          <w:pgSz w:w="11906" w:h="16838" w:orient="portrait"/>
          <w:pgMar w:top="1417" w:right="1701" w:bottom="1417" w:left="1701" w:header="708" w:footer="708" w:gutter="0"/>
          <w:pgNumType w:start="1"/>
          <w:cols w:space="282"/>
          <w:titlePg/>
          <w:docGrid w:linePitch="360"/>
        </w:sectPr>
      </w:pPr>
    </w:p>
    <w:sdt>
      <w:sdtPr>
        <w:id w:val="995151324"/>
        <w:docPartObj>
          <w:docPartGallery w:val="Table of Contents"/>
          <w:docPartUnique/>
        </w:docPartObj>
        <w:rPr>
          <w:rFonts w:ascii="Times New Roman" w:hAnsi="Times New Roman" w:eastAsia="ＭＳ 明朝" w:cs="Times New Roman" w:eastAsiaTheme="minorEastAsia"/>
        </w:rPr>
      </w:sdtPr>
      <w:sdtContent>
        <w:p w:rsidRPr="004A7F14" w:rsidR="00313802" w:rsidP="3746FE88" w:rsidRDefault="00313802" w14:paraId="71F1016A" w14:textId="77777777">
          <w:pPr>
            <w:ind w:firstLine="0"/>
            <w:rPr>
              <w:rFonts w:ascii="Times New Roman" w:hAnsi="Times New Roman" w:eastAsia="Times New Roman" w:cs="Times New Roman"/>
              <w:b/>
              <w:bCs/>
              <w:sz w:val="24"/>
              <w:szCs w:val="24"/>
            </w:rPr>
          </w:pPr>
          <w:r w:rsidRPr="004A7F14">
            <w:rPr>
              <w:rFonts w:ascii="Times New Roman" w:hAnsi="Times New Roman" w:eastAsia="Times New Roman" w:cs="Times New Roman"/>
              <w:b/>
              <w:bCs/>
              <w:sz w:val="24"/>
              <w:szCs w:val="24"/>
            </w:rPr>
            <w:t xml:space="preserve">Índice </w:t>
          </w:r>
          <w:r w:rsidRPr="004A7F14" w:rsidR="009841C1">
            <w:rPr>
              <w:rFonts w:ascii="Times New Roman" w:hAnsi="Times New Roman" w:eastAsia="Times New Roman" w:cs="Times New Roman"/>
              <w:b/>
              <w:bCs/>
              <w:sz w:val="24"/>
              <w:szCs w:val="24"/>
            </w:rPr>
            <w:t>de contenido</w:t>
          </w:r>
        </w:p>
        <w:p w:rsidR="00DB2AE6" w:rsidRDefault="00C04CE6" w14:paraId="20B179C1" w14:textId="43CBD065">
          <w:pPr>
            <w:pStyle w:val="TD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Pr="004A7F14" w:rsidR="00313802">
            <w:rPr>
              <w:rFonts w:ascii="Times New Roman" w:hAnsi="Times New Roman" w:cs="Times New Roman"/>
            </w:rPr>
            <w:instrText>TOC \o "1-3" \h \z \u</w:instrText>
          </w:r>
          <w:r w:rsidRPr="004A7F14">
            <w:rPr>
              <w:rFonts w:ascii="Times New Roman" w:hAnsi="Times New Roman" w:cs="Times New Roman"/>
            </w:rPr>
            <w:fldChar w:fldCharType="separate"/>
          </w:r>
          <w:hyperlink w:history="1" w:anchor="_Toc165018953">
            <w:r w:rsidRPr="00FE7897" w:rsidR="00DB2AE6">
              <w:rPr>
                <w:rStyle w:val="Hipervnculo"/>
                <w:rFonts w:ascii="Times New Roman" w:hAnsi="Times New Roman" w:eastAsia="Times New Roman" w:cs="Times New Roman"/>
                <w:b/>
                <w:bCs/>
                <w:noProof/>
              </w:rPr>
              <w:t>1.</w:t>
            </w:r>
            <w:r w:rsidR="00DB2AE6">
              <w:rPr>
                <w:rFonts w:asciiTheme="minorHAnsi" w:hAnsiTheme="minorHAnsi"/>
                <w:noProof/>
                <w:kern w:val="2"/>
                <w:sz w:val="24"/>
                <w:szCs w:val="24"/>
                <w:lang w:eastAsia="es-ES_tradnl"/>
                <w14:ligatures w14:val="standardContextual"/>
              </w:rPr>
              <w:tab/>
            </w:r>
            <w:r w:rsidRPr="00FE7897" w:rsidR="00DB2AE6">
              <w:rPr>
                <w:rStyle w:val="Hipervnculo"/>
                <w:rFonts w:ascii="Times New Roman" w:hAnsi="Times New Roman" w:eastAsia="Times New Roman" w:cs="Times New Roman"/>
                <w:b/>
                <w:bCs/>
                <w:noProof/>
              </w:rPr>
              <w:t>Resumen Ejecutivo</w:t>
            </w:r>
            <w:r w:rsidR="00DB2AE6">
              <w:rPr>
                <w:noProof/>
                <w:webHidden/>
              </w:rPr>
              <w:tab/>
            </w:r>
            <w:r w:rsidR="00DB2AE6">
              <w:rPr>
                <w:noProof/>
                <w:webHidden/>
              </w:rPr>
              <w:fldChar w:fldCharType="begin"/>
            </w:r>
            <w:r w:rsidR="00DB2AE6">
              <w:rPr>
                <w:noProof/>
                <w:webHidden/>
              </w:rPr>
              <w:instrText xml:space="preserve"> PAGEREF _Toc165018953 \h </w:instrText>
            </w:r>
            <w:r w:rsidR="00DB2AE6">
              <w:rPr>
                <w:noProof/>
                <w:webHidden/>
              </w:rPr>
            </w:r>
            <w:r w:rsidR="00DB2AE6">
              <w:rPr>
                <w:noProof/>
                <w:webHidden/>
              </w:rPr>
              <w:fldChar w:fldCharType="separate"/>
            </w:r>
            <w:r w:rsidR="00DB2AE6">
              <w:rPr>
                <w:noProof/>
                <w:webHidden/>
              </w:rPr>
              <w:t>2</w:t>
            </w:r>
            <w:r w:rsidR="00DB2AE6">
              <w:rPr>
                <w:noProof/>
                <w:webHidden/>
              </w:rPr>
              <w:fldChar w:fldCharType="end"/>
            </w:r>
          </w:hyperlink>
        </w:p>
        <w:p w:rsidR="00DB2AE6" w:rsidRDefault="00DB2AE6" w14:paraId="5398AE40" w14:textId="787F5998">
          <w:pPr>
            <w:pStyle w:val="TDC1"/>
            <w:rPr>
              <w:rFonts w:asciiTheme="minorHAnsi" w:hAnsiTheme="minorHAnsi"/>
              <w:noProof/>
              <w:kern w:val="2"/>
              <w:sz w:val="24"/>
              <w:szCs w:val="24"/>
              <w:lang w:eastAsia="es-ES_tradnl"/>
              <w14:ligatures w14:val="standardContextual"/>
            </w:rPr>
          </w:pPr>
          <w:hyperlink w:history="1" w:anchor="_Toc165018954">
            <w:r w:rsidRPr="00FE7897">
              <w:rPr>
                <w:rStyle w:val="Hipervnculo"/>
                <w:rFonts w:ascii="Times New Roman" w:hAnsi="Times New Roman" w:eastAsia="Times New Roman" w:cs="Times New Roman"/>
                <w:noProof/>
              </w:rPr>
              <w:t>2.</w:t>
            </w:r>
            <w:r>
              <w:rPr>
                <w:rFonts w:asciiTheme="minorHAnsi" w:hAnsiTheme="minorHAnsi"/>
                <w:noProof/>
                <w:kern w:val="2"/>
                <w:sz w:val="24"/>
                <w:szCs w:val="24"/>
                <w:lang w:eastAsia="es-ES_tradnl"/>
                <w14:ligatures w14:val="standardContextual"/>
              </w:rPr>
              <w:tab/>
            </w:r>
            <w:r w:rsidRPr="00FE7897">
              <w:rPr>
                <w:rStyle w:val="Hipervnculo"/>
                <w:rFonts w:ascii="Times New Roman" w:hAnsi="Times New Roman" w:eastAsia="Times New Roman" w:cs="Times New Roman"/>
                <w:b/>
                <w:bCs/>
                <w:noProof/>
              </w:rPr>
              <w:t>Tabla de revisiones</w:t>
            </w:r>
            <w:r>
              <w:rPr>
                <w:noProof/>
                <w:webHidden/>
              </w:rPr>
              <w:tab/>
            </w:r>
            <w:r>
              <w:rPr>
                <w:noProof/>
                <w:webHidden/>
              </w:rPr>
              <w:fldChar w:fldCharType="begin"/>
            </w:r>
            <w:r>
              <w:rPr>
                <w:noProof/>
                <w:webHidden/>
              </w:rPr>
              <w:instrText xml:space="preserve"> PAGEREF _Toc165018954 \h </w:instrText>
            </w:r>
            <w:r>
              <w:rPr>
                <w:noProof/>
                <w:webHidden/>
              </w:rPr>
            </w:r>
            <w:r>
              <w:rPr>
                <w:noProof/>
                <w:webHidden/>
              </w:rPr>
              <w:fldChar w:fldCharType="separate"/>
            </w:r>
            <w:r>
              <w:rPr>
                <w:noProof/>
                <w:webHidden/>
              </w:rPr>
              <w:t>2</w:t>
            </w:r>
            <w:r>
              <w:rPr>
                <w:noProof/>
                <w:webHidden/>
              </w:rPr>
              <w:fldChar w:fldCharType="end"/>
            </w:r>
          </w:hyperlink>
        </w:p>
        <w:p w:rsidR="00DB2AE6" w:rsidRDefault="00DB2AE6" w14:paraId="2361BA3C" w14:textId="7EF7E178">
          <w:pPr>
            <w:pStyle w:val="TDC1"/>
            <w:rPr>
              <w:rFonts w:asciiTheme="minorHAnsi" w:hAnsiTheme="minorHAnsi"/>
              <w:noProof/>
              <w:kern w:val="2"/>
              <w:sz w:val="24"/>
              <w:szCs w:val="24"/>
              <w:lang w:eastAsia="es-ES_tradnl"/>
              <w14:ligatures w14:val="standardContextual"/>
            </w:rPr>
          </w:pPr>
          <w:hyperlink w:history="1" w:anchor="_Toc165018955">
            <w:r w:rsidRPr="00FE7897">
              <w:rPr>
                <w:rStyle w:val="Hipervnculo"/>
                <w:rFonts w:ascii="Times New Roman" w:hAnsi="Times New Roman" w:eastAsia="Times New Roman" w:cs="Times New Roman"/>
                <w:b/>
                <w:bCs/>
                <w:noProof/>
              </w:rPr>
              <w:t>3.</w:t>
            </w:r>
            <w:r>
              <w:rPr>
                <w:rFonts w:asciiTheme="minorHAnsi" w:hAnsiTheme="minorHAnsi"/>
                <w:noProof/>
                <w:kern w:val="2"/>
                <w:sz w:val="24"/>
                <w:szCs w:val="24"/>
                <w:lang w:eastAsia="es-ES_tradnl"/>
                <w14:ligatures w14:val="standardContextual"/>
              </w:rPr>
              <w:tab/>
            </w:r>
            <w:r w:rsidRPr="00FE7897">
              <w:rPr>
                <w:rStyle w:val="Hipervnculo"/>
                <w:rFonts w:ascii="Times New Roman" w:hAnsi="Times New Roman" w:eastAsia="Times New Roman" w:cs="Times New Roman"/>
                <w:b/>
                <w:bCs/>
                <w:noProof/>
              </w:rPr>
              <w:t>Introducción</w:t>
            </w:r>
            <w:r>
              <w:rPr>
                <w:noProof/>
                <w:webHidden/>
              </w:rPr>
              <w:tab/>
            </w:r>
            <w:r>
              <w:rPr>
                <w:noProof/>
                <w:webHidden/>
              </w:rPr>
              <w:fldChar w:fldCharType="begin"/>
            </w:r>
            <w:r>
              <w:rPr>
                <w:noProof/>
                <w:webHidden/>
              </w:rPr>
              <w:instrText xml:space="preserve"> PAGEREF _Toc165018955 \h </w:instrText>
            </w:r>
            <w:r>
              <w:rPr>
                <w:noProof/>
                <w:webHidden/>
              </w:rPr>
            </w:r>
            <w:r>
              <w:rPr>
                <w:noProof/>
                <w:webHidden/>
              </w:rPr>
              <w:fldChar w:fldCharType="separate"/>
            </w:r>
            <w:r>
              <w:rPr>
                <w:noProof/>
                <w:webHidden/>
              </w:rPr>
              <w:t>3</w:t>
            </w:r>
            <w:r>
              <w:rPr>
                <w:noProof/>
                <w:webHidden/>
              </w:rPr>
              <w:fldChar w:fldCharType="end"/>
            </w:r>
          </w:hyperlink>
        </w:p>
        <w:p w:rsidR="00DB2AE6" w:rsidRDefault="00DB2AE6" w14:paraId="77325E05" w14:textId="230AE213">
          <w:pPr>
            <w:pStyle w:val="TDC1"/>
            <w:rPr>
              <w:rFonts w:asciiTheme="minorHAnsi" w:hAnsiTheme="minorHAnsi"/>
              <w:noProof/>
              <w:kern w:val="2"/>
              <w:sz w:val="24"/>
              <w:szCs w:val="24"/>
              <w:lang w:eastAsia="es-ES_tradnl"/>
              <w14:ligatures w14:val="standardContextual"/>
            </w:rPr>
          </w:pPr>
          <w:hyperlink w:history="1" w:anchor="_Toc165018956">
            <w:r w:rsidRPr="00FE7897">
              <w:rPr>
                <w:rStyle w:val="Hipervnculo"/>
                <w:rFonts w:ascii="Times New Roman" w:hAnsi="Times New Roman" w:eastAsia="Times New Roman" w:cs="Times New Roman"/>
                <w:b/>
                <w:bCs/>
                <w:noProof/>
              </w:rPr>
              <w:t>4.</w:t>
            </w:r>
            <w:r>
              <w:rPr>
                <w:rFonts w:asciiTheme="minorHAnsi" w:hAnsiTheme="minorHAnsi"/>
                <w:noProof/>
                <w:kern w:val="2"/>
                <w:sz w:val="24"/>
                <w:szCs w:val="24"/>
                <w:lang w:eastAsia="es-ES_tradnl"/>
                <w14:ligatures w14:val="standardContextual"/>
              </w:rPr>
              <w:tab/>
            </w:r>
            <w:r w:rsidRPr="00FE7897">
              <w:rPr>
                <w:rStyle w:val="Hipervnculo"/>
                <w:rFonts w:ascii="Times New Roman" w:hAnsi="Times New Roman" w:eastAsia="Times New Roman" w:cs="Times New Roman"/>
                <w:b/>
                <w:bCs/>
                <w:noProof/>
              </w:rPr>
              <w:t>Contenido</w:t>
            </w:r>
            <w:r>
              <w:rPr>
                <w:noProof/>
                <w:webHidden/>
              </w:rPr>
              <w:tab/>
            </w:r>
            <w:r>
              <w:rPr>
                <w:noProof/>
                <w:webHidden/>
              </w:rPr>
              <w:fldChar w:fldCharType="begin"/>
            </w:r>
            <w:r>
              <w:rPr>
                <w:noProof/>
                <w:webHidden/>
              </w:rPr>
              <w:instrText xml:space="preserve"> PAGEREF _Toc165018956 \h </w:instrText>
            </w:r>
            <w:r>
              <w:rPr>
                <w:noProof/>
                <w:webHidden/>
              </w:rPr>
            </w:r>
            <w:r>
              <w:rPr>
                <w:noProof/>
                <w:webHidden/>
              </w:rPr>
              <w:fldChar w:fldCharType="separate"/>
            </w:r>
            <w:r>
              <w:rPr>
                <w:noProof/>
                <w:webHidden/>
              </w:rPr>
              <w:t>4</w:t>
            </w:r>
            <w:r>
              <w:rPr>
                <w:noProof/>
                <w:webHidden/>
              </w:rPr>
              <w:fldChar w:fldCharType="end"/>
            </w:r>
          </w:hyperlink>
        </w:p>
        <w:p w:rsidR="00DB2AE6" w:rsidRDefault="00DB2AE6" w14:paraId="624DD7EE" w14:textId="3DA57CCD">
          <w:pPr>
            <w:pStyle w:val="TDC1"/>
            <w:rPr>
              <w:rFonts w:asciiTheme="minorHAnsi" w:hAnsiTheme="minorHAnsi"/>
              <w:noProof/>
              <w:kern w:val="2"/>
              <w:sz w:val="24"/>
              <w:szCs w:val="24"/>
              <w:lang w:eastAsia="es-ES_tradnl"/>
              <w14:ligatures w14:val="standardContextual"/>
            </w:rPr>
          </w:pPr>
          <w:hyperlink w:history="1" w:anchor="_Toc165018957">
            <w:r w:rsidRPr="00FE7897">
              <w:rPr>
                <w:rStyle w:val="Hipervnculo"/>
                <w:rFonts w:ascii="Times New Roman" w:hAnsi="Times New Roman" w:eastAsia="Times New Roman" w:cs="Times New Roman"/>
                <w:b/>
                <w:bCs/>
                <w:noProof/>
              </w:rPr>
              <w:t>5.</w:t>
            </w:r>
            <w:r>
              <w:rPr>
                <w:rFonts w:asciiTheme="minorHAnsi" w:hAnsiTheme="minorHAnsi"/>
                <w:noProof/>
                <w:kern w:val="2"/>
                <w:sz w:val="24"/>
                <w:szCs w:val="24"/>
                <w:lang w:eastAsia="es-ES_tradnl"/>
                <w14:ligatures w14:val="standardContextual"/>
              </w:rPr>
              <w:tab/>
            </w:r>
            <w:r w:rsidRPr="00FE7897">
              <w:rPr>
                <w:rStyle w:val="Hipervnculo"/>
                <w:rFonts w:ascii="Times New Roman" w:hAnsi="Times New Roman" w:eastAsia="Times New Roman" w:cs="Times New Roman"/>
                <w:b/>
                <w:bCs/>
                <w:noProof/>
              </w:rPr>
              <w:t>Conclusiones</w:t>
            </w:r>
            <w:r>
              <w:rPr>
                <w:noProof/>
                <w:webHidden/>
              </w:rPr>
              <w:tab/>
            </w:r>
            <w:r>
              <w:rPr>
                <w:noProof/>
                <w:webHidden/>
              </w:rPr>
              <w:fldChar w:fldCharType="begin"/>
            </w:r>
            <w:r>
              <w:rPr>
                <w:noProof/>
                <w:webHidden/>
              </w:rPr>
              <w:instrText xml:space="preserve"> PAGEREF _Toc165018957 \h </w:instrText>
            </w:r>
            <w:r>
              <w:rPr>
                <w:noProof/>
                <w:webHidden/>
              </w:rPr>
            </w:r>
            <w:r>
              <w:rPr>
                <w:noProof/>
                <w:webHidden/>
              </w:rPr>
              <w:fldChar w:fldCharType="separate"/>
            </w:r>
            <w:r>
              <w:rPr>
                <w:noProof/>
                <w:webHidden/>
              </w:rPr>
              <w:t>6</w:t>
            </w:r>
            <w:r>
              <w:rPr>
                <w:noProof/>
                <w:webHidden/>
              </w:rPr>
              <w:fldChar w:fldCharType="end"/>
            </w:r>
          </w:hyperlink>
        </w:p>
        <w:p w:rsidR="00DB2AE6" w:rsidRDefault="00DB2AE6" w14:paraId="5F61B7E0" w14:textId="294D8A48">
          <w:pPr>
            <w:pStyle w:val="TDC1"/>
            <w:rPr>
              <w:rFonts w:asciiTheme="minorHAnsi" w:hAnsiTheme="minorHAnsi"/>
              <w:noProof/>
              <w:kern w:val="2"/>
              <w:sz w:val="24"/>
              <w:szCs w:val="24"/>
              <w:lang w:eastAsia="es-ES_tradnl"/>
              <w14:ligatures w14:val="standardContextual"/>
            </w:rPr>
          </w:pPr>
          <w:hyperlink w:history="1" w:anchor="_Toc165018958">
            <w:r w:rsidRPr="00FE7897">
              <w:rPr>
                <w:rStyle w:val="Hipervnculo"/>
                <w:rFonts w:ascii="Times New Roman" w:hAnsi="Times New Roman" w:eastAsia="Times New Roman" w:cs="Times New Roman"/>
                <w:b/>
                <w:bCs/>
                <w:noProof/>
              </w:rPr>
              <w:t>6.</w:t>
            </w:r>
            <w:r>
              <w:rPr>
                <w:rFonts w:asciiTheme="minorHAnsi" w:hAnsiTheme="minorHAnsi"/>
                <w:noProof/>
                <w:kern w:val="2"/>
                <w:sz w:val="24"/>
                <w:szCs w:val="24"/>
                <w:lang w:eastAsia="es-ES_tradnl"/>
                <w14:ligatures w14:val="standardContextual"/>
              </w:rPr>
              <w:tab/>
            </w:r>
            <w:r w:rsidRPr="00FE7897">
              <w:rPr>
                <w:rStyle w:val="Hipervnculo"/>
                <w:rFonts w:ascii="Times New Roman" w:hAnsi="Times New Roman" w:eastAsia="Times New Roman" w:cs="Times New Roman"/>
                <w:b/>
                <w:bCs/>
                <w:noProof/>
              </w:rPr>
              <w:t>Bibliografía</w:t>
            </w:r>
            <w:r>
              <w:rPr>
                <w:noProof/>
                <w:webHidden/>
              </w:rPr>
              <w:tab/>
            </w:r>
            <w:r>
              <w:rPr>
                <w:noProof/>
                <w:webHidden/>
              </w:rPr>
              <w:fldChar w:fldCharType="begin"/>
            </w:r>
            <w:r>
              <w:rPr>
                <w:noProof/>
                <w:webHidden/>
              </w:rPr>
              <w:instrText xml:space="preserve"> PAGEREF _Toc165018958 \h </w:instrText>
            </w:r>
            <w:r>
              <w:rPr>
                <w:noProof/>
                <w:webHidden/>
              </w:rPr>
            </w:r>
            <w:r>
              <w:rPr>
                <w:noProof/>
                <w:webHidden/>
              </w:rPr>
              <w:fldChar w:fldCharType="separate"/>
            </w:r>
            <w:r>
              <w:rPr>
                <w:noProof/>
                <w:webHidden/>
              </w:rPr>
              <w:t>6</w:t>
            </w:r>
            <w:r>
              <w:rPr>
                <w:noProof/>
                <w:webHidden/>
              </w:rPr>
              <w:fldChar w:fldCharType="end"/>
            </w:r>
          </w:hyperlink>
        </w:p>
        <w:p w:rsidRPr="004A7F14" w:rsidR="00F41261" w:rsidP="3746FE88" w:rsidRDefault="00C04CE6" w14:paraId="63BCEDBE" w14:textId="42D7F43A">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r w:rsidRPr="004A7F14">
            <w:rPr>
              <w:rFonts w:ascii="Times New Roman" w:hAnsi="Times New Roman" w:cs="Times New Roman"/>
            </w:rPr>
            <w:fldChar w:fldCharType="end"/>
          </w:r>
        </w:p>
      </w:sdtContent>
      <w:sdtEndPr>
        <w:rPr>
          <w:rFonts w:ascii="Times New Roman" w:hAnsi="Times New Roman" w:eastAsia="ＭＳ 明朝" w:cs="Times New Roman" w:eastAsiaTheme="minorEastAsia"/>
        </w:rPr>
      </w:sdtEndPr>
    </w:sdt>
    <w:p w:rsidRPr="004A7F14" w:rsidR="00313802" w:rsidP="3746FE88" w:rsidRDefault="00313802" w14:paraId="71F1017F" w14:textId="2256666F">
      <w:pPr>
        <w:rPr>
          <w:rFonts w:ascii="Times New Roman" w:hAnsi="Times New Roman" w:eastAsia="Times New Roman" w:cs="Times New Roman"/>
          <w:sz w:val="20"/>
          <w:szCs w:val="20"/>
        </w:rPr>
      </w:pPr>
    </w:p>
    <w:p w:rsidRPr="004A7F14" w:rsidR="00976FD4" w:rsidP="3746FE88" w:rsidRDefault="002B583E" w14:paraId="71F10183" w14:textId="14CF9E3E">
      <w:pPr>
        <w:tabs>
          <w:tab w:val="left" w:pos="3295"/>
        </w:tabs>
        <w:rPr>
          <w:rFonts w:ascii="Times New Roman" w:hAnsi="Times New Roman" w:eastAsia="Times New Roman" w:cs="Times New Roman"/>
        </w:rPr>
      </w:pPr>
      <w:r w:rsidRPr="004A7F14">
        <w:rPr>
          <w:rFonts w:ascii="Times New Roman" w:hAnsi="Times New Roman" w:cs="Times New Roman"/>
        </w:rPr>
        <w:tab/>
      </w:r>
    </w:p>
    <w:p w:rsidRPr="004A7F14" w:rsidR="0087350D" w:rsidP="3746FE88" w:rsidRDefault="0087350D" w14:paraId="71F101A8" w14:textId="53119C58">
      <w:pPr>
        <w:ind w:firstLine="0"/>
        <w:jc w:val="left"/>
        <w:rPr>
          <w:rFonts w:ascii="Times New Roman" w:hAnsi="Times New Roman" w:eastAsia="Times New Roman" w:cs="Times New Roman"/>
          <w:sz w:val="24"/>
          <w:szCs w:val="24"/>
        </w:rPr>
      </w:pPr>
      <w:r w:rsidRPr="004A7F14">
        <w:rPr>
          <w:rFonts w:ascii="Times New Roman" w:hAnsi="Times New Roman" w:eastAsia="Times New Roman" w:cs="Times New Roman"/>
        </w:rPr>
        <w:br w:type="page"/>
      </w:r>
    </w:p>
    <w:p w:rsidRPr="0064273F" w:rsidR="00006DCE" w:rsidP="3746FE88" w:rsidRDefault="71D1A7AA" w14:paraId="71F101A9" w14:textId="2C713AEE">
      <w:pPr>
        <w:pStyle w:val="Ttulo1"/>
        <w:numPr>
          <w:ilvl w:val="0"/>
          <w:numId w:val="13"/>
        </w:numPr>
        <w:rPr>
          <w:rFonts w:ascii="Times New Roman" w:hAnsi="Times New Roman" w:eastAsia="Times New Roman" w:cs="Times New Roman"/>
          <w:b/>
          <w:bCs/>
          <w:sz w:val="28"/>
          <w:szCs w:val="28"/>
        </w:rPr>
      </w:pPr>
      <w:bookmarkStart w:name="_Toc165018953" w:id="0"/>
      <w:r w:rsidRPr="3746FE88">
        <w:rPr>
          <w:rFonts w:ascii="Times New Roman" w:hAnsi="Times New Roman" w:eastAsia="Times New Roman" w:cs="Times New Roman"/>
          <w:b/>
          <w:bCs/>
          <w:sz w:val="28"/>
          <w:szCs w:val="28"/>
        </w:rPr>
        <w:lastRenderedPageBreak/>
        <w:t>Resumen Ejecutivo</w:t>
      </w:r>
      <w:bookmarkEnd w:id="0"/>
    </w:p>
    <w:p w:rsidRPr="009D35FE" w:rsidR="009D35FE" w:rsidP="003E014D" w:rsidRDefault="009D35FE" w14:paraId="012C43CF" w14:textId="14D0ECB5">
      <w:pPr>
        <w:ind w:firstLine="360"/>
        <w:rPr>
          <w:rFonts w:ascii="Times New Roman" w:hAnsi="Times New Roman" w:eastAsia="Times New Roman" w:cs="Times New Roman"/>
          <w:sz w:val="24"/>
          <w:szCs w:val="24"/>
        </w:rPr>
      </w:pPr>
      <w:r w:rsidRPr="68E30004" w:rsidR="4D25989C">
        <w:rPr>
          <w:rFonts w:ascii="Times New Roman" w:hAnsi="Times New Roman" w:eastAsia="Times New Roman" w:cs="Times New Roman"/>
          <w:sz w:val="24"/>
          <w:szCs w:val="24"/>
        </w:rPr>
        <w:t>El informe de análisis consiste en un listado estructurado de registros, cada uno con información fundamental.</w:t>
      </w:r>
      <w:r w:rsidRPr="68E30004" w:rsidR="009D35FE">
        <w:rPr>
          <w:rFonts w:ascii="Times New Roman" w:hAnsi="Times New Roman" w:eastAsia="Times New Roman" w:cs="Times New Roman"/>
          <w:sz w:val="24"/>
          <w:szCs w:val="24"/>
        </w:rPr>
        <w:t xml:space="preserve"> En primer lugar, se incluirá una reproducción literal del requisito pertinente, proporcionando una base clara para el análisis.</w:t>
      </w:r>
    </w:p>
    <w:p w:rsidRPr="009D35FE" w:rsidR="009D35FE" w:rsidP="009D35FE" w:rsidRDefault="009D35FE" w14:paraId="0D7372D1" w14:textId="3431F333">
      <w:pPr>
        <w:ind w:firstLine="0"/>
        <w:rPr>
          <w:rFonts w:ascii="Times New Roman" w:hAnsi="Times New Roman" w:eastAsia="Times New Roman" w:cs="Times New Roman"/>
          <w:sz w:val="24"/>
          <w:szCs w:val="24"/>
        </w:rPr>
      </w:pPr>
      <w:r w:rsidRPr="009D35FE">
        <w:rPr>
          <w:rFonts w:ascii="Times New Roman" w:hAnsi="Times New Roman" w:eastAsia="Times New Roman" w:cs="Times New Roman"/>
          <w:sz w:val="24"/>
          <w:szCs w:val="24"/>
        </w:rPr>
        <w:t xml:space="preserve">En la siguiente sección de cada registro, se detallarán las conclusiones derivadas del análisis. Estas conclusiones </w:t>
      </w:r>
      <w:r w:rsidR="00C16566">
        <w:rPr>
          <w:rFonts w:ascii="Times New Roman" w:hAnsi="Times New Roman" w:eastAsia="Times New Roman" w:cs="Times New Roman"/>
          <w:sz w:val="24"/>
          <w:szCs w:val="24"/>
        </w:rPr>
        <w:t>contendrán</w:t>
      </w:r>
      <w:r w:rsidRPr="009D35FE">
        <w:rPr>
          <w:rFonts w:ascii="Times New Roman" w:hAnsi="Times New Roman" w:eastAsia="Times New Roman" w:cs="Times New Roman"/>
          <w:sz w:val="24"/>
          <w:szCs w:val="24"/>
        </w:rPr>
        <w:t xml:space="preserve"> </w:t>
      </w:r>
      <w:r w:rsidR="00C16566">
        <w:rPr>
          <w:rFonts w:ascii="Times New Roman" w:hAnsi="Times New Roman" w:eastAsia="Times New Roman" w:cs="Times New Roman"/>
          <w:sz w:val="24"/>
          <w:szCs w:val="24"/>
        </w:rPr>
        <w:t>todo aquel</w:t>
      </w:r>
      <w:r w:rsidRPr="009D35FE">
        <w:rPr>
          <w:rFonts w:ascii="Times New Roman" w:hAnsi="Times New Roman" w:eastAsia="Times New Roman" w:cs="Times New Roman"/>
          <w:sz w:val="24"/>
          <w:szCs w:val="24"/>
        </w:rPr>
        <w:t xml:space="preserve"> problema o discrepancia</w:t>
      </w:r>
      <w:r w:rsidR="00C16566">
        <w:rPr>
          <w:rFonts w:ascii="Times New Roman" w:hAnsi="Times New Roman" w:eastAsia="Times New Roman" w:cs="Times New Roman"/>
          <w:sz w:val="24"/>
          <w:szCs w:val="24"/>
        </w:rPr>
        <w:t xml:space="preserve"> que se halla identificado</w:t>
      </w:r>
      <w:r w:rsidR="00946A77">
        <w:rPr>
          <w:rFonts w:ascii="Times New Roman" w:hAnsi="Times New Roman" w:eastAsia="Times New Roman" w:cs="Times New Roman"/>
          <w:sz w:val="24"/>
          <w:szCs w:val="24"/>
        </w:rPr>
        <w:t xml:space="preserve"> además de las implicaciones asociadas</w:t>
      </w:r>
      <w:r w:rsidR="00B84D39">
        <w:rPr>
          <w:rFonts w:ascii="Times New Roman" w:hAnsi="Times New Roman" w:eastAsia="Times New Roman" w:cs="Times New Roman"/>
          <w:sz w:val="24"/>
          <w:szCs w:val="24"/>
        </w:rPr>
        <w:t>.</w:t>
      </w:r>
    </w:p>
    <w:p w:rsidRPr="003E014D" w:rsidR="2DE0442F" w:rsidP="009D35FE" w:rsidRDefault="009D35FE" w14:paraId="79E0777D" w14:textId="1C44DCFB">
      <w:pPr>
        <w:ind w:firstLine="0"/>
        <w:rPr>
          <w:rFonts w:ascii="Times New Roman" w:hAnsi="Times New Roman" w:eastAsia="Times New Roman" w:cs="Times New Roman"/>
          <w:sz w:val="24"/>
          <w:szCs w:val="24"/>
        </w:rPr>
      </w:pPr>
      <w:r w:rsidRPr="68E30004" w:rsidR="009D35FE">
        <w:rPr>
          <w:rFonts w:ascii="Times New Roman" w:hAnsi="Times New Roman" w:eastAsia="Times New Roman" w:cs="Times New Roman"/>
          <w:sz w:val="24"/>
          <w:szCs w:val="24"/>
        </w:rPr>
        <w:t xml:space="preserve">Además, cada registro </w:t>
      </w:r>
      <w:r w:rsidRPr="68E30004" w:rsidR="00A73C20">
        <w:rPr>
          <w:rFonts w:ascii="Times New Roman" w:hAnsi="Times New Roman" w:eastAsia="Times New Roman" w:cs="Times New Roman"/>
          <w:sz w:val="24"/>
          <w:szCs w:val="24"/>
        </w:rPr>
        <w:t xml:space="preserve">incluirá </w:t>
      </w:r>
      <w:r w:rsidRPr="68E30004" w:rsidR="009D35FE">
        <w:rPr>
          <w:rFonts w:ascii="Times New Roman" w:hAnsi="Times New Roman" w:eastAsia="Times New Roman" w:cs="Times New Roman"/>
          <w:sz w:val="24"/>
          <w:szCs w:val="24"/>
        </w:rPr>
        <w:t>las decisiones tomadas en respuesta al análisis realizado.</w:t>
      </w:r>
      <w:r w:rsidRPr="68E30004" w:rsidR="003E014D">
        <w:rPr>
          <w:rFonts w:ascii="Times New Roman" w:hAnsi="Times New Roman" w:eastAsia="Times New Roman" w:cs="Times New Roman"/>
          <w:sz w:val="24"/>
          <w:szCs w:val="24"/>
        </w:rPr>
        <w:t xml:space="preserve"> </w:t>
      </w:r>
      <w:r w:rsidRPr="68E30004" w:rsidR="18B540AD">
        <w:rPr>
          <w:rFonts w:ascii="Times New Roman" w:hAnsi="Times New Roman" w:eastAsia="Times New Roman" w:cs="Times New Roman"/>
          <w:sz w:val="24"/>
          <w:szCs w:val="24"/>
        </w:rPr>
        <w:t>Así, los interesados comprenderán claramente las evaluaciones y acciones realizadas, asegurando la conformidad con los requisitos establecidos.</w:t>
      </w:r>
    </w:p>
    <w:p w:rsidR="01CFD0C4" w:rsidP="3746FE88" w:rsidRDefault="01CFD0C4" w14:paraId="75B2290D" w14:textId="21C2FD1F">
      <w:pPr>
        <w:pStyle w:val="Ttulo1"/>
        <w:numPr>
          <w:ilvl w:val="0"/>
          <w:numId w:val="13"/>
        </w:numPr>
        <w:rPr>
          <w:rFonts w:ascii="Times New Roman" w:hAnsi="Times New Roman" w:eastAsia="Times New Roman" w:cs="Times New Roman"/>
          <w:sz w:val="28"/>
          <w:szCs w:val="28"/>
        </w:rPr>
      </w:pPr>
      <w:bookmarkStart w:name="_Toc165018954" w:id="1"/>
      <w:r w:rsidRPr="3746FE88">
        <w:rPr>
          <w:rFonts w:ascii="Times New Roman" w:hAnsi="Times New Roman" w:eastAsia="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rsidTr="39D7D5F1" w14:paraId="5A3E34BA" w14:textId="77777777">
        <w:trPr>
          <w:trHeight w:val="300"/>
        </w:trPr>
        <w:tc>
          <w:tcPr>
            <w:tcW w:w="1830" w:type="dxa"/>
            <w:shd w:val="clear" w:color="auto" w:fill="D9D9D9" w:themeFill="background1" w:themeFillShade="D9"/>
            <w:tcMar>
              <w:left w:w="105" w:type="dxa"/>
              <w:right w:w="105" w:type="dxa"/>
            </w:tcMar>
            <w:vAlign w:val="center"/>
          </w:tcPr>
          <w:p w:rsidR="2DE0442F" w:rsidP="2DE0442F" w:rsidRDefault="0ED2E15B" w14:paraId="1D4E7580" w14:textId="114AA2D1">
            <w:pPr>
              <w:spacing w:line="360" w:lineRule="auto"/>
              <w:ind w:firstLine="0"/>
              <w:rPr>
                <w:rFonts w:ascii="Times New Roman" w:hAnsi="Times New Roman" w:eastAsia="Times New Roman" w:cs="Times New Roman"/>
              </w:rPr>
            </w:pPr>
            <w:r w:rsidRPr="3746FE88">
              <w:rPr>
                <w:rFonts w:ascii="Times New Roman" w:hAnsi="Times New Roman" w:eastAsia="Times New Roman" w:cs="Times New Roman"/>
                <w:b/>
                <w:bCs/>
              </w:rPr>
              <w:t>Fecha</w:t>
            </w:r>
          </w:p>
        </w:tc>
        <w:tc>
          <w:tcPr>
            <w:tcW w:w="1515" w:type="dxa"/>
            <w:shd w:val="clear" w:color="auto" w:fill="D9D9D9" w:themeFill="background1" w:themeFillShade="D9"/>
            <w:tcMar>
              <w:left w:w="105" w:type="dxa"/>
              <w:right w:w="105" w:type="dxa"/>
            </w:tcMar>
            <w:vAlign w:val="center"/>
          </w:tcPr>
          <w:p w:rsidR="2DE0442F" w:rsidP="2DE0442F" w:rsidRDefault="0ED2E15B" w14:paraId="2F261EF8" w14:textId="5ACC1CAA">
            <w:pPr>
              <w:spacing w:line="360" w:lineRule="auto"/>
              <w:rPr>
                <w:rFonts w:ascii="Times New Roman" w:hAnsi="Times New Roman" w:eastAsia="Times New Roman" w:cs="Times New Roman"/>
              </w:rPr>
            </w:pPr>
            <w:r w:rsidRPr="3746FE88">
              <w:rPr>
                <w:rFonts w:ascii="Times New Roman" w:hAnsi="Times New Roman" w:eastAsia="Times New Roman" w:cs="Times New Roman"/>
                <w:b/>
                <w:bCs/>
              </w:rPr>
              <w:t>Revisión</w:t>
            </w:r>
          </w:p>
        </w:tc>
        <w:tc>
          <w:tcPr>
            <w:tcW w:w="5145" w:type="dxa"/>
            <w:shd w:val="clear" w:color="auto" w:fill="D9D9D9" w:themeFill="background1" w:themeFillShade="D9"/>
            <w:tcMar>
              <w:left w:w="105" w:type="dxa"/>
              <w:right w:w="105" w:type="dxa"/>
            </w:tcMar>
            <w:vAlign w:val="center"/>
          </w:tcPr>
          <w:p w:rsidR="2DE0442F" w:rsidP="2DE0442F" w:rsidRDefault="0ED2E15B" w14:paraId="6DC6157F" w14:textId="479216ED">
            <w:pPr>
              <w:spacing w:line="360" w:lineRule="auto"/>
              <w:ind w:firstLine="0"/>
              <w:rPr>
                <w:rFonts w:ascii="Times New Roman" w:hAnsi="Times New Roman" w:eastAsia="Times New Roman" w:cs="Times New Roman"/>
              </w:rPr>
            </w:pPr>
            <w:r w:rsidRPr="3746FE88">
              <w:rPr>
                <w:rFonts w:ascii="Times New Roman" w:hAnsi="Times New Roman" w:eastAsia="Times New Roman" w:cs="Times New Roman"/>
                <w:b/>
                <w:bCs/>
              </w:rPr>
              <w:t>Descripción</w:t>
            </w:r>
          </w:p>
        </w:tc>
      </w:tr>
      <w:tr w:rsidR="2DE0442F" w:rsidTr="39D7D5F1" w14:paraId="347AB905" w14:textId="77777777">
        <w:trPr>
          <w:trHeight w:val="300"/>
        </w:trPr>
        <w:tc>
          <w:tcPr>
            <w:tcW w:w="1830" w:type="dxa"/>
            <w:tcMar>
              <w:left w:w="105" w:type="dxa"/>
              <w:right w:w="105" w:type="dxa"/>
            </w:tcMar>
            <w:vAlign w:val="center"/>
          </w:tcPr>
          <w:p w:rsidR="2DE0442F" w:rsidP="2DE0442F" w:rsidRDefault="00743E76" w14:paraId="65E84B53" w14:textId="02B05A64">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r w:rsidRPr="39D7D5F1" w:rsidR="003E014D">
              <w:rPr>
                <w:rFonts w:ascii="Times New Roman" w:hAnsi="Times New Roman" w:eastAsia="Times New Roman" w:cs="Times New Roman"/>
                <w:sz w:val="24"/>
                <w:szCs w:val="24"/>
              </w:rPr>
              <w:t>/0</w:t>
            </w:r>
            <w:r>
              <w:rPr>
                <w:rFonts w:ascii="Times New Roman" w:hAnsi="Times New Roman" w:eastAsia="Times New Roman" w:cs="Times New Roman"/>
                <w:sz w:val="24"/>
                <w:szCs w:val="24"/>
              </w:rPr>
              <w:t>4</w:t>
            </w:r>
            <w:r w:rsidRPr="39D7D5F1" w:rsidR="003E014D">
              <w:rPr>
                <w:rFonts w:ascii="Times New Roman" w:hAnsi="Times New Roman" w:eastAsia="Times New Roman" w:cs="Times New Roman"/>
                <w:sz w:val="24"/>
                <w:szCs w:val="24"/>
              </w:rPr>
              <w:t>/2024</w:t>
            </w:r>
          </w:p>
        </w:tc>
        <w:tc>
          <w:tcPr>
            <w:tcW w:w="1515" w:type="dxa"/>
            <w:tcMar>
              <w:left w:w="105" w:type="dxa"/>
              <w:right w:w="105" w:type="dxa"/>
            </w:tcMar>
            <w:vAlign w:val="center"/>
          </w:tcPr>
          <w:p w:rsidR="2DE0442F" w:rsidP="2DE0442F" w:rsidRDefault="003E014D" w14:paraId="2E1833B2" w14:textId="399EF0F6">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5145" w:type="dxa"/>
            <w:tcMar>
              <w:left w:w="105" w:type="dxa"/>
              <w:right w:w="105" w:type="dxa"/>
            </w:tcMar>
            <w:vAlign w:val="center"/>
          </w:tcPr>
          <w:p w:rsidR="7D4D09F3" w:rsidP="2DE0442F" w:rsidRDefault="003E014D" w14:paraId="43192A83" w14:textId="554691A4">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Versión Inicial</w:t>
            </w:r>
          </w:p>
        </w:tc>
      </w:tr>
    </w:tbl>
    <w:p w:rsidR="2DE0442F" w:rsidP="3746FE88" w:rsidRDefault="2DE0442F" w14:paraId="2CEC0EC2" w14:textId="7B8D66A8">
      <w:pPr>
        <w:ind w:firstLine="0"/>
        <w:rPr>
          <w:rFonts w:ascii="Times New Roman" w:hAnsi="Times New Roman" w:eastAsia="Times New Roman" w:cs="Times New Roman"/>
        </w:rPr>
      </w:pPr>
    </w:p>
    <w:p w:rsidR="2DE0442F" w:rsidP="3746FE88" w:rsidRDefault="2DE0442F" w14:paraId="1CAA6AFE" w14:textId="4624021B">
      <w:pPr>
        <w:ind w:firstLine="0"/>
        <w:rPr>
          <w:rFonts w:ascii="Times New Roman" w:hAnsi="Times New Roman" w:eastAsia="Times New Roman" w:cs="Times New Roman"/>
          <w:b/>
          <w:bCs/>
        </w:rPr>
      </w:pPr>
    </w:p>
    <w:p w:rsidR="0034184C" w:rsidP="3746FE88" w:rsidRDefault="0034184C" w14:paraId="54ED00DF" w14:textId="6E69E8CD">
      <w:pPr>
        <w:ind w:left="426" w:hanging="66"/>
        <w:rPr>
          <w:rFonts w:ascii="Times New Roman" w:hAnsi="Times New Roman" w:eastAsia="Times New Roman" w:cs="Times New Roman"/>
        </w:rPr>
      </w:pPr>
    </w:p>
    <w:p w:rsidR="00BB0745" w:rsidP="3746FE88" w:rsidRDefault="00BB0745" w14:paraId="3E55B3EF" w14:textId="77777777">
      <w:pPr>
        <w:ind w:left="426" w:hanging="66"/>
        <w:rPr>
          <w:rFonts w:ascii="Times New Roman" w:hAnsi="Times New Roman" w:eastAsia="Times New Roman" w:cs="Times New Roman"/>
        </w:rPr>
      </w:pPr>
    </w:p>
    <w:p w:rsidR="00BB0745" w:rsidP="3746FE88" w:rsidRDefault="00BB0745" w14:paraId="5ABFD4E9" w14:textId="77777777">
      <w:pPr>
        <w:ind w:left="426" w:hanging="66"/>
        <w:rPr>
          <w:rFonts w:ascii="Times New Roman" w:hAnsi="Times New Roman" w:eastAsia="Times New Roman" w:cs="Times New Roman"/>
        </w:rPr>
      </w:pPr>
    </w:p>
    <w:p w:rsidR="00BB0745" w:rsidP="3746FE88" w:rsidRDefault="00BB0745" w14:paraId="27BECF7C" w14:textId="77777777">
      <w:pPr>
        <w:ind w:left="426" w:hanging="66"/>
        <w:rPr>
          <w:rFonts w:ascii="Times New Roman" w:hAnsi="Times New Roman" w:eastAsia="Times New Roman" w:cs="Times New Roman"/>
        </w:rPr>
      </w:pPr>
    </w:p>
    <w:p w:rsidR="00BB0745" w:rsidP="3746FE88" w:rsidRDefault="00BB0745" w14:paraId="696AE973" w14:textId="77777777">
      <w:pPr>
        <w:ind w:left="426" w:hanging="66"/>
        <w:rPr>
          <w:rFonts w:ascii="Times New Roman" w:hAnsi="Times New Roman" w:eastAsia="Times New Roman" w:cs="Times New Roman"/>
        </w:rPr>
      </w:pPr>
    </w:p>
    <w:p w:rsidR="00BB0745" w:rsidP="3746FE88" w:rsidRDefault="00BB0745" w14:paraId="1BB22942" w14:textId="77777777">
      <w:pPr>
        <w:ind w:left="426" w:hanging="66"/>
        <w:rPr>
          <w:rFonts w:ascii="Times New Roman" w:hAnsi="Times New Roman" w:eastAsia="Times New Roman" w:cs="Times New Roman"/>
        </w:rPr>
      </w:pPr>
    </w:p>
    <w:p w:rsidR="363BAB1A" w:rsidP="3746FE88" w:rsidRDefault="363BAB1A" w14:paraId="2F59B05E" w14:textId="7F9B9F50">
      <w:pPr>
        <w:pStyle w:val="Ttulo1"/>
        <w:numPr>
          <w:ilvl w:val="0"/>
          <w:numId w:val="13"/>
        </w:numPr>
        <w:rPr>
          <w:rFonts w:ascii="Times New Roman" w:hAnsi="Times New Roman" w:eastAsia="Times New Roman" w:cs="Times New Roman"/>
          <w:b/>
          <w:bCs/>
          <w:sz w:val="28"/>
          <w:szCs w:val="28"/>
        </w:rPr>
      </w:pPr>
      <w:bookmarkStart w:name="_Toc165018955" w:id="2"/>
      <w:r w:rsidRPr="3746FE88">
        <w:rPr>
          <w:rFonts w:ascii="Times New Roman" w:hAnsi="Times New Roman" w:eastAsia="Times New Roman" w:cs="Times New Roman"/>
          <w:b/>
          <w:bCs/>
          <w:sz w:val="28"/>
          <w:szCs w:val="28"/>
        </w:rPr>
        <w:lastRenderedPageBreak/>
        <w:t>Introducción</w:t>
      </w:r>
      <w:bookmarkEnd w:id="2"/>
    </w:p>
    <w:p w:rsidRPr="001D75CA" w:rsidR="0094670E" w:rsidP="007B28DD" w:rsidRDefault="0094670E" w14:paraId="18D9E547" w14:textId="77777777">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rsidRPr="00911C9B" w:rsidR="00911C9B" w:rsidP="007B28DD" w:rsidRDefault="00B25F78" w14:paraId="3FDC302E" w14:textId="40CDA82C">
      <w:pPr>
        <w:ind w:firstLine="0"/>
        <w:rPr>
          <w:rFonts w:ascii="Times New Roman" w:hAnsi="Times New Roman" w:eastAsia="Times New Roman" w:cs="Times New Roman"/>
          <w:sz w:val="24"/>
          <w:szCs w:val="24"/>
        </w:rPr>
      </w:pPr>
      <w:r w:rsidRPr="00911C9B">
        <w:rPr>
          <w:rFonts w:ascii="Times New Roman" w:hAnsi="Times New Roman" w:eastAsia="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hAnsi="Times New Roman" w:eastAsia="Times New Roman" w:cs="Times New Roman"/>
          <w:sz w:val="24"/>
          <w:szCs w:val="24"/>
        </w:rPr>
        <w:t xml:space="preserve"> </w:t>
      </w:r>
      <w:r w:rsidRPr="00911C9B" w:rsidR="00911C9B">
        <w:rPr>
          <w:rFonts w:ascii="Times New Roman" w:hAnsi="Times New Roman" w:eastAsia="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rsidR="43D4D02A" w:rsidP="007B28DD" w:rsidRDefault="003E1ED2" w14:paraId="4143A469" w14:textId="07D635D7">
      <w:pPr>
        <w:ind w:firstLine="708"/>
        <w:rPr>
          <w:rFonts w:ascii="Times New Roman" w:hAnsi="Times New Roman" w:eastAsia="Times New Roman" w:cs="Times New Roman"/>
          <w:sz w:val="24"/>
          <w:szCs w:val="24"/>
        </w:rPr>
      </w:pPr>
      <w:r w:rsidRPr="771E67E8">
        <w:rPr>
          <w:rFonts w:ascii="Times New Roman" w:hAnsi="Times New Roman" w:eastAsia="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Pr="771E67E8" w:rsidR="43D4D02A">
        <w:rPr>
          <w:rFonts w:ascii="Times New Roman" w:hAnsi="Times New Roman" w:eastAsia="Times New Roman" w:cs="Times New Roman"/>
          <w:sz w:val="24"/>
          <w:szCs w:val="24"/>
        </w:rPr>
        <w:t>.</w:t>
      </w:r>
    </w:p>
    <w:p w:rsidR="00BB0745" w:rsidP="003E1ED2" w:rsidRDefault="00BB0745" w14:paraId="6FBABA89" w14:textId="77777777">
      <w:pPr>
        <w:ind w:firstLine="0"/>
        <w:rPr>
          <w:rFonts w:ascii="Times New Roman" w:hAnsi="Times New Roman" w:eastAsia="Times New Roman" w:cs="Times New Roman"/>
          <w:sz w:val="24"/>
          <w:szCs w:val="24"/>
        </w:rPr>
      </w:pPr>
      <w:bookmarkStart w:name="OLE_LINK1" w:id="3"/>
      <w:bookmarkStart w:name="OLE_LINK2" w:id="4"/>
      <w:bookmarkEnd w:id="3"/>
      <w:bookmarkEnd w:id="4"/>
    </w:p>
    <w:p w:rsidR="00BB0745" w:rsidP="003E1ED2" w:rsidRDefault="00BB0745" w14:paraId="42489E2E" w14:textId="77777777">
      <w:pPr>
        <w:ind w:firstLine="0"/>
        <w:rPr>
          <w:rFonts w:ascii="Times New Roman" w:hAnsi="Times New Roman" w:eastAsia="Times New Roman" w:cs="Times New Roman"/>
          <w:sz w:val="24"/>
          <w:szCs w:val="24"/>
        </w:rPr>
      </w:pPr>
    </w:p>
    <w:p w:rsidR="00BB0745" w:rsidP="003E1ED2" w:rsidRDefault="00BB0745" w14:paraId="182702E3" w14:textId="77777777">
      <w:pPr>
        <w:ind w:firstLine="0"/>
        <w:rPr>
          <w:rFonts w:ascii="Times New Roman" w:hAnsi="Times New Roman" w:eastAsia="Times New Roman" w:cs="Times New Roman"/>
          <w:sz w:val="24"/>
          <w:szCs w:val="24"/>
        </w:rPr>
      </w:pPr>
    </w:p>
    <w:p w:rsidR="00BB0745" w:rsidP="003E1ED2" w:rsidRDefault="00BB0745" w14:paraId="5437C519" w14:textId="77777777">
      <w:pPr>
        <w:ind w:firstLine="0"/>
        <w:rPr>
          <w:rFonts w:ascii="Times New Roman" w:hAnsi="Times New Roman" w:eastAsia="Times New Roman" w:cs="Times New Roman"/>
          <w:sz w:val="24"/>
          <w:szCs w:val="24"/>
        </w:rPr>
      </w:pPr>
    </w:p>
    <w:p w:rsidR="00BB0745" w:rsidP="003E1ED2" w:rsidRDefault="00BB0745" w14:paraId="04C1C1DF" w14:textId="77777777">
      <w:pPr>
        <w:ind w:firstLine="0"/>
        <w:rPr>
          <w:rFonts w:ascii="Times New Roman" w:hAnsi="Times New Roman" w:eastAsia="Times New Roman" w:cs="Times New Roman"/>
          <w:sz w:val="24"/>
          <w:szCs w:val="24"/>
        </w:rPr>
      </w:pPr>
    </w:p>
    <w:p w:rsidR="00BB0745" w:rsidP="003E1ED2" w:rsidRDefault="00BB0745" w14:paraId="0D9CD183" w14:textId="77777777">
      <w:pPr>
        <w:ind w:firstLine="0"/>
        <w:rPr>
          <w:rFonts w:ascii="Times New Roman" w:hAnsi="Times New Roman" w:eastAsia="Times New Roman" w:cs="Times New Roman"/>
          <w:sz w:val="24"/>
          <w:szCs w:val="24"/>
        </w:rPr>
      </w:pPr>
    </w:p>
    <w:p w:rsidR="00BB0745" w:rsidP="003E1ED2" w:rsidRDefault="00BB0745" w14:paraId="6AAF6429" w14:textId="77777777">
      <w:pPr>
        <w:ind w:firstLine="0"/>
        <w:rPr>
          <w:rFonts w:ascii="Times New Roman" w:hAnsi="Times New Roman" w:eastAsia="Times New Roman" w:cs="Times New Roman"/>
          <w:sz w:val="24"/>
          <w:szCs w:val="24"/>
        </w:rPr>
      </w:pPr>
    </w:p>
    <w:p w:rsidR="771E67E8" w:rsidP="771E67E8" w:rsidRDefault="771E67E8" w14:paraId="17EFA8BA" w14:textId="1A081CD7">
      <w:pPr>
        <w:ind w:firstLine="0"/>
        <w:rPr>
          <w:rFonts w:ascii="Times New Roman" w:hAnsi="Times New Roman" w:eastAsia="Times New Roman" w:cs="Times New Roman"/>
          <w:sz w:val="24"/>
          <w:szCs w:val="24"/>
        </w:rPr>
      </w:pPr>
    </w:p>
    <w:p w:rsidR="771E67E8" w:rsidP="771E67E8" w:rsidRDefault="771E67E8" w14:paraId="12EF5675" w14:textId="213558A4">
      <w:pPr>
        <w:ind w:firstLine="0"/>
        <w:rPr>
          <w:rFonts w:ascii="Times New Roman" w:hAnsi="Times New Roman" w:eastAsia="Times New Roman" w:cs="Times New Roman"/>
          <w:sz w:val="24"/>
          <w:szCs w:val="24"/>
        </w:rPr>
      </w:pPr>
    </w:p>
    <w:p w:rsidR="771E67E8" w:rsidP="771E67E8" w:rsidRDefault="771E67E8" w14:paraId="363E1174" w14:textId="46095936">
      <w:pPr>
        <w:ind w:firstLine="0"/>
        <w:rPr>
          <w:rFonts w:ascii="Times New Roman" w:hAnsi="Times New Roman" w:eastAsia="Times New Roman" w:cs="Times New Roman"/>
          <w:sz w:val="24"/>
          <w:szCs w:val="24"/>
        </w:rPr>
      </w:pPr>
    </w:p>
    <w:p w:rsidR="363BAB1A" w:rsidP="3746FE88" w:rsidRDefault="18710220" w14:paraId="420A9274" w14:textId="72A8FC97">
      <w:pPr>
        <w:pStyle w:val="Ttulo1"/>
        <w:numPr>
          <w:ilvl w:val="0"/>
          <w:numId w:val="13"/>
        </w:numPr>
        <w:rPr>
          <w:rFonts w:ascii="Times New Roman" w:hAnsi="Times New Roman" w:eastAsia="Times New Roman" w:cs="Times New Roman"/>
          <w:b/>
          <w:bCs/>
          <w:sz w:val="28"/>
          <w:szCs w:val="28"/>
        </w:rPr>
      </w:pPr>
      <w:bookmarkStart w:name="_Toc165018956" w:id="5"/>
      <w:r w:rsidRPr="3BA0444D">
        <w:rPr>
          <w:rFonts w:ascii="Times New Roman" w:hAnsi="Times New Roman" w:eastAsia="Times New Roman" w:cs="Times New Roman"/>
          <w:b/>
          <w:bCs/>
          <w:sz w:val="28"/>
          <w:szCs w:val="28"/>
        </w:rPr>
        <w:lastRenderedPageBreak/>
        <w:t>Contenido</w:t>
      </w:r>
      <w:bookmarkEnd w:id="5"/>
    </w:p>
    <w:p w:rsidR="00531287" w:rsidP="00531287" w:rsidRDefault="00F01226" w14:paraId="5B44072F" w14:textId="77777777">
      <w:pPr>
        <w:ind w:firstLine="0"/>
        <w:rPr>
          <w:rFonts w:ascii="Times New Roman" w:hAnsi="Times New Roman" w:cs="Times New Roman"/>
          <w:sz w:val="24"/>
          <w:szCs w:val="24"/>
        </w:rPr>
      </w:pPr>
      <w:r w:rsidRPr="771E67E8">
        <w:rPr>
          <w:rFonts w:ascii="Times New Roman" w:hAnsi="Times New Roman" w:cs="Times New Roman"/>
          <w:sz w:val="24"/>
          <w:szCs w:val="24"/>
        </w:rPr>
        <w:t>Después de llevar a cabo una revisión preliminar de los requisitos, se han identificado algunos que requieren un análisi</w:t>
      </w:r>
      <w:r w:rsidRPr="771E67E8" w:rsidR="4792502F">
        <w:rPr>
          <w:rFonts w:ascii="Times New Roman" w:hAnsi="Times New Roman" w:cs="Times New Roman"/>
          <w:sz w:val="24"/>
          <w:szCs w:val="24"/>
        </w:rPr>
        <w:t>s</w:t>
      </w:r>
      <w:r w:rsidRPr="771E67E8">
        <w:rPr>
          <w:rFonts w:ascii="Times New Roman" w:hAnsi="Times New Roman" w:cs="Times New Roman"/>
          <w:sz w:val="24"/>
          <w:szCs w:val="24"/>
        </w:rPr>
        <w:t xml:space="preserve">. A continuación, se presentan aquellos que serán objeto de un análisis </w:t>
      </w:r>
      <w:r w:rsidR="00924B41">
        <w:rPr>
          <w:rFonts w:ascii="Times New Roman" w:hAnsi="Times New Roman" w:cs="Times New Roman"/>
          <w:sz w:val="24"/>
          <w:szCs w:val="24"/>
        </w:rPr>
        <w:t>m</w:t>
      </w:r>
      <w:r w:rsidRPr="771E67E8" w:rsidR="64AC16A5">
        <w:rPr>
          <w:rFonts w:ascii="Times New Roman" w:hAnsi="Times New Roman" w:cs="Times New Roman"/>
          <w:sz w:val="24"/>
          <w:szCs w:val="24"/>
        </w:rPr>
        <w:t xml:space="preserve">ás detallado </w:t>
      </w:r>
      <w:r w:rsidRPr="771E67E8">
        <w:rPr>
          <w:rFonts w:ascii="Times New Roman" w:hAnsi="Times New Roman" w:cs="Times New Roman"/>
          <w:sz w:val="24"/>
          <w:szCs w:val="24"/>
        </w:rPr>
        <w:t>para garantizar su comprensión completa y su correcta implementación en el desarrollo del proyecto.</w:t>
      </w:r>
    </w:p>
    <w:p w:rsidRPr="00531287" w:rsidR="00655E4E" w:rsidP="00531287" w:rsidRDefault="00531287" w14:paraId="01C54EDA" w14:textId="3DFAFAE8">
      <w:pPr>
        <w:pStyle w:val="Prrafodelista"/>
        <w:numPr>
          <w:ilvl w:val="1"/>
          <w:numId w:val="13"/>
        </w:numPr>
        <w:rPr>
          <w:rFonts w:ascii="Times New Roman" w:hAnsi="Times New Roman" w:cs="Times New Roman"/>
          <w:sz w:val="28"/>
          <w:szCs w:val="28"/>
        </w:rPr>
      </w:pPr>
      <w:r>
        <w:rPr>
          <w:rFonts w:ascii="Times New Roman" w:hAnsi="Times New Roman" w:cs="Times New Roman"/>
          <w:b/>
          <w:bCs/>
          <w:color w:val="000000" w:themeColor="text1"/>
          <w:sz w:val="28"/>
          <w:szCs w:val="28"/>
        </w:rPr>
        <w:t xml:space="preserve"> </w:t>
      </w:r>
      <w:r w:rsidRPr="00531287" w:rsidR="000A6A62">
        <w:rPr>
          <w:rFonts w:ascii="Times New Roman" w:hAnsi="Times New Roman" w:cs="Times New Roman"/>
          <w:b/>
          <w:bCs/>
          <w:color w:val="000000" w:themeColor="text1"/>
          <w:sz w:val="28"/>
          <w:szCs w:val="28"/>
        </w:rPr>
        <w:t>R-00</w:t>
      </w:r>
      <w:r w:rsidR="00C16459">
        <w:rPr>
          <w:rFonts w:ascii="Times New Roman" w:hAnsi="Times New Roman" w:cs="Times New Roman"/>
          <w:b/>
          <w:bCs/>
          <w:color w:val="000000" w:themeColor="text1"/>
          <w:sz w:val="28"/>
          <w:szCs w:val="28"/>
        </w:rPr>
        <w:t>6</w:t>
      </w:r>
    </w:p>
    <w:p w:rsidR="00531287" w:rsidP="771E67E8" w:rsidRDefault="00531287" w14:paraId="6FF198FC" w14:textId="59F52EE0">
      <w:pPr>
        <w:ind w:firstLine="0"/>
        <w:rPr>
          <w:rFonts w:ascii="Times New Roman" w:hAnsi="Times New Roman" w:eastAsia="Times New Roman" w:cs="Times New Roman"/>
          <w:sz w:val="24"/>
          <w:szCs w:val="24"/>
        </w:rPr>
      </w:pPr>
      <w:r w:rsidRPr="00531287">
        <w:rPr>
          <w:rFonts w:ascii="Times New Roman" w:hAnsi="Times New Roman" w:cs="Times New Roman"/>
          <w:b/>
          <w:bCs/>
          <w:sz w:val="24"/>
          <w:szCs w:val="24"/>
          <w:lang w:val="en-US"/>
        </w:rPr>
        <w:t xml:space="preserve">Requisito: </w:t>
      </w:r>
      <w:r w:rsidRPr="00EC036D">
        <w:rPr>
          <w:rFonts w:ascii="Times New Roman" w:hAnsi="Times New Roman" w:cs="Times New Roman"/>
          <w:sz w:val="24"/>
          <w:szCs w:val="24"/>
          <w:lang w:val="en-US"/>
        </w:rPr>
        <w:t>“</w:t>
      </w:r>
      <w:r w:rsidRPr="002D3DF6" w:rsidR="007679DC">
        <w:rPr>
          <w:rFonts w:ascii="Times New Roman" w:hAnsi="Times New Roman" w:eastAsia="Times New Roman" w:cs="Times New Roman"/>
          <w:sz w:val="24"/>
          <w:szCs w:val="24"/>
        </w:rPr>
        <w:t xml:space="preserve">Create, update, or delete their sponsorships. Sponsorships can be updated or deleted as long as they have not been published. For a sponsorship to be published, the sum of the total amount of all their invoices must be equal to the </w:t>
      </w:r>
      <w:proofErr w:type="spellStart"/>
      <w:r w:rsidRPr="002D3DF6" w:rsidR="007679DC">
        <w:rPr>
          <w:rFonts w:ascii="Times New Roman" w:hAnsi="Times New Roman" w:eastAsia="Times New Roman" w:cs="Times New Roman"/>
          <w:sz w:val="24"/>
          <w:szCs w:val="24"/>
        </w:rPr>
        <w:t>amount</w:t>
      </w:r>
      <w:proofErr w:type="spellEnd"/>
      <w:r w:rsidRPr="002D3DF6" w:rsidR="007679DC">
        <w:rPr>
          <w:rFonts w:ascii="Times New Roman" w:hAnsi="Times New Roman" w:eastAsia="Times New Roman" w:cs="Times New Roman"/>
          <w:sz w:val="24"/>
          <w:szCs w:val="24"/>
        </w:rPr>
        <w:t xml:space="preserve"> </w:t>
      </w:r>
      <w:proofErr w:type="spellStart"/>
      <w:r w:rsidRPr="002D3DF6" w:rsidR="007679DC">
        <w:rPr>
          <w:rFonts w:ascii="Times New Roman" w:hAnsi="Times New Roman" w:eastAsia="Times New Roman" w:cs="Times New Roman"/>
          <w:sz w:val="24"/>
          <w:szCs w:val="24"/>
        </w:rPr>
        <w:t>of</w:t>
      </w:r>
      <w:proofErr w:type="spellEnd"/>
      <w:r w:rsidRPr="002D3DF6" w:rsidR="007679DC">
        <w:rPr>
          <w:rFonts w:ascii="Times New Roman" w:hAnsi="Times New Roman" w:eastAsia="Times New Roman" w:cs="Times New Roman"/>
          <w:sz w:val="24"/>
          <w:szCs w:val="24"/>
        </w:rPr>
        <w:t xml:space="preserve"> </w:t>
      </w:r>
      <w:proofErr w:type="spellStart"/>
      <w:r w:rsidRPr="002D3DF6" w:rsidR="007679DC">
        <w:rPr>
          <w:rFonts w:ascii="Times New Roman" w:hAnsi="Times New Roman" w:eastAsia="Times New Roman" w:cs="Times New Roman"/>
          <w:sz w:val="24"/>
          <w:szCs w:val="24"/>
        </w:rPr>
        <w:t>the</w:t>
      </w:r>
      <w:proofErr w:type="spellEnd"/>
      <w:r w:rsidRPr="002D3DF6" w:rsidR="007679DC">
        <w:rPr>
          <w:rFonts w:ascii="Times New Roman" w:hAnsi="Times New Roman" w:eastAsia="Times New Roman" w:cs="Times New Roman"/>
          <w:sz w:val="24"/>
          <w:szCs w:val="24"/>
        </w:rPr>
        <w:t xml:space="preserve"> </w:t>
      </w:r>
      <w:proofErr w:type="spellStart"/>
      <w:r w:rsidRPr="002D3DF6" w:rsidR="007679DC">
        <w:rPr>
          <w:rFonts w:ascii="Times New Roman" w:hAnsi="Times New Roman" w:eastAsia="Times New Roman" w:cs="Times New Roman"/>
          <w:sz w:val="24"/>
          <w:szCs w:val="24"/>
        </w:rPr>
        <w:t>sponsorship</w:t>
      </w:r>
      <w:proofErr w:type="spellEnd"/>
      <w:r w:rsidRPr="002D3DF6" w:rsidR="002D3DF6">
        <w:rPr>
          <w:rFonts w:ascii="Times New Roman" w:hAnsi="Times New Roman" w:eastAsia="Times New Roman" w:cs="Times New Roman"/>
          <w:sz w:val="24"/>
          <w:szCs w:val="24"/>
        </w:rPr>
        <w:t>.</w:t>
      </w:r>
    </w:p>
    <w:p w:rsidRPr="002A5131" w:rsidR="002A5131" w:rsidP="002A5131" w:rsidRDefault="00160AD0" w14:paraId="51458FB5" w14:textId="090A8729">
      <w:pPr>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 importante comentar que algunas dudas que se han generado con este requisito han sido previamente resueltas gracias a la entrada siguiente del foro: </w:t>
      </w:r>
      <w:r w:rsidR="002A5131">
        <w:rPr>
          <w:rFonts w:ascii="Times New Roman" w:hAnsi="Times New Roman" w:eastAsia="Times New Roman" w:cs="Times New Roman"/>
          <w:sz w:val="24"/>
          <w:szCs w:val="24"/>
        </w:rPr>
        <w:t>“</w:t>
      </w:r>
      <w:r w:rsidRPr="002A5131" w:rsidR="002A5131">
        <w:rPr>
          <w:rFonts w:ascii="Times New Roman" w:hAnsi="Times New Roman" w:eastAsia="Times New Roman" w:cs="Times New Roman"/>
          <w:sz w:val="24"/>
          <w:szCs w:val="24"/>
        </w:rPr>
        <w:t>Cadena: [Análisis] D03-Student#4-006-7</w:t>
      </w:r>
      <w:r w:rsidR="002A5131">
        <w:rPr>
          <w:rFonts w:ascii="Times New Roman" w:hAnsi="Times New Roman" w:eastAsia="Times New Roman" w:cs="Times New Roman"/>
          <w:sz w:val="24"/>
          <w:szCs w:val="24"/>
        </w:rPr>
        <w:t>”</w:t>
      </w:r>
    </w:p>
    <w:p w:rsidRPr="002D3DF6" w:rsidR="00160AD0" w:rsidP="002A5131" w:rsidRDefault="002A5131" w14:paraId="31691C1E" w14:textId="74A6E8EB">
      <w:pPr>
        <w:ind w:firstLine="0"/>
        <w:rPr>
          <w:rFonts w:ascii="Times New Roman" w:hAnsi="Times New Roman" w:eastAsia="Times New Roman" w:cs="Times New Roman"/>
          <w:sz w:val="24"/>
          <w:szCs w:val="24"/>
        </w:rPr>
      </w:pPr>
      <w:r w:rsidRPr="002A5131">
        <w:rPr>
          <w:rFonts w:ascii="Times New Roman" w:hAnsi="Times New Roman" w:eastAsia="Times New Roman" w:cs="Times New Roman"/>
          <w:sz w:val="24"/>
          <w:szCs w:val="24"/>
        </w:rPr>
        <w:t xml:space="preserve"> </w:t>
      </w:r>
      <w:hyperlink w:history="1" r:id="rId16">
        <w:r w:rsidRPr="00160AD0" w:rsidR="00160AD0">
          <w:rPr>
            <w:rStyle w:val="Hipervnculo"/>
            <w:rFonts w:ascii="Times New Roman" w:hAnsi="Times New Roman" w:eastAsia="Times New Roman" w:cs="Times New Roman"/>
            <w:sz w:val="24"/>
            <w:szCs w:val="24"/>
          </w:rPr>
          <w:t>https://ev.us.es/ultra/courses/_85092_1/cl/</w:t>
        </w:r>
        <w:r w:rsidRPr="00160AD0" w:rsidR="00160AD0">
          <w:rPr>
            <w:rStyle w:val="Hipervnculo"/>
            <w:rFonts w:ascii="Times New Roman" w:hAnsi="Times New Roman" w:eastAsia="Times New Roman" w:cs="Times New Roman"/>
            <w:sz w:val="24"/>
            <w:szCs w:val="24"/>
          </w:rPr>
          <w:t>o</w:t>
        </w:r>
        <w:r w:rsidRPr="00160AD0" w:rsidR="00160AD0">
          <w:rPr>
            <w:rStyle w:val="Hipervnculo"/>
            <w:rFonts w:ascii="Times New Roman" w:hAnsi="Times New Roman" w:eastAsia="Times New Roman" w:cs="Times New Roman"/>
            <w:sz w:val="24"/>
            <w:szCs w:val="24"/>
          </w:rPr>
          <w:t>u</w:t>
        </w:r>
        <w:r w:rsidRPr="00160AD0" w:rsidR="00160AD0">
          <w:rPr>
            <w:rStyle w:val="Hipervnculo"/>
            <w:rFonts w:ascii="Times New Roman" w:hAnsi="Times New Roman" w:eastAsia="Times New Roman" w:cs="Times New Roman"/>
            <w:sz w:val="24"/>
            <w:szCs w:val="24"/>
          </w:rPr>
          <w:t>tline</w:t>
        </w:r>
      </w:hyperlink>
    </w:p>
    <w:p w:rsidRPr="00CA0EE7" w:rsidR="00CA0EE7" w:rsidP="771E67E8" w:rsidRDefault="00CA0EE7" w14:paraId="3EA356D6" w14:textId="37F67E89">
      <w:pPr>
        <w:ind w:firstLine="0"/>
        <w:rPr>
          <w:rFonts w:ascii="Times New Roman" w:hAnsi="Times New Roman" w:eastAsia="Times New Roman" w:cs="Times New Roman"/>
          <w:sz w:val="24"/>
          <w:szCs w:val="24"/>
        </w:rPr>
      </w:pPr>
      <w:r w:rsidRPr="00CA0EE7">
        <w:rPr>
          <w:rFonts w:ascii="Times New Roman" w:hAnsi="Times New Roman" w:eastAsia="Times New Roman" w:cs="Times New Roman"/>
          <w:b/>
          <w:bCs/>
          <w:sz w:val="24"/>
          <w:szCs w:val="24"/>
        </w:rPr>
        <w:t xml:space="preserve">Problema 1: </w:t>
      </w:r>
      <w:r w:rsidR="008C3717">
        <w:rPr>
          <w:rFonts w:ascii="Times New Roman" w:hAnsi="Times New Roman" w:eastAsia="Times New Roman" w:cs="Times New Roman"/>
          <w:sz w:val="24"/>
          <w:szCs w:val="24"/>
        </w:rPr>
        <w:t>Manejo de diferentes monedas en u</w:t>
      </w:r>
      <w:r w:rsidR="00530171">
        <w:rPr>
          <w:rFonts w:ascii="Times New Roman" w:hAnsi="Times New Roman" w:eastAsia="Times New Roman" w:cs="Times New Roman"/>
          <w:sz w:val="24"/>
          <w:szCs w:val="24"/>
        </w:rPr>
        <w:t>n mismo patrocinio</w:t>
      </w:r>
      <w:r w:rsidR="00556362">
        <w:rPr>
          <w:rFonts w:ascii="Times New Roman" w:hAnsi="Times New Roman" w:eastAsia="Times New Roman" w:cs="Times New Roman"/>
          <w:sz w:val="24"/>
          <w:szCs w:val="24"/>
        </w:rPr>
        <w:t xml:space="preserve"> / factura</w:t>
      </w:r>
      <w:r w:rsidR="00530171">
        <w:rPr>
          <w:rFonts w:ascii="Times New Roman" w:hAnsi="Times New Roman" w:eastAsia="Times New Roman" w:cs="Times New Roman"/>
          <w:sz w:val="24"/>
          <w:szCs w:val="24"/>
        </w:rPr>
        <w:t>.</w:t>
      </w:r>
    </w:p>
    <w:p w:rsidRPr="002F55AC" w:rsidR="00EC036D" w:rsidP="771E67E8" w:rsidRDefault="00EC036D" w14:paraId="53FA67ED" w14:textId="40E9BB99">
      <w:pPr>
        <w:ind w:firstLine="0"/>
        <w:rPr>
          <w:rFonts w:ascii="Times New Roman" w:hAnsi="Times New Roman" w:eastAsia="Times New Roman" w:cs="Times New Roman"/>
          <w:sz w:val="24"/>
          <w:szCs w:val="24"/>
        </w:rPr>
      </w:pPr>
      <w:r w:rsidRPr="002F55AC">
        <w:rPr>
          <w:rFonts w:ascii="Times New Roman" w:hAnsi="Times New Roman" w:eastAsia="Times New Roman" w:cs="Times New Roman"/>
          <w:b/>
          <w:bCs/>
          <w:sz w:val="24"/>
          <w:szCs w:val="24"/>
        </w:rPr>
        <w:t>Alternativas</w:t>
      </w:r>
      <w:r w:rsidRPr="002F55AC" w:rsidR="001054A4">
        <w:rPr>
          <w:rFonts w:ascii="Times New Roman" w:hAnsi="Times New Roman" w:eastAsia="Times New Roman" w:cs="Times New Roman"/>
          <w:b/>
          <w:bCs/>
          <w:sz w:val="24"/>
          <w:szCs w:val="24"/>
        </w:rPr>
        <w:t>:</w:t>
      </w:r>
      <w:r w:rsidRPr="002F55AC">
        <w:rPr>
          <w:rFonts w:ascii="Times New Roman" w:hAnsi="Times New Roman" w:eastAsia="Times New Roman" w:cs="Times New Roman"/>
          <w:b/>
          <w:bCs/>
          <w:sz w:val="24"/>
          <w:szCs w:val="24"/>
        </w:rPr>
        <w:t xml:space="preserve"> </w:t>
      </w:r>
    </w:p>
    <w:p w:rsidR="00725DAE" w:rsidP="00725DAE" w:rsidRDefault="00C81DC3" w14:paraId="3D378638" w14:textId="3215E96E">
      <w:pPr>
        <w:pStyle w:val="Prrafodelista"/>
        <w:numPr>
          <w:ilvl w:val="0"/>
          <w:numId w:val="44"/>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Implementar un sistema de </w:t>
      </w:r>
      <w:r w:rsidR="0080139B">
        <w:rPr>
          <w:rFonts w:ascii="Times New Roman" w:hAnsi="Times New Roman" w:eastAsia="Times New Roman" w:cs="Times New Roman"/>
          <w:sz w:val="24"/>
          <w:szCs w:val="24"/>
        </w:rPr>
        <w:t>conversión de monedas</w:t>
      </w:r>
      <w:r w:rsidR="00CE10B3">
        <w:rPr>
          <w:rFonts w:ascii="Times New Roman" w:hAnsi="Times New Roman" w:eastAsia="Times New Roman" w:cs="Times New Roman"/>
          <w:sz w:val="24"/>
          <w:szCs w:val="24"/>
        </w:rPr>
        <w:t>.</w:t>
      </w:r>
    </w:p>
    <w:p w:rsidR="00725DAE" w:rsidP="00725DAE" w:rsidRDefault="000B3C12" w14:paraId="22D33C21" w14:textId="6036ECAC">
      <w:pPr>
        <w:pStyle w:val="Prrafodelista"/>
        <w:numPr>
          <w:ilvl w:val="1"/>
          <w:numId w:val="44"/>
        </w:numPr>
        <w:rPr>
          <w:rFonts w:ascii="Times New Roman" w:hAnsi="Times New Roman" w:eastAsia="Times New Roman" w:cs="Times New Roman"/>
          <w:sz w:val="24"/>
          <w:szCs w:val="24"/>
        </w:rPr>
      </w:pPr>
      <w:r>
        <w:rPr>
          <w:rFonts w:ascii="Times New Roman" w:hAnsi="Times New Roman" w:eastAsia="Times New Roman" w:cs="Times New Roman"/>
          <w:sz w:val="24"/>
          <w:szCs w:val="24"/>
        </w:rPr>
        <w:t>Ventajas</w:t>
      </w:r>
      <w:r w:rsidR="00725DAE">
        <w:rPr>
          <w:rFonts w:ascii="Times New Roman" w:hAnsi="Times New Roman" w:eastAsia="Times New Roman" w:cs="Times New Roman"/>
          <w:sz w:val="24"/>
          <w:szCs w:val="24"/>
        </w:rPr>
        <w:t xml:space="preserve">: </w:t>
      </w:r>
      <w:r w:rsidR="0080139B">
        <w:rPr>
          <w:rFonts w:ascii="Times New Roman" w:hAnsi="Times New Roman" w:eastAsia="Times New Roman" w:cs="Times New Roman"/>
          <w:sz w:val="24"/>
          <w:szCs w:val="24"/>
        </w:rPr>
        <w:t>Resuelve el problema de forma eficaz</w:t>
      </w:r>
      <w:r>
        <w:rPr>
          <w:rFonts w:ascii="Times New Roman" w:hAnsi="Times New Roman" w:eastAsia="Times New Roman" w:cs="Times New Roman"/>
          <w:sz w:val="24"/>
          <w:szCs w:val="24"/>
        </w:rPr>
        <w:t>.</w:t>
      </w:r>
    </w:p>
    <w:p w:rsidRPr="00725DAE" w:rsidR="000B3C12" w:rsidP="00725DAE" w:rsidRDefault="000B3C12" w14:paraId="7776B2C6" w14:textId="6488574F">
      <w:pPr>
        <w:pStyle w:val="Prrafodelista"/>
        <w:numPr>
          <w:ilvl w:val="1"/>
          <w:numId w:val="44"/>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Inconvenientes: </w:t>
      </w:r>
      <w:r w:rsidR="0080139B">
        <w:rPr>
          <w:rFonts w:ascii="Times New Roman" w:hAnsi="Times New Roman" w:eastAsia="Times New Roman" w:cs="Times New Roman"/>
          <w:sz w:val="24"/>
          <w:szCs w:val="24"/>
        </w:rPr>
        <w:t>Complejo de implementar y puede suponer problemas por</w:t>
      </w:r>
      <w:r w:rsidR="00E86224">
        <w:rPr>
          <w:rFonts w:ascii="Times New Roman" w:hAnsi="Times New Roman" w:eastAsia="Times New Roman" w:cs="Times New Roman"/>
          <w:sz w:val="24"/>
          <w:szCs w:val="24"/>
        </w:rPr>
        <w:t xml:space="preserve"> el uso de servicios externos</w:t>
      </w:r>
      <w:r w:rsidR="00FD2E4F">
        <w:rPr>
          <w:rFonts w:ascii="Times New Roman" w:hAnsi="Times New Roman" w:eastAsia="Times New Roman" w:cs="Times New Roman"/>
          <w:sz w:val="24"/>
          <w:szCs w:val="24"/>
        </w:rPr>
        <w:t>.</w:t>
      </w:r>
    </w:p>
    <w:p w:rsidR="001054A4" w:rsidP="00FD2E4F" w:rsidRDefault="00E86224" w14:paraId="7C75A739" w14:textId="0104A6C1">
      <w:pPr>
        <w:pStyle w:val="Prrafodelista"/>
        <w:numPr>
          <w:ilvl w:val="0"/>
          <w:numId w:val="44"/>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Restringir al patrocinador el uso de diferentes monedas en un mismo patrocinio</w:t>
      </w:r>
      <w:r w:rsidR="001054A4">
        <w:rPr>
          <w:rFonts w:ascii="Times New Roman" w:hAnsi="Times New Roman" w:eastAsia="Times New Roman" w:cs="Times New Roman"/>
          <w:sz w:val="24"/>
          <w:szCs w:val="24"/>
        </w:rPr>
        <w:t>.</w:t>
      </w:r>
    </w:p>
    <w:p w:rsidR="00FD2E4F" w:rsidP="00FD2E4F" w:rsidRDefault="00FD2E4F" w14:paraId="0A605A66" w14:textId="5D2F045F">
      <w:pPr>
        <w:pStyle w:val="Prrafodelista"/>
        <w:numPr>
          <w:ilvl w:val="1"/>
          <w:numId w:val="44"/>
        </w:numPr>
        <w:rPr>
          <w:rFonts w:ascii="Times New Roman" w:hAnsi="Times New Roman" w:eastAsia="Times New Roman" w:cs="Times New Roman"/>
          <w:sz w:val="24"/>
          <w:szCs w:val="24"/>
        </w:rPr>
      </w:pPr>
      <w:r>
        <w:rPr>
          <w:rFonts w:ascii="Times New Roman" w:hAnsi="Times New Roman" w:eastAsia="Times New Roman" w:cs="Times New Roman"/>
          <w:sz w:val="24"/>
          <w:szCs w:val="24"/>
        </w:rPr>
        <w:t>Ventajas:</w:t>
      </w:r>
      <w:r w:rsidR="00E86224">
        <w:rPr>
          <w:rFonts w:ascii="Times New Roman" w:hAnsi="Times New Roman" w:eastAsia="Times New Roman" w:cs="Times New Roman"/>
          <w:sz w:val="24"/>
          <w:szCs w:val="24"/>
        </w:rPr>
        <w:t xml:space="preserve"> Se evita tener que hacer la conversión y es fácil de implementar</w:t>
      </w:r>
      <w:r w:rsidR="00CC4C2F">
        <w:rPr>
          <w:rFonts w:ascii="Times New Roman" w:hAnsi="Times New Roman" w:eastAsia="Times New Roman" w:cs="Times New Roman"/>
          <w:sz w:val="24"/>
          <w:szCs w:val="24"/>
        </w:rPr>
        <w:t>.</w:t>
      </w:r>
    </w:p>
    <w:p w:rsidR="00CC4C2F" w:rsidP="00FD2E4F" w:rsidRDefault="00CC4C2F" w14:paraId="44EA7B1C" w14:textId="6EDDBE5C">
      <w:pPr>
        <w:pStyle w:val="Prrafodelista"/>
        <w:numPr>
          <w:ilvl w:val="1"/>
          <w:numId w:val="44"/>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Inconvenientes: </w:t>
      </w:r>
      <w:r w:rsidR="00996080">
        <w:rPr>
          <w:rFonts w:ascii="Times New Roman" w:hAnsi="Times New Roman" w:eastAsia="Times New Roman" w:cs="Times New Roman"/>
          <w:sz w:val="24"/>
          <w:szCs w:val="24"/>
        </w:rPr>
        <w:t>Reduce la calidad de la internacionalización.</w:t>
      </w:r>
    </w:p>
    <w:p w:rsidR="00004811" w:rsidP="005B20C0" w:rsidRDefault="005B20C0" w14:paraId="50D11015" w14:textId="25D4BFE8">
      <w:pPr>
        <w:ind w:firstLine="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Decisión: </w:t>
      </w:r>
      <w:r w:rsidR="00A204AB">
        <w:rPr>
          <w:rFonts w:ascii="Times New Roman" w:hAnsi="Times New Roman" w:eastAsia="Times New Roman" w:cs="Times New Roman"/>
          <w:sz w:val="24"/>
          <w:szCs w:val="24"/>
        </w:rPr>
        <w:t>Se ha elegido la primera opción</w:t>
      </w:r>
      <w:r w:rsidR="00D6749C">
        <w:rPr>
          <w:rFonts w:ascii="Times New Roman" w:hAnsi="Times New Roman" w:eastAsia="Times New Roman" w:cs="Times New Roman"/>
          <w:sz w:val="24"/>
          <w:szCs w:val="24"/>
        </w:rPr>
        <w:t xml:space="preserve"> debido a que ha sido aceptada por el </w:t>
      </w:r>
      <w:r w:rsidR="00054FE3">
        <w:rPr>
          <w:rFonts w:ascii="Times New Roman" w:hAnsi="Times New Roman" w:eastAsia="Times New Roman" w:cs="Times New Roman"/>
          <w:sz w:val="24"/>
          <w:szCs w:val="24"/>
        </w:rPr>
        <w:t>profesor</w:t>
      </w:r>
      <w:r w:rsidR="002A5131">
        <w:rPr>
          <w:rFonts w:ascii="Times New Roman" w:hAnsi="Times New Roman" w:eastAsia="Times New Roman" w:cs="Times New Roman"/>
          <w:sz w:val="24"/>
          <w:szCs w:val="24"/>
        </w:rPr>
        <w:t>, además de comentada en el foro.</w:t>
      </w:r>
    </w:p>
    <w:p w:rsidR="00004811" w:rsidP="00004811" w:rsidRDefault="00004811" w14:paraId="7246EBE6" w14:textId="291F198A">
      <w:pPr>
        <w:ind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Pr="007F662A" w:rsidR="007F662A" w:rsidP="007F662A" w:rsidRDefault="00F0478E" w14:paraId="17A42372" w14:textId="1722FE64">
      <w:pPr>
        <w:pStyle w:val="Prrafodelista"/>
        <w:numPr>
          <w:ilvl w:val="1"/>
          <w:numId w:val="13"/>
        </w:numPr>
        <w:rPr>
          <w:rFonts w:ascii="Times New Roman" w:hAnsi="Times New Roman" w:eastAsia="Times New Roman" w:cs="Times New Roman"/>
          <w:b/>
          <w:bCs/>
          <w:sz w:val="28"/>
          <w:szCs w:val="28"/>
        </w:rPr>
      </w:pPr>
      <w:r w:rsidRPr="00152891">
        <w:rPr>
          <w:rFonts w:ascii="Times New Roman" w:hAnsi="Times New Roman" w:eastAsia="Times New Roman" w:cs="Times New Roman"/>
          <w:b/>
          <w:bCs/>
          <w:sz w:val="28"/>
          <w:szCs w:val="28"/>
        </w:rPr>
        <w:lastRenderedPageBreak/>
        <w:t>R-00</w:t>
      </w:r>
      <w:r w:rsidR="007F662A">
        <w:rPr>
          <w:rFonts w:ascii="Times New Roman" w:hAnsi="Times New Roman" w:eastAsia="Times New Roman" w:cs="Times New Roman"/>
          <w:b/>
          <w:bCs/>
          <w:sz w:val="28"/>
          <w:szCs w:val="28"/>
        </w:rPr>
        <w:t>8</w:t>
      </w:r>
    </w:p>
    <w:p w:rsidRPr="00004811" w:rsidR="007F662A" w:rsidP="005D0989" w:rsidRDefault="007F662A" w14:paraId="41AE6FFF" w14:textId="27FEA3C6">
      <w:pPr>
        <w:ind w:firstLine="0"/>
        <w:rPr>
          <w:rFonts w:ascii="Times New Roman" w:hAnsi="Times New Roman" w:eastAsia="Times New Roman" w:cs="Times New Roman"/>
          <w:sz w:val="24"/>
          <w:szCs w:val="24"/>
          <w:lang w:val="en-US"/>
        </w:rPr>
      </w:pPr>
      <w:r w:rsidRPr="00C7420B">
        <w:rPr>
          <w:rFonts w:ascii="Times New Roman" w:hAnsi="Times New Roman" w:eastAsia="Times New Roman" w:cs="Times New Roman"/>
          <w:b/>
          <w:bCs/>
          <w:sz w:val="24"/>
          <w:szCs w:val="24"/>
          <w:lang w:val="en-US"/>
        </w:rPr>
        <w:t>Requisito:</w:t>
      </w:r>
      <w:r w:rsidRPr="00C7420B" w:rsidR="00C7420B">
        <w:rPr>
          <w:lang w:val="en-US"/>
        </w:rPr>
        <w:t xml:space="preserve"> </w:t>
      </w:r>
      <w:r w:rsidRPr="00C7420B" w:rsidR="00C7420B">
        <w:rPr>
          <w:rFonts w:ascii="Times New Roman" w:hAnsi="Times New Roman" w:eastAsia="Times New Roman" w:cs="Times New Roman"/>
          <w:sz w:val="24"/>
          <w:szCs w:val="24"/>
          <w:lang w:val="en-US"/>
        </w:rPr>
        <w:t>Operations by sponsors on sponsor dashboards</w:t>
      </w:r>
      <w:r w:rsidR="00C7420B">
        <w:rPr>
          <w:rFonts w:ascii="Times New Roman" w:hAnsi="Times New Roman" w:eastAsia="Times New Roman" w:cs="Times New Roman"/>
          <w:sz w:val="24"/>
          <w:szCs w:val="24"/>
          <w:lang w:val="en-US"/>
        </w:rPr>
        <w:t xml:space="preserve">: </w:t>
      </w:r>
      <w:r w:rsidRPr="00004811" w:rsidR="00004811">
        <w:rPr>
          <w:rFonts w:ascii="Times New Roman" w:hAnsi="Times New Roman" w:eastAsia="Times New Roman" w:cs="Times New Roman"/>
          <w:sz w:val="24"/>
          <w:szCs w:val="24"/>
          <w:lang w:val="en-US"/>
        </w:rPr>
        <w:t>Show their sponsor dashboards.</w:t>
      </w:r>
    </w:p>
    <w:p w:rsidRPr="00004811" w:rsidR="005D0989" w:rsidP="005D0989" w:rsidRDefault="005D0989" w14:paraId="5C38EB51" w14:textId="05F7F675">
      <w:pPr>
        <w:ind w:firstLine="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Problema 1:</w:t>
      </w:r>
      <w:r w:rsidR="00004811">
        <w:rPr>
          <w:rFonts w:ascii="Times New Roman" w:hAnsi="Times New Roman" w:eastAsia="Times New Roman" w:cs="Times New Roman"/>
          <w:b/>
          <w:bCs/>
          <w:sz w:val="24"/>
          <w:szCs w:val="24"/>
        </w:rPr>
        <w:t xml:space="preserve"> </w:t>
      </w:r>
      <w:r w:rsidR="00004811">
        <w:rPr>
          <w:rFonts w:ascii="Times New Roman" w:hAnsi="Times New Roman" w:eastAsia="Times New Roman" w:cs="Times New Roman"/>
          <w:sz w:val="24"/>
          <w:szCs w:val="24"/>
        </w:rPr>
        <w:t>Estadísticas de patrocinador sin conversión de moneda (En el anterior análisis ya se descartó la implementación del conversor, por lo que no se contemplará como alternativa).</w:t>
      </w:r>
    </w:p>
    <w:p w:rsidRPr="00201D19" w:rsidR="005D0989" w:rsidP="005D0989" w:rsidRDefault="005D0989" w14:paraId="0EA85DB1" w14:textId="77777777">
      <w:pPr>
        <w:ind w:firstLine="0"/>
        <w:rPr>
          <w:rFonts w:ascii="Times New Roman" w:hAnsi="Times New Roman" w:eastAsia="Times New Roman" w:cs="Times New Roman"/>
          <w:b/>
          <w:bCs/>
          <w:sz w:val="24"/>
          <w:szCs w:val="24"/>
        </w:rPr>
      </w:pPr>
      <w:r w:rsidRPr="00201D19">
        <w:rPr>
          <w:rFonts w:ascii="Times New Roman" w:hAnsi="Times New Roman" w:eastAsia="Times New Roman" w:cs="Times New Roman"/>
          <w:b/>
          <w:bCs/>
          <w:sz w:val="24"/>
          <w:szCs w:val="24"/>
        </w:rPr>
        <w:t>Alternativas:</w:t>
      </w:r>
    </w:p>
    <w:p w:rsidR="005D0989" w:rsidP="005D0989" w:rsidRDefault="00004811" w14:paraId="6C1F0BEA" w14:textId="2CEDE095">
      <w:pPr>
        <w:pStyle w:val="Prrafodelista"/>
        <w:numPr>
          <w:ilvl w:val="0"/>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Hacer un panel por cada </w:t>
      </w:r>
      <w:r w:rsidR="00644323">
        <w:rPr>
          <w:rFonts w:ascii="Times New Roman" w:hAnsi="Times New Roman" w:eastAsia="Times New Roman" w:cs="Times New Roman"/>
          <w:sz w:val="24"/>
          <w:szCs w:val="24"/>
        </w:rPr>
        <w:t>moneda aceptada.</w:t>
      </w:r>
    </w:p>
    <w:p w:rsidR="005D0989" w:rsidP="005D0989" w:rsidRDefault="005D0989" w14:paraId="7E190E2F" w14:textId="00D8C166">
      <w:pPr>
        <w:pStyle w:val="Prrafodelista"/>
        <w:numPr>
          <w:ilvl w:val="1"/>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Ventajas: </w:t>
      </w:r>
      <w:r w:rsidR="00644323">
        <w:rPr>
          <w:rFonts w:ascii="Times New Roman" w:hAnsi="Times New Roman" w:eastAsia="Times New Roman" w:cs="Times New Roman"/>
          <w:sz w:val="24"/>
          <w:szCs w:val="24"/>
        </w:rPr>
        <w:t>Clasificación sencilla y fácil de implementar</w:t>
      </w:r>
    </w:p>
    <w:p w:rsidRPr="00725DAE" w:rsidR="005D0989" w:rsidP="005D0989" w:rsidRDefault="005D0989" w14:paraId="22421CC8" w14:textId="561929A7">
      <w:pPr>
        <w:pStyle w:val="Prrafodelista"/>
        <w:numPr>
          <w:ilvl w:val="1"/>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Inconvenientes:</w:t>
      </w:r>
      <w:r w:rsidR="000D4CF4">
        <w:rPr>
          <w:rFonts w:ascii="Times New Roman" w:hAnsi="Times New Roman" w:eastAsia="Times New Roman" w:cs="Times New Roman"/>
          <w:sz w:val="24"/>
          <w:szCs w:val="24"/>
        </w:rPr>
        <w:t xml:space="preserve"> Aumento en las duplicaciones de código</w:t>
      </w:r>
      <w:r w:rsidR="002060F4">
        <w:rPr>
          <w:rFonts w:ascii="Times New Roman" w:hAnsi="Times New Roman" w:eastAsia="Times New Roman" w:cs="Times New Roman"/>
          <w:sz w:val="24"/>
          <w:szCs w:val="24"/>
        </w:rPr>
        <w:t xml:space="preserve"> y </w:t>
      </w:r>
      <w:r w:rsidR="002060F4">
        <w:rPr>
          <w:rFonts w:ascii="Times New Roman" w:hAnsi="Times New Roman" w:eastAsia="Times New Roman" w:cs="Times New Roman"/>
          <w:sz w:val="24"/>
          <w:szCs w:val="24"/>
        </w:rPr>
        <w:t>reducirá la calidad de la internalización</w:t>
      </w:r>
      <w:r w:rsidR="002060F4">
        <w:rPr>
          <w:rFonts w:ascii="Times New Roman" w:hAnsi="Times New Roman" w:eastAsia="Times New Roman" w:cs="Times New Roman"/>
          <w:sz w:val="24"/>
          <w:szCs w:val="24"/>
        </w:rPr>
        <w:t>.</w:t>
      </w:r>
    </w:p>
    <w:p w:rsidR="005D0989" w:rsidP="005D0989" w:rsidRDefault="002060F4" w14:paraId="5D56FA4C" w14:textId="6C897402">
      <w:pPr>
        <w:pStyle w:val="Prrafodelista"/>
        <w:numPr>
          <w:ilvl w:val="0"/>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Mostrar la moneda por defecto únicamente</w:t>
      </w:r>
      <w:r w:rsidR="005D0989">
        <w:rPr>
          <w:rFonts w:ascii="Times New Roman" w:hAnsi="Times New Roman" w:eastAsia="Times New Roman" w:cs="Times New Roman"/>
          <w:sz w:val="24"/>
          <w:szCs w:val="24"/>
        </w:rPr>
        <w:t>.</w:t>
      </w:r>
    </w:p>
    <w:p w:rsidR="005D0989" w:rsidP="005D0989" w:rsidRDefault="005D0989" w14:paraId="6CCD270C" w14:textId="704ABE6D">
      <w:pPr>
        <w:pStyle w:val="Prrafodelista"/>
        <w:numPr>
          <w:ilvl w:val="1"/>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Ventajas: </w:t>
      </w:r>
      <w:r w:rsidR="002060F4">
        <w:rPr>
          <w:rFonts w:ascii="Times New Roman" w:hAnsi="Times New Roman" w:eastAsia="Times New Roman" w:cs="Times New Roman"/>
          <w:sz w:val="24"/>
          <w:szCs w:val="24"/>
        </w:rPr>
        <w:t>Fácil de implementar y opción más rápida.</w:t>
      </w:r>
    </w:p>
    <w:p w:rsidR="005D0989" w:rsidP="005D0989" w:rsidRDefault="005D0989" w14:paraId="155FF7B7" w14:textId="5C844D24">
      <w:pPr>
        <w:pStyle w:val="Prrafodelista"/>
        <w:numPr>
          <w:ilvl w:val="1"/>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Inconvenientes: </w:t>
      </w:r>
      <w:r w:rsidR="002060F4">
        <w:rPr>
          <w:rFonts w:ascii="Times New Roman" w:hAnsi="Times New Roman" w:eastAsia="Times New Roman" w:cs="Times New Roman"/>
          <w:sz w:val="24"/>
          <w:szCs w:val="24"/>
        </w:rPr>
        <w:t xml:space="preserve">Se descartan todas las estadísticas relacionadas con otras monedas y </w:t>
      </w:r>
      <w:r w:rsidR="002060F4">
        <w:rPr>
          <w:rFonts w:ascii="Times New Roman" w:hAnsi="Times New Roman" w:eastAsia="Times New Roman" w:cs="Times New Roman"/>
          <w:sz w:val="24"/>
          <w:szCs w:val="24"/>
        </w:rPr>
        <w:t>reducirá la calidad de la internalización</w:t>
      </w:r>
    </w:p>
    <w:p w:rsidR="002060F4" w:rsidP="002060F4" w:rsidRDefault="002060F4" w14:paraId="21DB350A" w14:textId="117DD932">
      <w:pPr>
        <w:pStyle w:val="Prrafodelista"/>
        <w:numPr>
          <w:ilvl w:val="0"/>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Agrupar las estadísticas por moneda.</w:t>
      </w:r>
    </w:p>
    <w:p w:rsidR="002060F4" w:rsidP="002060F4" w:rsidRDefault="002060F4" w14:paraId="5BD1636D" w14:textId="45B16367">
      <w:pPr>
        <w:pStyle w:val="Prrafodelista"/>
        <w:numPr>
          <w:ilvl w:val="1"/>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Ventajas: Clasificación sencilla, fácil de implementar y que evita duplicaciones en el código.</w:t>
      </w:r>
    </w:p>
    <w:p w:rsidR="002060F4" w:rsidP="002060F4" w:rsidRDefault="002060F4" w14:paraId="7F6634FC" w14:textId="599AF73D">
      <w:pPr>
        <w:pStyle w:val="Prrafodelista"/>
        <w:numPr>
          <w:ilvl w:val="1"/>
          <w:numId w:val="4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Inconvenientes: Aun así, el cliente no podrá tener estadísticas globales por lo que reducirá la calidad de la internalización. </w:t>
      </w:r>
    </w:p>
    <w:p w:rsidR="00CF156E" w:rsidP="00CF156E" w:rsidRDefault="005D0989" w14:paraId="589A113C" w14:textId="046F663F">
      <w:pPr>
        <w:ind w:firstLine="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Decisión: </w:t>
      </w:r>
      <w:r>
        <w:rPr>
          <w:rFonts w:ascii="Times New Roman" w:hAnsi="Times New Roman" w:eastAsia="Times New Roman" w:cs="Times New Roman"/>
          <w:sz w:val="24"/>
          <w:szCs w:val="24"/>
        </w:rPr>
        <w:t xml:space="preserve">Se ha elegido la </w:t>
      </w:r>
      <w:r w:rsidR="002060F4">
        <w:rPr>
          <w:rFonts w:ascii="Times New Roman" w:hAnsi="Times New Roman" w:eastAsia="Times New Roman" w:cs="Times New Roman"/>
          <w:sz w:val="24"/>
          <w:szCs w:val="24"/>
        </w:rPr>
        <w:t xml:space="preserve">tercera </w:t>
      </w:r>
      <w:r>
        <w:rPr>
          <w:rFonts w:ascii="Times New Roman" w:hAnsi="Times New Roman" w:eastAsia="Times New Roman" w:cs="Times New Roman"/>
          <w:sz w:val="24"/>
          <w:szCs w:val="24"/>
        </w:rPr>
        <w:t xml:space="preserve">opción debido a </w:t>
      </w:r>
      <w:r w:rsidR="0094185B">
        <w:rPr>
          <w:rFonts w:ascii="Times New Roman" w:hAnsi="Times New Roman" w:eastAsia="Times New Roman" w:cs="Times New Roman"/>
          <w:sz w:val="24"/>
          <w:szCs w:val="24"/>
        </w:rPr>
        <w:t xml:space="preserve">que </w:t>
      </w:r>
      <w:r w:rsidR="002060F4">
        <w:rPr>
          <w:rFonts w:ascii="Times New Roman" w:hAnsi="Times New Roman" w:eastAsia="Times New Roman" w:cs="Times New Roman"/>
          <w:sz w:val="24"/>
          <w:szCs w:val="24"/>
        </w:rPr>
        <w:t>es la que más ventajas</w:t>
      </w:r>
      <w:r w:rsidR="00A81D3E">
        <w:rPr>
          <w:rFonts w:ascii="Times New Roman" w:hAnsi="Times New Roman" w:eastAsia="Times New Roman" w:cs="Times New Roman"/>
          <w:sz w:val="24"/>
          <w:szCs w:val="24"/>
        </w:rPr>
        <w:t xml:space="preserve"> tiene, además de haber sido validada por el profesor.</w:t>
      </w:r>
    </w:p>
    <w:p w:rsidRPr="00CF156E" w:rsidR="771E67E8" w:rsidP="00CF156E" w:rsidRDefault="00CF156E" w14:paraId="54119E35" w14:textId="0FF8E78C">
      <w:pPr>
        <w:ind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87350D" w:rsidP="3746FE88" w:rsidRDefault="4A610858" w14:paraId="4F719AF5" w14:textId="2729C460">
      <w:pPr>
        <w:pStyle w:val="Ttulo1"/>
        <w:numPr>
          <w:ilvl w:val="0"/>
          <w:numId w:val="13"/>
        </w:numPr>
        <w:rPr>
          <w:rFonts w:ascii="Times New Roman" w:hAnsi="Times New Roman" w:eastAsia="Times New Roman" w:cs="Times New Roman"/>
          <w:b/>
          <w:bCs/>
          <w:sz w:val="28"/>
          <w:szCs w:val="28"/>
        </w:rPr>
      </w:pPr>
      <w:bookmarkStart w:name="_Toc165018957" w:id="6"/>
      <w:r w:rsidRPr="3BA0444D">
        <w:rPr>
          <w:rFonts w:ascii="Times New Roman" w:hAnsi="Times New Roman" w:eastAsia="Times New Roman" w:cs="Times New Roman"/>
          <w:b/>
          <w:bCs/>
          <w:sz w:val="28"/>
          <w:szCs w:val="28"/>
        </w:rPr>
        <w:lastRenderedPageBreak/>
        <w:t>Conclusio</w:t>
      </w:r>
      <w:r w:rsidRPr="3BA0444D" w:rsidR="43EAC9A0">
        <w:rPr>
          <w:rFonts w:ascii="Times New Roman" w:hAnsi="Times New Roman" w:eastAsia="Times New Roman" w:cs="Times New Roman"/>
          <w:b/>
          <w:bCs/>
          <w:sz w:val="28"/>
          <w:szCs w:val="28"/>
        </w:rPr>
        <w:t>n</w:t>
      </w:r>
      <w:r w:rsidRPr="3BA0444D">
        <w:rPr>
          <w:rFonts w:ascii="Times New Roman" w:hAnsi="Times New Roman" w:eastAsia="Times New Roman" w:cs="Times New Roman"/>
          <w:b/>
          <w:bCs/>
          <w:sz w:val="28"/>
          <w:szCs w:val="28"/>
        </w:rPr>
        <w:t>es</w:t>
      </w:r>
      <w:bookmarkEnd w:id="6"/>
    </w:p>
    <w:p w:rsidRPr="00362B47" w:rsidR="00362B47" w:rsidP="00362B47" w:rsidRDefault="00362B47" w14:paraId="08A14DF5" w14:textId="0F97C53C">
      <w:pPr>
        <w:ind w:firstLine="0"/>
        <w:rPr>
          <w:rFonts w:ascii="Times New Roman" w:hAnsi="Times New Roman" w:eastAsia="Times New Roman" w:cs="Times New Roman"/>
          <w:sz w:val="24"/>
          <w:szCs w:val="24"/>
        </w:rPr>
      </w:pPr>
      <w:r w:rsidRPr="00362B47">
        <w:rPr>
          <w:rFonts w:ascii="Times New Roman" w:hAnsi="Times New Roman" w:eastAsia="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rsidRPr="00362B47" w:rsidR="00362B47" w:rsidP="00362B47" w:rsidRDefault="00362B47" w14:paraId="213ED801" w14:textId="276F48DE">
      <w:pPr>
        <w:ind w:firstLine="0"/>
        <w:rPr>
          <w:rFonts w:ascii="Times New Roman" w:hAnsi="Times New Roman" w:eastAsia="Times New Roman" w:cs="Times New Roman"/>
          <w:sz w:val="24"/>
          <w:szCs w:val="24"/>
        </w:rPr>
      </w:pPr>
      <w:r w:rsidRPr="00362B47">
        <w:rPr>
          <w:rFonts w:ascii="Times New Roman" w:hAnsi="Times New Roman" w:eastAsia="Times New Roman" w:cs="Times New Roman"/>
          <w:sz w:val="24"/>
          <w:szCs w:val="24"/>
        </w:rPr>
        <w:t>En este informe de análisis, se ha llevado a cabo una revisión exhaustiva de los requisitos identificados para un análisis más detallado</w:t>
      </w:r>
      <w:r w:rsidR="00A81D3E">
        <w:rPr>
          <w:rFonts w:ascii="Times New Roman" w:hAnsi="Times New Roman" w:eastAsia="Times New Roman" w:cs="Times New Roman"/>
          <w:sz w:val="24"/>
          <w:szCs w:val="24"/>
        </w:rPr>
        <w:t>, con análisis de pros y contras de las alternativas</w:t>
      </w:r>
      <w:r w:rsidRPr="00362B47">
        <w:rPr>
          <w:rFonts w:ascii="Times New Roman" w:hAnsi="Times New Roman" w:eastAsia="Times New Roman" w:cs="Times New Roman"/>
          <w:sz w:val="24"/>
          <w:szCs w:val="24"/>
        </w:rPr>
        <w:t>. Este enfoque proporciona a los interesados una comprensión clara de las evaluaciones realizadas, asegurando la conformidad con los requisitos establecidos.</w:t>
      </w:r>
    </w:p>
    <w:p w:rsidRPr="00362B47" w:rsidR="00362B47" w:rsidP="00362B47" w:rsidRDefault="00362B47" w14:paraId="01E2B3FE" w14:textId="01D3565F">
      <w:pPr>
        <w:ind w:firstLine="0"/>
        <w:rPr>
          <w:rFonts w:ascii="Times New Roman" w:hAnsi="Times New Roman" w:eastAsia="Times New Roman" w:cs="Times New Roman"/>
          <w:sz w:val="24"/>
          <w:szCs w:val="24"/>
        </w:rPr>
      </w:pPr>
      <w:r w:rsidRPr="00362B47">
        <w:rPr>
          <w:rFonts w:ascii="Times New Roman" w:hAnsi="Times New Roman" w:eastAsia="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rsidR="3746FE88" w:rsidP="00362B47" w:rsidRDefault="00362B47" w14:paraId="2E6E30B4" w14:textId="711FCE45">
      <w:pPr>
        <w:ind w:firstLine="0"/>
        <w:rPr>
          <w:rFonts w:ascii="Times New Roman" w:hAnsi="Times New Roman" w:eastAsia="Times New Roman" w:cs="Times New Roman"/>
          <w:sz w:val="24"/>
          <w:szCs w:val="24"/>
        </w:rPr>
      </w:pPr>
      <w:r w:rsidRPr="00362B47">
        <w:rPr>
          <w:rFonts w:ascii="Times New Roman" w:hAnsi="Times New Roman" w:eastAsia="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rsidRPr="007B28DD" w:rsidR="33F8EABB" w:rsidP="3746FE88" w:rsidRDefault="67F47369" w14:paraId="6BB30FDC" w14:textId="2B983005">
      <w:pPr>
        <w:pStyle w:val="Ttulo1"/>
        <w:numPr>
          <w:ilvl w:val="0"/>
          <w:numId w:val="13"/>
        </w:numPr>
        <w:rPr>
          <w:rFonts w:ascii="Times New Roman" w:hAnsi="Times New Roman" w:eastAsia="Times New Roman" w:cs="Times New Roman"/>
          <w:b/>
          <w:bCs/>
          <w:szCs w:val="24"/>
        </w:rPr>
      </w:pPr>
      <w:bookmarkStart w:name="_Toc165018958" w:id="7"/>
      <w:r w:rsidRPr="007B28DD">
        <w:rPr>
          <w:rFonts w:ascii="Times New Roman" w:hAnsi="Times New Roman" w:eastAsia="Times New Roman" w:cs="Times New Roman"/>
          <w:b/>
          <w:bCs/>
          <w:szCs w:val="24"/>
        </w:rPr>
        <w:t>Bibliografía</w:t>
      </w:r>
      <w:bookmarkEnd w:id="7"/>
    </w:p>
    <w:p w:rsidR="161A01D8" w:rsidP="3746FE88" w:rsidRDefault="161A01D8" w14:paraId="28DCA0D1" w14:textId="473234C0">
      <w:pPr>
        <w:rPr>
          <w:rFonts w:ascii="Times New Roman" w:hAnsi="Times New Roman" w:eastAsia="Times New Roman" w:cs="Times New Roman"/>
          <w:sz w:val="24"/>
          <w:szCs w:val="24"/>
        </w:rPr>
      </w:pPr>
      <w:r w:rsidRPr="3746FE88">
        <w:rPr>
          <w:rFonts w:ascii="Times New Roman" w:hAnsi="Times New Roman" w:eastAsia="Times New Roman" w:cs="Times New Roman"/>
          <w:sz w:val="24"/>
          <w:szCs w:val="24"/>
        </w:rPr>
        <w:t>Intencionalmente en blanco.</w:t>
      </w:r>
    </w:p>
    <w:p w:rsidRPr="000136D2" w:rsidR="000136D2" w:rsidP="3746FE88" w:rsidRDefault="000136D2" w14:paraId="71F1024C" w14:textId="77777777">
      <w:pPr>
        <w:rPr>
          <w:rFonts w:ascii="Times New Roman" w:hAnsi="Times New Roman" w:eastAsia="Times New Roman" w:cs="Times New Roman"/>
        </w:rPr>
      </w:pPr>
    </w:p>
    <w:p w:rsidRPr="0064273F" w:rsidR="00F816B0" w:rsidP="3746FE88" w:rsidRDefault="00F816B0" w14:paraId="71F1024D" w14:textId="5CDB6C2B">
      <w:pPr>
        <w:pStyle w:val="Ttulo1"/>
        <w:rPr>
          <w:rFonts w:ascii="Times New Roman" w:hAnsi="Times New Roman" w:eastAsia="Times New Roman" w:cs="Times New Roman"/>
          <w:b/>
          <w:bCs/>
          <w:sz w:val="28"/>
          <w:szCs w:val="28"/>
        </w:rPr>
      </w:pPr>
    </w:p>
    <w:sectPr w:rsidRPr="0064273F" w:rsidR="00F816B0" w:rsidSect="00CF038B">
      <w:headerReference w:type="default" r:id="rId17"/>
      <w:footerReference w:type="default" r:id="rId18"/>
      <w:type w:val="continuous"/>
      <w:pgSz w:w="11906" w:h="16838" w:orient="portrait"/>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38B" w:rsidP="00A5303B" w:rsidRDefault="00CF038B" w14:paraId="105D0862" w14:textId="77777777">
      <w:r>
        <w:separator/>
      </w:r>
    </w:p>
  </w:endnote>
  <w:endnote w:type="continuationSeparator" w:id="0">
    <w:p w:rsidR="00CF038B" w:rsidP="00A5303B" w:rsidRDefault="00CF038B" w14:paraId="07097486" w14:textId="77777777">
      <w:r>
        <w:continuationSeparator/>
      </w:r>
    </w:p>
  </w:endnote>
  <w:endnote w:type="continuationNotice" w:id="1">
    <w:p w:rsidR="00CF038B" w:rsidRDefault="00CF038B" w14:paraId="61F7BDF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3EE" w:rsidP="000136D2" w:rsidRDefault="00E923EE" w14:paraId="71F10294" w14:textId="77777777">
    <w:pPr>
      <w:pStyle w:val="Piedepgina"/>
      <w:pBdr>
        <w:top w:val="single" w:color="auto" w:sz="4" w:space="1"/>
      </w:pBdr>
      <w:jc w:val="right"/>
      <w:rPr>
        <w:i/>
        <w:sz w:val="20"/>
      </w:rPr>
    </w:pPr>
  </w:p>
  <w:p w:rsidRPr="00AF22DA" w:rsidR="00E923EE" w:rsidP="000136D2" w:rsidRDefault="00E923EE" w14:paraId="71F10295" w14:textId="77777777">
    <w:pPr>
      <w:pStyle w:val="Piedepgina"/>
      <w:pBdr>
        <w:top w:val="single" w:color="auto" w:sz="4" w:space="1"/>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rsidR="00E923EE" w:rsidP="00A5303B" w:rsidRDefault="00E923EE" w14:paraId="71F1029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38B" w:rsidP="00A5303B" w:rsidRDefault="00CF038B" w14:paraId="116EB0EB" w14:textId="77777777">
      <w:r>
        <w:separator/>
      </w:r>
    </w:p>
  </w:footnote>
  <w:footnote w:type="continuationSeparator" w:id="0">
    <w:p w:rsidR="00CF038B" w:rsidP="00A5303B" w:rsidRDefault="00CF038B" w14:paraId="52BEAAC2" w14:textId="77777777">
      <w:r>
        <w:continuationSeparator/>
      </w:r>
    </w:p>
  </w:footnote>
  <w:footnote w:type="continuationNotice" w:id="1">
    <w:p w:rsidR="00CF038B" w:rsidRDefault="00CF038B" w14:paraId="452F18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6" w14:textId="77777777">
      <w:trPr>
        <w:trHeight w:val="1062"/>
      </w:trPr>
      <w:tc>
        <w:tcPr>
          <w:tcW w:w="2263" w:type="dxa"/>
          <w:vMerge w:val="restart"/>
          <w:vAlign w:val="center"/>
        </w:tcPr>
        <w:p w:rsidR="00E923EE" w:rsidP="000233B4" w:rsidRDefault="00E923EE" w14:paraId="71F10282" w14:textId="77777777">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B0285C" w:rsidP="00B0285C" w:rsidRDefault="00B0285C" w14:paraId="0E67C29A" w14:textId="77777777">
          <w:pPr>
            <w:pStyle w:val="Encabezado"/>
            <w:jc w:val="center"/>
            <w:rPr>
              <w:rFonts w:ascii="Times New Roman" w:hAnsi="Times New Roman" w:cs="Times New Roman"/>
            </w:rPr>
          </w:pPr>
          <w:r w:rsidRPr="004A7F14">
            <w:rPr>
              <w:rFonts w:ascii="Times New Roman" w:hAnsi="Times New Roman" w:cs="Times New Roman"/>
            </w:rPr>
            <w:t>Diseño y Pruebas II</w:t>
          </w:r>
        </w:p>
        <w:p w:rsidRPr="004A7F14" w:rsidR="00B0285C" w:rsidP="00B0285C" w:rsidRDefault="00B0285C" w14:paraId="3DA14791" w14:textId="77777777">
          <w:pPr>
            <w:pStyle w:val="Encabezado"/>
            <w:jc w:val="center"/>
            <w:rPr>
              <w:rFonts w:ascii="Times New Roman" w:hAnsi="Times New Roman" w:cs="Times New Roman"/>
            </w:rPr>
          </w:pPr>
          <w:r w:rsidRPr="004A7F14">
            <w:rPr>
              <w:rFonts w:ascii="Times New Roman" w:hAnsi="Times New Roman" w:cs="Times New Roman"/>
            </w:rPr>
            <w:t>Documentación X</w:t>
          </w:r>
        </w:p>
        <w:p w:rsidRPr="00A71B72" w:rsidR="00E923EE" w:rsidP="000233B4" w:rsidRDefault="00E923EE" w14:paraId="71F10285" w14:textId="77777777">
          <w:pPr>
            <w:pStyle w:val="Encabezado"/>
            <w:jc w:val="center"/>
            <w:rPr>
              <w:rFonts w:ascii="Arial Narrow" w:hAnsi="Arial Narrow" w:cs="Tahoma"/>
              <w:b/>
              <w:sz w:val="20"/>
              <w:szCs w:val="20"/>
            </w:rPr>
          </w:pPr>
        </w:p>
      </w:tc>
    </w:tr>
    <w:tr w:rsidR="00E923EE" w:rsidTr="0064273F" w14:paraId="71F10289" w14:textId="77777777">
      <w:trPr>
        <w:trHeight w:val="70"/>
      </w:trPr>
      <w:tc>
        <w:tcPr>
          <w:tcW w:w="2263" w:type="dxa"/>
          <w:vMerge/>
        </w:tcPr>
        <w:p w:rsidR="00E923EE" w:rsidP="000233B4" w:rsidRDefault="00E923EE" w14:paraId="71F10287" w14:textId="77777777">
          <w:pPr>
            <w:pStyle w:val="Encabezado"/>
          </w:pPr>
        </w:p>
      </w:tc>
      <w:tc>
        <w:tcPr>
          <w:tcW w:w="6492" w:type="dxa"/>
        </w:tcPr>
        <w:p w:rsidRPr="00A71B72" w:rsidR="00E923EE" w:rsidP="000136D2" w:rsidRDefault="00E923EE" w14:paraId="71F10288" w14:textId="56D47AB1">
          <w:pPr>
            <w:pStyle w:val="Encabezado"/>
            <w:tabs>
              <w:tab w:val="clear" w:pos="4252"/>
              <w:tab w:val="clear" w:pos="8504"/>
              <w:tab w:val="left" w:pos="1590"/>
            </w:tabs>
            <w:ind w:firstLine="0"/>
            <w:jc w:val="center"/>
            <w:rPr>
              <w:rFonts w:ascii="Arial Narrow" w:hAnsi="Arial Narrow" w:cs="Tahoma"/>
              <w:b/>
            </w:rPr>
          </w:pPr>
        </w:p>
      </w:tc>
    </w:tr>
  </w:tbl>
  <w:p w:rsidR="00E923EE" w:rsidRDefault="00E923EE" w14:paraId="71F1028A" w14:textId="77777777">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F" w14:textId="77777777">
      <w:trPr>
        <w:trHeight w:val="1062"/>
      </w:trPr>
      <w:tc>
        <w:tcPr>
          <w:tcW w:w="2263" w:type="dxa"/>
          <w:vMerge w:val="restart"/>
          <w:vAlign w:val="center"/>
        </w:tcPr>
        <w:p w:rsidR="00E923EE" w:rsidP="0087350D" w:rsidRDefault="00E923EE" w14:paraId="71F1028B" w14:textId="77777777">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E923EE" w:rsidP="00E12DA1" w:rsidRDefault="00F556C6" w14:paraId="71F1028C" w14:textId="350F3A12">
          <w:pPr>
            <w:pStyle w:val="Encabezado"/>
            <w:jc w:val="center"/>
            <w:rPr>
              <w:rFonts w:ascii="Times New Roman" w:hAnsi="Times New Roman" w:cs="Times New Roman"/>
            </w:rPr>
          </w:pPr>
          <w:r w:rsidRPr="004A7F14">
            <w:rPr>
              <w:rFonts w:ascii="Times New Roman" w:hAnsi="Times New Roman" w:cs="Times New Roman"/>
            </w:rPr>
            <w:t>Diseño y Pruebas II</w:t>
          </w:r>
        </w:p>
        <w:p w:rsidRPr="004A7F14" w:rsidR="00F556C6" w:rsidP="00F556C6" w:rsidRDefault="002B787C" w14:paraId="18B08E7C" w14:textId="47A847B9">
          <w:pPr>
            <w:pStyle w:val="Encabezado"/>
            <w:jc w:val="center"/>
            <w:rPr>
              <w:rFonts w:ascii="Times New Roman" w:hAnsi="Times New Roman" w:cs="Times New Roman"/>
            </w:rPr>
          </w:pPr>
          <w:r>
            <w:rPr>
              <w:rFonts w:ascii="Times New Roman" w:hAnsi="Times New Roman" w:cs="Times New Roman"/>
            </w:rPr>
            <w:t>Analysis Report</w:t>
          </w:r>
        </w:p>
        <w:p w:rsidRPr="00A71B72" w:rsidR="00E923EE" w:rsidP="00E12DA1" w:rsidRDefault="00E923EE" w14:paraId="71F1028E" w14:textId="77777777">
          <w:pPr>
            <w:pStyle w:val="Encabezado"/>
            <w:ind w:firstLine="0"/>
            <w:rPr>
              <w:rFonts w:ascii="Arial Narrow" w:hAnsi="Arial Narrow" w:cs="Tahoma"/>
              <w:b/>
              <w:sz w:val="20"/>
              <w:szCs w:val="20"/>
            </w:rPr>
          </w:pPr>
        </w:p>
      </w:tc>
    </w:tr>
    <w:tr w:rsidR="00E923EE" w:rsidTr="0064273F" w14:paraId="71F10292" w14:textId="77777777">
      <w:trPr>
        <w:trHeight w:val="70"/>
      </w:trPr>
      <w:tc>
        <w:tcPr>
          <w:tcW w:w="2263" w:type="dxa"/>
          <w:vMerge/>
        </w:tcPr>
        <w:p w:rsidR="00E923EE" w:rsidP="0087350D" w:rsidRDefault="00E923EE" w14:paraId="71F10290" w14:textId="77777777">
          <w:pPr>
            <w:pStyle w:val="Encabezado"/>
          </w:pPr>
        </w:p>
      </w:tc>
      <w:tc>
        <w:tcPr>
          <w:tcW w:w="6492" w:type="dxa"/>
        </w:tcPr>
        <w:p w:rsidRPr="00A71B72" w:rsidR="00E923EE" w:rsidP="0064273F" w:rsidRDefault="00E923EE" w14:paraId="71F10291" w14:textId="77777777">
          <w:pPr>
            <w:pStyle w:val="Encabezado"/>
            <w:jc w:val="center"/>
            <w:rPr>
              <w:rFonts w:ascii="Arial Narrow" w:hAnsi="Arial Narrow" w:cs="Tahoma"/>
              <w:b/>
            </w:rPr>
          </w:pPr>
        </w:p>
      </w:tc>
    </w:tr>
  </w:tbl>
  <w:p w:rsidRPr="00E713BF" w:rsidR="00E923EE" w:rsidP="0087350D" w:rsidRDefault="00E923EE" w14:paraId="71F1029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B3821E7"/>
    <w:multiLevelType w:val="hybridMultilevel"/>
    <w:tmpl w:val="AD1204FE"/>
    <w:lvl w:ilvl="0" w:tplc="FEBACA62">
      <w:numFmt w:val="bullet"/>
      <w:lvlText w:val="-"/>
      <w:lvlJc w:val="left"/>
      <w:pPr>
        <w:ind w:left="720" w:hanging="360"/>
      </w:pPr>
      <w:rPr>
        <w:rFonts w:hint="default" w:ascii="Times New Roman" w:hAnsi="Times New Roman" w:cs="Times New Roman" w:eastAsiaTheme="minorEastAsia"/>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4" w15:restartNumberingAfterBreak="0">
    <w:nsid w:val="0C1948F3"/>
    <w:multiLevelType w:val="hybridMultilevel"/>
    <w:tmpl w:val="43241D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277782C"/>
    <w:multiLevelType w:val="hybridMultilevel"/>
    <w:tmpl w:val="3EBC1998"/>
    <w:lvl w:ilvl="0" w:tplc="9384B736">
      <w:start w:val="5"/>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2"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27A86FA5"/>
    <w:multiLevelType w:val="hybridMultilevel"/>
    <w:tmpl w:val="FFFFFFFF"/>
    <w:lvl w:ilvl="0" w:tplc="3E5E1902">
      <w:start w:val="1"/>
      <w:numFmt w:val="decimal"/>
      <w:lvlText w:val="[%1]."/>
      <w:lvlJc w:val="left"/>
      <w:pPr>
        <w:ind w:left="720" w:hanging="360"/>
      </w:pPr>
      <w:rPr>
        <w:rFonts w:hint="default" w:ascii="Arial Narrow" w:hAnsi="Arial Narrow"/>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4"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hint="default" w:ascii="Symbol" w:hAnsi="Symbo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20414"/>
    <w:multiLevelType w:val="hybridMultilevel"/>
    <w:tmpl w:val="EA205808"/>
    <w:lvl w:ilvl="0" w:tplc="DC80CE96">
      <w:start w:val="1"/>
      <w:numFmt w:val="decimal"/>
      <w:lvlText w:val="[%1]."/>
      <w:lvlJc w:val="left"/>
      <w:pPr>
        <w:ind w:left="720" w:hanging="360"/>
      </w:pPr>
      <w:rPr>
        <w:rFonts w:hint="default" w:ascii="Arial Narrow" w:hAnsi="Arial Narrow"/>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45537A"/>
    <w:multiLevelType w:val="hybridMultilevel"/>
    <w:tmpl w:val="FFFFFFFF"/>
    <w:lvl w:ilvl="0" w:tplc="C9D0C870">
      <w:start w:val="2"/>
      <w:numFmt w:val="decimal"/>
      <w:lvlText w:val="[%1]."/>
      <w:lvlJc w:val="left"/>
      <w:pPr>
        <w:ind w:left="720" w:hanging="360"/>
      </w:pPr>
      <w:rPr>
        <w:rFonts w:hint="default" w:ascii="Arial Narrow" w:hAnsi="Arial Narrow"/>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8" w15:restartNumberingAfterBreak="0">
    <w:nsid w:val="34B71EA1"/>
    <w:multiLevelType w:val="hybridMultilevel"/>
    <w:tmpl w:val="43241D4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1E70CAD"/>
    <w:multiLevelType w:val="multilevel"/>
    <w:tmpl w:val="80886276"/>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9D2562"/>
    <w:multiLevelType w:val="multilevel"/>
    <w:tmpl w:val="074422A4"/>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hint="default" w:ascii="Times New Roman" w:hAnsi="Times New Roman" w:cs="Times New Roman"/>
        <w:b/>
        <w:bCs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hint="default" w:ascii="Arial" w:hAnsi="Arial"/>
        <w:b w:val="0"/>
        <w:i w:val="0"/>
        <w:sz w:val="28"/>
      </w:rPr>
    </w:lvl>
    <w:lvl w:ilvl="1">
      <w:start w:val="1"/>
      <w:numFmt w:val="decimal"/>
      <w:lvlText w:val="%1.%2."/>
      <w:lvlJc w:val="left"/>
      <w:pPr>
        <w:ind w:left="928" w:hanging="360"/>
      </w:pPr>
      <w:rPr>
        <w:rFonts w:hint="default" w:cs="Times New Roman"/>
        <w:sz w:val="28"/>
      </w:rPr>
    </w:lvl>
    <w:lvl w:ilvl="2">
      <w:start w:val="1"/>
      <w:numFmt w:val="decimal"/>
      <w:lvlText w:val="%1.%2.%3."/>
      <w:lvlJc w:val="left"/>
      <w:pPr>
        <w:ind w:left="1872" w:hanging="720"/>
      </w:pPr>
      <w:rPr>
        <w:rFonts w:hint="default" w:cs="Times New Roman"/>
      </w:rPr>
    </w:lvl>
    <w:lvl w:ilvl="3">
      <w:start w:val="1"/>
      <w:numFmt w:val="decimal"/>
      <w:lvlText w:val="%1.%2.%3.%4."/>
      <w:lvlJc w:val="left"/>
      <w:pPr>
        <w:ind w:left="2448" w:hanging="720"/>
      </w:pPr>
      <w:rPr>
        <w:rFonts w:hint="default" w:cs="Times New Roman"/>
      </w:rPr>
    </w:lvl>
    <w:lvl w:ilvl="4">
      <w:start w:val="1"/>
      <w:numFmt w:val="decimal"/>
      <w:lvlText w:val="%1.%2.%3.%4.%5."/>
      <w:lvlJc w:val="left"/>
      <w:pPr>
        <w:ind w:left="3384" w:hanging="1080"/>
      </w:pPr>
      <w:rPr>
        <w:rFonts w:hint="default" w:cs="Times New Roman"/>
      </w:rPr>
    </w:lvl>
    <w:lvl w:ilvl="5">
      <w:start w:val="1"/>
      <w:numFmt w:val="decimal"/>
      <w:lvlText w:val="%1.%2.%3.%4.%5.%6."/>
      <w:lvlJc w:val="left"/>
      <w:pPr>
        <w:ind w:left="3960" w:hanging="1080"/>
      </w:pPr>
      <w:rPr>
        <w:rFonts w:hint="default" w:cs="Times New Roman"/>
      </w:rPr>
    </w:lvl>
    <w:lvl w:ilvl="6">
      <w:start w:val="1"/>
      <w:numFmt w:val="decimal"/>
      <w:lvlText w:val="%1.%2.%3.%4.%5.%6.%7."/>
      <w:lvlJc w:val="left"/>
      <w:pPr>
        <w:ind w:left="4896" w:hanging="1440"/>
      </w:pPr>
      <w:rPr>
        <w:rFonts w:hint="default" w:cs="Times New Roman"/>
      </w:rPr>
    </w:lvl>
    <w:lvl w:ilvl="7">
      <w:start w:val="1"/>
      <w:numFmt w:val="decimal"/>
      <w:lvlText w:val="%1.%2.%3.%4.%5.%6.%7.%8."/>
      <w:lvlJc w:val="left"/>
      <w:pPr>
        <w:ind w:left="5472" w:hanging="1440"/>
      </w:pPr>
      <w:rPr>
        <w:rFonts w:hint="default" w:cs="Times New Roman"/>
      </w:rPr>
    </w:lvl>
    <w:lvl w:ilvl="8">
      <w:start w:val="1"/>
      <w:numFmt w:val="decimal"/>
      <w:lvlText w:val="%1.%2.%3.%4.%5.%6.%7.%8.%9."/>
      <w:lvlJc w:val="left"/>
      <w:pPr>
        <w:ind w:left="6408" w:hanging="1800"/>
      </w:pPr>
      <w:rPr>
        <w:rFonts w:hint="default" w:cs="Times New Roman"/>
      </w:rPr>
    </w:lvl>
  </w:abstractNum>
  <w:abstractNum w:abstractNumId="2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812FDE"/>
    <w:multiLevelType w:val="hybridMultilevel"/>
    <w:tmpl w:val="EC6230F2"/>
    <w:lvl w:ilvl="0" w:tplc="248458DC">
      <w:start w:val="1"/>
      <w:numFmt w:val="bullet"/>
      <w:pStyle w:val="Prrafodelista"/>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354598E"/>
    <w:multiLevelType w:val="hybridMultilevel"/>
    <w:tmpl w:val="43241D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7"/>
  </w:num>
  <w:num w:numId="2" w16cid:durableId="1702051423">
    <w:abstractNumId w:val="13"/>
  </w:num>
  <w:num w:numId="3" w16cid:durableId="155003489">
    <w:abstractNumId w:val="22"/>
  </w:num>
  <w:num w:numId="4" w16cid:durableId="918904493">
    <w:abstractNumId w:val="31"/>
  </w:num>
  <w:num w:numId="5" w16cid:durableId="196502893">
    <w:abstractNumId w:val="24"/>
  </w:num>
  <w:num w:numId="6" w16cid:durableId="1361395453">
    <w:abstractNumId w:val="35"/>
  </w:num>
  <w:num w:numId="7" w16cid:durableId="1199049786">
    <w:abstractNumId w:val="10"/>
  </w:num>
  <w:num w:numId="8" w16cid:durableId="289172842">
    <w:abstractNumId w:val="23"/>
  </w:num>
  <w:num w:numId="9" w16cid:durableId="1176529382">
    <w:abstractNumId w:val="43"/>
  </w:num>
  <w:num w:numId="10" w16cid:durableId="1800800401">
    <w:abstractNumId w:val="26"/>
  </w:num>
  <w:num w:numId="11" w16cid:durableId="1135872763">
    <w:abstractNumId w:val="28"/>
  </w:num>
  <w:num w:numId="12" w16cid:durableId="1125854774">
    <w:abstractNumId w:val="34"/>
  </w:num>
  <w:num w:numId="13" w16cid:durableId="1233004145">
    <w:abstractNumId w:val="25"/>
  </w:num>
  <w:num w:numId="14" w16cid:durableId="769157810">
    <w:abstractNumId w:val="15"/>
  </w:num>
  <w:num w:numId="15" w16cid:durableId="1952781329">
    <w:abstractNumId w:val="14"/>
  </w:num>
  <w:num w:numId="16" w16cid:durableId="1195458742">
    <w:abstractNumId w:val="37"/>
  </w:num>
  <w:num w:numId="17" w16cid:durableId="1763409338">
    <w:abstractNumId w:val="16"/>
  </w:num>
  <w:num w:numId="18" w16cid:durableId="1475559045">
    <w:abstractNumId w:val="33"/>
  </w:num>
  <w:num w:numId="19" w16cid:durableId="1712995244">
    <w:abstractNumId w:val="21"/>
  </w:num>
  <w:num w:numId="20" w16cid:durableId="132215781">
    <w:abstractNumId w:val="9"/>
  </w:num>
  <w:num w:numId="21" w16cid:durableId="240023423">
    <w:abstractNumId w:val="20"/>
  </w:num>
  <w:num w:numId="22" w16cid:durableId="1854148917">
    <w:abstractNumId w:val="12"/>
  </w:num>
  <w:num w:numId="23" w16cid:durableId="2016762028">
    <w:abstractNumId w:val="42"/>
  </w:num>
  <w:num w:numId="24" w16cid:durableId="246814065">
    <w:abstractNumId w:val="39"/>
  </w:num>
  <w:num w:numId="25" w16cid:durableId="304284084">
    <w:abstractNumId w:val="5"/>
  </w:num>
  <w:num w:numId="26" w16cid:durableId="772627156">
    <w:abstractNumId w:val="40"/>
  </w:num>
  <w:num w:numId="27" w16cid:durableId="1960791376">
    <w:abstractNumId w:val="32"/>
  </w:num>
  <w:num w:numId="28" w16cid:durableId="416827944">
    <w:abstractNumId w:val="27"/>
  </w:num>
  <w:num w:numId="29" w16cid:durableId="980963350">
    <w:abstractNumId w:val="7"/>
  </w:num>
  <w:num w:numId="30" w16cid:durableId="448622342">
    <w:abstractNumId w:val="38"/>
  </w:num>
  <w:num w:numId="31" w16cid:durableId="669917532">
    <w:abstractNumId w:val="2"/>
  </w:num>
  <w:num w:numId="32" w16cid:durableId="154684774">
    <w:abstractNumId w:val="29"/>
  </w:num>
  <w:num w:numId="33" w16cid:durableId="1381243150">
    <w:abstractNumId w:val="36"/>
  </w:num>
  <w:num w:numId="34" w16cid:durableId="602037488">
    <w:abstractNumId w:val="19"/>
  </w:num>
  <w:num w:numId="35" w16cid:durableId="611937572">
    <w:abstractNumId w:val="8"/>
  </w:num>
  <w:num w:numId="36" w16cid:durableId="2047875964">
    <w:abstractNumId w:val="44"/>
  </w:num>
  <w:num w:numId="37" w16cid:durableId="1741243463">
    <w:abstractNumId w:val="6"/>
  </w:num>
  <w:num w:numId="38" w16cid:durableId="1843470767">
    <w:abstractNumId w:val="30"/>
  </w:num>
  <w:num w:numId="39" w16cid:durableId="1370951761">
    <w:abstractNumId w:val="0"/>
  </w:num>
  <w:num w:numId="40" w16cid:durableId="2002154280">
    <w:abstractNumId w:val="45"/>
  </w:num>
  <w:num w:numId="41" w16cid:durableId="1083839698">
    <w:abstractNumId w:val="1"/>
  </w:num>
  <w:num w:numId="42" w16cid:durableId="1819689040">
    <w:abstractNumId w:val="3"/>
  </w:num>
  <w:num w:numId="43" w16cid:durableId="280919610">
    <w:abstractNumId w:val="11"/>
  </w:num>
  <w:num w:numId="44" w16cid:durableId="1921140330">
    <w:abstractNumId w:val="18"/>
  </w:num>
  <w:num w:numId="45" w16cid:durableId="1729382720">
    <w:abstractNumId w:val="41"/>
  </w:num>
  <w:num w:numId="46" w16cid:durableId="172864719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4811"/>
    <w:rsid w:val="00006DCE"/>
    <w:rsid w:val="000075DB"/>
    <w:rsid w:val="000115CC"/>
    <w:rsid w:val="00012CBA"/>
    <w:rsid w:val="000136D2"/>
    <w:rsid w:val="00017CB9"/>
    <w:rsid w:val="00021469"/>
    <w:rsid w:val="000233B4"/>
    <w:rsid w:val="000243C4"/>
    <w:rsid w:val="000355F8"/>
    <w:rsid w:val="0004269F"/>
    <w:rsid w:val="00052787"/>
    <w:rsid w:val="00054FE3"/>
    <w:rsid w:val="000560C1"/>
    <w:rsid w:val="00057705"/>
    <w:rsid w:val="00071AC2"/>
    <w:rsid w:val="00076474"/>
    <w:rsid w:val="0007712E"/>
    <w:rsid w:val="000772C3"/>
    <w:rsid w:val="00077CD7"/>
    <w:rsid w:val="000813C6"/>
    <w:rsid w:val="00084405"/>
    <w:rsid w:val="0008514F"/>
    <w:rsid w:val="0009207D"/>
    <w:rsid w:val="000941E6"/>
    <w:rsid w:val="000A2DF5"/>
    <w:rsid w:val="000A6A62"/>
    <w:rsid w:val="000A739C"/>
    <w:rsid w:val="000B0388"/>
    <w:rsid w:val="000B3C12"/>
    <w:rsid w:val="000B5837"/>
    <w:rsid w:val="000B58AF"/>
    <w:rsid w:val="000B58C7"/>
    <w:rsid w:val="000D41AC"/>
    <w:rsid w:val="000D4CF4"/>
    <w:rsid w:val="000D5AA0"/>
    <w:rsid w:val="000E09EA"/>
    <w:rsid w:val="000E0C3A"/>
    <w:rsid w:val="000E3EC8"/>
    <w:rsid w:val="000F65B1"/>
    <w:rsid w:val="000F7E26"/>
    <w:rsid w:val="00102DD0"/>
    <w:rsid w:val="001030DA"/>
    <w:rsid w:val="001038A6"/>
    <w:rsid w:val="001054A4"/>
    <w:rsid w:val="00110703"/>
    <w:rsid w:val="00112FFD"/>
    <w:rsid w:val="0011504F"/>
    <w:rsid w:val="00121742"/>
    <w:rsid w:val="0012201E"/>
    <w:rsid w:val="00122FD9"/>
    <w:rsid w:val="001259E7"/>
    <w:rsid w:val="00132AA8"/>
    <w:rsid w:val="00134342"/>
    <w:rsid w:val="00134E1B"/>
    <w:rsid w:val="001366D1"/>
    <w:rsid w:val="001437EA"/>
    <w:rsid w:val="00144A2E"/>
    <w:rsid w:val="00147577"/>
    <w:rsid w:val="00152891"/>
    <w:rsid w:val="00154611"/>
    <w:rsid w:val="00160AD0"/>
    <w:rsid w:val="00162D64"/>
    <w:rsid w:val="00173595"/>
    <w:rsid w:val="00174D59"/>
    <w:rsid w:val="001835DF"/>
    <w:rsid w:val="0019015E"/>
    <w:rsid w:val="001901D4"/>
    <w:rsid w:val="00192583"/>
    <w:rsid w:val="001933F9"/>
    <w:rsid w:val="00197453"/>
    <w:rsid w:val="00197754"/>
    <w:rsid w:val="001A3A05"/>
    <w:rsid w:val="001B26D4"/>
    <w:rsid w:val="001C0CCB"/>
    <w:rsid w:val="001C684F"/>
    <w:rsid w:val="001D75CA"/>
    <w:rsid w:val="001E14C2"/>
    <w:rsid w:val="001E1605"/>
    <w:rsid w:val="001F00EB"/>
    <w:rsid w:val="001F3456"/>
    <w:rsid w:val="001F435A"/>
    <w:rsid w:val="00201D19"/>
    <w:rsid w:val="00204BF0"/>
    <w:rsid w:val="002060F4"/>
    <w:rsid w:val="00210B1A"/>
    <w:rsid w:val="002113A6"/>
    <w:rsid w:val="00211EE6"/>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A5131"/>
    <w:rsid w:val="002B2AFA"/>
    <w:rsid w:val="002B2EB3"/>
    <w:rsid w:val="002B4C43"/>
    <w:rsid w:val="002B583E"/>
    <w:rsid w:val="002B761A"/>
    <w:rsid w:val="002B787C"/>
    <w:rsid w:val="002C0550"/>
    <w:rsid w:val="002C0B7B"/>
    <w:rsid w:val="002C2D65"/>
    <w:rsid w:val="002C3FB5"/>
    <w:rsid w:val="002C53A0"/>
    <w:rsid w:val="002D3DF6"/>
    <w:rsid w:val="002E492E"/>
    <w:rsid w:val="002E4B40"/>
    <w:rsid w:val="002F55AC"/>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2A19"/>
    <w:rsid w:val="00373176"/>
    <w:rsid w:val="00374B4D"/>
    <w:rsid w:val="003753A0"/>
    <w:rsid w:val="003772C3"/>
    <w:rsid w:val="00377A9B"/>
    <w:rsid w:val="0038320C"/>
    <w:rsid w:val="00387A67"/>
    <w:rsid w:val="00390F66"/>
    <w:rsid w:val="003A1EF5"/>
    <w:rsid w:val="003A685B"/>
    <w:rsid w:val="003B4579"/>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E650F"/>
    <w:rsid w:val="004E6CEC"/>
    <w:rsid w:val="004F2F2E"/>
    <w:rsid w:val="004F3853"/>
    <w:rsid w:val="00500C1B"/>
    <w:rsid w:val="00501FA0"/>
    <w:rsid w:val="0050ACF8"/>
    <w:rsid w:val="00514CE8"/>
    <w:rsid w:val="00517429"/>
    <w:rsid w:val="005178E6"/>
    <w:rsid w:val="005273A7"/>
    <w:rsid w:val="00530171"/>
    <w:rsid w:val="00531287"/>
    <w:rsid w:val="00536EA5"/>
    <w:rsid w:val="00540E9A"/>
    <w:rsid w:val="00547A07"/>
    <w:rsid w:val="00552526"/>
    <w:rsid w:val="005543A8"/>
    <w:rsid w:val="00556362"/>
    <w:rsid w:val="00556841"/>
    <w:rsid w:val="0057242D"/>
    <w:rsid w:val="005761D6"/>
    <w:rsid w:val="00580C65"/>
    <w:rsid w:val="00581058"/>
    <w:rsid w:val="00581266"/>
    <w:rsid w:val="005816B2"/>
    <w:rsid w:val="00581C5D"/>
    <w:rsid w:val="00585315"/>
    <w:rsid w:val="00585D98"/>
    <w:rsid w:val="00594E81"/>
    <w:rsid w:val="0059678C"/>
    <w:rsid w:val="005A0219"/>
    <w:rsid w:val="005A0303"/>
    <w:rsid w:val="005A1D2F"/>
    <w:rsid w:val="005A3B59"/>
    <w:rsid w:val="005A4B1D"/>
    <w:rsid w:val="005B086F"/>
    <w:rsid w:val="005B14EB"/>
    <w:rsid w:val="005B20C0"/>
    <w:rsid w:val="005B2577"/>
    <w:rsid w:val="005B4ED0"/>
    <w:rsid w:val="005C7D09"/>
    <w:rsid w:val="005C7D58"/>
    <w:rsid w:val="005D0989"/>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323"/>
    <w:rsid w:val="00644BE2"/>
    <w:rsid w:val="00655E4E"/>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C4B"/>
    <w:rsid w:val="006C1F10"/>
    <w:rsid w:val="006C5CBB"/>
    <w:rsid w:val="006D0546"/>
    <w:rsid w:val="006D65E5"/>
    <w:rsid w:val="006D72D7"/>
    <w:rsid w:val="006E59CA"/>
    <w:rsid w:val="006E7C5F"/>
    <w:rsid w:val="006F12D3"/>
    <w:rsid w:val="006F5B93"/>
    <w:rsid w:val="006F5D85"/>
    <w:rsid w:val="006F7488"/>
    <w:rsid w:val="007060B5"/>
    <w:rsid w:val="00706B65"/>
    <w:rsid w:val="00707CFF"/>
    <w:rsid w:val="00720C54"/>
    <w:rsid w:val="007225CF"/>
    <w:rsid w:val="00722D3B"/>
    <w:rsid w:val="00722F98"/>
    <w:rsid w:val="00725DAE"/>
    <w:rsid w:val="007320A6"/>
    <w:rsid w:val="00736ABA"/>
    <w:rsid w:val="00736F4F"/>
    <w:rsid w:val="00742139"/>
    <w:rsid w:val="00742C44"/>
    <w:rsid w:val="0074367E"/>
    <w:rsid w:val="007439D2"/>
    <w:rsid w:val="00743B67"/>
    <w:rsid w:val="00743E76"/>
    <w:rsid w:val="00744A17"/>
    <w:rsid w:val="00745305"/>
    <w:rsid w:val="00750ECA"/>
    <w:rsid w:val="007562B3"/>
    <w:rsid w:val="0076078E"/>
    <w:rsid w:val="00765FE9"/>
    <w:rsid w:val="007679DC"/>
    <w:rsid w:val="007726C8"/>
    <w:rsid w:val="00777C02"/>
    <w:rsid w:val="00777EF6"/>
    <w:rsid w:val="00781F21"/>
    <w:rsid w:val="0078337F"/>
    <w:rsid w:val="00783812"/>
    <w:rsid w:val="00785AF8"/>
    <w:rsid w:val="007928CF"/>
    <w:rsid w:val="0079300C"/>
    <w:rsid w:val="00795631"/>
    <w:rsid w:val="00795CEE"/>
    <w:rsid w:val="007A23A0"/>
    <w:rsid w:val="007A3E4F"/>
    <w:rsid w:val="007B28DD"/>
    <w:rsid w:val="007C23A5"/>
    <w:rsid w:val="007D1755"/>
    <w:rsid w:val="007D2967"/>
    <w:rsid w:val="007D3732"/>
    <w:rsid w:val="007E57C7"/>
    <w:rsid w:val="007F1281"/>
    <w:rsid w:val="007F4316"/>
    <w:rsid w:val="007F662A"/>
    <w:rsid w:val="00800037"/>
    <w:rsid w:val="0080139B"/>
    <w:rsid w:val="008018DD"/>
    <w:rsid w:val="008027B2"/>
    <w:rsid w:val="008063B3"/>
    <w:rsid w:val="00823F0D"/>
    <w:rsid w:val="00830A8E"/>
    <w:rsid w:val="00831774"/>
    <w:rsid w:val="00832CF8"/>
    <w:rsid w:val="008367CE"/>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767DC"/>
    <w:rsid w:val="00880A60"/>
    <w:rsid w:val="00881EE4"/>
    <w:rsid w:val="00882DD1"/>
    <w:rsid w:val="00883284"/>
    <w:rsid w:val="00886034"/>
    <w:rsid w:val="00895E4A"/>
    <w:rsid w:val="008A152F"/>
    <w:rsid w:val="008A2645"/>
    <w:rsid w:val="008A274C"/>
    <w:rsid w:val="008A738B"/>
    <w:rsid w:val="008B4DF5"/>
    <w:rsid w:val="008B5634"/>
    <w:rsid w:val="008C3717"/>
    <w:rsid w:val="008D36DF"/>
    <w:rsid w:val="008E741F"/>
    <w:rsid w:val="008F0C71"/>
    <w:rsid w:val="008F5052"/>
    <w:rsid w:val="00905B96"/>
    <w:rsid w:val="00911C9B"/>
    <w:rsid w:val="00924B41"/>
    <w:rsid w:val="00925875"/>
    <w:rsid w:val="00934139"/>
    <w:rsid w:val="0094185B"/>
    <w:rsid w:val="00942E05"/>
    <w:rsid w:val="009431E4"/>
    <w:rsid w:val="009437A4"/>
    <w:rsid w:val="0094510E"/>
    <w:rsid w:val="0094670E"/>
    <w:rsid w:val="00946A77"/>
    <w:rsid w:val="0094762B"/>
    <w:rsid w:val="00947EB2"/>
    <w:rsid w:val="009527E0"/>
    <w:rsid w:val="00966A87"/>
    <w:rsid w:val="00976070"/>
    <w:rsid w:val="00976AC3"/>
    <w:rsid w:val="00976FD4"/>
    <w:rsid w:val="00980998"/>
    <w:rsid w:val="009817AB"/>
    <w:rsid w:val="009841C1"/>
    <w:rsid w:val="00996080"/>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04AB"/>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81D3E"/>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16E43"/>
    <w:rsid w:val="00B24F76"/>
    <w:rsid w:val="00B25F78"/>
    <w:rsid w:val="00B2622B"/>
    <w:rsid w:val="00B2799E"/>
    <w:rsid w:val="00B42B0C"/>
    <w:rsid w:val="00B51444"/>
    <w:rsid w:val="00B54774"/>
    <w:rsid w:val="00B54E7A"/>
    <w:rsid w:val="00B61D4E"/>
    <w:rsid w:val="00B7460C"/>
    <w:rsid w:val="00B81B2D"/>
    <w:rsid w:val="00B84D39"/>
    <w:rsid w:val="00B869F5"/>
    <w:rsid w:val="00B9157F"/>
    <w:rsid w:val="00BB0745"/>
    <w:rsid w:val="00BB190C"/>
    <w:rsid w:val="00BB2C97"/>
    <w:rsid w:val="00BB381C"/>
    <w:rsid w:val="00BC0F43"/>
    <w:rsid w:val="00BC20BF"/>
    <w:rsid w:val="00BC60C5"/>
    <w:rsid w:val="00BD09A8"/>
    <w:rsid w:val="00BD20F7"/>
    <w:rsid w:val="00BD490B"/>
    <w:rsid w:val="00BD4B99"/>
    <w:rsid w:val="00BE7990"/>
    <w:rsid w:val="00BF05BC"/>
    <w:rsid w:val="00BF2905"/>
    <w:rsid w:val="00BF5B33"/>
    <w:rsid w:val="00C017CF"/>
    <w:rsid w:val="00C01880"/>
    <w:rsid w:val="00C03D7B"/>
    <w:rsid w:val="00C04CE6"/>
    <w:rsid w:val="00C05ADF"/>
    <w:rsid w:val="00C0716B"/>
    <w:rsid w:val="00C10263"/>
    <w:rsid w:val="00C15964"/>
    <w:rsid w:val="00C15F6F"/>
    <w:rsid w:val="00C16459"/>
    <w:rsid w:val="00C16566"/>
    <w:rsid w:val="00C17AE8"/>
    <w:rsid w:val="00C2150B"/>
    <w:rsid w:val="00C30C02"/>
    <w:rsid w:val="00C323E8"/>
    <w:rsid w:val="00C34575"/>
    <w:rsid w:val="00C35065"/>
    <w:rsid w:val="00C401AA"/>
    <w:rsid w:val="00C43CAF"/>
    <w:rsid w:val="00C47BC8"/>
    <w:rsid w:val="00C50A0C"/>
    <w:rsid w:val="00C50B79"/>
    <w:rsid w:val="00C609F3"/>
    <w:rsid w:val="00C65DC4"/>
    <w:rsid w:val="00C66491"/>
    <w:rsid w:val="00C70087"/>
    <w:rsid w:val="00C734DA"/>
    <w:rsid w:val="00C7420B"/>
    <w:rsid w:val="00C80746"/>
    <w:rsid w:val="00C81DC3"/>
    <w:rsid w:val="00C86E1F"/>
    <w:rsid w:val="00CA0223"/>
    <w:rsid w:val="00CA03E7"/>
    <w:rsid w:val="00CA0EE7"/>
    <w:rsid w:val="00CA3C3F"/>
    <w:rsid w:val="00CA434A"/>
    <w:rsid w:val="00CB01CC"/>
    <w:rsid w:val="00CB34B9"/>
    <w:rsid w:val="00CB3616"/>
    <w:rsid w:val="00CB9724"/>
    <w:rsid w:val="00CC4777"/>
    <w:rsid w:val="00CC4C2F"/>
    <w:rsid w:val="00CD30AE"/>
    <w:rsid w:val="00CD7592"/>
    <w:rsid w:val="00CE10B3"/>
    <w:rsid w:val="00CE44EC"/>
    <w:rsid w:val="00CE5B55"/>
    <w:rsid w:val="00CE6188"/>
    <w:rsid w:val="00CE7983"/>
    <w:rsid w:val="00CE7E32"/>
    <w:rsid w:val="00CF038B"/>
    <w:rsid w:val="00CF156E"/>
    <w:rsid w:val="00CF5373"/>
    <w:rsid w:val="00CF596E"/>
    <w:rsid w:val="00D000F1"/>
    <w:rsid w:val="00D013B5"/>
    <w:rsid w:val="00D04B75"/>
    <w:rsid w:val="00D1778E"/>
    <w:rsid w:val="00D22425"/>
    <w:rsid w:val="00D23842"/>
    <w:rsid w:val="00D241C7"/>
    <w:rsid w:val="00D24A0A"/>
    <w:rsid w:val="00D30F22"/>
    <w:rsid w:val="00D31C30"/>
    <w:rsid w:val="00D32B6B"/>
    <w:rsid w:val="00D35A4F"/>
    <w:rsid w:val="00D36056"/>
    <w:rsid w:val="00D36369"/>
    <w:rsid w:val="00D4109E"/>
    <w:rsid w:val="00D52AAE"/>
    <w:rsid w:val="00D540B6"/>
    <w:rsid w:val="00D57AB1"/>
    <w:rsid w:val="00D614D6"/>
    <w:rsid w:val="00D6749C"/>
    <w:rsid w:val="00D830CE"/>
    <w:rsid w:val="00D8660A"/>
    <w:rsid w:val="00D87FC4"/>
    <w:rsid w:val="00D94614"/>
    <w:rsid w:val="00D97D8C"/>
    <w:rsid w:val="00DB2AE6"/>
    <w:rsid w:val="00DB3B4D"/>
    <w:rsid w:val="00DB77E5"/>
    <w:rsid w:val="00DC0128"/>
    <w:rsid w:val="00DC1F76"/>
    <w:rsid w:val="00DD01B4"/>
    <w:rsid w:val="00DD4F0C"/>
    <w:rsid w:val="00DE0A5B"/>
    <w:rsid w:val="00DF499A"/>
    <w:rsid w:val="00DF5D35"/>
    <w:rsid w:val="00DF7F82"/>
    <w:rsid w:val="00E07D37"/>
    <w:rsid w:val="00E10E93"/>
    <w:rsid w:val="00E12DA1"/>
    <w:rsid w:val="00E130AC"/>
    <w:rsid w:val="00E1478A"/>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6224"/>
    <w:rsid w:val="00E871BE"/>
    <w:rsid w:val="00E8743D"/>
    <w:rsid w:val="00E879CF"/>
    <w:rsid w:val="00E91AD8"/>
    <w:rsid w:val="00E923EE"/>
    <w:rsid w:val="00EA0130"/>
    <w:rsid w:val="00EA6BC6"/>
    <w:rsid w:val="00EA732E"/>
    <w:rsid w:val="00EC036D"/>
    <w:rsid w:val="00ED0F59"/>
    <w:rsid w:val="00ED3DD7"/>
    <w:rsid w:val="00ED4548"/>
    <w:rsid w:val="00ED5249"/>
    <w:rsid w:val="00EE41DC"/>
    <w:rsid w:val="00EE6328"/>
    <w:rsid w:val="00EE7530"/>
    <w:rsid w:val="00EE7C3C"/>
    <w:rsid w:val="00EF198E"/>
    <w:rsid w:val="00EF36E0"/>
    <w:rsid w:val="00EF7A3E"/>
    <w:rsid w:val="00F01226"/>
    <w:rsid w:val="00F02147"/>
    <w:rsid w:val="00F0478E"/>
    <w:rsid w:val="00F04981"/>
    <w:rsid w:val="00F05CD8"/>
    <w:rsid w:val="00F144D8"/>
    <w:rsid w:val="00F17D1B"/>
    <w:rsid w:val="00F2303F"/>
    <w:rsid w:val="00F2397C"/>
    <w:rsid w:val="00F41261"/>
    <w:rsid w:val="00F42229"/>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0F59"/>
    <w:rsid w:val="00FD2E4F"/>
    <w:rsid w:val="00FD42F2"/>
    <w:rsid w:val="00FD798D"/>
    <w:rsid w:val="00FE0D25"/>
    <w:rsid w:val="00FE1E91"/>
    <w:rsid w:val="00FF5529"/>
    <w:rsid w:val="01CFD0C4"/>
    <w:rsid w:val="021C0566"/>
    <w:rsid w:val="025347B2"/>
    <w:rsid w:val="0567CFDC"/>
    <w:rsid w:val="06BFD4BB"/>
    <w:rsid w:val="075E132F"/>
    <w:rsid w:val="07782C66"/>
    <w:rsid w:val="080AF87F"/>
    <w:rsid w:val="0833D7D8"/>
    <w:rsid w:val="0946B3C3"/>
    <w:rsid w:val="09C6E794"/>
    <w:rsid w:val="09F7757D"/>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8B540AD"/>
    <w:rsid w:val="193108FB"/>
    <w:rsid w:val="19759C6C"/>
    <w:rsid w:val="1976769F"/>
    <w:rsid w:val="19831B6E"/>
    <w:rsid w:val="1A2AD69C"/>
    <w:rsid w:val="1AF8242D"/>
    <w:rsid w:val="1B3ADC56"/>
    <w:rsid w:val="1B6CB06F"/>
    <w:rsid w:val="1D547F2A"/>
    <w:rsid w:val="1DA1EF5F"/>
    <w:rsid w:val="1DD66BFB"/>
    <w:rsid w:val="1E1FD49F"/>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771206"/>
    <w:rsid w:val="2591AD72"/>
    <w:rsid w:val="25C81D95"/>
    <w:rsid w:val="26073174"/>
    <w:rsid w:val="2721F074"/>
    <w:rsid w:val="2734743E"/>
    <w:rsid w:val="28176BEB"/>
    <w:rsid w:val="28A8647B"/>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4503717"/>
    <w:rsid w:val="363BAB1A"/>
    <w:rsid w:val="36E9FA4E"/>
    <w:rsid w:val="370930C0"/>
    <w:rsid w:val="3746FE88"/>
    <w:rsid w:val="37E7B6E3"/>
    <w:rsid w:val="38C8600B"/>
    <w:rsid w:val="38CFD6DC"/>
    <w:rsid w:val="39809896"/>
    <w:rsid w:val="39D7D5F1"/>
    <w:rsid w:val="3A64306C"/>
    <w:rsid w:val="3AD41B8C"/>
    <w:rsid w:val="3AF774F9"/>
    <w:rsid w:val="3B577CAA"/>
    <w:rsid w:val="3B6A26D7"/>
    <w:rsid w:val="3BA0444D"/>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FE6C"/>
    <w:rsid w:val="49C29F88"/>
    <w:rsid w:val="4A080D4D"/>
    <w:rsid w:val="4A610858"/>
    <w:rsid w:val="4AA48606"/>
    <w:rsid w:val="4AC3FF6F"/>
    <w:rsid w:val="4CBFDAD6"/>
    <w:rsid w:val="4CDDA243"/>
    <w:rsid w:val="4D25989C"/>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AA88F2"/>
    <w:rsid w:val="5ABDD733"/>
    <w:rsid w:val="5BC1D559"/>
    <w:rsid w:val="5C1EA711"/>
    <w:rsid w:val="5D3C1DA2"/>
    <w:rsid w:val="5DCE60A3"/>
    <w:rsid w:val="5E4BA017"/>
    <w:rsid w:val="5F3186C9"/>
    <w:rsid w:val="5FABCB6C"/>
    <w:rsid w:val="604F657C"/>
    <w:rsid w:val="60D121F0"/>
    <w:rsid w:val="60ED900C"/>
    <w:rsid w:val="61B5FC59"/>
    <w:rsid w:val="61EB35DD"/>
    <w:rsid w:val="634AA093"/>
    <w:rsid w:val="645E5C48"/>
    <w:rsid w:val="64AC16A5"/>
    <w:rsid w:val="64BFD550"/>
    <w:rsid w:val="655B50D0"/>
    <w:rsid w:val="655D33AC"/>
    <w:rsid w:val="66A4451B"/>
    <w:rsid w:val="677542E9"/>
    <w:rsid w:val="67E8A3B3"/>
    <w:rsid w:val="67F47369"/>
    <w:rsid w:val="6840157C"/>
    <w:rsid w:val="68D284EC"/>
    <w:rsid w:val="68D92DC6"/>
    <w:rsid w:val="68E30004"/>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C5D92"/>
    <w:rsid w:val="719F2D39"/>
    <w:rsid w:val="71D1A7AA"/>
    <w:rsid w:val="72121DC9"/>
    <w:rsid w:val="73EB3026"/>
    <w:rsid w:val="7449ECB3"/>
    <w:rsid w:val="74CB4A08"/>
    <w:rsid w:val="75C39893"/>
    <w:rsid w:val="75FED891"/>
    <w:rsid w:val="76E6CEEF"/>
    <w:rsid w:val="771E67E8"/>
    <w:rsid w:val="78831808"/>
    <w:rsid w:val="79F9F72D"/>
    <w:rsid w:val="7A7CED29"/>
    <w:rsid w:val="7BCFCA8C"/>
    <w:rsid w:val="7C09FFF9"/>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351B276-233A-744E-96D3-8C4CA746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cs="Arial" w:eastAsiaTheme="majorEastAsia"/>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cs="Arial" w:eastAsiaTheme="majorEastAsia"/>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hAnsiTheme="majorHAnsi" w:eastAsiaTheme="majorEastAsia"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hAnsiTheme="majorHAnsi" w:eastAsiaTheme="majorEastAsia"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hAnsiTheme="majorHAnsi" w:eastAsiaTheme="majorEastAsia"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hAnsiTheme="majorHAnsi" w:eastAsiaTheme="majorEastAsia"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hAnsiTheme="majorHAnsi" w:eastAsiaTheme="majorEastAsia" w:cstheme="majorBidi"/>
      <w:color w:val="385623" w:themeColor="accent6" w:themeShade="8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7350D"/>
    <w:rPr>
      <w:rFonts w:ascii="Arial" w:hAnsi="Arial" w:cs="Arial" w:eastAsiaTheme="majorEastAsia"/>
      <w:sz w:val="24"/>
      <w:szCs w:val="30"/>
    </w:rPr>
  </w:style>
  <w:style w:type="character" w:styleId="Ttulo2Car" w:customStyle="1">
    <w:name w:val="Título 2 Car"/>
    <w:basedOn w:val="Fuentedeprrafopredeter"/>
    <w:link w:val="Ttulo2"/>
    <w:uiPriority w:val="9"/>
    <w:rsid w:val="006D65E5"/>
    <w:rPr>
      <w:rFonts w:ascii="Arial" w:hAnsi="Arial" w:cs="Arial" w:eastAsiaTheme="majorEastAsia"/>
      <w:color w:val="2E74B5" w:themeColor="accent1" w:themeShade="BF"/>
      <w:sz w:val="36"/>
      <w:szCs w:val="28"/>
    </w:rPr>
  </w:style>
  <w:style w:type="character" w:styleId="Ttulo3Car" w:customStyle="1">
    <w:name w:val="Título 3 Car"/>
    <w:basedOn w:val="Fuentedeprrafopredeter"/>
    <w:link w:val="Ttulo3"/>
    <w:uiPriority w:val="9"/>
    <w:rsid w:val="000D41AC"/>
    <w:rPr>
      <w:rFonts w:ascii="Arial" w:hAnsi="Arial" w:cs="Arial" w:eastAsiaTheme="majorEastAsia"/>
      <w:color w:val="5B9BD5" w:themeColor="accent1"/>
    </w:rPr>
  </w:style>
  <w:style w:type="character" w:styleId="Ttulo4Car" w:customStyle="1">
    <w:name w:val="Título 4 Car"/>
    <w:basedOn w:val="Fuentedeprrafopredeter"/>
    <w:link w:val="Ttulo4"/>
    <w:uiPriority w:val="9"/>
    <w:rsid w:val="007320A6"/>
    <w:rPr>
      <w:rFonts w:ascii="Arial" w:hAnsi="Arial" w:cs="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hAnsiTheme="majorHAnsi" w:eastAsiaTheme="majorEastAsia" w:cstheme="majorBidi"/>
      <w:i/>
      <w:iCs/>
      <w:color w:val="833C0B" w:themeColor="accent2" w:themeShade="80"/>
      <w:sz w:val="24"/>
      <w:szCs w:val="24"/>
    </w:rPr>
  </w:style>
  <w:style w:type="character" w:styleId="Ttulo6Car" w:customStyle="1">
    <w:name w:val="Título 6 Car"/>
    <w:basedOn w:val="Fuentedeprrafopredeter"/>
    <w:link w:val="Ttulo6"/>
    <w:uiPriority w:val="9"/>
    <w:rsid w:val="005B4ED0"/>
    <w:rPr>
      <w:rFonts w:asciiTheme="majorHAnsi" w:hAnsiTheme="majorHAnsi" w:eastAsiaTheme="majorEastAsia" w:cstheme="majorBidi"/>
      <w:i/>
      <w:iCs/>
      <w:color w:val="385623" w:themeColor="accent6" w:themeShade="80"/>
      <w:sz w:val="23"/>
      <w:szCs w:val="23"/>
    </w:rPr>
  </w:style>
  <w:style w:type="character" w:styleId="Ttulo7Car" w:customStyle="1">
    <w:name w:val="Título 7 Car"/>
    <w:basedOn w:val="Fuentedeprrafopredeter"/>
    <w:link w:val="Ttulo7"/>
    <w:uiPriority w:val="9"/>
    <w:rsid w:val="005B4ED0"/>
    <w:rPr>
      <w:rFonts w:asciiTheme="majorHAnsi" w:hAnsiTheme="majorHAnsi" w:eastAsiaTheme="majorEastAsia" w:cstheme="majorBidi"/>
      <w:color w:val="1F4E79" w:themeColor="accent1" w:themeShade="80"/>
    </w:rPr>
  </w:style>
  <w:style w:type="character" w:styleId="Ttulo8Car" w:customStyle="1">
    <w:name w:val="Título 8 Car"/>
    <w:basedOn w:val="Fuentedeprrafopredeter"/>
    <w:link w:val="Ttulo8"/>
    <w:uiPriority w:val="9"/>
    <w:rsid w:val="005B4ED0"/>
    <w:rPr>
      <w:rFonts w:asciiTheme="majorHAnsi" w:hAnsiTheme="majorHAnsi" w:eastAsiaTheme="majorEastAsia" w:cstheme="majorBidi"/>
      <w:color w:val="833C0B" w:themeColor="accent2" w:themeShade="80"/>
      <w:sz w:val="21"/>
      <w:szCs w:val="21"/>
    </w:rPr>
  </w:style>
  <w:style w:type="character" w:styleId="Ttulo9Car" w:customStyle="1">
    <w:name w:val="Título 9 Car"/>
    <w:basedOn w:val="Fuentedeprrafopredeter"/>
    <w:link w:val="Ttulo9"/>
    <w:uiPriority w:val="9"/>
    <w:rsid w:val="005B4ED0"/>
    <w:rPr>
      <w:rFonts w:asciiTheme="majorHAnsi" w:hAnsiTheme="majorHAnsi" w:eastAsiaTheme="majorEastAsia"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tuloCar1" w:customStyle="1">
    <w:name w:val="Título Car1"/>
    <w:basedOn w:val="Fuentedeprrafopredeter"/>
    <w:link w:val="Ttulo"/>
    <w:uiPriority w:val="10"/>
    <w:rsid w:val="005B4ED0"/>
    <w:rPr>
      <w:rFonts w:asciiTheme="majorHAnsi" w:hAnsiTheme="majorHAnsi" w:eastAsiaTheme="majorEastAsia"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hAnsiTheme="majorHAnsi" w:eastAsiaTheme="majorEastAsia" w:cstheme="majorBidi"/>
    </w:rPr>
  </w:style>
  <w:style w:type="character" w:styleId="SubttuloCar" w:customStyle="1">
    <w:name w:val="Subtítulo Car"/>
    <w:basedOn w:val="Fuentedeprrafopredeter"/>
    <w:link w:val="Subttulo"/>
    <w:uiPriority w:val="11"/>
    <w:rsid w:val="005B4ED0"/>
    <w:rPr>
      <w:rFonts w:asciiTheme="majorHAnsi" w:hAnsiTheme="majorHAnsi" w:eastAsiaTheme="majorEastAsia"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styleId="CitaCar" w:customStyle="1">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hAnsiTheme="majorHAnsi" w:eastAsiaTheme="majorEastAsia" w:cstheme="majorBid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hAnsiTheme="majorHAnsi" w:eastAsiaTheme="majorEastAsia"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styleId="1" w:customStyle="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styleId="TtuloCar" w:customStyle="1">
    <w:name w:val="Título Car"/>
    <w:basedOn w:val="Fuentedeprrafopredeter"/>
    <w:locked/>
    <w:rsid w:val="005B4ED0"/>
    <w:rPr>
      <w:rFonts w:ascii="Arial" w:hAnsi="Arial" w:cs="Arial"/>
      <w:b/>
      <w:bCs/>
      <w:kern w:val="28"/>
      <w:sz w:val="32"/>
      <w:szCs w:val="32"/>
      <w:lang w:eastAsia="es-ES"/>
    </w:rPr>
  </w:style>
  <w:style w:type="paragraph" w:styleId="t4" w:customStyle="1">
    <w:name w:val="t4"/>
    <w:basedOn w:val="Normal"/>
    <w:uiPriority w:val="99"/>
    <w:semiHidden/>
    <w:rsid w:val="005B4ED0"/>
    <w:pPr>
      <w:widowControl w:val="0"/>
      <w:spacing w:after="0" w:line="240" w:lineRule="atLeast"/>
    </w:pPr>
    <w:rPr>
      <w:rFonts w:ascii="Times New Roman" w:hAnsi="Times New Roman" w:eastAsia="Times New Roman" w:cs="Times New Roman"/>
      <w:sz w:val="24"/>
      <w:lang w:val="ca-ES" w:eastAsia="es-ES"/>
    </w:rPr>
  </w:style>
  <w:style w:type="paragraph" w:styleId="ttulofilete" w:customStyle="1">
    <w:name w:val="título filete"/>
    <w:basedOn w:val="t4"/>
    <w:uiPriority w:val="99"/>
    <w:rsid w:val="005B4ED0"/>
    <w:pPr>
      <w:tabs>
        <w:tab w:val="left" w:pos="8460"/>
      </w:tabs>
    </w:pPr>
    <w:rPr>
      <w:rFonts w:ascii="Arial" w:hAnsi="Arial" w:cs="Arial"/>
      <w:b/>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styleId="UNIDAD" w:customStyle="1">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styleId="Objetivos" w:customStyle="1">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styleId="Criterios" w:customStyle="1">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rsid w:val="005B4ED0"/>
    <w:rPr>
      <w:rFonts w:ascii="Arial" w:hAnsi="Arial" w:eastAsia="Times New Roman" w:cs="Times New Roman"/>
      <w:sz w:val="24"/>
      <w:szCs w:val="24"/>
      <w:lang w:val="es-ES_tradnl" w:eastAsia="es-ES"/>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rsid w:val="005B4ED0"/>
    <w:rPr>
      <w:rFonts w:ascii="Arial" w:hAnsi="Arial" w:eastAsia="Times New Roman"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hAnsi="Segoe UI" w:cs="Segoe UI" w:eastAsiaTheme="minorEastAsia"/>
      <w:sz w:val="18"/>
      <w:szCs w:val="18"/>
    </w:rPr>
  </w:style>
  <w:style w:type="character" w:styleId="TextodegloboCar" w:customStyle="1">
    <w:name w:val="Texto de globo Car"/>
    <w:basedOn w:val="Fuentedeprrafopredeter"/>
    <w:link w:val="Textodeglobo"/>
    <w:uiPriority w:val="99"/>
    <w:semiHidden/>
    <w:rsid w:val="005B4ED0"/>
    <w:rPr>
      <w:rFonts w:ascii="Segoe UI" w:hAnsi="Segoe UI" w:cs="Segoe UI" w:eastAsiaTheme="minorEastAsia"/>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2C0B7B"/>
    <w:pPr>
      <w:widowControl w:val="0"/>
      <w:suppressAutoHyphens/>
      <w:autoSpaceDE w:val="0"/>
      <w:spacing w:after="0" w:line="240" w:lineRule="auto"/>
    </w:pPr>
    <w:rPr>
      <w:rFonts w:ascii="Arial" w:hAnsi="Arial" w:eastAsia="Times New Roman" w:cs="Times New Roman"/>
      <w:color w:val="000000"/>
      <w:sz w:val="24"/>
      <w:szCs w:val="20"/>
      <w:lang w:val="es-ES_tradnl" w:eastAsia="ar-SA"/>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styleId="TextoindependienteCar" w:customStyle="1">
    <w:name w:val="Texto independiente Car"/>
    <w:basedOn w:val="Fuentedeprrafopredeter"/>
    <w:link w:val="Textoindependiente"/>
    <w:uiPriority w:val="99"/>
    <w:semiHidden/>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Prrafonivel1" w:customStyle="1">
    <w:name w:val="Párrafo nivel 1"/>
    <w:basedOn w:val="Normal"/>
    <w:rsid w:val="00492401"/>
    <w:pPr>
      <w:keepLines/>
      <w:spacing w:before="60" w:after="60" w:line="240" w:lineRule="auto"/>
      <w:ind w:firstLine="0"/>
    </w:pPr>
    <w:rPr>
      <w:rFonts w:ascii="Tahoma" w:hAnsi="Tahoma" w:eastAsia="Times New Roman"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hAnsi="Times New Roman" w:cs="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Fuentedeprrafopredeter"/>
    <w:rsid w:val="002B2AFA"/>
  </w:style>
  <w:style w:type="character" w:styleId="eop" w:customStyle="1">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306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hyperlink" Target="mailto:nicherlob@alum.us.es"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juacasben@alum.us.es" TargetMode="External"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hyperlink" Target="https://ev.us.es/ultra/courses/_85092_1/cl/outline"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jaicabher1@alum.us.es"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mailto:alvbercau@alum.us.es"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mailto:https://github.com/DP2-C1-012/Acme-SF" TargetMode="External" Id="rId9" /><Relationship Type="http://schemas.openxmlformats.org/officeDocument/2006/relationships/hyperlink" Target="mailto:ronmonalb@alum.us.es" TargetMode="External" Id="rId14" /><Relationship Type="http://schemas.openxmlformats.org/officeDocument/2006/relationships/glossaryDocument" Target="glossary/document.xml" Id="Rd42dd328c4c64f70"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fc8b7e-80f1-4e2c-af0e-d714913c20c4}"/>
      </w:docPartPr>
      <w:docPartBody>
        <w:p w14:paraId="1F3845E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Documentación de la práctica 2</dc:title>
  <dc:subject>Proceso Software y Gestión 1</dc:subject>
  <dc:creator>Castañeda</dc:creator>
  <keywords/>
  <dc:description/>
  <lastModifiedBy>ALVARO JESUS BERNAL CAUNEDO</lastModifiedBy>
  <revision>88</revision>
  <lastPrinted>2024-02-16T19:51:00.0000000Z</lastPrinted>
  <dcterms:created xsi:type="dcterms:W3CDTF">2024-03-08T17:07:00.0000000Z</dcterms:created>
  <dcterms:modified xsi:type="dcterms:W3CDTF">2024-04-26T15:52:49.2768335Z</dcterms:modified>
</coreProperties>
</file>