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Pr="0059561A" w:rsidRDefault="4F47B6C7" w:rsidP="00700F67">
      <w:r w:rsidRPr="0059561A">
        <w:t>Universidad de Sevilla</w:t>
      </w:r>
      <w:r w:rsidRPr="0059561A">
        <w:br/>
        <w:t>Escuela Técnica Superior de Ingeniería Informática</w:t>
      </w:r>
    </w:p>
    <w:p w14:paraId="4F0C7883" w14:textId="77777777" w:rsidR="004A7F14" w:rsidRPr="0059561A" w:rsidRDefault="004A7F14" w:rsidP="00700F67"/>
    <w:p w14:paraId="58233917" w14:textId="429B96C7" w:rsidR="3746FE88" w:rsidRPr="0059561A" w:rsidRDefault="4F47B6C7" w:rsidP="00700F67">
      <w:pPr>
        <w:rPr>
          <w:rFonts w:eastAsia="Arial"/>
        </w:rPr>
      </w:pPr>
      <w:r w:rsidRPr="0059561A"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Pr="0059561A" w:rsidRDefault="3746FE88" w:rsidP="00700F67"/>
    <w:p w14:paraId="5A7190AE" w14:textId="7EF43516" w:rsidR="4F47B6C7" w:rsidRPr="0059561A" w:rsidRDefault="4F47B6C7" w:rsidP="00700F67">
      <w:r w:rsidRPr="0059561A">
        <w:t>Grado en Ingeniería Informática – Ingeniería del Software</w:t>
      </w:r>
      <w:r w:rsidRPr="0059561A">
        <w:br/>
        <w:t>Diseño y Pruebas II</w:t>
      </w:r>
    </w:p>
    <w:p w14:paraId="646F8290" w14:textId="64293EB3" w:rsidR="4F47B6C7" w:rsidRPr="0059561A" w:rsidRDefault="4F47B6C7" w:rsidP="00700F67">
      <w:r w:rsidRPr="0059561A">
        <w:t>Curso 202</w:t>
      </w:r>
      <w:r w:rsidR="004A7F14" w:rsidRPr="0059561A">
        <w:t>3</w:t>
      </w:r>
      <w:r w:rsidRPr="0059561A">
        <w:t xml:space="preserve"> – 202</w:t>
      </w:r>
      <w:r w:rsidR="025347B2" w:rsidRPr="0059561A">
        <w:t>4</w:t>
      </w:r>
    </w:p>
    <w:tbl>
      <w:tblPr>
        <w:tblStyle w:val="TableGrid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59561A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59561A" w:rsidRDefault="3746FE88" w:rsidP="00700F67">
            <w:pPr>
              <w:rPr>
                <w:rFonts w:eastAsia="Arial Narrow"/>
              </w:rPr>
            </w:pPr>
            <w:r w:rsidRPr="0059561A"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59561A" w:rsidRDefault="3746FE88" w:rsidP="00700F67">
            <w:pPr>
              <w:rPr>
                <w:rFonts w:eastAsia="Arial Narrow"/>
              </w:rPr>
            </w:pPr>
            <w:r w:rsidRPr="0059561A">
              <w:t>Versión</w:t>
            </w:r>
          </w:p>
        </w:tc>
      </w:tr>
      <w:tr w:rsidR="3746FE88" w:rsidRPr="0059561A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6010D59" w:rsidR="3746FE88" w:rsidRPr="0059561A" w:rsidRDefault="00BD4B99" w:rsidP="00700F67">
            <w:r w:rsidRPr="0059561A">
              <w:t>1</w:t>
            </w:r>
            <w:r w:rsidR="005816B2" w:rsidRPr="0059561A">
              <w:t>3</w:t>
            </w:r>
            <w:r w:rsidRPr="0059561A"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59561A" w:rsidRDefault="00BD4B99" w:rsidP="00700F67">
            <w:r w:rsidRPr="0059561A">
              <w:t>1.0</w:t>
            </w:r>
          </w:p>
        </w:tc>
      </w:tr>
    </w:tbl>
    <w:p w14:paraId="2C707387" w14:textId="2B1B9E10" w:rsidR="3746FE88" w:rsidRPr="0059561A" w:rsidRDefault="3746FE88" w:rsidP="00700F67"/>
    <w:tbl>
      <w:tblPr>
        <w:tblStyle w:val="TableGrid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59561A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59561A" w:rsidRDefault="3746FE88" w:rsidP="00700F67">
            <w:pPr>
              <w:rPr>
                <w:rFonts w:eastAsia="Arial Narrow"/>
              </w:rPr>
            </w:pPr>
            <w:r w:rsidRPr="0059561A">
              <w:t>Grupo de Prácticas: C1.0</w:t>
            </w:r>
            <w:r w:rsidR="007562B3" w:rsidRPr="0059561A">
              <w:t>12</w:t>
            </w:r>
          </w:p>
        </w:tc>
      </w:tr>
      <w:tr w:rsidR="3746FE88" w:rsidRPr="0059561A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59561A" w:rsidRDefault="3746FE88" w:rsidP="00700F67">
            <w:pPr>
              <w:rPr>
                <w:rFonts w:eastAsia="Arial Narrow"/>
              </w:rPr>
            </w:pPr>
            <w:r w:rsidRPr="0059561A">
              <w:rPr>
                <w:b/>
                <w:bCs/>
              </w:rPr>
              <w:t xml:space="preserve">Repositorio: </w:t>
            </w:r>
            <w:hyperlink r:id="rId9" w:history="1">
              <w:r w:rsidR="00673507" w:rsidRPr="0059561A">
                <w:rPr>
                  <w:rStyle w:val="Hyperlink"/>
                  <w:rFonts w:eastAsiaTheme="minorHAnsi"/>
                </w:rPr>
                <w:t>https://github.com/DP2-C1-012/Acme-SF</w:t>
              </w:r>
            </w:hyperlink>
          </w:p>
        </w:tc>
      </w:tr>
      <w:tr w:rsidR="3746FE88" w:rsidRPr="0059561A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59561A" w:rsidRDefault="3746FE88" w:rsidP="00700F67">
            <w:pPr>
              <w:rPr>
                <w:rFonts w:eastAsia="Arial Narrow"/>
              </w:rPr>
            </w:pPr>
            <w:r w:rsidRPr="0059561A"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59561A" w:rsidRDefault="3746FE88" w:rsidP="00700F67">
            <w:pPr>
              <w:rPr>
                <w:rFonts w:eastAsia="Arial Narrow"/>
              </w:rPr>
            </w:pPr>
            <w:r w:rsidRPr="0059561A">
              <w:t>Correo</w:t>
            </w:r>
          </w:p>
        </w:tc>
      </w:tr>
      <w:tr w:rsidR="3746FE88" w:rsidRPr="0059561A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59561A" w:rsidRDefault="00BD4B99" w:rsidP="00700F67">
            <w:pPr>
              <w:rPr>
                <w:rFonts w:eastAsia="Arial Narrow"/>
              </w:rPr>
            </w:pPr>
            <w:r w:rsidRPr="0059561A">
              <w:rPr>
                <w:rStyle w:val="normaltextru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59561A" w:rsidRDefault="000A5FFD" w:rsidP="00700F67">
            <w:pPr>
              <w:rPr>
                <w:rFonts w:eastAsia="Arial"/>
                <w:color w:val="000000" w:themeColor="text1"/>
              </w:rPr>
            </w:pPr>
            <w:hyperlink r:id="rId10" w:history="1">
              <w:r w:rsidR="00BD4B99" w:rsidRPr="0059561A">
                <w:rPr>
                  <w:rStyle w:val="Hyperlink"/>
                  <w:rFonts w:eastAsiaTheme="minorHAnsi"/>
                </w:rPr>
                <w:t>alv</w:t>
              </w:r>
              <w:r w:rsidR="00BD4B99" w:rsidRPr="0059561A">
                <w:rPr>
                  <w:rStyle w:val="Hyperlink"/>
                </w:rPr>
                <w:t>bercau@alum.us.es</w:t>
              </w:r>
            </w:hyperlink>
          </w:p>
        </w:tc>
      </w:tr>
      <w:tr w:rsidR="3746FE88" w:rsidRPr="0059561A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59561A" w:rsidRDefault="00335E22" w:rsidP="00700F67">
            <w:r w:rsidRPr="0059561A"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59561A" w:rsidRDefault="000A5FFD" w:rsidP="00700F67">
            <w:pPr>
              <w:rPr>
                <w:rFonts w:eastAsia="Arial"/>
                <w:color w:val="000000" w:themeColor="text1"/>
              </w:rPr>
            </w:pPr>
            <w:hyperlink r:id="rId11" w:history="1">
              <w:r w:rsidR="00870158" w:rsidRPr="0059561A">
                <w:rPr>
                  <w:rStyle w:val="Hyperlink"/>
                  <w:rFonts w:eastAsiaTheme="minorHAnsi"/>
                </w:rPr>
                <w:t>jaicabher1@alum.us.es</w:t>
              </w:r>
            </w:hyperlink>
          </w:p>
        </w:tc>
      </w:tr>
      <w:tr w:rsidR="3746FE88" w:rsidRPr="0059561A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59561A" w:rsidRDefault="00335E22" w:rsidP="00700F67">
            <w:pPr>
              <w:rPr>
                <w:rFonts w:eastAsia="Arial"/>
                <w:color w:val="000000" w:themeColor="text1"/>
              </w:rPr>
            </w:pPr>
            <w:r w:rsidRPr="0059561A">
              <w:rPr>
                <w:rStyle w:val="normaltextrun"/>
              </w:rPr>
              <w:t xml:space="preserve">Casamitjana </w:t>
            </w:r>
            <w:r w:rsidR="00C0716B" w:rsidRPr="0059561A">
              <w:rPr>
                <w:rStyle w:val="normaltextrun"/>
              </w:rPr>
              <w:t>Benítez</w:t>
            </w:r>
            <w:r w:rsidRPr="0059561A">
              <w:rPr>
                <w:rStyle w:val="normaltextru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59561A" w:rsidRDefault="000A5FFD" w:rsidP="00700F67">
            <w:pPr>
              <w:rPr>
                <w:rFonts w:eastAsia="Arial"/>
                <w:color w:val="000000" w:themeColor="text1"/>
              </w:rPr>
            </w:pPr>
            <w:hyperlink r:id="rId12" w:history="1">
              <w:r w:rsidR="00DB77E5" w:rsidRPr="0059561A">
                <w:rPr>
                  <w:rStyle w:val="Hyperlink"/>
                  <w:rFonts w:eastAsiaTheme="minorHAnsi"/>
                </w:rPr>
                <w:t>juacasben@alum.us.es</w:t>
              </w:r>
            </w:hyperlink>
          </w:p>
        </w:tc>
      </w:tr>
      <w:tr w:rsidR="3746FE88" w:rsidRPr="0059561A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59561A" w:rsidRDefault="00DB77E5" w:rsidP="00700F67">
            <w:pPr>
              <w:rPr>
                <w:rFonts w:eastAsia="Arial"/>
              </w:rPr>
            </w:pPr>
            <w:r w:rsidRPr="0059561A">
              <w:rPr>
                <w:rStyle w:val="normaltextru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59561A" w:rsidRDefault="000A5FFD" w:rsidP="00700F67">
            <w:pPr>
              <w:rPr>
                <w:rFonts w:eastAsia="Arial"/>
                <w:color w:val="000000" w:themeColor="text1"/>
              </w:rPr>
            </w:pPr>
            <w:hyperlink r:id="rId13" w:history="1">
              <w:r w:rsidR="00DB77E5" w:rsidRPr="0059561A">
                <w:rPr>
                  <w:rStyle w:val="Hyperlink"/>
                  <w:rFonts w:eastAsiaTheme="minorHAnsi"/>
                </w:rPr>
                <w:t>nicherlob@alum.us.es</w:t>
              </w:r>
            </w:hyperlink>
          </w:p>
        </w:tc>
      </w:tr>
      <w:tr w:rsidR="3746FE88" w:rsidRPr="0059561A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59561A" w:rsidRDefault="007562B3" w:rsidP="00700F67">
            <w:pPr>
              <w:rPr>
                <w:rFonts w:eastAsia="Arial Narrow"/>
              </w:rPr>
            </w:pPr>
            <w:r w:rsidRPr="0059561A"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59561A" w:rsidRDefault="000A5FFD" w:rsidP="00700F67">
            <w:pPr>
              <w:rPr>
                <w:rFonts w:eastAsia="Arial"/>
                <w:color w:val="000000" w:themeColor="text1"/>
              </w:rPr>
            </w:pPr>
            <w:hyperlink r:id="rId14" w:history="1">
              <w:r w:rsidR="007562B3" w:rsidRPr="0059561A">
                <w:rPr>
                  <w:rStyle w:val="Hyperlink"/>
                  <w:rFonts w:eastAsiaTheme="minorHAnsi"/>
                </w:rPr>
                <w:t>ronmonalb@alum.us.es</w:t>
              </w:r>
            </w:hyperlink>
          </w:p>
        </w:tc>
      </w:tr>
    </w:tbl>
    <w:p w14:paraId="468F484C" w14:textId="2AAC8B3E" w:rsidR="3746FE88" w:rsidRPr="0059561A" w:rsidRDefault="3746FE88" w:rsidP="00700F67"/>
    <w:p w14:paraId="6C71FA0E" w14:textId="08685937" w:rsidR="3746FE88" w:rsidRPr="0059561A" w:rsidRDefault="3746FE88" w:rsidP="00700F67">
      <w:pPr>
        <w:sectPr w:rsidR="3746FE88" w:rsidRPr="0059561A" w:rsidSect="0082198A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59561A" w:rsidRDefault="00313802" w:rsidP="00700F67">
          <w:r w:rsidRPr="0059561A">
            <w:t xml:space="preserve">Índice </w:t>
          </w:r>
          <w:r w:rsidR="009841C1" w:rsidRPr="0059561A">
            <w:t>de contenido</w:t>
          </w:r>
        </w:p>
        <w:p w14:paraId="758CF7FE" w14:textId="500DB9EB" w:rsidR="00DA0BF2" w:rsidRDefault="00C04CE6">
          <w:pPr>
            <w:pStyle w:val="TO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r w:rsidRPr="0059561A">
            <w:fldChar w:fldCharType="begin"/>
          </w:r>
          <w:r w:rsidR="00313802" w:rsidRPr="0059561A">
            <w:instrText>TOC \o "1-3" \h \z \u</w:instrText>
          </w:r>
          <w:r w:rsidRPr="0059561A">
            <w:fldChar w:fldCharType="separate"/>
          </w:r>
          <w:hyperlink w:anchor="_Toc165044177" w:history="1">
            <w:r w:rsidR="00DA0BF2" w:rsidRPr="002E639D">
              <w:rPr>
                <w:rStyle w:val="Hyperlink"/>
                <w:noProof/>
              </w:rPr>
              <w:t>1.</w:t>
            </w:r>
            <w:r w:rsidR="00DA0BF2"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A0BF2" w:rsidRPr="002E639D">
              <w:rPr>
                <w:rStyle w:val="Hyperlink"/>
                <w:noProof/>
              </w:rPr>
              <w:t>Resumen Ejecutivo</w:t>
            </w:r>
            <w:r w:rsidR="00DA0BF2">
              <w:rPr>
                <w:noProof/>
                <w:webHidden/>
              </w:rPr>
              <w:tab/>
            </w:r>
            <w:r w:rsidR="00DA0BF2">
              <w:rPr>
                <w:noProof/>
                <w:webHidden/>
              </w:rPr>
              <w:fldChar w:fldCharType="begin"/>
            </w:r>
            <w:r w:rsidR="00DA0BF2">
              <w:rPr>
                <w:noProof/>
                <w:webHidden/>
              </w:rPr>
              <w:instrText xml:space="preserve"> PAGEREF _Toc165044177 \h </w:instrText>
            </w:r>
            <w:r w:rsidR="00DA0BF2">
              <w:rPr>
                <w:noProof/>
                <w:webHidden/>
              </w:rPr>
            </w:r>
            <w:r w:rsidR="00DA0BF2">
              <w:rPr>
                <w:noProof/>
                <w:webHidden/>
              </w:rPr>
              <w:fldChar w:fldCharType="separate"/>
            </w:r>
            <w:r w:rsidR="00DA0BF2">
              <w:rPr>
                <w:noProof/>
                <w:webHidden/>
              </w:rPr>
              <w:t>3</w:t>
            </w:r>
            <w:r w:rsidR="00DA0BF2">
              <w:rPr>
                <w:noProof/>
                <w:webHidden/>
              </w:rPr>
              <w:fldChar w:fldCharType="end"/>
            </w:r>
          </w:hyperlink>
        </w:p>
        <w:p w14:paraId="3C12D032" w14:textId="1D0BAAAB" w:rsidR="00DA0BF2" w:rsidRDefault="00DA0BF2">
          <w:pPr>
            <w:pStyle w:val="TO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65044178" w:history="1">
            <w:r w:rsidRPr="002E639D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Pr="002E639D">
              <w:rPr>
                <w:rStyle w:val="Hyperlink"/>
                <w:noProof/>
              </w:rPr>
              <w:t>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F0FF" w14:textId="4199F6EC" w:rsidR="00DA0BF2" w:rsidRDefault="00DA0BF2">
          <w:pPr>
            <w:pStyle w:val="TO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65044179" w:history="1">
            <w:r w:rsidRPr="002E639D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Pr="002E639D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3084" w14:textId="3495F8AB" w:rsidR="00DA0BF2" w:rsidRDefault="00DA0BF2">
          <w:pPr>
            <w:pStyle w:val="TO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65044180" w:history="1">
            <w:r w:rsidRPr="002E639D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Pr="002E639D">
              <w:rPr>
                <w:rStyle w:val="Hyperlink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158A" w14:textId="08A7EDEA" w:rsidR="00DA0BF2" w:rsidRDefault="00DA0BF2">
          <w:pPr>
            <w:pStyle w:val="TO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65044181" w:history="1">
            <w:r w:rsidRPr="002E639D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Pr="002E639D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23F3" w14:textId="0E62462B" w:rsidR="00DA0BF2" w:rsidRDefault="00DA0BF2">
          <w:pPr>
            <w:pStyle w:val="TO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65044182" w:history="1">
            <w:r w:rsidRPr="002E639D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Pr="002E639D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EDBE" w14:textId="6D8812CB" w:rsidR="00F41261" w:rsidRPr="0059561A" w:rsidRDefault="00C04CE6" w:rsidP="00700F67">
          <w:pPr>
            <w:pStyle w:val="TOC1"/>
            <w:rPr>
              <w:rStyle w:val="Hyperlink"/>
              <w:rFonts w:eastAsia="Times New Roman"/>
              <w:noProof/>
              <w:lang w:eastAsia="es-ES"/>
            </w:rPr>
          </w:pPr>
          <w:r w:rsidRPr="0059561A">
            <w:fldChar w:fldCharType="end"/>
          </w:r>
        </w:p>
      </w:sdtContent>
    </w:sdt>
    <w:p w14:paraId="71F1017F" w14:textId="2256666F" w:rsidR="00313802" w:rsidRPr="0059561A" w:rsidRDefault="00313802" w:rsidP="00700F67"/>
    <w:p w14:paraId="71F10183" w14:textId="14CF9E3E" w:rsidR="00976FD4" w:rsidRPr="0059561A" w:rsidRDefault="002B583E" w:rsidP="00700F67">
      <w:pPr>
        <w:rPr>
          <w:rFonts w:eastAsia="Times New Roman"/>
        </w:rPr>
      </w:pPr>
      <w:r w:rsidRPr="0059561A">
        <w:tab/>
      </w:r>
    </w:p>
    <w:p w14:paraId="71F101A8" w14:textId="033E0428" w:rsidR="0087350D" w:rsidRPr="0059561A" w:rsidRDefault="0087350D" w:rsidP="00700F67">
      <w:r w:rsidRPr="0059561A">
        <w:br w:type="page"/>
      </w:r>
    </w:p>
    <w:p w14:paraId="71F101A9" w14:textId="2C713AEE" w:rsidR="00006DCE" w:rsidRPr="0059561A" w:rsidRDefault="71D1A7AA" w:rsidP="00700F67">
      <w:pPr>
        <w:pStyle w:val="Heading1"/>
      </w:pPr>
      <w:bookmarkStart w:id="0" w:name="_Toc165044177"/>
      <w:r w:rsidRPr="0059561A">
        <w:t>Resumen Ejecutivo</w:t>
      </w:r>
      <w:bookmarkEnd w:id="0"/>
    </w:p>
    <w:p w14:paraId="79E0777D" w14:textId="18336AD4" w:rsidR="2DE0442F" w:rsidRPr="0059561A" w:rsidRDefault="00927F9D" w:rsidP="00700F67">
      <w:pPr>
        <w:rPr>
          <w:rFonts w:eastAsia="Times New Roman"/>
        </w:rPr>
      </w:pPr>
      <w:r w:rsidRPr="0059561A">
        <w:rPr>
          <w:rStyle w:val="normaltextrun"/>
          <w:shd w:val="clear" w:color="auto" w:fill="FFFFFF"/>
        </w:rPr>
        <w:t xml:space="preserve">El informe de análisis individual contiene un resumen de los requisitos contiene los requisitos implementados en el sprint correspondiente y una explicación detallada de </w:t>
      </w:r>
      <w:proofErr w:type="spellStart"/>
      <w:r w:rsidRPr="0059561A">
        <w:rPr>
          <w:rStyle w:val="normaltextrun"/>
          <w:shd w:val="clear" w:color="auto" w:fill="FFFFFF"/>
        </w:rPr>
        <w:t>como</w:t>
      </w:r>
      <w:proofErr w:type="spellEnd"/>
      <w:r w:rsidRPr="0059561A">
        <w:rPr>
          <w:rStyle w:val="normaltextrun"/>
          <w:shd w:val="clear" w:color="auto" w:fill="FFFFFF"/>
        </w:rPr>
        <w:t xml:space="preserve"> se han llevado a cabo si es necesario aclarar algún punto.</w:t>
      </w:r>
      <w:r w:rsidRPr="0059561A">
        <w:rPr>
          <w:rStyle w:val="eop"/>
          <w:shd w:val="clear" w:color="auto" w:fill="FFFFFF"/>
        </w:rPr>
        <w:t> </w:t>
      </w:r>
    </w:p>
    <w:p w14:paraId="75B2290D" w14:textId="21C2FD1F" w:rsidR="01CFD0C4" w:rsidRPr="0059561A" w:rsidRDefault="01CFD0C4" w:rsidP="00700F67">
      <w:pPr>
        <w:pStyle w:val="Heading1"/>
      </w:pPr>
      <w:bookmarkStart w:id="1" w:name="_Toc165044178"/>
      <w:r w:rsidRPr="0059561A">
        <w:t>Tabla de revisiones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:rsidRPr="0059561A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Pr="0059561A" w:rsidRDefault="0ED2E15B" w:rsidP="00700F67">
            <w:r w:rsidRPr="0059561A"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Pr="0059561A" w:rsidRDefault="0ED2E15B" w:rsidP="00700F67">
            <w:r w:rsidRPr="0059561A"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Pr="0059561A" w:rsidRDefault="0ED2E15B" w:rsidP="00700F67">
            <w:r w:rsidRPr="0059561A">
              <w:t>Descripción</w:t>
            </w:r>
          </w:p>
        </w:tc>
      </w:tr>
      <w:tr w:rsidR="2DE0442F" w:rsidRPr="0059561A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6361EF7D" w:rsidR="2DE0442F" w:rsidRPr="0059561A" w:rsidRDefault="00AC09F6" w:rsidP="00700F67">
            <w:r w:rsidRPr="0059561A">
              <w:t>25/04/2024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307F9C89" w:rsidR="2DE0442F" w:rsidRPr="0059561A" w:rsidRDefault="00AC09F6" w:rsidP="00700F67">
            <w:r w:rsidRPr="0059561A"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2DB2090B" w:rsidR="7D4D09F3" w:rsidRPr="0059561A" w:rsidRDefault="00AC09F6" w:rsidP="00700F67">
            <w:r w:rsidRPr="0059561A">
              <w:t>Inicio</w:t>
            </w:r>
          </w:p>
        </w:tc>
      </w:tr>
      <w:tr w:rsidR="2DE0442F" w:rsidRPr="0059561A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Pr="0059561A" w:rsidRDefault="2DE0442F" w:rsidP="00700F67"/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Pr="0059561A" w:rsidRDefault="2DE0442F" w:rsidP="00700F67"/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Pr="0059561A" w:rsidRDefault="44738A9E" w:rsidP="00700F67"/>
        </w:tc>
      </w:tr>
    </w:tbl>
    <w:p w14:paraId="2CEC0EC2" w14:textId="7B8D66A8" w:rsidR="2DE0442F" w:rsidRPr="0059561A" w:rsidRDefault="2DE0442F" w:rsidP="00700F67"/>
    <w:p w14:paraId="1CAA6AFE" w14:textId="4624021B" w:rsidR="2DE0442F" w:rsidRPr="0059561A" w:rsidRDefault="2DE0442F" w:rsidP="00700F67"/>
    <w:p w14:paraId="54ED00DF" w14:textId="6E69E8CD" w:rsidR="0034184C" w:rsidRPr="0059561A" w:rsidRDefault="0034184C" w:rsidP="00700F67"/>
    <w:p w14:paraId="2F59B05E" w14:textId="7F9B9F50" w:rsidR="363BAB1A" w:rsidRPr="0059561A" w:rsidRDefault="363BAB1A" w:rsidP="00700F67">
      <w:pPr>
        <w:pStyle w:val="Heading1"/>
      </w:pPr>
      <w:bookmarkStart w:id="2" w:name="_Toc165044179"/>
      <w:r w:rsidRPr="0059561A">
        <w:t>Introducción</w:t>
      </w:r>
      <w:bookmarkEnd w:id="2"/>
    </w:p>
    <w:p w14:paraId="3323639F" w14:textId="5D3414CE" w:rsidR="43D4D02A" w:rsidRPr="0059561A" w:rsidRDefault="00E8783A" w:rsidP="00700F67">
      <w:r w:rsidRPr="0059561A">
        <w:rPr>
          <w:rStyle w:val="normaltextrun"/>
        </w:rPr>
        <w:t>El análisis de los requisitos es una parte esencial de la ejecución de un sprint, nos permite identificar errores en la redacción de estos y tratarlos con los responsables para desarrollar la funcionalidad correspondiente de forma satisfactoria. En estos casos es necesario dejar constancia de estas decisiones, si se toma alguna.</w:t>
      </w:r>
      <w:r w:rsidRPr="0059561A">
        <w:rPr>
          <w:rStyle w:val="eop"/>
        </w:rPr>
        <w:t> </w:t>
      </w:r>
    </w:p>
    <w:p w14:paraId="420A9274" w14:textId="7389CDB0" w:rsidR="363BAB1A" w:rsidRPr="0059561A" w:rsidRDefault="18710220" w:rsidP="00700F67">
      <w:pPr>
        <w:pStyle w:val="Heading1"/>
      </w:pPr>
      <w:bookmarkStart w:id="3" w:name="_Toc165044180"/>
      <w:r w:rsidRPr="0059561A">
        <w:t>Contenido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4C1B" w14:paraId="513C2750" w14:textId="77777777" w:rsidTr="00654C1B">
        <w:tc>
          <w:tcPr>
            <w:tcW w:w="2831" w:type="dxa"/>
            <w:shd w:val="clear" w:color="auto" w:fill="AEAAAA" w:themeFill="background2" w:themeFillShade="BF"/>
          </w:tcPr>
          <w:p w14:paraId="3B73B24C" w14:textId="70070858" w:rsidR="00654C1B" w:rsidRPr="005E1934" w:rsidRDefault="007E55F0" w:rsidP="00700F67">
            <w:r w:rsidRPr="005E1934">
              <w:t>Requisito</w:t>
            </w:r>
          </w:p>
        </w:tc>
        <w:tc>
          <w:tcPr>
            <w:tcW w:w="2831" w:type="dxa"/>
            <w:shd w:val="clear" w:color="auto" w:fill="AEAAAA" w:themeFill="background2" w:themeFillShade="BF"/>
          </w:tcPr>
          <w:p w14:paraId="608BF250" w14:textId="1F37AC2E" w:rsidR="00654C1B" w:rsidRDefault="00CF106E" w:rsidP="00700F67">
            <w:proofErr w:type="spellStart"/>
            <w:r>
              <w:t>Decicsión</w:t>
            </w:r>
            <w:proofErr w:type="spellEnd"/>
          </w:p>
        </w:tc>
        <w:tc>
          <w:tcPr>
            <w:tcW w:w="2832" w:type="dxa"/>
            <w:shd w:val="clear" w:color="auto" w:fill="AEAAAA" w:themeFill="background2" w:themeFillShade="BF"/>
          </w:tcPr>
          <w:p w14:paraId="73DBC5B2" w14:textId="0CEA9A5A" w:rsidR="00654C1B" w:rsidRDefault="00CF106E" w:rsidP="00700F67">
            <w:r>
              <w:t>Pros y contras</w:t>
            </w:r>
          </w:p>
        </w:tc>
      </w:tr>
      <w:tr w:rsidR="00654C1B" w:rsidRPr="004559BD" w14:paraId="65A2895A" w14:textId="77777777" w:rsidTr="00654C1B">
        <w:tc>
          <w:tcPr>
            <w:tcW w:w="2831" w:type="dxa"/>
          </w:tcPr>
          <w:p w14:paraId="45021CA5" w14:textId="499C98E7" w:rsidR="00B87252" w:rsidRPr="00B87252" w:rsidRDefault="00B87252" w:rsidP="00B87252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B87252">
              <w:rPr>
                <w:rFonts w:eastAsia="Times New Roman"/>
                <w:b/>
                <w:bCs/>
                <w:sz w:val="27"/>
                <w:szCs w:val="27"/>
                <w:lang w:val="en-GB" w:eastAsia="ja-JP"/>
              </w:rPr>
              <w:t>Mandatory 6:</w:t>
            </w:r>
            <w:r w:rsidRPr="00B87252">
              <w:rPr>
                <w:rFonts w:eastAsia="Times New Roman"/>
                <w:sz w:val="27"/>
                <w:szCs w:val="27"/>
                <w:lang w:val="en-GB" w:eastAsia="ja-JP"/>
              </w:rPr>
              <w:t xml:space="preserve"> Operations by auditors on code audits:</w:t>
            </w:r>
          </w:p>
          <w:p w14:paraId="7D11AE3E" w14:textId="77777777" w:rsidR="00B87252" w:rsidRPr="00B87252" w:rsidRDefault="00B87252" w:rsidP="00B87252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B87252">
              <w:rPr>
                <w:rFonts w:eastAsia="Times New Roman"/>
                <w:sz w:val="27"/>
                <w:szCs w:val="27"/>
                <w:lang w:val="en-GB" w:eastAsia="ja-JP"/>
              </w:rPr>
              <w:t>· List the code audits that they have created.</w:t>
            </w:r>
          </w:p>
          <w:p w14:paraId="2A568B98" w14:textId="77777777" w:rsidR="00B87252" w:rsidRPr="00B87252" w:rsidRDefault="00B87252" w:rsidP="00B87252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B87252">
              <w:rPr>
                <w:rFonts w:eastAsia="Times New Roman"/>
                <w:sz w:val="27"/>
                <w:szCs w:val="27"/>
                <w:lang w:val="en-GB" w:eastAsia="ja-JP"/>
              </w:rPr>
              <w:t>· Show the details of their code audits.</w:t>
            </w:r>
          </w:p>
          <w:p w14:paraId="0BBD0667" w14:textId="0B9703F9" w:rsidR="00654C1B" w:rsidRPr="00B87252" w:rsidRDefault="00B87252" w:rsidP="00B87252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B87252">
              <w:rPr>
                <w:rFonts w:eastAsia="Times New Roman"/>
                <w:sz w:val="27"/>
                <w:szCs w:val="27"/>
                <w:lang w:val="en-GB" w:eastAsia="ja-JP"/>
              </w:rPr>
              <w:t xml:space="preserve">· Create, update, or delete their code audits. Code audits can be updated or deleted </w:t>
            </w:r>
            <w:proofErr w:type="gramStart"/>
            <w:r w:rsidRPr="00B87252">
              <w:rPr>
                <w:rFonts w:eastAsia="Times New Roman"/>
                <w:sz w:val="27"/>
                <w:szCs w:val="27"/>
                <w:lang w:val="en-GB" w:eastAsia="ja-JP"/>
              </w:rPr>
              <w:t>as long as</w:t>
            </w:r>
            <w:proofErr w:type="gramEnd"/>
            <w:r w:rsidRPr="00B87252">
              <w:rPr>
                <w:rFonts w:eastAsia="Times New Roman"/>
                <w:sz w:val="27"/>
                <w:szCs w:val="27"/>
                <w:lang w:val="en-GB" w:eastAsia="ja-JP"/>
              </w:rPr>
              <w:t xml:space="preserve"> they have not been published. For a code audit to be published, the mark must be, at least, “C”.</w:t>
            </w:r>
          </w:p>
        </w:tc>
        <w:tc>
          <w:tcPr>
            <w:tcW w:w="2831" w:type="dxa"/>
          </w:tcPr>
          <w:p w14:paraId="6DAB44D4" w14:textId="3C4D1907" w:rsidR="00654C1B" w:rsidRPr="00CF106E" w:rsidRDefault="00CF106E" w:rsidP="00700F67">
            <w:r w:rsidRPr="004559BD">
              <w:t xml:space="preserve">Publicar una </w:t>
            </w:r>
            <w:proofErr w:type="spellStart"/>
            <w:r w:rsidRPr="004559BD">
              <w:t>Auditación</w:t>
            </w:r>
            <w:proofErr w:type="spellEnd"/>
            <w:r w:rsidRPr="004559BD">
              <w:t xml:space="preserve"> publica t</w:t>
            </w:r>
            <w:r>
              <w:t>odos los registros asociados a esta.</w:t>
            </w:r>
          </w:p>
        </w:tc>
        <w:tc>
          <w:tcPr>
            <w:tcW w:w="2832" w:type="dxa"/>
          </w:tcPr>
          <w:p w14:paraId="582BF3FA" w14:textId="107DB7B8" w:rsidR="00654C1B" w:rsidRDefault="00CF106E" w:rsidP="00700F67">
            <w:r>
              <w:t xml:space="preserve">Contras: </w:t>
            </w:r>
            <w:r w:rsidR="00DF69BF">
              <w:t>Ninguna.</w:t>
            </w:r>
          </w:p>
          <w:p w14:paraId="3FA9100E" w14:textId="77777777" w:rsidR="00DF69BF" w:rsidRDefault="00DF69BF" w:rsidP="00700F67"/>
          <w:p w14:paraId="5E7C67AF" w14:textId="44820835" w:rsidR="00DF69BF" w:rsidRPr="004559BD" w:rsidRDefault="00DF69BF" w:rsidP="00700F67">
            <w:r>
              <w:t>Pros: No hace falta publicar todos los registros antes</w:t>
            </w:r>
            <w:r w:rsidR="00424206">
              <w:t xml:space="preserve"> de publicar </w:t>
            </w:r>
            <w:r w:rsidR="007B5182">
              <w:t xml:space="preserve">la </w:t>
            </w:r>
            <w:proofErr w:type="spellStart"/>
            <w:r w:rsidR="007B5182">
              <w:t>auditación</w:t>
            </w:r>
            <w:proofErr w:type="spellEnd"/>
            <w:r w:rsidR="007B5182">
              <w:t>.</w:t>
            </w:r>
          </w:p>
        </w:tc>
      </w:tr>
      <w:tr w:rsidR="00654C1B" w:rsidRPr="00B036A2" w14:paraId="34D4FD1C" w14:textId="77777777" w:rsidTr="00654C1B">
        <w:tc>
          <w:tcPr>
            <w:tcW w:w="2831" w:type="dxa"/>
            <w:shd w:val="clear" w:color="auto" w:fill="DEEAF6" w:themeFill="accent1" w:themeFillTint="33"/>
          </w:tcPr>
          <w:p w14:paraId="3F172C7D" w14:textId="21C9739A" w:rsidR="00103570" w:rsidRPr="00103570" w:rsidRDefault="00103570" w:rsidP="00103570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103570">
              <w:rPr>
                <w:rFonts w:eastAsia="Times New Roman"/>
                <w:b/>
                <w:bCs/>
                <w:sz w:val="27"/>
                <w:szCs w:val="27"/>
                <w:lang w:val="en-GB" w:eastAsia="ja-JP"/>
              </w:rPr>
              <w:t>Mandatory 7:</w:t>
            </w:r>
            <w:r w:rsidRPr="00103570">
              <w:rPr>
                <w:rFonts w:eastAsia="Times New Roman"/>
                <w:sz w:val="27"/>
                <w:szCs w:val="27"/>
                <w:lang w:val="en-GB" w:eastAsia="ja-JP"/>
              </w:rPr>
              <w:t xml:space="preserve"> Operations by auditors on audit records:</w:t>
            </w:r>
          </w:p>
          <w:p w14:paraId="77129FA2" w14:textId="77777777" w:rsidR="00103570" w:rsidRPr="00103570" w:rsidRDefault="00103570" w:rsidP="00103570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103570">
              <w:rPr>
                <w:rFonts w:eastAsia="Times New Roman"/>
                <w:sz w:val="27"/>
                <w:szCs w:val="27"/>
                <w:lang w:val="en-GB" w:eastAsia="ja-JP"/>
              </w:rPr>
              <w:t>· List the audit records in their code audits.</w:t>
            </w:r>
          </w:p>
          <w:p w14:paraId="2082FD18" w14:textId="77777777" w:rsidR="00103570" w:rsidRPr="00103570" w:rsidRDefault="00103570" w:rsidP="00103570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103570">
              <w:rPr>
                <w:rFonts w:eastAsia="Times New Roman"/>
                <w:sz w:val="27"/>
                <w:szCs w:val="27"/>
                <w:lang w:val="en-GB" w:eastAsia="ja-JP"/>
              </w:rPr>
              <w:t>· Show the details of their audit records.</w:t>
            </w:r>
          </w:p>
          <w:p w14:paraId="5C344348" w14:textId="77777777" w:rsidR="00103570" w:rsidRPr="00103570" w:rsidRDefault="00103570" w:rsidP="00103570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103570">
              <w:rPr>
                <w:rFonts w:eastAsia="Times New Roman"/>
                <w:sz w:val="27"/>
                <w:szCs w:val="27"/>
                <w:lang w:val="en-GB" w:eastAsia="ja-JP"/>
              </w:rPr>
              <w:t>· Create and publish an audit record.</w:t>
            </w:r>
          </w:p>
          <w:p w14:paraId="5C05F885" w14:textId="77777777" w:rsidR="00103570" w:rsidRPr="00103570" w:rsidRDefault="00103570" w:rsidP="00103570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103570">
              <w:rPr>
                <w:rFonts w:eastAsia="Times New Roman"/>
                <w:sz w:val="27"/>
                <w:szCs w:val="27"/>
                <w:lang w:val="en-GB" w:eastAsia="ja-JP"/>
              </w:rPr>
              <w:t xml:space="preserve">· Update or delete an audit record </w:t>
            </w:r>
            <w:proofErr w:type="gramStart"/>
            <w:r w:rsidRPr="00103570">
              <w:rPr>
                <w:rFonts w:eastAsia="Times New Roman"/>
                <w:sz w:val="27"/>
                <w:szCs w:val="27"/>
                <w:lang w:val="en-GB" w:eastAsia="ja-JP"/>
              </w:rPr>
              <w:t>as long as</w:t>
            </w:r>
            <w:proofErr w:type="gramEnd"/>
            <w:r w:rsidRPr="00103570">
              <w:rPr>
                <w:rFonts w:eastAsia="Times New Roman"/>
                <w:sz w:val="27"/>
                <w:szCs w:val="27"/>
                <w:lang w:val="en-GB" w:eastAsia="ja-JP"/>
              </w:rPr>
              <w:t xml:space="preserve"> it is not published.</w:t>
            </w:r>
          </w:p>
          <w:p w14:paraId="277C274D" w14:textId="77777777" w:rsidR="00654C1B" w:rsidRPr="00B87252" w:rsidRDefault="00654C1B" w:rsidP="00700F67">
            <w:pPr>
              <w:rPr>
                <w:lang w:val="en-GB"/>
              </w:rPr>
            </w:pPr>
          </w:p>
        </w:tc>
        <w:tc>
          <w:tcPr>
            <w:tcW w:w="2831" w:type="dxa"/>
            <w:shd w:val="clear" w:color="auto" w:fill="DEEAF6" w:themeFill="accent1" w:themeFillTint="33"/>
          </w:tcPr>
          <w:p w14:paraId="24EB304C" w14:textId="77777777" w:rsidR="00C01732" w:rsidRDefault="00B036A2" w:rsidP="00700F67">
            <w:r w:rsidRPr="00B036A2">
              <w:t>No se pueden publicar d</w:t>
            </w:r>
            <w:r>
              <w:t>irectamente, solo se publican cuando</w:t>
            </w:r>
            <w:r w:rsidR="009D126E">
              <w:t xml:space="preserve"> se publica su </w:t>
            </w:r>
            <w:proofErr w:type="spellStart"/>
            <w:r w:rsidR="009D126E">
              <w:t>auditación</w:t>
            </w:r>
            <w:proofErr w:type="spellEnd"/>
            <w:r w:rsidR="00C83148">
              <w:t xml:space="preserve">. </w:t>
            </w:r>
          </w:p>
          <w:p w14:paraId="7838C74B" w14:textId="77777777" w:rsidR="00C01732" w:rsidRDefault="00C01732" w:rsidP="00700F67"/>
          <w:p w14:paraId="60FC7423" w14:textId="6DA89A6A" w:rsidR="00654C1B" w:rsidRPr="00B036A2" w:rsidRDefault="00C83148" w:rsidP="00700F67">
            <w:r>
              <w:t xml:space="preserve">Los registros se crean directamente asociándolos con un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r w:rsidR="005C7374">
              <w:t>a</w:t>
            </w:r>
            <w:r w:rsidR="00C01732">
              <w:t xml:space="preserve"> la </w:t>
            </w:r>
            <w:proofErr w:type="spellStart"/>
            <w:r w:rsidR="00C01732">
              <w:t>auditación</w:t>
            </w:r>
            <w:proofErr w:type="spellEnd"/>
            <w:r w:rsidR="00C01732">
              <w:t xml:space="preserve"> concreta.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14:paraId="72CB16D5" w14:textId="77777777" w:rsidR="00654C1B" w:rsidRDefault="009D126E" w:rsidP="00700F67">
            <w:r>
              <w:t>Contra</w:t>
            </w:r>
            <w:r w:rsidR="00DA431B">
              <w:t>: No se pueden publicar cuando se termina de trabajar con ellos.</w:t>
            </w:r>
          </w:p>
          <w:p w14:paraId="560BE36B" w14:textId="019EB424" w:rsidR="00DA431B" w:rsidRDefault="00DA431B" w:rsidP="00700F67">
            <w:r>
              <w:t xml:space="preserve">Pro: Simplifica la cantidad de </w:t>
            </w:r>
            <w:r w:rsidR="00D44B53">
              <w:t>interacciones necesarias.</w:t>
            </w:r>
          </w:p>
          <w:p w14:paraId="71DF041F" w14:textId="77777777" w:rsidR="00C01732" w:rsidRDefault="00C01732" w:rsidP="00700F67"/>
          <w:p w14:paraId="03BDE2DF" w14:textId="77777777" w:rsidR="00C01732" w:rsidRDefault="00C01732" w:rsidP="00700F67">
            <w:r>
              <w:t xml:space="preserve">Contra: Es más </w:t>
            </w:r>
            <w:proofErr w:type="spellStart"/>
            <w:r>
              <w:t>incomodo</w:t>
            </w:r>
            <w:proofErr w:type="spellEnd"/>
            <w:r>
              <w:t xml:space="preserve"> para el usuario.</w:t>
            </w:r>
          </w:p>
          <w:p w14:paraId="50004146" w14:textId="5933BE60" w:rsidR="00C01732" w:rsidRPr="00B036A2" w:rsidRDefault="00C01732" w:rsidP="00700F67">
            <w:r>
              <w:t>Pro: Es más fácil de implementar.</w:t>
            </w:r>
          </w:p>
        </w:tc>
      </w:tr>
      <w:tr w:rsidR="00654C1B" w:rsidRPr="00B87252" w14:paraId="21BAC3B9" w14:textId="77777777" w:rsidTr="00654C1B">
        <w:tc>
          <w:tcPr>
            <w:tcW w:w="2831" w:type="dxa"/>
          </w:tcPr>
          <w:p w14:paraId="08F84261" w14:textId="12EA756F" w:rsidR="007035A2" w:rsidRPr="007035A2" w:rsidRDefault="007035A2" w:rsidP="007035A2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7035A2">
              <w:rPr>
                <w:rFonts w:eastAsia="Times New Roman"/>
                <w:b/>
                <w:bCs/>
                <w:sz w:val="27"/>
                <w:szCs w:val="27"/>
                <w:lang w:val="en-GB" w:eastAsia="ja-JP"/>
              </w:rPr>
              <w:t>Mandatory 8:</w:t>
            </w:r>
            <w:r w:rsidRPr="007035A2">
              <w:rPr>
                <w:rFonts w:eastAsia="Times New Roman"/>
                <w:sz w:val="27"/>
                <w:szCs w:val="27"/>
                <w:lang w:val="en-GB" w:eastAsia="ja-JP"/>
              </w:rPr>
              <w:t xml:space="preserve"> Operations by auditors on auditor dashboards:</w:t>
            </w:r>
          </w:p>
          <w:p w14:paraId="37173EBB" w14:textId="1D6229AB" w:rsidR="007035A2" w:rsidRPr="007035A2" w:rsidRDefault="00D44B53" w:rsidP="007035A2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eastAsia="ja-JP"/>
              </w:rPr>
            </w:pPr>
            <w:r>
              <w:rPr>
                <w:rFonts w:eastAsia="Times New Roman"/>
                <w:sz w:val="27"/>
                <w:szCs w:val="27"/>
                <w:lang w:eastAsia="ja-JP"/>
              </w:rPr>
              <w:t>-</w:t>
            </w:r>
            <w:r w:rsidR="007035A2" w:rsidRPr="007035A2">
              <w:rPr>
                <w:rFonts w:eastAsia="Times New Roman"/>
                <w:sz w:val="27"/>
                <w:szCs w:val="27"/>
                <w:lang w:eastAsia="ja-JP"/>
              </w:rPr>
              <w:t xml:space="preserve"> </w:t>
            </w:r>
            <w:proofErr w:type="gramStart"/>
            <w:r w:rsidR="007035A2" w:rsidRPr="007035A2">
              <w:rPr>
                <w:rFonts w:eastAsia="Times New Roman"/>
                <w:sz w:val="27"/>
                <w:szCs w:val="27"/>
                <w:lang w:eastAsia="ja-JP"/>
              </w:rPr>
              <w:t>Show</w:t>
            </w:r>
            <w:proofErr w:type="gramEnd"/>
            <w:r w:rsidR="007035A2" w:rsidRPr="007035A2">
              <w:rPr>
                <w:rFonts w:eastAsia="Times New Roman"/>
                <w:sz w:val="27"/>
                <w:szCs w:val="27"/>
                <w:lang w:eastAsia="ja-JP"/>
              </w:rPr>
              <w:t xml:space="preserve"> </w:t>
            </w:r>
            <w:proofErr w:type="spellStart"/>
            <w:r w:rsidR="007035A2" w:rsidRPr="007035A2">
              <w:rPr>
                <w:rFonts w:eastAsia="Times New Roman"/>
                <w:sz w:val="27"/>
                <w:szCs w:val="27"/>
                <w:lang w:eastAsia="ja-JP"/>
              </w:rPr>
              <w:t>their</w:t>
            </w:r>
            <w:proofErr w:type="spellEnd"/>
            <w:r w:rsidR="007035A2" w:rsidRPr="007035A2">
              <w:rPr>
                <w:rFonts w:eastAsia="Times New Roman"/>
                <w:sz w:val="27"/>
                <w:szCs w:val="27"/>
                <w:lang w:eastAsia="ja-JP"/>
              </w:rPr>
              <w:t xml:space="preserve"> auditor </w:t>
            </w:r>
            <w:proofErr w:type="spellStart"/>
            <w:r w:rsidR="007035A2" w:rsidRPr="007035A2">
              <w:rPr>
                <w:rFonts w:eastAsia="Times New Roman"/>
                <w:sz w:val="27"/>
                <w:szCs w:val="27"/>
                <w:lang w:eastAsia="ja-JP"/>
              </w:rPr>
              <w:t>dashboards</w:t>
            </w:r>
            <w:proofErr w:type="spellEnd"/>
            <w:r w:rsidR="007035A2" w:rsidRPr="007035A2">
              <w:rPr>
                <w:rFonts w:eastAsia="Times New Roman"/>
                <w:sz w:val="27"/>
                <w:szCs w:val="27"/>
                <w:lang w:eastAsia="ja-JP"/>
              </w:rPr>
              <w:t>.</w:t>
            </w:r>
          </w:p>
          <w:p w14:paraId="69FEFD7A" w14:textId="77777777" w:rsidR="00654C1B" w:rsidRPr="00B87252" w:rsidRDefault="00654C1B" w:rsidP="00700F67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764F1725" w14:textId="7C66222C" w:rsidR="00654C1B" w:rsidRPr="00B87252" w:rsidRDefault="00247528" w:rsidP="00700F67">
            <w:pPr>
              <w:rPr>
                <w:lang w:val="en-GB"/>
              </w:rPr>
            </w:pPr>
            <w:r>
              <w:rPr>
                <w:lang w:val="en-GB"/>
              </w:rPr>
              <w:t xml:space="preserve">Sin </w:t>
            </w:r>
            <w:proofErr w:type="spellStart"/>
            <w:r>
              <w:rPr>
                <w:lang w:val="en-GB"/>
              </w:rPr>
              <w:t>comentarios</w:t>
            </w:r>
            <w:proofErr w:type="spellEnd"/>
          </w:p>
        </w:tc>
        <w:tc>
          <w:tcPr>
            <w:tcW w:w="2832" w:type="dxa"/>
          </w:tcPr>
          <w:p w14:paraId="5337E0E0" w14:textId="06F9B8ED" w:rsidR="00654C1B" w:rsidRPr="00B87252" w:rsidRDefault="00247528" w:rsidP="00700F67">
            <w:pPr>
              <w:rPr>
                <w:lang w:val="en-GB"/>
              </w:rPr>
            </w:pPr>
            <w:r>
              <w:rPr>
                <w:lang w:val="en-GB"/>
              </w:rPr>
              <w:t xml:space="preserve">Sin </w:t>
            </w:r>
            <w:proofErr w:type="spellStart"/>
            <w:r>
              <w:rPr>
                <w:lang w:val="en-GB"/>
              </w:rPr>
              <w:t>comentarios</w:t>
            </w:r>
            <w:proofErr w:type="spellEnd"/>
          </w:p>
        </w:tc>
      </w:tr>
      <w:tr w:rsidR="00654C1B" w:rsidRPr="00247528" w14:paraId="652336B3" w14:textId="77777777" w:rsidTr="00654C1B">
        <w:tc>
          <w:tcPr>
            <w:tcW w:w="2831" w:type="dxa"/>
            <w:shd w:val="clear" w:color="auto" w:fill="DEEAF6" w:themeFill="accent1" w:themeFillTint="33"/>
          </w:tcPr>
          <w:p w14:paraId="6BF966F4" w14:textId="23246C5A" w:rsidR="00B871C5" w:rsidRPr="00B871C5" w:rsidRDefault="00B871C5" w:rsidP="00B871C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B871C5">
              <w:rPr>
                <w:rFonts w:eastAsia="Times New Roman"/>
                <w:b/>
                <w:bCs/>
                <w:sz w:val="27"/>
                <w:szCs w:val="27"/>
                <w:lang w:val="en-GB" w:eastAsia="ja-JP"/>
              </w:rPr>
              <w:t>Mandatory 17:</w:t>
            </w:r>
            <w:r w:rsidRPr="00B871C5">
              <w:rPr>
                <w:rFonts w:eastAsia="Times New Roman"/>
                <w:sz w:val="27"/>
                <w:szCs w:val="27"/>
                <w:lang w:val="en-GB" w:eastAsia="ja-JP"/>
              </w:rPr>
              <w:t xml:space="preserve"> Operations by anonymous principals on user accounts:</w:t>
            </w:r>
          </w:p>
          <w:p w14:paraId="59EF9613" w14:textId="688F88AF" w:rsidR="00B871C5" w:rsidRPr="00B871C5" w:rsidRDefault="00B871C5" w:rsidP="00B871C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>
              <w:rPr>
                <w:rFonts w:eastAsia="Times New Roman"/>
                <w:sz w:val="27"/>
                <w:szCs w:val="27"/>
                <w:lang w:val="en-GB" w:eastAsia="ja-JP"/>
              </w:rPr>
              <w:t>-</w:t>
            </w:r>
            <w:r w:rsidRPr="00B871C5">
              <w:rPr>
                <w:rFonts w:eastAsia="Times New Roman"/>
                <w:sz w:val="27"/>
                <w:szCs w:val="27"/>
                <w:lang w:val="en-GB" w:eastAsia="ja-JP"/>
              </w:rPr>
              <w:t xml:space="preserve"> Sign up to the system and become an auditor.</w:t>
            </w:r>
          </w:p>
          <w:p w14:paraId="14F35B96" w14:textId="77777777" w:rsidR="00654C1B" w:rsidRPr="00B87252" w:rsidRDefault="00654C1B" w:rsidP="00700F67">
            <w:pPr>
              <w:rPr>
                <w:lang w:val="en-GB"/>
              </w:rPr>
            </w:pPr>
          </w:p>
        </w:tc>
        <w:tc>
          <w:tcPr>
            <w:tcW w:w="2831" w:type="dxa"/>
            <w:shd w:val="clear" w:color="auto" w:fill="DEEAF6" w:themeFill="accent1" w:themeFillTint="33"/>
          </w:tcPr>
          <w:p w14:paraId="570D58FD" w14:textId="13EBA231" w:rsidR="00654C1B" w:rsidRPr="00247528" w:rsidRDefault="00247528" w:rsidP="00700F67">
            <w:r w:rsidRPr="00247528">
              <w:t xml:space="preserve">Solo se puede </w:t>
            </w:r>
            <w:r w:rsidR="00186FAD">
              <w:t xml:space="preserve">adquirir el rol de auditor cuando se está autenticado y </w:t>
            </w:r>
            <w:r w:rsidR="00833803">
              <w:t>no se tiene</w:t>
            </w:r>
            <w:r w:rsidR="008D40AA">
              <w:t xml:space="preserve"> ya este rol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14:paraId="6CD7376B" w14:textId="77777777" w:rsidR="00654C1B" w:rsidRDefault="008D40AA" w:rsidP="00700F67">
            <w:r>
              <w:t xml:space="preserve">Contras: El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r w:rsidR="009E1C18">
              <w:t xml:space="preserve">no da soporte para crear </w:t>
            </w:r>
            <w:r w:rsidR="001600C4">
              <w:t xml:space="preserve">directamente </w:t>
            </w:r>
            <w:r w:rsidR="00FF7FF5">
              <w:t>cuentas con un</w:t>
            </w:r>
            <w:r w:rsidR="005416FA">
              <w:t xml:space="preserve"> rol determinado.</w:t>
            </w:r>
          </w:p>
          <w:p w14:paraId="361BD766" w14:textId="655F96F1" w:rsidR="005416FA" w:rsidRPr="00247528" w:rsidRDefault="005416FA" w:rsidP="00700F67">
            <w:r>
              <w:t xml:space="preserve">Pros: El </w:t>
            </w:r>
            <w:proofErr w:type="spellStart"/>
            <w:r>
              <w:t>framework</w:t>
            </w:r>
            <w:proofErr w:type="spellEnd"/>
            <w:r>
              <w:t xml:space="preserve"> da soporte</w:t>
            </w:r>
            <w:r w:rsidR="00633C92">
              <w:t>.</w:t>
            </w:r>
          </w:p>
        </w:tc>
      </w:tr>
      <w:tr w:rsidR="007035A2" w:rsidRPr="00BF2404" w14:paraId="3A58B892" w14:textId="77777777" w:rsidTr="00D30835">
        <w:tc>
          <w:tcPr>
            <w:tcW w:w="2831" w:type="dxa"/>
            <w:shd w:val="clear" w:color="auto" w:fill="FFFFFF" w:themeFill="background1"/>
          </w:tcPr>
          <w:p w14:paraId="34132987" w14:textId="274E727E" w:rsidR="00945F6D" w:rsidRPr="00945F6D" w:rsidRDefault="00945F6D" w:rsidP="00945F6D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945F6D">
              <w:rPr>
                <w:rFonts w:eastAsia="Times New Roman"/>
                <w:b/>
                <w:bCs/>
                <w:sz w:val="27"/>
                <w:szCs w:val="27"/>
                <w:lang w:val="en-GB" w:eastAsia="ja-JP"/>
              </w:rPr>
              <w:t>Mandatory 18:</w:t>
            </w:r>
            <w:r w:rsidRPr="00945F6D">
              <w:rPr>
                <w:rFonts w:eastAsia="Times New Roman"/>
                <w:sz w:val="27"/>
                <w:szCs w:val="27"/>
                <w:lang w:val="en-GB" w:eastAsia="ja-JP"/>
              </w:rPr>
              <w:t xml:space="preserve"> Operations by auditors on user accounts:</w:t>
            </w:r>
          </w:p>
          <w:p w14:paraId="352947E4" w14:textId="6333552F" w:rsidR="007564BD" w:rsidRPr="007564BD" w:rsidRDefault="00945F6D" w:rsidP="007564BD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eastAsia="ja-JP"/>
              </w:rPr>
            </w:pPr>
            <w:r>
              <w:rPr>
                <w:rFonts w:eastAsia="Times New Roman"/>
                <w:sz w:val="27"/>
                <w:szCs w:val="27"/>
                <w:lang w:eastAsia="ja-JP"/>
              </w:rPr>
              <w:t>-</w:t>
            </w:r>
            <w:r w:rsidRPr="00945F6D">
              <w:rPr>
                <w:rFonts w:eastAsia="Times New Roman"/>
                <w:sz w:val="27"/>
                <w:szCs w:val="27"/>
                <w:lang w:eastAsia="ja-JP"/>
              </w:rPr>
              <w:t xml:space="preserve"> </w:t>
            </w:r>
            <w:proofErr w:type="spellStart"/>
            <w:r w:rsidRPr="00945F6D">
              <w:rPr>
                <w:rFonts w:eastAsia="Times New Roman"/>
                <w:sz w:val="27"/>
                <w:szCs w:val="27"/>
                <w:lang w:eastAsia="ja-JP"/>
              </w:rPr>
              <w:t>Update</w:t>
            </w:r>
            <w:proofErr w:type="spellEnd"/>
            <w:r w:rsidRPr="00945F6D">
              <w:rPr>
                <w:rFonts w:eastAsia="Times New Roman"/>
                <w:sz w:val="27"/>
                <w:szCs w:val="27"/>
                <w:lang w:eastAsia="ja-JP"/>
              </w:rPr>
              <w:t xml:space="preserve"> </w:t>
            </w:r>
            <w:proofErr w:type="spellStart"/>
            <w:r w:rsidRPr="00945F6D">
              <w:rPr>
                <w:rFonts w:eastAsia="Times New Roman"/>
                <w:sz w:val="27"/>
                <w:szCs w:val="27"/>
                <w:lang w:eastAsia="ja-JP"/>
              </w:rPr>
              <w:t>their</w:t>
            </w:r>
            <w:proofErr w:type="spellEnd"/>
            <w:r w:rsidRPr="00945F6D">
              <w:rPr>
                <w:rFonts w:eastAsia="Times New Roman"/>
                <w:sz w:val="27"/>
                <w:szCs w:val="27"/>
                <w:lang w:eastAsia="ja-JP"/>
              </w:rPr>
              <w:t xml:space="preserve"> </w:t>
            </w:r>
            <w:proofErr w:type="spellStart"/>
            <w:r w:rsidRPr="00945F6D">
              <w:rPr>
                <w:rFonts w:eastAsia="Times New Roman"/>
                <w:sz w:val="27"/>
                <w:szCs w:val="27"/>
                <w:lang w:eastAsia="ja-JP"/>
              </w:rPr>
              <w:t>profiles</w:t>
            </w:r>
            <w:proofErr w:type="spellEnd"/>
            <w:r w:rsidRPr="00945F6D">
              <w:rPr>
                <w:rFonts w:eastAsia="Times New Roman"/>
                <w:sz w:val="27"/>
                <w:szCs w:val="27"/>
                <w:lang w:eastAsia="ja-JP"/>
              </w:rPr>
              <w:t>.</w:t>
            </w:r>
          </w:p>
        </w:tc>
        <w:tc>
          <w:tcPr>
            <w:tcW w:w="2831" w:type="dxa"/>
            <w:shd w:val="clear" w:color="auto" w:fill="FFFFFF" w:themeFill="background1"/>
          </w:tcPr>
          <w:p w14:paraId="0BB7CA93" w14:textId="0103A084" w:rsidR="007035A2" w:rsidRPr="00BF2404" w:rsidRDefault="00633C92" w:rsidP="00700F67">
            <w:r w:rsidRPr="00BF2404">
              <w:t>Esta funcionalidad</w:t>
            </w:r>
            <w:r w:rsidR="008917CE" w:rsidRPr="00BF2404">
              <w:t xml:space="preserve"> </w:t>
            </w:r>
            <w:r w:rsidR="00BF2404" w:rsidRPr="00BF2404">
              <w:t>se ha f</w:t>
            </w:r>
            <w:r w:rsidR="00BF2404">
              <w:t>usionado con la tarea de la anterio</w:t>
            </w:r>
            <w:r w:rsidR="00EF7C23">
              <w:t>r.</w:t>
            </w:r>
          </w:p>
        </w:tc>
        <w:tc>
          <w:tcPr>
            <w:tcW w:w="2832" w:type="dxa"/>
            <w:shd w:val="clear" w:color="auto" w:fill="FFFFFF" w:themeFill="background1"/>
          </w:tcPr>
          <w:p w14:paraId="605E6440" w14:textId="1C7AF405" w:rsidR="007035A2" w:rsidRDefault="00EF7C23" w:rsidP="00700F67">
            <w:r>
              <w:t xml:space="preserve">Contra: </w:t>
            </w:r>
            <w:r w:rsidR="00FC4528">
              <w:t>Se añade trabajo a un requisito</w:t>
            </w:r>
            <w:r w:rsidR="00CE2B7C">
              <w:t>.</w:t>
            </w:r>
          </w:p>
          <w:p w14:paraId="24E32D97" w14:textId="508CC6C8" w:rsidR="00FC4528" w:rsidRPr="00BF2404" w:rsidRDefault="00FC4528" w:rsidP="00700F67">
            <w:r>
              <w:t>Pro</w:t>
            </w:r>
            <w:r w:rsidR="00CE2B7C">
              <w:t xml:space="preserve">: </w:t>
            </w:r>
            <w:r w:rsidR="00A85A53">
              <w:t>Se pueden meter dentro del mismo paquete.</w:t>
            </w:r>
          </w:p>
        </w:tc>
      </w:tr>
      <w:tr w:rsidR="00945F6D" w:rsidRPr="00B87252" w14:paraId="6E40621E" w14:textId="77777777" w:rsidTr="004E3532">
        <w:tc>
          <w:tcPr>
            <w:tcW w:w="2831" w:type="dxa"/>
            <w:shd w:val="clear" w:color="auto" w:fill="DEEAF6" w:themeFill="accent1" w:themeFillTint="33"/>
          </w:tcPr>
          <w:p w14:paraId="2F2C5893" w14:textId="54F10619" w:rsidR="007564BD" w:rsidRPr="007564BD" w:rsidRDefault="007564BD" w:rsidP="007564BD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7564BD">
              <w:rPr>
                <w:rFonts w:eastAsia="Times New Roman"/>
                <w:b/>
                <w:bCs/>
                <w:sz w:val="27"/>
                <w:szCs w:val="27"/>
                <w:lang w:val="en-GB" w:eastAsia="ja-JP"/>
              </w:rPr>
              <w:t>Mandatory 19:</w:t>
            </w:r>
            <w:r w:rsidRPr="007564BD">
              <w:rPr>
                <w:rFonts w:eastAsia="Times New Roman"/>
                <w:sz w:val="27"/>
                <w:szCs w:val="27"/>
                <w:lang w:val="en-GB" w:eastAsia="ja-JP"/>
              </w:rPr>
              <w:t xml:space="preserve"> Operations by any principals on code audits:</w:t>
            </w:r>
          </w:p>
          <w:p w14:paraId="534EBAF8" w14:textId="77777777" w:rsidR="007564BD" w:rsidRPr="007564BD" w:rsidRDefault="007564BD" w:rsidP="007564BD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7564BD">
              <w:rPr>
                <w:rFonts w:eastAsia="Times New Roman"/>
                <w:sz w:val="27"/>
                <w:szCs w:val="27"/>
                <w:lang w:val="en-GB" w:eastAsia="ja-JP"/>
              </w:rPr>
              <w:t>· List the code audits in the system that are published.</w:t>
            </w:r>
          </w:p>
          <w:p w14:paraId="53E7DD3C" w14:textId="3B476EE3" w:rsidR="00945F6D" w:rsidRPr="007564BD" w:rsidRDefault="007564BD" w:rsidP="00945F6D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7"/>
                <w:szCs w:val="27"/>
                <w:lang w:val="en-GB" w:eastAsia="ja-JP"/>
              </w:rPr>
            </w:pPr>
            <w:r w:rsidRPr="007564BD">
              <w:rPr>
                <w:rFonts w:eastAsia="Times New Roman"/>
                <w:sz w:val="27"/>
                <w:szCs w:val="27"/>
                <w:lang w:val="en-GB" w:eastAsia="ja-JP"/>
              </w:rPr>
              <w:t>· Show the details of the code audits that they can list (including their audit records).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14:paraId="011F1DB8" w14:textId="68036E6C" w:rsidR="00945F6D" w:rsidRPr="00B87252" w:rsidRDefault="00A71B33" w:rsidP="00700F67">
            <w:pPr>
              <w:rPr>
                <w:lang w:val="en-GB"/>
              </w:rPr>
            </w:pPr>
            <w:r>
              <w:rPr>
                <w:lang w:val="en-GB"/>
              </w:rPr>
              <w:t xml:space="preserve">Sin </w:t>
            </w:r>
            <w:proofErr w:type="spellStart"/>
            <w:r>
              <w:rPr>
                <w:lang w:val="en-GB"/>
              </w:rPr>
              <w:t>comentarios</w:t>
            </w:r>
            <w:proofErr w:type="spellEnd"/>
          </w:p>
        </w:tc>
        <w:tc>
          <w:tcPr>
            <w:tcW w:w="2832" w:type="dxa"/>
            <w:shd w:val="clear" w:color="auto" w:fill="DEEAF6" w:themeFill="accent1" w:themeFillTint="33"/>
          </w:tcPr>
          <w:p w14:paraId="21C3C3EF" w14:textId="42010713" w:rsidR="00945F6D" w:rsidRPr="00B87252" w:rsidRDefault="00A71B33" w:rsidP="00700F67">
            <w:pPr>
              <w:rPr>
                <w:lang w:val="en-GB"/>
              </w:rPr>
            </w:pPr>
            <w:r>
              <w:rPr>
                <w:lang w:val="en-GB"/>
              </w:rPr>
              <w:t xml:space="preserve">Sin </w:t>
            </w:r>
            <w:proofErr w:type="spellStart"/>
            <w:r>
              <w:rPr>
                <w:lang w:val="en-GB"/>
              </w:rPr>
              <w:t>comentarios</w:t>
            </w:r>
            <w:proofErr w:type="spellEnd"/>
          </w:p>
        </w:tc>
      </w:tr>
      <w:tr w:rsidR="00CC24BA" w:rsidRPr="00B87252" w14:paraId="07944ECA" w14:textId="77777777" w:rsidTr="00D30835">
        <w:tc>
          <w:tcPr>
            <w:tcW w:w="2831" w:type="dxa"/>
            <w:shd w:val="clear" w:color="auto" w:fill="FFFFFF" w:themeFill="background1"/>
          </w:tcPr>
          <w:p w14:paraId="6072D1B4" w14:textId="460FD8D7" w:rsidR="00CC24BA" w:rsidRPr="007564BD" w:rsidRDefault="00CC24BA" w:rsidP="007564BD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b/>
                <w:bCs/>
                <w:sz w:val="27"/>
                <w:szCs w:val="27"/>
                <w:lang w:val="en-GB" w:eastAsia="ja-JP"/>
              </w:rPr>
            </w:pPr>
            <w:r w:rsidRPr="00CC24BA">
              <w:rPr>
                <w:b/>
                <w:bCs/>
                <w:sz w:val="27"/>
                <w:szCs w:val="27"/>
                <w:lang w:val="en-GB"/>
              </w:rPr>
              <w:t>Mandatory 20:</w:t>
            </w:r>
            <w:r w:rsidRPr="00CC24BA">
              <w:rPr>
                <w:sz w:val="27"/>
                <w:szCs w:val="27"/>
                <w:lang w:val="en-GB"/>
              </w:rPr>
              <w:t xml:space="preserve"> Produce an analysis report.</w:t>
            </w:r>
          </w:p>
        </w:tc>
        <w:tc>
          <w:tcPr>
            <w:tcW w:w="2831" w:type="dxa"/>
            <w:shd w:val="clear" w:color="auto" w:fill="FFFFFF" w:themeFill="background1"/>
          </w:tcPr>
          <w:p w14:paraId="2FE3D463" w14:textId="583B7CFE" w:rsidR="00CC24BA" w:rsidRPr="00B87252" w:rsidRDefault="00A71B33" w:rsidP="00700F67">
            <w:pPr>
              <w:rPr>
                <w:lang w:val="en-GB"/>
              </w:rPr>
            </w:pPr>
            <w:r>
              <w:rPr>
                <w:lang w:val="en-GB"/>
              </w:rPr>
              <w:t xml:space="preserve">Sin </w:t>
            </w:r>
            <w:proofErr w:type="spellStart"/>
            <w:r>
              <w:rPr>
                <w:lang w:val="en-GB"/>
              </w:rPr>
              <w:t>comentarios</w:t>
            </w:r>
            <w:proofErr w:type="spellEnd"/>
          </w:p>
        </w:tc>
        <w:tc>
          <w:tcPr>
            <w:tcW w:w="2832" w:type="dxa"/>
            <w:shd w:val="clear" w:color="auto" w:fill="FFFFFF" w:themeFill="background1"/>
          </w:tcPr>
          <w:p w14:paraId="5257A651" w14:textId="2ACFEFB0" w:rsidR="00CC24BA" w:rsidRPr="00B87252" w:rsidRDefault="00A71B33" w:rsidP="00700F67">
            <w:pPr>
              <w:rPr>
                <w:lang w:val="en-GB"/>
              </w:rPr>
            </w:pPr>
            <w:r>
              <w:rPr>
                <w:lang w:val="en-GB"/>
              </w:rPr>
              <w:t xml:space="preserve">Sin </w:t>
            </w:r>
            <w:proofErr w:type="spellStart"/>
            <w:r>
              <w:rPr>
                <w:lang w:val="en-GB"/>
              </w:rPr>
              <w:t>comentarios</w:t>
            </w:r>
            <w:proofErr w:type="spellEnd"/>
          </w:p>
        </w:tc>
      </w:tr>
      <w:tr w:rsidR="0070420B" w:rsidRPr="00B87252" w14:paraId="52D019BE" w14:textId="77777777" w:rsidTr="004E3532">
        <w:tc>
          <w:tcPr>
            <w:tcW w:w="2831" w:type="dxa"/>
            <w:shd w:val="clear" w:color="auto" w:fill="DEEAF6" w:themeFill="accent1" w:themeFillTint="33"/>
          </w:tcPr>
          <w:p w14:paraId="35355C4E" w14:textId="6F8FFDFD" w:rsidR="0070420B" w:rsidRPr="0070420B" w:rsidRDefault="0070420B" w:rsidP="007564BD">
            <w:pPr>
              <w:spacing w:before="100" w:beforeAutospacing="1" w:after="100" w:afterAutospacing="1"/>
              <w:ind w:firstLine="0"/>
              <w:jc w:val="left"/>
              <w:rPr>
                <w:b/>
                <w:bCs/>
                <w:sz w:val="27"/>
                <w:szCs w:val="27"/>
                <w:lang w:val="en-GB"/>
              </w:rPr>
            </w:pPr>
            <w:r w:rsidRPr="0070420B">
              <w:rPr>
                <w:b/>
                <w:bCs/>
                <w:sz w:val="27"/>
                <w:szCs w:val="27"/>
                <w:lang w:val="en-GB"/>
              </w:rPr>
              <w:t>Mandatory 21:</w:t>
            </w:r>
            <w:r w:rsidRPr="0070420B">
              <w:rPr>
                <w:sz w:val="27"/>
                <w:szCs w:val="27"/>
                <w:lang w:val="en-GB"/>
              </w:rPr>
              <w:t xml:space="preserve"> Produce a planning and progress report.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14:paraId="5B22E29E" w14:textId="065B1C55" w:rsidR="0070420B" w:rsidRPr="00B87252" w:rsidRDefault="00A71B33" w:rsidP="00700F67">
            <w:pPr>
              <w:rPr>
                <w:lang w:val="en-GB"/>
              </w:rPr>
            </w:pPr>
            <w:r>
              <w:rPr>
                <w:lang w:val="en-GB"/>
              </w:rPr>
              <w:t xml:space="preserve">Sin </w:t>
            </w:r>
            <w:proofErr w:type="spellStart"/>
            <w:r>
              <w:rPr>
                <w:lang w:val="en-GB"/>
              </w:rPr>
              <w:t>comentarios</w:t>
            </w:r>
            <w:proofErr w:type="spellEnd"/>
          </w:p>
        </w:tc>
        <w:tc>
          <w:tcPr>
            <w:tcW w:w="2832" w:type="dxa"/>
            <w:shd w:val="clear" w:color="auto" w:fill="DEEAF6" w:themeFill="accent1" w:themeFillTint="33"/>
          </w:tcPr>
          <w:p w14:paraId="645CAFC6" w14:textId="0CADA22D" w:rsidR="0070420B" w:rsidRPr="00B87252" w:rsidRDefault="00A71B33" w:rsidP="00700F67">
            <w:pPr>
              <w:rPr>
                <w:lang w:val="en-GB"/>
              </w:rPr>
            </w:pPr>
            <w:r>
              <w:rPr>
                <w:lang w:val="en-GB"/>
              </w:rPr>
              <w:t xml:space="preserve">Sin </w:t>
            </w:r>
            <w:proofErr w:type="spellStart"/>
            <w:r>
              <w:rPr>
                <w:lang w:val="en-GB"/>
              </w:rPr>
              <w:t>comentarios</w:t>
            </w:r>
            <w:proofErr w:type="spellEnd"/>
          </w:p>
        </w:tc>
      </w:tr>
      <w:tr w:rsidR="00EB06CE" w:rsidRPr="00B87252" w14:paraId="3DA54D81" w14:textId="77777777" w:rsidTr="00D30835">
        <w:tc>
          <w:tcPr>
            <w:tcW w:w="2831" w:type="dxa"/>
            <w:shd w:val="clear" w:color="auto" w:fill="FFFFFF" w:themeFill="background1"/>
          </w:tcPr>
          <w:p w14:paraId="3F03AA41" w14:textId="318E4BFC" w:rsidR="00EB06CE" w:rsidRPr="0070420B" w:rsidRDefault="00EB06CE" w:rsidP="007564BD">
            <w:pPr>
              <w:spacing w:before="100" w:beforeAutospacing="1" w:after="100" w:afterAutospacing="1"/>
              <w:ind w:firstLine="0"/>
              <w:jc w:val="left"/>
              <w:rPr>
                <w:b/>
                <w:bCs/>
                <w:sz w:val="27"/>
                <w:szCs w:val="27"/>
                <w:lang w:val="en-GB"/>
              </w:rPr>
            </w:pPr>
            <w:r w:rsidRPr="00EB06CE">
              <w:rPr>
                <w:b/>
                <w:bCs/>
                <w:sz w:val="27"/>
                <w:szCs w:val="27"/>
                <w:lang w:val="en-GB"/>
              </w:rPr>
              <w:t>Mandatory 22:</w:t>
            </w:r>
            <w:r w:rsidR="004E3532">
              <w:rPr>
                <w:sz w:val="27"/>
                <w:szCs w:val="27"/>
                <w:lang w:val="en-GB"/>
              </w:rPr>
              <w:t xml:space="preserve"> </w:t>
            </w:r>
            <w:r w:rsidRPr="00EB06CE">
              <w:rPr>
                <w:sz w:val="27"/>
                <w:szCs w:val="27"/>
                <w:lang w:val="en-GB"/>
              </w:rPr>
              <w:t>Produce a lint report.</w:t>
            </w:r>
          </w:p>
        </w:tc>
        <w:tc>
          <w:tcPr>
            <w:tcW w:w="2831" w:type="dxa"/>
            <w:shd w:val="clear" w:color="auto" w:fill="FFFFFF" w:themeFill="background1"/>
          </w:tcPr>
          <w:p w14:paraId="0AA762AC" w14:textId="0A91847D" w:rsidR="00EB06CE" w:rsidRPr="00B87252" w:rsidRDefault="00A71B33" w:rsidP="00700F67">
            <w:pPr>
              <w:rPr>
                <w:lang w:val="en-GB"/>
              </w:rPr>
            </w:pPr>
            <w:r>
              <w:rPr>
                <w:lang w:val="en-GB"/>
              </w:rPr>
              <w:t xml:space="preserve">Sin </w:t>
            </w:r>
            <w:proofErr w:type="spellStart"/>
            <w:r>
              <w:rPr>
                <w:lang w:val="en-GB"/>
              </w:rPr>
              <w:t>comentarios</w:t>
            </w:r>
            <w:proofErr w:type="spellEnd"/>
          </w:p>
        </w:tc>
        <w:tc>
          <w:tcPr>
            <w:tcW w:w="2832" w:type="dxa"/>
            <w:shd w:val="clear" w:color="auto" w:fill="FFFFFF" w:themeFill="background1"/>
          </w:tcPr>
          <w:p w14:paraId="528118E8" w14:textId="629F5DBB" w:rsidR="00EB06CE" w:rsidRPr="00B87252" w:rsidRDefault="00A71B33" w:rsidP="00700F67">
            <w:pPr>
              <w:rPr>
                <w:lang w:val="en-GB"/>
              </w:rPr>
            </w:pPr>
            <w:r>
              <w:rPr>
                <w:lang w:val="en-GB"/>
              </w:rPr>
              <w:t xml:space="preserve">Sin </w:t>
            </w:r>
            <w:proofErr w:type="spellStart"/>
            <w:r>
              <w:rPr>
                <w:lang w:val="en-GB"/>
              </w:rPr>
              <w:t>comentarios</w:t>
            </w:r>
            <w:proofErr w:type="spellEnd"/>
          </w:p>
        </w:tc>
      </w:tr>
    </w:tbl>
    <w:p w14:paraId="34AE1AAF" w14:textId="4D8AE895" w:rsidR="3BA0444D" w:rsidRPr="00B87252" w:rsidRDefault="3BA0444D" w:rsidP="00700F67">
      <w:pPr>
        <w:rPr>
          <w:lang w:val="en-GB"/>
        </w:rPr>
      </w:pPr>
    </w:p>
    <w:p w14:paraId="4F719AF5" w14:textId="2729C460" w:rsidR="0087350D" w:rsidRPr="0059561A" w:rsidRDefault="4A610858" w:rsidP="00700F67">
      <w:pPr>
        <w:pStyle w:val="Heading1"/>
      </w:pPr>
      <w:bookmarkStart w:id="4" w:name="_Toc165044181"/>
      <w:r w:rsidRPr="0059561A">
        <w:t>Conclusio</w:t>
      </w:r>
      <w:r w:rsidR="43EAC9A0" w:rsidRPr="0059561A">
        <w:t>n</w:t>
      </w:r>
      <w:r w:rsidRPr="0059561A">
        <w:t>es</w:t>
      </w:r>
      <w:bookmarkEnd w:id="4"/>
    </w:p>
    <w:p w14:paraId="2E6E30B4" w14:textId="6D3463C8" w:rsidR="3746FE88" w:rsidRPr="0059561A" w:rsidRDefault="00590058" w:rsidP="00590058">
      <w:r>
        <w:rPr>
          <w:rStyle w:val="normaltextrun"/>
          <w:shd w:val="clear" w:color="auto" w:fill="FFFFFF"/>
        </w:rPr>
        <w:t>En conclusión, en este entregable se han tenido que aclarar algunos aspectos sobre l</w:t>
      </w:r>
      <w:r w:rsidR="00250F25">
        <w:rPr>
          <w:rStyle w:val="normaltextrun"/>
          <w:shd w:val="clear" w:color="auto" w:fill="FFFFFF"/>
        </w:rPr>
        <w:t>as funcionalidades a implementar, que usuarios y roles pueden modificar ciertos datos y como se modifican</w:t>
      </w:r>
      <w:r>
        <w:rPr>
          <w:rStyle w:val="normaltextrun"/>
          <w:shd w:val="clear" w:color="auto" w:fill="FFFFFF"/>
        </w:rPr>
        <w:t>.</w:t>
      </w:r>
      <w:r>
        <w:rPr>
          <w:rStyle w:val="eop"/>
          <w:shd w:val="clear" w:color="auto" w:fill="FFFFFF"/>
        </w:rPr>
        <w:t> </w:t>
      </w:r>
    </w:p>
    <w:p w14:paraId="6BB30FDC" w14:textId="2B983005" w:rsidR="33F8EABB" w:rsidRPr="0059561A" w:rsidRDefault="67F47369" w:rsidP="00700F67">
      <w:pPr>
        <w:pStyle w:val="Heading1"/>
      </w:pPr>
      <w:bookmarkStart w:id="5" w:name="_Toc165044182"/>
      <w:r w:rsidRPr="0059561A">
        <w:t>Bibliografía</w:t>
      </w:r>
      <w:bookmarkEnd w:id="5"/>
    </w:p>
    <w:p w14:paraId="71F1024D" w14:textId="20385139" w:rsidR="00F816B0" w:rsidRPr="0059561A" w:rsidRDefault="161A01D8" w:rsidP="0025163C">
      <w:r w:rsidRPr="0059561A">
        <w:t>Intencionalmente en blanco.</w:t>
      </w:r>
    </w:p>
    <w:sectPr w:rsidR="00F816B0" w:rsidRPr="0059561A" w:rsidSect="0082198A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07CA9" w14:textId="77777777" w:rsidR="0082198A" w:rsidRDefault="0082198A" w:rsidP="00700F67">
      <w:r>
        <w:separator/>
      </w:r>
    </w:p>
  </w:endnote>
  <w:endnote w:type="continuationSeparator" w:id="0">
    <w:p w14:paraId="32CC9A32" w14:textId="77777777" w:rsidR="0082198A" w:rsidRDefault="0082198A" w:rsidP="00700F67">
      <w:r>
        <w:continuationSeparator/>
      </w:r>
    </w:p>
  </w:endnote>
  <w:endnote w:type="continuationNotice" w:id="1">
    <w:p w14:paraId="640BB4DD" w14:textId="77777777" w:rsidR="0082198A" w:rsidRDefault="008219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700F67">
    <w:pPr>
      <w:pStyle w:val="Footer"/>
    </w:pPr>
  </w:p>
  <w:p w14:paraId="71F10295" w14:textId="77777777" w:rsidR="00E923EE" w:rsidRPr="00AF22DA" w:rsidRDefault="00E923EE" w:rsidP="00700F67">
    <w:pPr>
      <w:pStyle w:val="Footer"/>
    </w:pPr>
    <w:r w:rsidRPr="00AF22DA">
      <w:t xml:space="preserve">pág. </w:t>
    </w:r>
    <w:sdt>
      <w:sdtPr>
        <w:id w:val="1193803156"/>
        <w:docPartObj>
          <w:docPartGallery w:val="Page Numbers (Bottom of Page)"/>
          <w:docPartUnique/>
        </w:docPartObj>
      </w:sdtPr>
      <w:sdtContent>
        <w:r w:rsidRPr="00AF22DA">
          <w:fldChar w:fldCharType="begin"/>
        </w:r>
        <w:r w:rsidRPr="00AF22DA">
          <w:instrText>PAGE   \* MERGEFORMAT</w:instrText>
        </w:r>
        <w:r w:rsidRPr="00AF22DA">
          <w:fldChar w:fldCharType="separate"/>
        </w:r>
        <w:r>
          <w:rPr>
            <w:noProof/>
          </w:rPr>
          <w:t>6</w:t>
        </w:r>
        <w:r w:rsidRPr="00AF22DA">
          <w:fldChar w:fldCharType="end"/>
        </w:r>
      </w:sdtContent>
    </w:sdt>
  </w:p>
  <w:p w14:paraId="71F10296" w14:textId="77777777" w:rsidR="00E923EE" w:rsidRDefault="00E923EE" w:rsidP="00700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A3E49" w14:textId="77777777" w:rsidR="0082198A" w:rsidRDefault="0082198A" w:rsidP="00700F67">
      <w:r>
        <w:separator/>
      </w:r>
    </w:p>
  </w:footnote>
  <w:footnote w:type="continuationSeparator" w:id="0">
    <w:p w14:paraId="044D7301" w14:textId="77777777" w:rsidR="0082198A" w:rsidRDefault="0082198A" w:rsidP="00700F67">
      <w:r>
        <w:continuationSeparator/>
      </w:r>
    </w:p>
  </w:footnote>
  <w:footnote w:type="continuationNotice" w:id="1">
    <w:p w14:paraId="1266D9A9" w14:textId="77777777" w:rsidR="0082198A" w:rsidRDefault="0082198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5"/>
      <w:gridCol w:w="6480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700F67">
          <w:pPr>
            <w:pStyle w:val="Head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700F67">
          <w:pPr>
            <w:pStyle w:val="Header"/>
          </w:pPr>
          <w:r w:rsidRPr="004A7F14">
            <w:t>Diseño y Pruebas II</w:t>
          </w:r>
        </w:p>
        <w:p w14:paraId="3DA14791" w14:textId="77777777" w:rsidR="00B0285C" w:rsidRPr="004A7F14" w:rsidRDefault="00B0285C" w:rsidP="00700F67">
          <w:pPr>
            <w:pStyle w:val="Header"/>
          </w:pPr>
          <w:r w:rsidRPr="004A7F14">
            <w:t>Documentación X</w:t>
          </w:r>
        </w:p>
        <w:p w14:paraId="71F10285" w14:textId="77777777" w:rsidR="00E923EE" w:rsidRPr="00A71B72" w:rsidRDefault="00E923EE" w:rsidP="00700F67">
          <w:pPr>
            <w:pStyle w:val="Header"/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700F67">
          <w:pPr>
            <w:pStyle w:val="Header"/>
          </w:pPr>
        </w:p>
      </w:tc>
      <w:tc>
        <w:tcPr>
          <w:tcW w:w="6492" w:type="dxa"/>
        </w:tcPr>
        <w:p w14:paraId="71F10288" w14:textId="56D47AB1" w:rsidR="00E923EE" w:rsidRPr="00A71B72" w:rsidRDefault="00E923EE" w:rsidP="00700F67">
          <w:pPr>
            <w:pStyle w:val="Header"/>
          </w:pPr>
        </w:p>
      </w:tc>
    </w:tr>
  </w:tbl>
  <w:p w14:paraId="71F1028A" w14:textId="77777777" w:rsidR="00E923EE" w:rsidRDefault="00E923EE" w:rsidP="00700F67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5"/>
      <w:gridCol w:w="6480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700F67">
          <w:pPr>
            <w:pStyle w:val="Head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700F67">
          <w:pPr>
            <w:pStyle w:val="Header"/>
          </w:pPr>
          <w:r w:rsidRPr="004A7F14">
            <w:t>Diseño y Pruebas II</w:t>
          </w:r>
        </w:p>
        <w:p w14:paraId="18B08E7C" w14:textId="4856DEF9" w:rsidR="00F556C6" w:rsidRPr="004A7F14" w:rsidRDefault="00E923EE" w:rsidP="00700F67">
          <w:pPr>
            <w:pStyle w:val="Header"/>
          </w:pPr>
          <w:r w:rsidRPr="004A7F14">
            <w:t xml:space="preserve">Documentación </w:t>
          </w:r>
          <w:r w:rsidR="00F556C6" w:rsidRPr="004A7F14">
            <w:t>X</w:t>
          </w:r>
        </w:p>
        <w:p w14:paraId="71F1028E" w14:textId="77777777" w:rsidR="00E923EE" w:rsidRPr="00A71B72" w:rsidRDefault="00E923EE" w:rsidP="00700F67">
          <w:pPr>
            <w:pStyle w:val="Header"/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700F67">
          <w:pPr>
            <w:pStyle w:val="Header"/>
          </w:pPr>
        </w:p>
      </w:tc>
      <w:tc>
        <w:tcPr>
          <w:tcW w:w="6492" w:type="dxa"/>
        </w:tcPr>
        <w:p w14:paraId="71F10291" w14:textId="77777777" w:rsidR="00E923EE" w:rsidRPr="00A71B72" w:rsidRDefault="00E923EE" w:rsidP="00700F67">
          <w:pPr>
            <w:pStyle w:val="Header"/>
          </w:pPr>
        </w:p>
      </w:tc>
    </w:tr>
  </w:tbl>
  <w:p w14:paraId="71F10293" w14:textId="77777777" w:rsidR="00E923EE" w:rsidRPr="00E713BF" w:rsidRDefault="00E923EE" w:rsidP="00700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1E70CAD"/>
    <w:multiLevelType w:val="multilevel"/>
    <w:tmpl w:val="B07401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5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4"/>
  </w:num>
  <w:num w:numId="2" w16cid:durableId="1702051423">
    <w:abstractNumId w:val="10"/>
  </w:num>
  <w:num w:numId="3" w16cid:durableId="155003489">
    <w:abstractNumId w:val="18"/>
  </w:num>
  <w:num w:numId="4" w16cid:durableId="918904493">
    <w:abstractNumId w:val="27"/>
  </w:num>
  <w:num w:numId="5" w16cid:durableId="196502893">
    <w:abstractNumId w:val="20"/>
  </w:num>
  <w:num w:numId="6" w16cid:durableId="1361395453">
    <w:abstractNumId w:val="31"/>
  </w:num>
  <w:num w:numId="7" w16cid:durableId="1199049786">
    <w:abstractNumId w:val="8"/>
  </w:num>
  <w:num w:numId="8" w16cid:durableId="289172842">
    <w:abstractNumId w:val="19"/>
  </w:num>
  <w:num w:numId="9" w16cid:durableId="1176529382">
    <w:abstractNumId w:val="38"/>
  </w:num>
  <w:num w:numId="10" w16cid:durableId="1800800401">
    <w:abstractNumId w:val="22"/>
  </w:num>
  <w:num w:numId="11" w16cid:durableId="1135872763">
    <w:abstractNumId w:val="24"/>
  </w:num>
  <w:num w:numId="12" w16cid:durableId="1125854774">
    <w:abstractNumId w:val="30"/>
  </w:num>
  <w:num w:numId="13" w16cid:durableId="1233004145">
    <w:abstractNumId w:val="21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3"/>
  </w:num>
  <w:num w:numId="17" w16cid:durableId="1763409338">
    <w:abstractNumId w:val="13"/>
  </w:num>
  <w:num w:numId="18" w16cid:durableId="1475559045">
    <w:abstractNumId w:val="29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7"/>
  </w:num>
  <w:num w:numId="24" w16cid:durableId="246814065">
    <w:abstractNumId w:val="35"/>
  </w:num>
  <w:num w:numId="25" w16cid:durableId="304284084">
    <w:abstractNumId w:val="3"/>
  </w:num>
  <w:num w:numId="26" w16cid:durableId="772627156">
    <w:abstractNumId w:val="36"/>
  </w:num>
  <w:num w:numId="27" w16cid:durableId="1960791376">
    <w:abstractNumId w:val="28"/>
  </w:num>
  <w:num w:numId="28" w16cid:durableId="416827944">
    <w:abstractNumId w:val="23"/>
  </w:num>
  <w:num w:numId="29" w16cid:durableId="980963350">
    <w:abstractNumId w:val="5"/>
  </w:num>
  <w:num w:numId="30" w16cid:durableId="448622342">
    <w:abstractNumId w:val="34"/>
  </w:num>
  <w:num w:numId="31" w16cid:durableId="669917532">
    <w:abstractNumId w:val="2"/>
  </w:num>
  <w:num w:numId="32" w16cid:durableId="154684774">
    <w:abstractNumId w:val="25"/>
  </w:num>
  <w:num w:numId="33" w16cid:durableId="1381243150">
    <w:abstractNumId w:val="32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39"/>
  </w:num>
  <w:num w:numId="37" w16cid:durableId="1741243463">
    <w:abstractNumId w:val="4"/>
  </w:num>
  <w:num w:numId="38" w16cid:durableId="1843470767">
    <w:abstractNumId w:val="26"/>
  </w:num>
  <w:num w:numId="39" w16cid:durableId="1370951761">
    <w:abstractNumId w:val="0"/>
  </w:num>
  <w:num w:numId="40" w16cid:durableId="2002154280">
    <w:abstractNumId w:val="40"/>
  </w:num>
  <w:num w:numId="41" w16cid:durableId="108383969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2A5E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4405"/>
    <w:rsid w:val="0008514F"/>
    <w:rsid w:val="0009207D"/>
    <w:rsid w:val="000941E6"/>
    <w:rsid w:val="000A5FF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570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00C4"/>
    <w:rsid w:val="00162D64"/>
    <w:rsid w:val="00173595"/>
    <w:rsid w:val="00174D59"/>
    <w:rsid w:val="001835DF"/>
    <w:rsid w:val="00186FAD"/>
    <w:rsid w:val="0019015E"/>
    <w:rsid w:val="001901D4"/>
    <w:rsid w:val="001933F9"/>
    <w:rsid w:val="00197453"/>
    <w:rsid w:val="00197754"/>
    <w:rsid w:val="001A3A05"/>
    <w:rsid w:val="001B26D4"/>
    <w:rsid w:val="001C0CCB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528"/>
    <w:rsid w:val="00247EA9"/>
    <w:rsid w:val="00250F25"/>
    <w:rsid w:val="0025163C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2D65"/>
    <w:rsid w:val="002C3FB5"/>
    <w:rsid w:val="002C44E0"/>
    <w:rsid w:val="002C53A0"/>
    <w:rsid w:val="002C751E"/>
    <w:rsid w:val="002E492E"/>
    <w:rsid w:val="002E4B40"/>
    <w:rsid w:val="002F6A44"/>
    <w:rsid w:val="00307E46"/>
    <w:rsid w:val="00313802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13B5"/>
    <w:rsid w:val="00424206"/>
    <w:rsid w:val="00424F26"/>
    <w:rsid w:val="00426C09"/>
    <w:rsid w:val="004306A9"/>
    <w:rsid w:val="0043109B"/>
    <w:rsid w:val="00443974"/>
    <w:rsid w:val="004559BD"/>
    <w:rsid w:val="0045714B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A7F14"/>
    <w:rsid w:val="004B7477"/>
    <w:rsid w:val="004E3532"/>
    <w:rsid w:val="004E650F"/>
    <w:rsid w:val="004E6CEC"/>
    <w:rsid w:val="004F2F2E"/>
    <w:rsid w:val="00501FA0"/>
    <w:rsid w:val="00507B0E"/>
    <w:rsid w:val="0050ACF8"/>
    <w:rsid w:val="00517429"/>
    <w:rsid w:val="005273A7"/>
    <w:rsid w:val="00536EA5"/>
    <w:rsid w:val="00540E9A"/>
    <w:rsid w:val="005416FA"/>
    <w:rsid w:val="00547A07"/>
    <w:rsid w:val="00552526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0058"/>
    <w:rsid w:val="00594E81"/>
    <w:rsid w:val="0059561A"/>
    <w:rsid w:val="0059678C"/>
    <w:rsid w:val="005A0219"/>
    <w:rsid w:val="005A1D2F"/>
    <w:rsid w:val="005A3B59"/>
    <w:rsid w:val="005B086F"/>
    <w:rsid w:val="005B14EB"/>
    <w:rsid w:val="005B2577"/>
    <w:rsid w:val="005B4ED0"/>
    <w:rsid w:val="005C7374"/>
    <w:rsid w:val="005C7D09"/>
    <w:rsid w:val="005C7D58"/>
    <w:rsid w:val="005D1682"/>
    <w:rsid w:val="005E1934"/>
    <w:rsid w:val="005E199D"/>
    <w:rsid w:val="005E23B8"/>
    <w:rsid w:val="005F34D1"/>
    <w:rsid w:val="005F4E99"/>
    <w:rsid w:val="005F5A79"/>
    <w:rsid w:val="005F6AA7"/>
    <w:rsid w:val="00603120"/>
    <w:rsid w:val="00605D96"/>
    <w:rsid w:val="006130AC"/>
    <w:rsid w:val="006203CB"/>
    <w:rsid w:val="00627BC3"/>
    <w:rsid w:val="00633C92"/>
    <w:rsid w:val="00640225"/>
    <w:rsid w:val="00641580"/>
    <w:rsid w:val="0064273F"/>
    <w:rsid w:val="00644BE2"/>
    <w:rsid w:val="00654C1B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12D3"/>
    <w:rsid w:val="006F5B93"/>
    <w:rsid w:val="006F5D85"/>
    <w:rsid w:val="00700F67"/>
    <w:rsid w:val="007035A2"/>
    <w:rsid w:val="0070420B"/>
    <w:rsid w:val="007060B5"/>
    <w:rsid w:val="00707CFF"/>
    <w:rsid w:val="00714386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564BD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B5182"/>
    <w:rsid w:val="007C23A5"/>
    <w:rsid w:val="007D3732"/>
    <w:rsid w:val="007E55F0"/>
    <w:rsid w:val="007E57C7"/>
    <w:rsid w:val="007F1281"/>
    <w:rsid w:val="007F4316"/>
    <w:rsid w:val="008018DD"/>
    <w:rsid w:val="008063B3"/>
    <w:rsid w:val="0082198A"/>
    <w:rsid w:val="00823F0D"/>
    <w:rsid w:val="00830A8E"/>
    <w:rsid w:val="00831774"/>
    <w:rsid w:val="00833803"/>
    <w:rsid w:val="008367CE"/>
    <w:rsid w:val="00842CBB"/>
    <w:rsid w:val="008443C6"/>
    <w:rsid w:val="00844FE1"/>
    <w:rsid w:val="00846EFD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75CB3"/>
    <w:rsid w:val="00880A60"/>
    <w:rsid w:val="00881EE4"/>
    <w:rsid w:val="00882DD1"/>
    <w:rsid w:val="00883284"/>
    <w:rsid w:val="00886034"/>
    <w:rsid w:val="008917CE"/>
    <w:rsid w:val="00895E4A"/>
    <w:rsid w:val="008A152F"/>
    <w:rsid w:val="008A2645"/>
    <w:rsid w:val="008A274C"/>
    <w:rsid w:val="008A738B"/>
    <w:rsid w:val="008B4DF5"/>
    <w:rsid w:val="008B5634"/>
    <w:rsid w:val="008D36DF"/>
    <w:rsid w:val="008D40AA"/>
    <w:rsid w:val="008E741F"/>
    <w:rsid w:val="008F0C71"/>
    <w:rsid w:val="008F5052"/>
    <w:rsid w:val="00905B96"/>
    <w:rsid w:val="00925875"/>
    <w:rsid w:val="00927F9D"/>
    <w:rsid w:val="00934139"/>
    <w:rsid w:val="00942E05"/>
    <w:rsid w:val="009431E4"/>
    <w:rsid w:val="009437A4"/>
    <w:rsid w:val="00945F6D"/>
    <w:rsid w:val="00947EB2"/>
    <w:rsid w:val="00966A87"/>
    <w:rsid w:val="00976070"/>
    <w:rsid w:val="00976AC3"/>
    <w:rsid w:val="00976FD4"/>
    <w:rsid w:val="009841C1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126E"/>
    <w:rsid w:val="009D3DDD"/>
    <w:rsid w:val="009E1C18"/>
    <w:rsid w:val="009F4225"/>
    <w:rsid w:val="009F569C"/>
    <w:rsid w:val="00A04615"/>
    <w:rsid w:val="00A103CA"/>
    <w:rsid w:val="00A1055F"/>
    <w:rsid w:val="00A23D75"/>
    <w:rsid w:val="00A24650"/>
    <w:rsid w:val="00A2796D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67C2C"/>
    <w:rsid w:val="00A71B33"/>
    <w:rsid w:val="00A71B6C"/>
    <w:rsid w:val="00A80AE0"/>
    <w:rsid w:val="00A85A53"/>
    <w:rsid w:val="00A93B06"/>
    <w:rsid w:val="00A94A6E"/>
    <w:rsid w:val="00AA1803"/>
    <w:rsid w:val="00AC046D"/>
    <w:rsid w:val="00AC09F6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36A2"/>
    <w:rsid w:val="00B048AB"/>
    <w:rsid w:val="00B05361"/>
    <w:rsid w:val="00B05F88"/>
    <w:rsid w:val="00B0638F"/>
    <w:rsid w:val="00B134C4"/>
    <w:rsid w:val="00B24481"/>
    <w:rsid w:val="00B24F76"/>
    <w:rsid w:val="00B2622B"/>
    <w:rsid w:val="00B2799E"/>
    <w:rsid w:val="00B42B0C"/>
    <w:rsid w:val="00B51444"/>
    <w:rsid w:val="00B51EC4"/>
    <w:rsid w:val="00B54E7A"/>
    <w:rsid w:val="00B61D4E"/>
    <w:rsid w:val="00B7460C"/>
    <w:rsid w:val="00B81B2D"/>
    <w:rsid w:val="00B869F5"/>
    <w:rsid w:val="00B871C5"/>
    <w:rsid w:val="00B87252"/>
    <w:rsid w:val="00B9157F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2404"/>
    <w:rsid w:val="00BF5B33"/>
    <w:rsid w:val="00C01732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23E8"/>
    <w:rsid w:val="00C34575"/>
    <w:rsid w:val="00C35065"/>
    <w:rsid w:val="00C401AA"/>
    <w:rsid w:val="00C43CAF"/>
    <w:rsid w:val="00C47BC8"/>
    <w:rsid w:val="00C50B79"/>
    <w:rsid w:val="00C66491"/>
    <w:rsid w:val="00C70087"/>
    <w:rsid w:val="00C734DA"/>
    <w:rsid w:val="00C83148"/>
    <w:rsid w:val="00C86E1F"/>
    <w:rsid w:val="00CA0223"/>
    <w:rsid w:val="00CA03E7"/>
    <w:rsid w:val="00CA3C3F"/>
    <w:rsid w:val="00CA434A"/>
    <w:rsid w:val="00CB01CC"/>
    <w:rsid w:val="00CB34B9"/>
    <w:rsid w:val="00CB3616"/>
    <w:rsid w:val="00CB9724"/>
    <w:rsid w:val="00CC24BA"/>
    <w:rsid w:val="00CC4777"/>
    <w:rsid w:val="00CD30AE"/>
    <w:rsid w:val="00CD7592"/>
    <w:rsid w:val="00CE2B7C"/>
    <w:rsid w:val="00CE44EC"/>
    <w:rsid w:val="00CE5B55"/>
    <w:rsid w:val="00CE6188"/>
    <w:rsid w:val="00CE7983"/>
    <w:rsid w:val="00CE7E32"/>
    <w:rsid w:val="00CF106E"/>
    <w:rsid w:val="00CF5373"/>
    <w:rsid w:val="00D000F1"/>
    <w:rsid w:val="00D04B75"/>
    <w:rsid w:val="00D22425"/>
    <w:rsid w:val="00D23842"/>
    <w:rsid w:val="00D241C7"/>
    <w:rsid w:val="00D24A0A"/>
    <w:rsid w:val="00D30835"/>
    <w:rsid w:val="00D30F22"/>
    <w:rsid w:val="00D31C30"/>
    <w:rsid w:val="00D32B6B"/>
    <w:rsid w:val="00D35A4F"/>
    <w:rsid w:val="00D36056"/>
    <w:rsid w:val="00D4109E"/>
    <w:rsid w:val="00D44B53"/>
    <w:rsid w:val="00D52AAE"/>
    <w:rsid w:val="00D540B6"/>
    <w:rsid w:val="00D614D6"/>
    <w:rsid w:val="00D830CE"/>
    <w:rsid w:val="00D8660A"/>
    <w:rsid w:val="00D87FC4"/>
    <w:rsid w:val="00D97D8C"/>
    <w:rsid w:val="00DA0BF2"/>
    <w:rsid w:val="00DA431B"/>
    <w:rsid w:val="00DB3B4D"/>
    <w:rsid w:val="00DB77E5"/>
    <w:rsid w:val="00DC0128"/>
    <w:rsid w:val="00DD4F0C"/>
    <w:rsid w:val="00DE0A5B"/>
    <w:rsid w:val="00DF499A"/>
    <w:rsid w:val="00DF5D35"/>
    <w:rsid w:val="00DF69BF"/>
    <w:rsid w:val="00DF7F82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43C8B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3CE3"/>
    <w:rsid w:val="00E871BE"/>
    <w:rsid w:val="00E8743D"/>
    <w:rsid w:val="00E8783A"/>
    <w:rsid w:val="00E91AD8"/>
    <w:rsid w:val="00E923EE"/>
    <w:rsid w:val="00EA0130"/>
    <w:rsid w:val="00EA13B5"/>
    <w:rsid w:val="00EA6BC6"/>
    <w:rsid w:val="00EA732E"/>
    <w:rsid w:val="00EB06CE"/>
    <w:rsid w:val="00ED0F59"/>
    <w:rsid w:val="00ED3DD7"/>
    <w:rsid w:val="00ED5249"/>
    <w:rsid w:val="00EE41DC"/>
    <w:rsid w:val="00EE7530"/>
    <w:rsid w:val="00EF198E"/>
    <w:rsid w:val="00EF36E0"/>
    <w:rsid w:val="00EF7C23"/>
    <w:rsid w:val="00F02147"/>
    <w:rsid w:val="00F04981"/>
    <w:rsid w:val="00F05CD8"/>
    <w:rsid w:val="00F144D8"/>
    <w:rsid w:val="00F17D1B"/>
    <w:rsid w:val="00F2303F"/>
    <w:rsid w:val="00F2397C"/>
    <w:rsid w:val="00F41261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528"/>
    <w:rsid w:val="00FC4AE4"/>
    <w:rsid w:val="00FC5D08"/>
    <w:rsid w:val="00FD42F2"/>
    <w:rsid w:val="00FD798D"/>
    <w:rsid w:val="00FE0D25"/>
    <w:rsid w:val="00FE1E91"/>
    <w:rsid w:val="00FF5529"/>
    <w:rsid w:val="00FF7FF5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10124"/>
  <w15:chartTrackingRefBased/>
  <w15:docId w15:val="{ADB2D7BE-BC24-4D95-9134-CE055FFD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67"/>
    <w:pPr>
      <w:spacing w:after="0"/>
      <w:ind w:firstLine="709"/>
      <w:jc w:val="both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61A"/>
    <w:pPr>
      <w:keepNext/>
      <w:keepLines/>
      <w:numPr>
        <w:numId w:val="13"/>
      </w:numPr>
      <w:spacing w:before="320" w:after="320"/>
      <w:outlineLvl w:val="0"/>
    </w:pPr>
    <w:rPr>
      <w:rFonts w:eastAsiaTheme="majorEastAsia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0D41AC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ED0"/>
    <w:pPr>
      <w:keepNext/>
      <w:keepLines/>
      <w:spacing w:before="4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ED0"/>
    <w:pPr>
      <w:keepNext/>
      <w:keepLines/>
      <w:spacing w:before="4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4ED0"/>
    <w:pPr>
      <w:keepNext/>
      <w:keepLines/>
      <w:spacing w:before="4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4ED0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4ED0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1A"/>
    <w:rPr>
      <w:rFonts w:ascii="Times New Roman" w:eastAsiaTheme="majorEastAsia" w:hAnsi="Times New Roman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odyTextIndent">
    <w:name w:val="Body Text Indent"/>
    <w:basedOn w:val="Normal"/>
    <w:link w:val="BodyTextIndentChar"/>
    <w:uiPriority w:val="99"/>
    <w:rsid w:val="005B4ED0"/>
    <w:pPr>
      <w:spacing w:after="120" w:line="240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B4E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4ED0"/>
    <w:pPr>
      <w:spacing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4ED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B4ED0"/>
    <w:rPr>
      <w:b/>
      <w:bCs/>
    </w:rPr>
  </w:style>
  <w:style w:type="character" w:styleId="Emphasis">
    <w:name w:val="Emphasis"/>
    <w:basedOn w:val="DefaultParagraphFont"/>
    <w:uiPriority w:val="20"/>
    <w:qFormat/>
    <w:rsid w:val="005B4ED0"/>
    <w:rPr>
      <w:i/>
      <w:iCs/>
    </w:rPr>
  </w:style>
  <w:style w:type="paragraph" w:styleId="NoSpacing">
    <w:name w:val="No Spacing"/>
    <w:basedOn w:val="Normal"/>
    <w:next w:val="Normal"/>
    <w:uiPriority w:val="1"/>
    <w:qFormat/>
    <w:rsid w:val="00AC4FA6"/>
    <w:pPr>
      <w:jc w:val="center"/>
    </w:pPr>
  </w:style>
  <w:style w:type="paragraph" w:styleId="Quote">
    <w:name w:val="Quote"/>
    <w:basedOn w:val="Normal"/>
    <w:next w:val="Normal"/>
    <w:link w:val="QuoteCh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4ED0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4E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4E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itle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DefaultParagraphFont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line="240" w:lineRule="atLeast"/>
    </w:pPr>
    <w:rPr>
      <w:rFonts w:eastAsia="Times New Roman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line="240" w:lineRule="auto"/>
      <w:ind w:left="215" w:hanging="215"/>
    </w:pPr>
    <w:rPr>
      <w:rFonts w:eastAsia="Times New Roman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line="240" w:lineRule="auto"/>
      <w:jc w:val="center"/>
    </w:pPr>
    <w:rPr>
      <w:rFonts w:eastAsia="Times New Roman" w:cs="Arial"/>
      <w:b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line="240" w:lineRule="auto"/>
      <w:ind w:left="454" w:hanging="454"/>
    </w:pPr>
    <w:rPr>
      <w:rFonts w:eastAsia="Times New Roman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line="240" w:lineRule="auto"/>
      <w:ind w:left="658" w:hanging="658"/>
    </w:pPr>
    <w:rPr>
      <w:rFonts w:eastAsia="Times New Roman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DefaultParagraphFont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DefaultParagraphFont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5B4E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ED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E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4ED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</w:style>
  <w:style w:type="paragraph" w:styleId="TO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B4E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B4ED0"/>
  </w:style>
  <w:style w:type="table" w:styleId="TableGrid">
    <w:name w:val="Table Grid"/>
    <w:basedOn w:val="Table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</w:style>
  <w:style w:type="table" w:styleId="PlainTable1">
    <w:name w:val="Plain Table 1"/>
    <w:basedOn w:val="Table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DefaultParagraphFont"/>
    <w:rsid w:val="006C5CBB"/>
  </w:style>
  <w:style w:type="character" w:styleId="FollowedHyperlink">
    <w:name w:val="FollowedHyperlink"/>
    <w:basedOn w:val="DefaultParagraphFont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0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eNormal"/>
    <w:next w:val="TableGrid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next w:val="PlainTable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841C1"/>
  </w:style>
  <w:style w:type="table" w:styleId="ListTable3-Accent3">
    <w:name w:val="List Table 3 Accent 3"/>
    <w:basedOn w:val="Table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lang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B2AFA"/>
  </w:style>
  <w:style w:type="character" w:customStyle="1" w:styleId="eop">
    <w:name w:val="eop"/>
    <w:basedOn w:val="DefaultParagraphFont"/>
    <w:rsid w:val="002B2AFA"/>
  </w:style>
  <w:style w:type="character" w:styleId="UnresolvedMention">
    <w:name w:val="Unresolved Mention"/>
    <w:basedOn w:val="DefaultParagraphFont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697</Words>
  <Characters>3979</Characters>
  <Application>Microsoft Office Word</Application>
  <DocSecurity>4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JUAN JOSE CASAMITJANA BENITEZ</cp:lastModifiedBy>
  <cp:revision>84</cp:revision>
  <dcterms:created xsi:type="dcterms:W3CDTF">2024-02-14T09:01:00Z</dcterms:created>
  <dcterms:modified xsi:type="dcterms:W3CDTF">2024-04-27T00:16:00Z</dcterms:modified>
</cp:coreProperties>
</file>