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B8B5B" w14:textId="77777777" w:rsidR="0091302B" w:rsidRDefault="0091302B" w:rsidP="0091302B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</w:pPr>
      <w:proofErr w:type="spellStart"/>
      <w:r w:rsidRPr="00235A07"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  <w:t>Analysis</w:t>
      </w:r>
      <w:proofErr w:type="spellEnd"/>
      <w:r w:rsidRPr="00235A07"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  <w:t>Report</w:t>
      </w:r>
      <w:proofErr w:type="spellEnd"/>
    </w:p>
    <w:p w14:paraId="2F8E17D9" w14:textId="77777777" w:rsidR="0091302B" w:rsidRDefault="0091302B" w:rsidP="0091302B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</w:pPr>
    </w:p>
    <w:p w14:paraId="7935A7FC" w14:textId="77777777" w:rsidR="0091302B" w:rsidRDefault="0091302B" w:rsidP="0091302B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</w:pPr>
    </w:p>
    <w:p w14:paraId="1A7A6BAE" w14:textId="77777777" w:rsidR="0091302B" w:rsidRDefault="0091302B" w:rsidP="0091302B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</w:pPr>
    </w:p>
    <w:p w14:paraId="6581B2DF" w14:textId="77777777" w:rsidR="0091302B" w:rsidRDefault="0091302B" w:rsidP="0091302B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</w:pPr>
    </w:p>
    <w:p w14:paraId="3BB80BD9" w14:textId="77777777" w:rsidR="0091302B" w:rsidRDefault="0091302B" w:rsidP="0091302B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</w:pPr>
    </w:p>
    <w:p w14:paraId="1EAB60D2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</w:pPr>
    </w:p>
    <w:p w14:paraId="2FAE1BBA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  <w:proofErr w:type="spellStart"/>
      <w:r w:rsidRPr="00235A07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Group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: C1.027</w:t>
      </w:r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br/>
      </w:r>
      <w:proofErr w:type="spellStart"/>
      <w:r w:rsidRPr="00235A07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Repository</w:t>
      </w:r>
      <w:proofErr w:type="spellEnd"/>
      <w:r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: </w:t>
      </w:r>
      <w:hyperlink r:id="rId5" w:history="1">
        <w:r w:rsidRPr="004068C9">
          <w:rPr>
            <w:rStyle w:val="Hipervnculo"/>
            <w:rFonts w:asciiTheme="minorHAnsi" w:eastAsia="Times New Roman" w:hAnsiTheme="minorHAnsi" w:cstheme="majorHAnsi"/>
            <w:sz w:val="24"/>
            <w:szCs w:val="24"/>
            <w:lang w:val="es-ES"/>
          </w:rPr>
          <w:t>https://github.com/DP2-C1-027/AirNav-Logistics.git</w:t>
        </w:r>
      </w:hyperlink>
    </w:p>
    <w:p w14:paraId="456A7454" w14:textId="77777777" w:rsidR="0091302B" w:rsidRPr="00E63B72" w:rsidRDefault="0091302B" w:rsidP="0091302B">
      <w:pPr>
        <w:pStyle w:val="Ttulo3"/>
        <w:keepNext w:val="0"/>
        <w:keepLines w:val="0"/>
        <w:spacing w:before="280"/>
        <w:rPr>
          <w:rFonts w:asciiTheme="minorHAnsi" w:hAnsiTheme="minorHAnsi" w:cstheme="majorHAnsi"/>
          <w:b/>
          <w:color w:val="000000"/>
          <w:sz w:val="24"/>
          <w:szCs w:val="24"/>
        </w:rPr>
      </w:pPr>
      <w:proofErr w:type="spellStart"/>
      <w:r w:rsidRPr="00E63B72">
        <w:rPr>
          <w:rFonts w:asciiTheme="minorHAnsi" w:hAnsiTheme="minorHAnsi" w:cstheme="majorHAnsi"/>
          <w:b/>
          <w:color w:val="000000"/>
          <w:sz w:val="24"/>
          <w:szCs w:val="24"/>
        </w:rPr>
        <w:t>Group</w:t>
      </w:r>
      <w:proofErr w:type="spellEnd"/>
      <w:r w:rsidRPr="00E63B72">
        <w:rPr>
          <w:rFonts w:asciiTheme="minorHAnsi" w:hAnsiTheme="min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E63B72">
        <w:rPr>
          <w:rFonts w:asciiTheme="minorHAnsi" w:hAnsiTheme="minorHAnsi" w:cstheme="majorHAnsi"/>
          <w:b/>
          <w:color w:val="000000"/>
          <w:sz w:val="24"/>
          <w:szCs w:val="24"/>
        </w:rPr>
        <w:t>Members</w:t>
      </w:r>
      <w:proofErr w:type="spellEnd"/>
      <w:r w:rsidRPr="00E63B72">
        <w:rPr>
          <w:rFonts w:asciiTheme="minorHAnsi" w:hAnsiTheme="minorHAnsi" w:cstheme="majorHAnsi"/>
          <w:b/>
          <w:color w:val="000000"/>
          <w:sz w:val="24"/>
          <w:szCs w:val="24"/>
        </w:rPr>
        <w:t>:</w:t>
      </w:r>
    </w:p>
    <w:p w14:paraId="1FFD987A" w14:textId="77777777" w:rsidR="0091302B" w:rsidRPr="00E63B72" w:rsidRDefault="0091302B" w:rsidP="0091302B">
      <w:pPr>
        <w:numPr>
          <w:ilvl w:val="0"/>
          <w:numId w:val="2"/>
        </w:numPr>
        <w:spacing w:before="240"/>
        <w:rPr>
          <w:rFonts w:asciiTheme="minorHAnsi" w:hAnsiTheme="minorHAnsi" w:cstheme="majorHAnsi"/>
          <w:sz w:val="24"/>
          <w:szCs w:val="24"/>
        </w:rPr>
      </w:pPr>
      <w:proofErr w:type="spellStart"/>
      <w:r w:rsidRPr="00E63B72">
        <w:rPr>
          <w:rFonts w:asciiTheme="minorHAnsi" w:hAnsiTheme="minorHAnsi" w:cstheme="majorHAnsi"/>
          <w:b/>
          <w:sz w:val="24"/>
          <w:szCs w:val="24"/>
        </w:rPr>
        <w:t>Garcia</w:t>
      </w:r>
      <w:proofErr w:type="spellEnd"/>
      <w:r w:rsidRPr="00E63B72">
        <w:rPr>
          <w:rFonts w:asciiTheme="minorHAnsi" w:hAnsiTheme="minorHAnsi" w:cstheme="majorHAnsi"/>
          <w:b/>
          <w:sz w:val="24"/>
          <w:szCs w:val="24"/>
        </w:rPr>
        <w:t xml:space="preserve"> de Tejada Delgado, </w:t>
      </w:r>
      <w:proofErr w:type="spellStart"/>
      <w:r w:rsidRPr="00E63B72">
        <w:rPr>
          <w:rFonts w:asciiTheme="minorHAnsi" w:hAnsiTheme="minorHAnsi" w:cstheme="majorHAnsi"/>
          <w:b/>
          <w:sz w:val="24"/>
          <w:szCs w:val="24"/>
        </w:rPr>
        <w:t>Jose</w:t>
      </w:r>
      <w:proofErr w:type="spellEnd"/>
    </w:p>
    <w:p w14:paraId="5ECF519E" w14:textId="77777777" w:rsidR="0091302B" w:rsidRPr="00E63B72" w:rsidRDefault="0091302B" w:rsidP="0091302B">
      <w:pPr>
        <w:numPr>
          <w:ilvl w:val="1"/>
          <w:numId w:val="2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 xml:space="preserve">Role: </w:t>
      </w:r>
      <w:proofErr w:type="spellStart"/>
      <w:r w:rsidRPr="00E63B72">
        <w:rPr>
          <w:rFonts w:asciiTheme="minorHAnsi" w:hAnsiTheme="minorHAnsi" w:cstheme="majorHAnsi"/>
          <w:sz w:val="24"/>
          <w:szCs w:val="24"/>
        </w:rPr>
        <w:t>Developer</w:t>
      </w:r>
      <w:proofErr w:type="spellEnd"/>
    </w:p>
    <w:p w14:paraId="527AF74F" w14:textId="77777777" w:rsidR="0091302B" w:rsidRPr="00E63B72" w:rsidRDefault="0091302B" w:rsidP="0091302B">
      <w:pPr>
        <w:numPr>
          <w:ilvl w:val="1"/>
          <w:numId w:val="2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 xml:space="preserve">Email: </w:t>
      </w:r>
      <w:r>
        <w:rPr>
          <w:rFonts w:asciiTheme="minorHAnsi" w:hAnsiTheme="minorHAnsi" w:cstheme="majorHAnsi"/>
          <w:sz w:val="24"/>
          <w:szCs w:val="24"/>
        </w:rPr>
        <w:t>josgardel8@alum.us.es</w:t>
      </w:r>
    </w:p>
    <w:p w14:paraId="526E7487" w14:textId="77777777" w:rsidR="0091302B" w:rsidRPr="00E63B72" w:rsidRDefault="0091302B" w:rsidP="0091302B">
      <w:pPr>
        <w:numPr>
          <w:ilvl w:val="0"/>
          <w:numId w:val="2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b/>
          <w:sz w:val="24"/>
          <w:szCs w:val="24"/>
        </w:rPr>
        <w:t>Peñaloza Friqui, Nora</w:t>
      </w:r>
    </w:p>
    <w:p w14:paraId="72794F48" w14:textId="77777777" w:rsidR="0091302B" w:rsidRPr="00E63B72" w:rsidRDefault="0091302B" w:rsidP="0091302B">
      <w:pPr>
        <w:numPr>
          <w:ilvl w:val="1"/>
          <w:numId w:val="2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 xml:space="preserve">Role: </w:t>
      </w:r>
      <w:proofErr w:type="spellStart"/>
      <w:r w:rsidRPr="00E63B72">
        <w:rPr>
          <w:rFonts w:asciiTheme="minorHAnsi" w:hAnsiTheme="minorHAnsi" w:cstheme="majorHAnsi"/>
          <w:sz w:val="24"/>
          <w:szCs w:val="24"/>
        </w:rPr>
        <w:t>Developer</w:t>
      </w:r>
      <w:proofErr w:type="spellEnd"/>
    </w:p>
    <w:p w14:paraId="32E3811B" w14:textId="77777777" w:rsidR="0091302B" w:rsidRPr="00E63B72" w:rsidRDefault="0091302B" w:rsidP="0091302B">
      <w:pPr>
        <w:numPr>
          <w:ilvl w:val="1"/>
          <w:numId w:val="2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>Email: nor</w:t>
      </w:r>
      <w:r>
        <w:rPr>
          <w:rFonts w:asciiTheme="minorHAnsi" w:hAnsiTheme="minorHAnsi" w:cstheme="majorHAnsi"/>
          <w:sz w:val="24"/>
          <w:szCs w:val="24"/>
        </w:rPr>
        <w:t>pennfri@alum.us.es</w:t>
      </w:r>
    </w:p>
    <w:p w14:paraId="5CDCBDB3" w14:textId="77777777" w:rsidR="0091302B" w:rsidRPr="00E63B72" w:rsidRDefault="0091302B" w:rsidP="0091302B">
      <w:pPr>
        <w:numPr>
          <w:ilvl w:val="0"/>
          <w:numId w:val="2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b/>
          <w:sz w:val="24"/>
          <w:szCs w:val="24"/>
        </w:rPr>
        <w:t>Niza Cobo, Manuel Jesús</w:t>
      </w:r>
    </w:p>
    <w:p w14:paraId="1B667484" w14:textId="77777777" w:rsidR="0091302B" w:rsidRPr="00E63B72" w:rsidRDefault="0091302B" w:rsidP="0091302B">
      <w:pPr>
        <w:numPr>
          <w:ilvl w:val="1"/>
          <w:numId w:val="2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 xml:space="preserve">Role: Manager, </w:t>
      </w:r>
      <w:proofErr w:type="spellStart"/>
      <w:r w:rsidRPr="00E63B72">
        <w:rPr>
          <w:rFonts w:asciiTheme="minorHAnsi" w:hAnsiTheme="minorHAnsi" w:cstheme="majorHAnsi"/>
          <w:sz w:val="24"/>
          <w:szCs w:val="24"/>
        </w:rPr>
        <w:t>Developer</w:t>
      </w:r>
      <w:proofErr w:type="spellEnd"/>
    </w:p>
    <w:p w14:paraId="4490A26D" w14:textId="77777777" w:rsidR="0091302B" w:rsidRPr="00E63B72" w:rsidRDefault="0091302B" w:rsidP="0091302B">
      <w:pPr>
        <w:numPr>
          <w:ilvl w:val="1"/>
          <w:numId w:val="2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>Email: man</w:t>
      </w:r>
      <w:r>
        <w:rPr>
          <w:rFonts w:asciiTheme="minorHAnsi" w:hAnsiTheme="minorHAnsi" w:cstheme="majorHAnsi"/>
          <w:sz w:val="24"/>
          <w:szCs w:val="24"/>
        </w:rPr>
        <w:t>nizcob@alum.us.es</w:t>
      </w:r>
    </w:p>
    <w:p w14:paraId="7BB40B75" w14:textId="77777777" w:rsidR="0091302B" w:rsidRPr="00E63B72" w:rsidRDefault="0091302B" w:rsidP="0091302B">
      <w:pPr>
        <w:numPr>
          <w:ilvl w:val="0"/>
          <w:numId w:val="2"/>
        </w:numPr>
        <w:rPr>
          <w:rFonts w:asciiTheme="minorHAnsi" w:hAnsiTheme="minorHAnsi" w:cstheme="majorHAnsi"/>
          <w:sz w:val="24"/>
          <w:szCs w:val="24"/>
        </w:rPr>
      </w:pPr>
      <w:proofErr w:type="spellStart"/>
      <w:r w:rsidRPr="00E63B72">
        <w:rPr>
          <w:rFonts w:asciiTheme="minorHAnsi" w:hAnsiTheme="minorHAnsi" w:cstheme="majorHAnsi"/>
          <w:b/>
          <w:sz w:val="24"/>
          <w:szCs w:val="24"/>
        </w:rPr>
        <w:t>Gomez</w:t>
      </w:r>
      <w:proofErr w:type="spellEnd"/>
      <w:r w:rsidRPr="00E63B72">
        <w:rPr>
          <w:rFonts w:asciiTheme="minorHAnsi" w:hAnsiTheme="minorHAnsi" w:cstheme="majorHAnsi"/>
          <w:b/>
          <w:sz w:val="24"/>
          <w:szCs w:val="24"/>
        </w:rPr>
        <w:t xml:space="preserve"> </w:t>
      </w:r>
      <w:proofErr w:type="spellStart"/>
      <w:r w:rsidRPr="00E63B72">
        <w:rPr>
          <w:rFonts w:asciiTheme="minorHAnsi" w:hAnsiTheme="minorHAnsi" w:cstheme="majorHAnsi"/>
          <w:b/>
          <w:sz w:val="24"/>
          <w:szCs w:val="24"/>
        </w:rPr>
        <w:t>Claraco</w:t>
      </w:r>
      <w:proofErr w:type="spellEnd"/>
      <w:r w:rsidRPr="00E63B72">
        <w:rPr>
          <w:rFonts w:asciiTheme="minorHAnsi" w:hAnsiTheme="minorHAnsi" w:cstheme="majorHAnsi"/>
          <w:b/>
          <w:sz w:val="24"/>
          <w:szCs w:val="24"/>
        </w:rPr>
        <w:t>, Nicolas</w:t>
      </w:r>
    </w:p>
    <w:p w14:paraId="45287BDE" w14:textId="77777777" w:rsidR="0091302B" w:rsidRPr="00E63B72" w:rsidRDefault="0091302B" w:rsidP="0091302B">
      <w:pPr>
        <w:numPr>
          <w:ilvl w:val="1"/>
          <w:numId w:val="2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 xml:space="preserve">Role: </w:t>
      </w:r>
      <w:proofErr w:type="spellStart"/>
      <w:r w:rsidRPr="00E63B72">
        <w:rPr>
          <w:rFonts w:asciiTheme="minorHAnsi" w:hAnsiTheme="minorHAnsi" w:cstheme="majorHAnsi"/>
          <w:sz w:val="24"/>
          <w:szCs w:val="24"/>
        </w:rPr>
        <w:t>Developer</w:t>
      </w:r>
      <w:proofErr w:type="spellEnd"/>
    </w:p>
    <w:p w14:paraId="3D24D0EF" w14:textId="77777777" w:rsidR="0091302B" w:rsidRPr="00E63B72" w:rsidRDefault="0091302B" w:rsidP="0091302B">
      <w:pPr>
        <w:numPr>
          <w:ilvl w:val="1"/>
          <w:numId w:val="2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>Email: nic</w:t>
      </w:r>
      <w:r>
        <w:rPr>
          <w:rFonts w:asciiTheme="minorHAnsi" w:hAnsiTheme="minorHAnsi" w:cstheme="majorHAnsi"/>
          <w:sz w:val="24"/>
          <w:szCs w:val="24"/>
        </w:rPr>
        <w:t>gomcla@alum.us.es</w:t>
      </w:r>
    </w:p>
    <w:p w14:paraId="48704022" w14:textId="77777777" w:rsidR="0091302B" w:rsidRPr="00E63B72" w:rsidRDefault="0091302B" w:rsidP="0091302B">
      <w:pPr>
        <w:numPr>
          <w:ilvl w:val="0"/>
          <w:numId w:val="2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b/>
          <w:sz w:val="24"/>
          <w:szCs w:val="24"/>
        </w:rPr>
        <w:t>Campos Diez, Lucia</w:t>
      </w:r>
    </w:p>
    <w:p w14:paraId="155933FE" w14:textId="77777777" w:rsidR="0091302B" w:rsidRPr="00E63B72" w:rsidRDefault="0091302B" w:rsidP="0091302B">
      <w:pPr>
        <w:numPr>
          <w:ilvl w:val="1"/>
          <w:numId w:val="2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 xml:space="preserve">Role: </w:t>
      </w:r>
      <w:proofErr w:type="spellStart"/>
      <w:r w:rsidRPr="00E63B72">
        <w:rPr>
          <w:rFonts w:asciiTheme="minorHAnsi" w:hAnsiTheme="minorHAnsi" w:cstheme="majorHAnsi"/>
          <w:sz w:val="24"/>
          <w:szCs w:val="24"/>
        </w:rPr>
        <w:t>Tester</w:t>
      </w:r>
      <w:proofErr w:type="spellEnd"/>
      <w:r w:rsidRPr="00E63B72">
        <w:rPr>
          <w:rFonts w:asciiTheme="minorHAnsi" w:hAnsiTheme="minorHAnsi" w:cstheme="majorHAnsi"/>
          <w:sz w:val="24"/>
          <w:szCs w:val="24"/>
        </w:rPr>
        <w:t xml:space="preserve">, </w:t>
      </w:r>
      <w:proofErr w:type="spellStart"/>
      <w:r w:rsidRPr="00E63B72">
        <w:rPr>
          <w:rFonts w:asciiTheme="minorHAnsi" w:hAnsiTheme="minorHAnsi" w:cstheme="majorHAnsi"/>
          <w:sz w:val="24"/>
          <w:szCs w:val="24"/>
        </w:rPr>
        <w:t>Developer</w:t>
      </w:r>
      <w:proofErr w:type="spellEnd"/>
    </w:p>
    <w:p w14:paraId="1A2C505F" w14:textId="77777777" w:rsidR="0091302B" w:rsidRPr="00E63B72" w:rsidRDefault="0091302B" w:rsidP="0091302B">
      <w:pPr>
        <w:numPr>
          <w:ilvl w:val="1"/>
          <w:numId w:val="2"/>
        </w:numPr>
        <w:spacing w:after="240"/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>Email:</w:t>
      </w:r>
      <w:r>
        <w:rPr>
          <w:rFonts w:asciiTheme="minorHAnsi" w:hAnsiTheme="minorHAnsi" w:cstheme="majorHAnsi"/>
          <w:sz w:val="24"/>
          <w:szCs w:val="24"/>
        </w:rPr>
        <w:t xml:space="preserve"> luccamdie@alum.us.es</w:t>
      </w:r>
    </w:p>
    <w:p w14:paraId="31140FB9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hAnsiTheme="minorHAnsi" w:cstheme="majorHAnsi"/>
        </w:rPr>
      </w:pPr>
      <w:r w:rsidRPr="00E63B72">
        <w:rPr>
          <w:rFonts w:asciiTheme="minorHAnsi" w:hAnsiTheme="minorHAnsi" w:cstheme="majorHAnsi"/>
        </w:rPr>
        <w:t>02/19/2025</w:t>
      </w:r>
    </w:p>
    <w:p w14:paraId="69AC036C" w14:textId="77777777" w:rsidR="0091302B" w:rsidRPr="00235A07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070C3090" w14:textId="77777777" w:rsidR="0091302B" w:rsidRPr="00235A07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8"/>
          <w:szCs w:val="28"/>
          <w:lang w:val="es-ES"/>
        </w:rPr>
      </w:pPr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 xml:space="preserve">Table </w:t>
      </w:r>
      <w:proofErr w:type="spellStart"/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>of</w:t>
      </w:r>
      <w:proofErr w:type="spellEnd"/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>Contents</w:t>
      </w:r>
      <w:proofErr w:type="spellEnd"/>
    </w:p>
    <w:p w14:paraId="79AFAE1F" w14:textId="77777777" w:rsidR="0091302B" w:rsidRPr="00AE2B4B" w:rsidRDefault="0091302B" w:rsidP="00913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</w:pPr>
      <w:r w:rsidRPr="00AE2B4B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 xml:space="preserve">Executive </w:t>
      </w:r>
      <w:proofErr w:type="spellStart"/>
      <w:r w:rsidRPr="00AE2B4B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Summary</w:t>
      </w:r>
      <w:proofErr w:type="spellEnd"/>
    </w:p>
    <w:p w14:paraId="63B7C2BC" w14:textId="77777777" w:rsidR="0091302B" w:rsidRPr="00AE2B4B" w:rsidRDefault="0091302B" w:rsidP="00913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</w:pPr>
      <w:proofErr w:type="spellStart"/>
      <w:r w:rsidRPr="00AE2B4B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Revision</w:t>
      </w:r>
      <w:proofErr w:type="spellEnd"/>
      <w:r w:rsidRPr="00AE2B4B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 xml:space="preserve"> Table</w:t>
      </w:r>
    </w:p>
    <w:p w14:paraId="1BB6A0A8" w14:textId="77777777" w:rsidR="0091302B" w:rsidRPr="00AE2B4B" w:rsidRDefault="0091302B" w:rsidP="00913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</w:pPr>
      <w:proofErr w:type="spellStart"/>
      <w:r w:rsidRPr="00AE2B4B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Introduction</w:t>
      </w:r>
      <w:proofErr w:type="spellEnd"/>
    </w:p>
    <w:p w14:paraId="483E1842" w14:textId="77777777" w:rsidR="0091302B" w:rsidRPr="00AE2B4B" w:rsidRDefault="0091302B" w:rsidP="00913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</w:pPr>
      <w:proofErr w:type="spellStart"/>
      <w:r w:rsidRPr="00AE2B4B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Contents</w:t>
      </w:r>
      <w:proofErr w:type="spellEnd"/>
    </w:p>
    <w:p w14:paraId="113583E8" w14:textId="77777777" w:rsidR="0091302B" w:rsidRPr="00AE2B4B" w:rsidRDefault="0091302B" w:rsidP="00913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</w:pPr>
      <w:proofErr w:type="spellStart"/>
      <w:r w:rsidRPr="00AE2B4B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Conclusions</w:t>
      </w:r>
      <w:proofErr w:type="spellEnd"/>
    </w:p>
    <w:p w14:paraId="4D120C49" w14:textId="77777777" w:rsidR="0091302B" w:rsidRPr="00AE2B4B" w:rsidRDefault="0091302B" w:rsidP="009130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</w:pPr>
      <w:proofErr w:type="spellStart"/>
      <w:r w:rsidRPr="00AE2B4B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Bibliography</w:t>
      </w:r>
      <w:proofErr w:type="spellEnd"/>
    </w:p>
    <w:p w14:paraId="486E1E6A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4391B6CD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481EBEB3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5E86A5E7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6E9776B1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43B15418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04F3F6DD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1E521D1B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4F335DB7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009F0535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6F977FEB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22134705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5898585E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6782E7E9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2407C6B7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595F11A0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2F341B57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7D09A7E0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767A4351" w14:textId="77777777" w:rsidR="0091302B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4B757FDF" w14:textId="77777777" w:rsidR="0091302B" w:rsidRPr="00235A07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395B29EB" w14:textId="77777777" w:rsidR="00D45CF4" w:rsidRPr="00D45CF4" w:rsidRDefault="00D45CF4" w:rsidP="00D45CF4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lang w:val="es-ES"/>
        </w:rPr>
      </w:pPr>
      <w:r w:rsidRPr="00D45CF4">
        <w:rPr>
          <w:rFonts w:asciiTheme="minorHAnsi" w:eastAsia="Times New Roman" w:hAnsiTheme="minorHAnsi" w:cstheme="majorHAnsi"/>
          <w:b/>
          <w:bCs/>
          <w:lang w:val="es-ES"/>
        </w:rPr>
        <w:t xml:space="preserve">Executive </w:t>
      </w:r>
      <w:proofErr w:type="spellStart"/>
      <w:r w:rsidRPr="00D45CF4">
        <w:rPr>
          <w:rFonts w:asciiTheme="minorHAnsi" w:eastAsia="Times New Roman" w:hAnsiTheme="minorHAnsi" w:cstheme="majorHAnsi"/>
          <w:b/>
          <w:bCs/>
          <w:lang w:val="es-ES"/>
        </w:rPr>
        <w:t>Summary</w:t>
      </w:r>
      <w:proofErr w:type="spellEnd"/>
    </w:p>
    <w:p w14:paraId="1AD53EE4" w14:textId="77777777" w:rsidR="007A1C7F" w:rsidRDefault="007A1C7F" w:rsidP="00D45CF4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</w:rPr>
      </w:pPr>
      <w:proofErr w:type="spellStart"/>
      <w:r w:rsidRPr="007A1C7F">
        <w:rPr>
          <w:rFonts w:asciiTheme="minorHAnsi" w:eastAsia="Times New Roman" w:hAnsiTheme="minorHAnsi" w:cstheme="majorHAnsi"/>
        </w:rPr>
        <w:t>This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7A1C7F">
        <w:rPr>
          <w:rFonts w:asciiTheme="minorHAnsi" w:eastAsia="Times New Roman" w:hAnsiTheme="minorHAnsi" w:cstheme="majorHAnsi"/>
        </w:rPr>
        <w:t>document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7A1C7F">
        <w:rPr>
          <w:rFonts w:asciiTheme="minorHAnsi" w:eastAsia="Times New Roman" w:hAnsiTheme="minorHAnsi" w:cstheme="majorHAnsi"/>
        </w:rPr>
        <w:t>provides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 a </w:t>
      </w:r>
      <w:proofErr w:type="spellStart"/>
      <w:r w:rsidRPr="007A1C7F">
        <w:rPr>
          <w:rFonts w:asciiTheme="minorHAnsi" w:eastAsia="Times New Roman" w:hAnsiTheme="minorHAnsi" w:cstheme="majorHAnsi"/>
        </w:rPr>
        <w:t>summary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7A1C7F">
        <w:rPr>
          <w:rFonts w:asciiTheme="minorHAnsi" w:eastAsia="Times New Roman" w:hAnsiTheme="minorHAnsi" w:cstheme="majorHAnsi"/>
        </w:rPr>
        <w:t>report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7A1C7F">
        <w:rPr>
          <w:rFonts w:asciiTheme="minorHAnsi" w:eastAsia="Times New Roman" w:hAnsiTheme="minorHAnsi" w:cstheme="majorHAnsi"/>
        </w:rPr>
        <w:t>for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7A1C7F">
        <w:rPr>
          <w:rFonts w:asciiTheme="minorHAnsi" w:eastAsia="Times New Roman" w:hAnsiTheme="minorHAnsi" w:cstheme="majorHAnsi"/>
        </w:rPr>
        <w:t>the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7A1C7F">
        <w:rPr>
          <w:rFonts w:asciiTheme="minorHAnsi" w:eastAsia="Times New Roman" w:hAnsiTheme="minorHAnsi" w:cstheme="majorHAnsi"/>
        </w:rPr>
        <w:t>AirNav-Logistics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7A1C7F">
        <w:rPr>
          <w:rFonts w:asciiTheme="minorHAnsi" w:eastAsia="Times New Roman" w:hAnsiTheme="minorHAnsi" w:cstheme="majorHAnsi"/>
        </w:rPr>
        <w:t>project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. </w:t>
      </w:r>
      <w:proofErr w:type="spellStart"/>
      <w:r w:rsidRPr="007A1C7F">
        <w:rPr>
          <w:rFonts w:asciiTheme="minorHAnsi" w:eastAsia="Times New Roman" w:hAnsiTheme="minorHAnsi" w:cstheme="majorHAnsi"/>
        </w:rPr>
        <w:t>However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, no comprehensive </w:t>
      </w:r>
      <w:proofErr w:type="spellStart"/>
      <w:r w:rsidRPr="007A1C7F">
        <w:rPr>
          <w:rFonts w:asciiTheme="minorHAnsi" w:eastAsia="Times New Roman" w:hAnsiTheme="minorHAnsi" w:cstheme="majorHAnsi"/>
        </w:rPr>
        <w:t>analysis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7A1C7F">
        <w:rPr>
          <w:rFonts w:asciiTheme="minorHAnsi" w:eastAsia="Times New Roman" w:hAnsiTheme="minorHAnsi" w:cstheme="majorHAnsi"/>
        </w:rPr>
        <w:t>was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7A1C7F">
        <w:rPr>
          <w:rFonts w:asciiTheme="minorHAnsi" w:eastAsia="Times New Roman" w:hAnsiTheme="minorHAnsi" w:cstheme="majorHAnsi"/>
        </w:rPr>
        <w:t>carried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7A1C7F">
        <w:rPr>
          <w:rFonts w:asciiTheme="minorHAnsi" w:eastAsia="Times New Roman" w:hAnsiTheme="minorHAnsi" w:cstheme="majorHAnsi"/>
        </w:rPr>
        <w:t>out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, as </w:t>
      </w:r>
      <w:proofErr w:type="spellStart"/>
      <w:r w:rsidRPr="007A1C7F">
        <w:rPr>
          <w:rFonts w:asciiTheme="minorHAnsi" w:eastAsia="Times New Roman" w:hAnsiTheme="minorHAnsi" w:cstheme="majorHAnsi"/>
        </w:rPr>
        <w:t>the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7A1C7F">
        <w:rPr>
          <w:rFonts w:asciiTheme="minorHAnsi" w:eastAsia="Times New Roman" w:hAnsiTheme="minorHAnsi" w:cstheme="majorHAnsi"/>
        </w:rPr>
        <w:t>assigned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7A1C7F">
        <w:rPr>
          <w:rFonts w:asciiTheme="minorHAnsi" w:eastAsia="Times New Roman" w:hAnsiTheme="minorHAnsi" w:cstheme="majorHAnsi"/>
        </w:rPr>
        <w:t>tasks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7A1C7F">
        <w:rPr>
          <w:rFonts w:asciiTheme="minorHAnsi" w:eastAsia="Times New Roman" w:hAnsiTheme="minorHAnsi" w:cstheme="majorHAnsi"/>
        </w:rPr>
        <w:t>did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7A1C7F">
        <w:rPr>
          <w:rFonts w:asciiTheme="minorHAnsi" w:eastAsia="Times New Roman" w:hAnsiTheme="minorHAnsi" w:cstheme="majorHAnsi"/>
        </w:rPr>
        <w:t>not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7A1C7F">
        <w:rPr>
          <w:rFonts w:asciiTheme="minorHAnsi" w:eastAsia="Times New Roman" w:hAnsiTheme="minorHAnsi" w:cstheme="majorHAnsi"/>
        </w:rPr>
        <w:t>necessitate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proofErr w:type="gramStart"/>
      <w:r w:rsidRPr="007A1C7F">
        <w:rPr>
          <w:rFonts w:asciiTheme="minorHAnsi" w:eastAsia="Times New Roman" w:hAnsiTheme="minorHAnsi" w:cstheme="majorHAnsi"/>
        </w:rPr>
        <w:t>an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7A1C7F">
        <w:rPr>
          <w:rFonts w:asciiTheme="minorHAnsi" w:eastAsia="Times New Roman" w:hAnsiTheme="minorHAnsi" w:cstheme="majorHAnsi"/>
        </w:rPr>
        <w:t>in</w:t>
      </w:r>
      <w:proofErr w:type="gramEnd"/>
      <w:r w:rsidRPr="007A1C7F">
        <w:rPr>
          <w:rFonts w:asciiTheme="minorHAnsi" w:eastAsia="Times New Roman" w:hAnsiTheme="minorHAnsi" w:cstheme="majorHAnsi"/>
        </w:rPr>
        <w:t>-depth</w:t>
      </w:r>
      <w:proofErr w:type="spellEnd"/>
      <w:r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7A1C7F">
        <w:rPr>
          <w:rFonts w:asciiTheme="minorHAnsi" w:eastAsia="Times New Roman" w:hAnsiTheme="minorHAnsi" w:cstheme="majorHAnsi"/>
        </w:rPr>
        <w:t>evaluation</w:t>
      </w:r>
      <w:proofErr w:type="spellEnd"/>
      <w:r w:rsidRPr="007A1C7F">
        <w:rPr>
          <w:rFonts w:asciiTheme="minorHAnsi" w:eastAsia="Times New Roman" w:hAnsiTheme="minorHAnsi" w:cstheme="majorHAnsi"/>
        </w:rPr>
        <w:t>.</w:t>
      </w:r>
    </w:p>
    <w:p w14:paraId="0C399829" w14:textId="70D0F1B2" w:rsidR="00D45CF4" w:rsidRPr="007A1C7F" w:rsidRDefault="00D45CF4" w:rsidP="00D45CF4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</w:rPr>
      </w:pPr>
      <w:proofErr w:type="spellStart"/>
      <w:r w:rsidRPr="00D45CF4">
        <w:rPr>
          <w:rFonts w:asciiTheme="minorHAnsi" w:eastAsia="Times New Roman" w:hAnsiTheme="minorHAnsi" w:cstheme="majorHAnsi"/>
          <w:b/>
          <w:bCs/>
          <w:lang w:val="es-ES"/>
        </w:rPr>
        <w:t>Revision</w:t>
      </w:r>
      <w:proofErr w:type="spellEnd"/>
      <w:r w:rsidRPr="00D45CF4">
        <w:rPr>
          <w:rFonts w:asciiTheme="minorHAnsi" w:eastAsia="Times New Roman" w:hAnsiTheme="minorHAnsi" w:cstheme="majorHAnsi"/>
          <w:b/>
          <w:bCs/>
          <w:lang w:val="es-ES"/>
        </w:rPr>
        <w:t xml:space="preserve">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1170"/>
        <w:gridCol w:w="2569"/>
      </w:tblGrid>
      <w:tr w:rsidR="00D45CF4" w:rsidRPr="00D45CF4" w14:paraId="50737141" w14:textId="77777777" w:rsidTr="00D45C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8F208F" w14:textId="77777777" w:rsidR="00D45CF4" w:rsidRPr="00D45CF4" w:rsidRDefault="00D45CF4" w:rsidP="00D45CF4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 w:cstheme="majorHAnsi"/>
                <w:lang w:val="es-ES"/>
              </w:rPr>
            </w:pPr>
            <w:proofErr w:type="spellStart"/>
            <w:r w:rsidRPr="00D45CF4">
              <w:rPr>
                <w:rFonts w:asciiTheme="minorHAnsi" w:eastAsia="Times New Roman" w:hAnsiTheme="minorHAnsi" w:cstheme="majorHAnsi"/>
                <w:lang w:val="es-ES"/>
              </w:rPr>
              <w:t>Revision</w:t>
            </w:r>
            <w:proofErr w:type="spellEnd"/>
            <w:r w:rsidRPr="00D45CF4">
              <w:rPr>
                <w:rFonts w:asciiTheme="minorHAnsi" w:eastAsia="Times New Roman" w:hAnsiTheme="minorHAnsi" w:cstheme="majorHAnsi"/>
                <w:lang w:val="es-ES"/>
              </w:rPr>
              <w:t xml:space="preserve"> </w:t>
            </w:r>
            <w:proofErr w:type="spellStart"/>
            <w:r w:rsidRPr="00D45CF4">
              <w:rPr>
                <w:rFonts w:asciiTheme="minorHAnsi" w:eastAsia="Times New Roman" w:hAnsiTheme="minorHAnsi" w:cstheme="majorHAnsi"/>
                <w:lang w:val="es-ES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E0C240" w14:textId="77777777" w:rsidR="00D45CF4" w:rsidRPr="00D45CF4" w:rsidRDefault="00D45CF4" w:rsidP="00D45CF4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 w:cstheme="majorHAnsi"/>
                <w:lang w:val="es-ES"/>
              </w:rPr>
            </w:pPr>
            <w:r w:rsidRPr="00D45CF4">
              <w:rPr>
                <w:rFonts w:asciiTheme="minorHAnsi" w:eastAsia="Times New Roman" w:hAnsiTheme="minorHAnsi" w:cstheme="majorHAnsi"/>
                <w:lang w:val="es-ES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A88E2D8" w14:textId="77777777" w:rsidR="00D45CF4" w:rsidRPr="00D45CF4" w:rsidRDefault="00D45CF4" w:rsidP="00D45CF4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 w:cstheme="majorHAnsi"/>
                <w:lang w:val="es-ES"/>
              </w:rPr>
            </w:pPr>
            <w:proofErr w:type="spellStart"/>
            <w:r w:rsidRPr="00D45CF4">
              <w:rPr>
                <w:rFonts w:asciiTheme="minorHAnsi" w:eastAsia="Times New Roman" w:hAnsiTheme="minorHAnsi" w:cstheme="majorHAnsi"/>
                <w:lang w:val="es-ES"/>
              </w:rPr>
              <w:t>Description</w:t>
            </w:r>
            <w:proofErr w:type="spellEnd"/>
          </w:p>
        </w:tc>
      </w:tr>
      <w:tr w:rsidR="00D45CF4" w:rsidRPr="00D45CF4" w14:paraId="3F797D68" w14:textId="77777777" w:rsidTr="00D45C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C9CF5" w14:textId="77777777" w:rsidR="00D45CF4" w:rsidRPr="00D45CF4" w:rsidRDefault="00D45CF4" w:rsidP="00D45CF4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 w:cstheme="majorHAnsi"/>
                <w:lang w:val="es-ES"/>
              </w:rPr>
            </w:pPr>
            <w:r w:rsidRPr="00D45CF4">
              <w:rPr>
                <w:rFonts w:asciiTheme="minorHAnsi" w:eastAsia="Times New Roman" w:hAnsiTheme="minorHAnsi" w:cstheme="majorHAnsi"/>
                <w:lang w:val="es-ES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7FAE54BE" w14:textId="5F58962C" w:rsidR="00D45CF4" w:rsidRPr="00D45CF4" w:rsidRDefault="00123B55" w:rsidP="00D45CF4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 w:cstheme="majorHAnsi"/>
                <w:lang w:val="es-ES"/>
              </w:rPr>
            </w:pPr>
            <w:r>
              <w:rPr>
                <w:rFonts w:asciiTheme="minorHAnsi" w:eastAsia="Times New Roman" w:hAnsiTheme="minorHAnsi" w:cstheme="majorHAnsi"/>
                <w:lang w:val="es-ES"/>
              </w:rPr>
              <w:t>19/02/2025</w:t>
            </w:r>
          </w:p>
        </w:tc>
        <w:tc>
          <w:tcPr>
            <w:tcW w:w="0" w:type="auto"/>
            <w:vAlign w:val="center"/>
            <w:hideMark/>
          </w:tcPr>
          <w:p w14:paraId="5DF5F309" w14:textId="77777777" w:rsidR="00D45CF4" w:rsidRPr="00D45CF4" w:rsidRDefault="00D45CF4" w:rsidP="00D45CF4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 w:cstheme="majorHAnsi"/>
                <w:lang w:val="es-ES"/>
              </w:rPr>
            </w:pPr>
            <w:proofErr w:type="spellStart"/>
            <w:r w:rsidRPr="00D45CF4">
              <w:rPr>
                <w:rFonts w:asciiTheme="minorHAnsi" w:eastAsia="Times New Roman" w:hAnsiTheme="minorHAnsi" w:cstheme="majorHAnsi"/>
                <w:lang w:val="es-ES"/>
              </w:rPr>
              <w:t>Initial</w:t>
            </w:r>
            <w:proofErr w:type="spellEnd"/>
            <w:r w:rsidRPr="00D45CF4">
              <w:rPr>
                <w:rFonts w:asciiTheme="minorHAnsi" w:eastAsia="Times New Roman" w:hAnsiTheme="minorHAnsi" w:cstheme="majorHAnsi"/>
                <w:lang w:val="es-ES"/>
              </w:rPr>
              <w:t xml:space="preserve"> </w:t>
            </w:r>
            <w:proofErr w:type="spellStart"/>
            <w:r w:rsidRPr="00D45CF4">
              <w:rPr>
                <w:rFonts w:asciiTheme="minorHAnsi" w:eastAsia="Times New Roman" w:hAnsiTheme="minorHAnsi" w:cstheme="majorHAnsi"/>
                <w:lang w:val="es-ES"/>
              </w:rPr>
              <w:t>version</w:t>
            </w:r>
            <w:proofErr w:type="spellEnd"/>
            <w:r w:rsidRPr="00D45CF4">
              <w:rPr>
                <w:rFonts w:asciiTheme="minorHAnsi" w:eastAsia="Times New Roman" w:hAnsiTheme="minorHAnsi" w:cstheme="majorHAnsi"/>
                <w:lang w:val="es-ES"/>
              </w:rPr>
              <w:t xml:space="preserve"> </w:t>
            </w:r>
            <w:proofErr w:type="spellStart"/>
            <w:r w:rsidRPr="00D45CF4">
              <w:rPr>
                <w:rFonts w:asciiTheme="minorHAnsi" w:eastAsia="Times New Roman" w:hAnsiTheme="minorHAnsi" w:cstheme="majorHAnsi"/>
                <w:lang w:val="es-ES"/>
              </w:rPr>
              <w:t>of</w:t>
            </w:r>
            <w:proofErr w:type="spellEnd"/>
            <w:r w:rsidRPr="00D45CF4">
              <w:rPr>
                <w:rFonts w:asciiTheme="minorHAnsi" w:eastAsia="Times New Roman" w:hAnsiTheme="minorHAnsi" w:cstheme="majorHAnsi"/>
                <w:lang w:val="es-ES"/>
              </w:rPr>
              <w:t xml:space="preserve"> </w:t>
            </w:r>
            <w:proofErr w:type="spellStart"/>
            <w:r w:rsidRPr="00D45CF4">
              <w:rPr>
                <w:rFonts w:asciiTheme="minorHAnsi" w:eastAsia="Times New Roman" w:hAnsiTheme="minorHAnsi" w:cstheme="majorHAnsi"/>
                <w:lang w:val="es-ES"/>
              </w:rPr>
              <w:t>the</w:t>
            </w:r>
            <w:proofErr w:type="spellEnd"/>
            <w:r w:rsidRPr="00D45CF4">
              <w:rPr>
                <w:rFonts w:asciiTheme="minorHAnsi" w:eastAsia="Times New Roman" w:hAnsiTheme="minorHAnsi" w:cstheme="majorHAnsi"/>
                <w:lang w:val="es-ES"/>
              </w:rPr>
              <w:t xml:space="preserve"> </w:t>
            </w:r>
            <w:proofErr w:type="spellStart"/>
            <w:r w:rsidRPr="00D45CF4">
              <w:rPr>
                <w:rFonts w:asciiTheme="minorHAnsi" w:eastAsia="Times New Roman" w:hAnsiTheme="minorHAnsi" w:cstheme="majorHAnsi"/>
                <w:lang w:val="es-ES"/>
              </w:rPr>
              <w:t>report</w:t>
            </w:r>
            <w:proofErr w:type="spellEnd"/>
          </w:p>
        </w:tc>
      </w:tr>
      <w:tr w:rsidR="00123B55" w:rsidRPr="00D45CF4" w14:paraId="0B9FF80C" w14:textId="77777777" w:rsidTr="00D45CF4">
        <w:trPr>
          <w:tblCellSpacing w:w="15" w:type="dxa"/>
        </w:trPr>
        <w:tc>
          <w:tcPr>
            <w:tcW w:w="0" w:type="auto"/>
            <w:vAlign w:val="center"/>
          </w:tcPr>
          <w:p w14:paraId="19846152" w14:textId="24307B3E" w:rsidR="00123B55" w:rsidRPr="00D45CF4" w:rsidRDefault="00123B55" w:rsidP="00D45CF4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 w:cstheme="majorHAnsi"/>
                <w:lang w:val="es-ES"/>
              </w:rPr>
            </w:pPr>
            <w:r>
              <w:rPr>
                <w:rFonts w:asciiTheme="minorHAnsi" w:eastAsia="Times New Roman" w:hAnsiTheme="minorHAnsi" w:cstheme="majorHAnsi"/>
                <w:lang w:val="es-ES"/>
              </w:rPr>
              <w:t>2.0</w:t>
            </w:r>
          </w:p>
        </w:tc>
        <w:tc>
          <w:tcPr>
            <w:tcW w:w="0" w:type="auto"/>
            <w:vAlign w:val="center"/>
          </w:tcPr>
          <w:p w14:paraId="069651B9" w14:textId="0C685DEB" w:rsidR="00123B55" w:rsidRDefault="00123B55" w:rsidP="00D45CF4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 w:cstheme="majorHAnsi"/>
                <w:lang w:val="es-ES"/>
              </w:rPr>
            </w:pPr>
            <w:r>
              <w:rPr>
                <w:rFonts w:asciiTheme="minorHAnsi" w:eastAsia="Times New Roman" w:hAnsiTheme="minorHAnsi" w:cstheme="majorHAnsi"/>
                <w:lang w:val="es-ES"/>
              </w:rPr>
              <w:t>11</w:t>
            </w:r>
            <w:r w:rsidRPr="00D45CF4">
              <w:rPr>
                <w:rFonts w:asciiTheme="minorHAnsi" w:eastAsia="Times New Roman" w:hAnsiTheme="minorHAnsi" w:cstheme="majorHAnsi"/>
                <w:lang w:val="es-ES"/>
              </w:rPr>
              <w:t>/0</w:t>
            </w:r>
            <w:r>
              <w:rPr>
                <w:rFonts w:asciiTheme="minorHAnsi" w:eastAsia="Times New Roman" w:hAnsiTheme="minorHAnsi" w:cstheme="majorHAnsi"/>
                <w:lang w:val="es-ES"/>
              </w:rPr>
              <w:t>3</w:t>
            </w:r>
            <w:r w:rsidRPr="00D45CF4">
              <w:rPr>
                <w:rFonts w:asciiTheme="minorHAnsi" w:eastAsia="Times New Roman" w:hAnsiTheme="minorHAnsi" w:cstheme="majorHAnsi"/>
                <w:lang w:val="es-ES"/>
              </w:rPr>
              <w:t>/2025</w:t>
            </w:r>
          </w:p>
        </w:tc>
        <w:tc>
          <w:tcPr>
            <w:tcW w:w="0" w:type="auto"/>
            <w:vAlign w:val="center"/>
          </w:tcPr>
          <w:p w14:paraId="4FC9CBE5" w14:textId="793440D1" w:rsidR="00123B55" w:rsidRPr="00D45CF4" w:rsidRDefault="00123B55" w:rsidP="00D45CF4">
            <w:pPr>
              <w:spacing w:before="100" w:beforeAutospacing="1" w:after="100" w:afterAutospacing="1" w:line="240" w:lineRule="auto"/>
              <w:rPr>
                <w:rFonts w:asciiTheme="minorHAnsi" w:eastAsia="Times New Roman" w:hAnsiTheme="minorHAnsi" w:cstheme="majorHAnsi"/>
                <w:lang w:val="es-ES"/>
              </w:rPr>
            </w:pPr>
            <w:proofErr w:type="spellStart"/>
            <w:r>
              <w:rPr>
                <w:rFonts w:asciiTheme="minorHAnsi" w:eastAsia="Times New Roman" w:hAnsiTheme="minorHAnsi" w:cstheme="majorHAnsi"/>
                <w:lang w:val="es-ES"/>
              </w:rPr>
              <w:t>Second</w:t>
            </w:r>
            <w:proofErr w:type="spellEnd"/>
            <w:r>
              <w:rPr>
                <w:rFonts w:asciiTheme="minorHAnsi" w:eastAsia="Times New Roman" w:hAnsiTheme="minorHAnsi" w:cstheme="majorHAnsi"/>
                <w:lang w:val="es-ES"/>
              </w:rPr>
              <w:t xml:space="preserve"> sprint</w:t>
            </w:r>
          </w:p>
        </w:tc>
      </w:tr>
    </w:tbl>
    <w:p w14:paraId="32CCD028" w14:textId="77777777" w:rsidR="00D45CF4" w:rsidRPr="00D45CF4" w:rsidRDefault="00D45CF4" w:rsidP="00D45CF4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lang w:val="es-ES"/>
        </w:rPr>
      </w:pPr>
      <w:proofErr w:type="spellStart"/>
      <w:r w:rsidRPr="00D45CF4">
        <w:rPr>
          <w:rFonts w:asciiTheme="minorHAnsi" w:eastAsia="Times New Roman" w:hAnsiTheme="minorHAnsi" w:cstheme="majorHAnsi"/>
          <w:b/>
          <w:bCs/>
          <w:lang w:val="es-ES"/>
        </w:rPr>
        <w:t>Introduction</w:t>
      </w:r>
      <w:proofErr w:type="spellEnd"/>
    </w:p>
    <w:p w14:paraId="02ACAE37" w14:textId="77777777" w:rsidR="007A1C7F" w:rsidRDefault="007A1C7F" w:rsidP="00D45CF4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</w:rPr>
      </w:pPr>
      <w:proofErr w:type="spellStart"/>
      <w:r w:rsidRPr="007A1C7F">
        <w:rPr>
          <w:rFonts w:asciiTheme="minorHAnsi" w:eastAsia="Times New Roman" w:hAnsiTheme="minorHAnsi" w:cstheme="majorHAnsi"/>
        </w:rPr>
        <w:t>The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7A1C7F">
        <w:rPr>
          <w:rFonts w:asciiTheme="minorHAnsi" w:eastAsia="Times New Roman" w:hAnsiTheme="minorHAnsi" w:cstheme="majorHAnsi"/>
        </w:rPr>
        <w:t>goal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7A1C7F">
        <w:rPr>
          <w:rFonts w:asciiTheme="minorHAnsi" w:eastAsia="Times New Roman" w:hAnsiTheme="minorHAnsi" w:cstheme="majorHAnsi"/>
        </w:rPr>
        <w:t>of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7A1C7F">
        <w:rPr>
          <w:rFonts w:asciiTheme="minorHAnsi" w:eastAsia="Times New Roman" w:hAnsiTheme="minorHAnsi" w:cstheme="majorHAnsi"/>
        </w:rPr>
        <w:t>this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7A1C7F">
        <w:rPr>
          <w:rFonts w:asciiTheme="minorHAnsi" w:eastAsia="Times New Roman" w:hAnsiTheme="minorHAnsi" w:cstheme="majorHAnsi"/>
        </w:rPr>
        <w:t>document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7A1C7F">
        <w:rPr>
          <w:rFonts w:asciiTheme="minorHAnsi" w:eastAsia="Times New Roman" w:hAnsiTheme="minorHAnsi" w:cstheme="majorHAnsi"/>
        </w:rPr>
        <w:t>is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7A1C7F">
        <w:rPr>
          <w:rFonts w:asciiTheme="minorHAnsi" w:eastAsia="Times New Roman" w:hAnsiTheme="minorHAnsi" w:cstheme="majorHAnsi"/>
        </w:rPr>
        <w:t>to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7A1C7F">
        <w:rPr>
          <w:rFonts w:asciiTheme="minorHAnsi" w:eastAsia="Times New Roman" w:hAnsiTheme="minorHAnsi" w:cstheme="majorHAnsi"/>
        </w:rPr>
        <w:t>present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7A1C7F">
        <w:rPr>
          <w:rFonts w:asciiTheme="minorHAnsi" w:eastAsia="Times New Roman" w:hAnsiTheme="minorHAnsi" w:cstheme="majorHAnsi"/>
        </w:rPr>
        <w:t>an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7A1C7F">
        <w:rPr>
          <w:rFonts w:asciiTheme="minorHAnsi" w:eastAsia="Times New Roman" w:hAnsiTheme="minorHAnsi" w:cstheme="majorHAnsi"/>
        </w:rPr>
        <w:t>overview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7A1C7F">
        <w:rPr>
          <w:rFonts w:asciiTheme="minorHAnsi" w:eastAsia="Times New Roman" w:hAnsiTheme="minorHAnsi" w:cstheme="majorHAnsi"/>
        </w:rPr>
        <w:t>of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7A1C7F">
        <w:rPr>
          <w:rFonts w:asciiTheme="minorHAnsi" w:eastAsia="Times New Roman" w:hAnsiTheme="minorHAnsi" w:cstheme="majorHAnsi"/>
        </w:rPr>
        <w:t>the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7A1C7F">
        <w:rPr>
          <w:rFonts w:asciiTheme="minorHAnsi" w:eastAsia="Times New Roman" w:hAnsiTheme="minorHAnsi" w:cstheme="majorHAnsi"/>
        </w:rPr>
        <w:t>tasks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7A1C7F">
        <w:rPr>
          <w:rFonts w:asciiTheme="minorHAnsi" w:eastAsia="Times New Roman" w:hAnsiTheme="minorHAnsi" w:cstheme="majorHAnsi"/>
        </w:rPr>
        <w:t>completed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 in </w:t>
      </w:r>
      <w:proofErr w:type="spellStart"/>
      <w:r w:rsidRPr="007A1C7F">
        <w:rPr>
          <w:rFonts w:asciiTheme="minorHAnsi" w:eastAsia="Times New Roman" w:hAnsiTheme="minorHAnsi" w:cstheme="majorHAnsi"/>
        </w:rPr>
        <w:t>the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7A1C7F">
        <w:rPr>
          <w:rFonts w:asciiTheme="minorHAnsi" w:eastAsia="Times New Roman" w:hAnsiTheme="minorHAnsi" w:cstheme="majorHAnsi"/>
        </w:rPr>
        <w:t>AirNav-Logistics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7A1C7F">
        <w:rPr>
          <w:rFonts w:asciiTheme="minorHAnsi" w:eastAsia="Times New Roman" w:hAnsiTheme="minorHAnsi" w:cstheme="majorHAnsi"/>
        </w:rPr>
        <w:t>project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. </w:t>
      </w:r>
      <w:proofErr w:type="spellStart"/>
      <w:r w:rsidRPr="007A1C7F">
        <w:rPr>
          <w:rFonts w:asciiTheme="minorHAnsi" w:eastAsia="Times New Roman" w:hAnsiTheme="minorHAnsi" w:cstheme="majorHAnsi"/>
        </w:rPr>
        <w:t>However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, </w:t>
      </w:r>
      <w:proofErr w:type="spellStart"/>
      <w:r w:rsidRPr="007A1C7F">
        <w:rPr>
          <w:rFonts w:asciiTheme="minorHAnsi" w:eastAsia="Times New Roman" w:hAnsiTheme="minorHAnsi" w:cstheme="majorHAnsi"/>
        </w:rPr>
        <w:t>due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7A1C7F">
        <w:rPr>
          <w:rFonts w:asciiTheme="minorHAnsi" w:eastAsia="Times New Roman" w:hAnsiTheme="minorHAnsi" w:cstheme="majorHAnsi"/>
        </w:rPr>
        <w:t>to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7A1C7F">
        <w:rPr>
          <w:rFonts w:asciiTheme="minorHAnsi" w:eastAsia="Times New Roman" w:hAnsiTheme="minorHAnsi" w:cstheme="majorHAnsi"/>
        </w:rPr>
        <w:t>the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7A1C7F">
        <w:rPr>
          <w:rFonts w:asciiTheme="minorHAnsi" w:eastAsia="Times New Roman" w:hAnsiTheme="minorHAnsi" w:cstheme="majorHAnsi"/>
        </w:rPr>
        <w:t>straightforward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7A1C7F">
        <w:rPr>
          <w:rFonts w:asciiTheme="minorHAnsi" w:eastAsia="Times New Roman" w:hAnsiTheme="minorHAnsi" w:cstheme="majorHAnsi"/>
        </w:rPr>
        <w:t>nature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7A1C7F">
        <w:rPr>
          <w:rFonts w:asciiTheme="minorHAnsi" w:eastAsia="Times New Roman" w:hAnsiTheme="minorHAnsi" w:cstheme="majorHAnsi"/>
        </w:rPr>
        <w:t>of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7A1C7F">
        <w:rPr>
          <w:rFonts w:asciiTheme="minorHAnsi" w:eastAsia="Times New Roman" w:hAnsiTheme="minorHAnsi" w:cstheme="majorHAnsi"/>
        </w:rPr>
        <w:t>the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7A1C7F">
        <w:rPr>
          <w:rFonts w:asciiTheme="minorHAnsi" w:eastAsia="Times New Roman" w:hAnsiTheme="minorHAnsi" w:cstheme="majorHAnsi"/>
        </w:rPr>
        <w:t>assigned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7A1C7F">
        <w:rPr>
          <w:rFonts w:asciiTheme="minorHAnsi" w:eastAsia="Times New Roman" w:hAnsiTheme="minorHAnsi" w:cstheme="majorHAnsi"/>
        </w:rPr>
        <w:t>tasks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, a </w:t>
      </w:r>
      <w:proofErr w:type="spellStart"/>
      <w:r w:rsidRPr="007A1C7F">
        <w:rPr>
          <w:rFonts w:asciiTheme="minorHAnsi" w:eastAsia="Times New Roman" w:hAnsiTheme="minorHAnsi" w:cstheme="majorHAnsi"/>
        </w:rPr>
        <w:t>detailed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7A1C7F">
        <w:rPr>
          <w:rFonts w:asciiTheme="minorHAnsi" w:eastAsia="Times New Roman" w:hAnsiTheme="minorHAnsi" w:cstheme="majorHAnsi"/>
        </w:rPr>
        <w:t>analysis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7A1C7F">
        <w:rPr>
          <w:rFonts w:asciiTheme="minorHAnsi" w:eastAsia="Times New Roman" w:hAnsiTheme="minorHAnsi" w:cstheme="majorHAnsi"/>
        </w:rPr>
        <w:t>was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7A1C7F">
        <w:rPr>
          <w:rFonts w:asciiTheme="minorHAnsi" w:eastAsia="Times New Roman" w:hAnsiTheme="minorHAnsi" w:cstheme="majorHAnsi"/>
        </w:rPr>
        <w:t>not</w:t>
      </w:r>
      <w:proofErr w:type="spellEnd"/>
      <w:r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7A1C7F">
        <w:rPr>
          <w:rFonts w:asciiTheme="minorHAnsi" w:eastAsia="Times New Roman" w:hAnsiTheme="minorHAnsi" w:cstheme="majorHAnsi"/>
        </w:rPr>
        <w:t>required</w:t>
      </w:r>
      <w:proofErr w:type="spellEnd"/>
      <w:r w:rsidRPr="007A1C7F">
        <w:rPr>
          <w:rFonts w:asciiTheme="minorHAnsi" w:eastAsia="Times New Roman" w:hAnsiTheme="minorHAnsi" w:cstheme="majorHAnsi"/>
        </w:rPr>
        <w:t>.</w:t>
      </w:r>
    </w:p>
    <w:p w14:paraId="01244713" w14:textId="7AB4BC67" w:rsidR="00D45CF4" w:rsidRPr="00D45CF4" w:rsidRDefault="00D45CF4" w:rsidP="00D45CF4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lang w:val="es-ES"/>
        </w:rPr>
      </w:pPr>
      <w:proofErr w:type="spellStart"/>
      <w:r w:rsidRPr="00D45CF4">
        <w:rPr>
          <w:rFonts w:asciiTheme="minorHAnsi" w:eastAsia="Times New Roman" w:hAnsiTheme="minorHAnsi" w:cstheme="majorHAnsi"/>
          <w:b/>
          <w:bCs/>
          <w:lang w:val="es-ES"/>
        </w:rPr>
        <w:t>Contents</w:t>
      </w:r>
      <w:proofErr w:type="spellEnd"/>
    </w:p>
    <w:p w14:paraId="0120C039" w14:textId="2EF938FC" w:rsidR="007A1C7F" w:rsidRDefault="00123B55" w:rsidP="00D45CF4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</w:rPr>
      </w:pPr>
      <w:r>
        <w:rPr>
          <w:rFonts w:asciiTheme="minorHAnsi" w:eastAsia="Times New Roman" w:hAnsiTheme="minorHAnsi" w:cstheme="majorHAnsi"/>
        </w:rPr>
        <w:t xml:space="preserve">DO1: </w:t>
      </w:r>
      <w:proofErr w:type="spellStart"/>
      <w:r w:rsidR="007A1C7F" w:rsidRPr="007A1C7F">
        <w:rPr>
          <w:rFonts w:asciiTheme="minorHAnsi" w:eastAsia="Times New Roman" w:hAnsiTheme="minorHAnsi" w:cstheme="majorHAnsi"/>
        </w:rPr>
        <w:t>This</w:t>
      </w:r>
      <w:proofErr w:type="spellEnd"/>
      <w:r w:rsidR="007A1C7F"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="007A1C7F" w:rsidRPr="007A1C7F">
        <w:rPr>
          <w:rFonts w:asciiTheme="minorHAnsi" w:eastAsia="Times New Roman" w:hAnsiTheme="minorHAnsi" w:cstheme="majorHAnsi"/>
        </w:rPr>
        <w:t>report</w:t>
      </w:r>
      <w:proofErr w:type="spellEnd"/>
      <w:r w:rsidR="007A1C7F"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="007A1C7F" w:rsidRPr="007A1C7F">
        <w:rPr>
          <w:rFonts w:asciiTheme="minorHAnsi" w:eastAsia="Times New Roman" w:hAnsiTheme="minorHAnsi" w:cstheme="majorHAnsi"/>
        </w:rPr>
        <w:t>does</w:t>
      </w:r>
      <w:proofErr w:type="spellEnd"/>
      <w:r w:rsidR="007A1C7F"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="007A1C7F" w:rsidRPr="007A1C7F">
        <w:rPr>
          <w:rFonts w:asciiTheme="minorHAnsi" w:eastAsia="Times New Roman" w:hAnsiTheme="minorHAnsi" w:cstheme="majorHAnsi"/>
        </w:rPr>
        <w:t>not</w:t>
      </w:r>
      <w:proofErr w:type="spellEnd"/>
      <w:r w:rsidR="007A1C7F"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="007A1C7F" w:rsidRPr="007A1C7F">
        <w:rPr>
          <w:rFonts w:asciiTheme="minorHAnsi" w:eastAsia="Times New Roman" w:hAnsiTheme="minorHAnsi" w:cstheme="majorHAnsi"/>
        </w:rPr>
        <w:t>include</w:t>
      </w:r>
      <w:proofErr w:type="spellEnd"/>
      <w:r w:rsidR="007A1C7F"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="007A1C7F" w:rsidRPr="007A1C7F">
        <w:rPr>
          <w:rFonts w:asciiTheme="minorHAnsi" w:eastAsia="Times New Roman" w:hAnsiTheme="minorHAnsi" w:cstheme="majorHAnsi"/>
        </w:rPr>
        <w:t>specific</w:t>
      </w:r>
      <w:proofErr w:type="spellEnd"/>
      <w:r w:rsidR="007A1C7F"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="007A1C7F" w:rsidRPr="007A1C7F">
        <w:rPr>
          <w:rFonts w:asciiTheme="minorHAnsi" w:eastAsia="Times New Roman" w:hAnsiTheme="minorHAnsi" w:cstheme="majorHAnsi"/>
        </w:rPr>
        <w:t>analytical</w:t>
      </w:r>
      <w:proofErr w:type="spellEnd"/>
      <w:r w:rsidR="007A1C7F"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="007A1C7F" w:rsidRPr="007A1C7F">
        <w:rPr>
          <w:rFonts w:asciiTheme="minorHAnsi" w:eastAsia="Times New Roman" w:hAnsiTheme="minorHAnsi" w:cstheme="majorHAnsi"/>
        </w:rPr>
        <w:t>records</w:t>
      </w:r>
      <w:proofErr w:type="spellEnd"/>
      <w:r w:rsidR="007A1C7F" w:rsidRPr="007A1C7F">
        <w:rPr>
          <w:rFonts w:asciiTheme="minorHAnsi" w:eastAsia="Times New Roman" w:hAnsiTheme="minorHAnsi" w:cstheme="majorHAnsi"/>
        </w:rPr>
        <w:t xml:space="preserve">, as </w:t>
      </w:r>
      <w:proofErr w:type="spellStart"/>
      <w:r w:rsidR="007A1C7F" w:rsidRPr="007A1C7F">
        <w:rPr>
          <w:rFonts w:asciiTheme="minorHAnsi" w:eastAsia="Times New Roman" w:hAnsiTheme="minorHAnsi" w:cstheme="majorHAnsi"/>
        </w:rPr>
        <w:t>the</w:t>
      </w:r>
      <w:proofErr w:type="spellEnd"/>
      <w:r w:rsidR="007A1C7F"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="007A1C7F" w:rsidRPr="007A1C7F">
        <w:rPr>
          <w:rFonts w:asciiTheme="minorHAnsi" w:eastAsia="Times New Roman" w:hAnsiTheme="minorHAnsi" w:cstheme="majorHAnsi"/>
        </w:rPr>
        <w:t>tasks</w:t>
      </w:r>
      <w:proofErr w:type="spellEnd"/>
      <w:r w:rsidR="007A1C7F"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="007A1C7F" w:rsidRPr="007A1C7F">
        <w:rPr>
          <w:rFonts w:asciiTheme="minorHAnsi" w:eastAsia="Times New Roman" w:hAnsiTheme="minorHAnsi" w:cstheme="majorHAnsi"/>
        </w:rPr>
        <w:t>completed</w:t>
      </w:r>
      <w:proofErr w:type="spellEnd"/>
      <w:r w:rsidR="007A1C7F"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="007A1C7F" w:rsidRPr="007A1C7F">
        <w:rPr>
          <w:rFonts w:asciiTheme="minorHAnsi" w:eastAsia="Times New Roman" w:hAnsiTheme="minorHAnsi" w:cstheme="majorHAnsi"/>
        </w:rPr>
        <w:t>did</w:t>
      </w:r>
      <w:proofErr w:type="spellEnd"/>
      <w:r w:rsidR="007A1C7F"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="007A1C7F" w:rsidRPr="007A1C7F">
        <w:rPr>
          <w:rFonts w:asciiTheme="minorHAnsi" w:eastAsia="Times New Roman" w:hAnsiTheme="minorHAnsi" w:cstheme="majorHAnsi"/>
        </w:rPr>
        <w:t>not</w:t>
      </w:r>
      <w:proofErr w:type="spellEnd"/>
      <w:r w:rsidR="007A1C7F"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="007A1C7F" w:rsidRPr="007A1C7F">
        <w:rPr>
          <w:rFonts w:asciiTheme="minorHAnsi" w:eastAsia="Times New Roman" w:hAnsiTheme="minorHAnsi" w:cstheme="majorHAnsi"/>
        </w:rPr>
        <w:t>demand</w:t>
      </w:r>
      <w:proofErr w:type="spellEnd"/>
      <w:r w:rsidR="007A1C7F"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="007A1C7F" w:rsidRPr="007A1C7F">
        <w:rPr>
          <w:rFonts w:asciiTheme="minorHAnsi" w:eastAsia="Times New Roman" w:hAnsiTheme="minorHAnsi" w:cstheme="majorHAnsi"/>
        </w:rPr>
        <w:t>detailed</w:t>
      </w:r>
      <w:proofErr w:type="spellEnd"/>
      <w:r w:rsidR="007A1C7F"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="007A1C7F" w:rsidRPr="007A1C7F">
        <w:rPr>
          <w:rFonts w:asciiTheme="minorHAnsi" w:eastAsia="Times New Roman" w:hAnsiTheme="minorHAnsi" w:cstheme="majorHAnsi"/>
        </w:rPr>
        <w:t>assessments</w:t>
      </w:r>
      <w:proofErr w:type="spellEnd"/>
      <w:r w:rsidR="007A1C7F" w:rsidRPr="007A1C7F">
        <w:rPr>
          <w:rFonts w:asciiTheme="minorHAnsi" w:eastAsia="Times New Roman" w:hAnsiTheme="minorHAnsi" w:cstheme="majorHAnsi"/>
        </w:rPr>
        <w:t xml:space="preserve">. </w:t>
      </w:r>
      <w:proofErr w:type="spellStart"/>
      <w:r w:rsidR="007A1C7F" w:rsidRPr="007A1C7F">
        <w:rPr>
          <w:rFonts w:asciiTheme="minorHAnsi" w:eastAsia="Times New Roman" w:hAnsiTheme="minorHAnsi" w:cstheme="majorHAnsi"/>
        </w:rPr>
        <w:t>Consequently</w:t>
      </w:r>
      <w:proofErr w:type="spellEnd"/>
      <w:r w:rsidR="007A1C7F" w:rsidRPr="007A1C7F">
        <w:rPr>
          <w:rFonts w:asciiTheme="minorHAnsi" w:eastAsia="Times New Roman" w:hAnsiTheme="minorHAnsi" w:cstheme="majorHAnsi"/>
        </w:rPr>
        <w:t xml:space="preserve">, no </w:t>
      </w:r>
      <w:proofErr w:type="spellStart"/>
      <w:r w:rsidR="007A1C7F" w:rsidRPr="007A1C7F">
        <w:rPr>
          <w:rFonts w:asciiTheme="minorHAnsi" w:eastAsia="Times New Roman" w:hAnsiTheme="minorHAnsi" w:cstheme="majorHAnsi"/>
        </w:rPr>
        <w:t>changes</w:t>
      </w:r>
      <w:proofErr w:type="spellEnd"/>
      <w:r w:rsidR="007A1C7F"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="007A1C7F" w:rsidRPr="007A1C7F">
        <w:rPr>
          <w:rFonts w:asciiTheme="minorHAnsi" w:eastAsia="Times New Roman" w:hAnsiTheme="minorHAnsi" w:cstheme="majorHAnsi"/>
        </w:rPr>
        <w:t>or</w:t>
      </w:r>
      <w:proofErr w:type="spellEnd"/>
      <w:r w:rsidR="007A1C7F"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="007A1C7F" w:rsidRPr="007A1C7F">
        <w:rPr>
          <w:rFonts w:asciiTheme="minorHAnsi" w:eastAsia="Times New Roman" w:hAnsiTheme="minorHAnsi" w:cstheme="majorHAnsi"/>
        </w:rPr>
        <w:t>validations</w:t>
      </w:r>
      <w:proofErr w:type="spellEnd"/>
      <w:r w:rsidR="007A1C7F"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="007A1C7F" w:rsidRPr="007A1C7F">
        <w:rPr>
          <w:rFonts w:asciiTheme="minorHAnsi" w:eastAsia="Times New Roman" w:hAnsiTheme="minorHAnsi" w:cstheme="majorHAnsi"/>
        </w:rPr>
        <w:t>were</w:t>
      </w:r>
      <w:proofErr w:type="spellEnd"/>
      <w:r w:rsidR="007A1C7F" w:rsidRPr="007A1C7F">
        <w:rPr>
          <w:rFonts w:asciiTheme="minorHAnsi" w:eastAsia="Times New Roman" w:hAnsiTheme="minorHAnsi" w:cstheme="majorHAnsi"/>
        </w:rPr>
        <w:t xml:space="preserve"> </w:t>
      </w:r>
      <w:proofErr w:type="spellStart"/>
      <w:r w:rsidR="007A1C7F" w:rsidRPr="007A1C7F">
        <w:rPr>
          <w:rFonts w:asciiTheme="minorHAnsi" w:eastAsia="Times New Roman" w:hAnsiTheme="minorHAnsi" w:cstheme="majorHAnsi"/>
        </w:rPr>
        <w:t>necessary</w:t>
      </w:r>
      <w:proofErr w:type="spellEnd"/>
      <w:r w:rsidR="007A1C7F" w:rsidRPr="007A1C7F">
        <w:rPr>
          <w:rFonts w:asciiTheme="minorHAnsi" w:eastAsia="Times New Roman" w:hAnsiTheme="minorHAnsi" w:cstheme="majorHAnsi"/>
        </w:rPr>
        <w:t>.</w:t>
      </w:r>
    </w:p>
    <w:p w14:paraId="79B9C6F8" w14:textId="547D921B" w:rsidR="00123B55" w:rsidRPr="00123B55" w:rsidRDefault="00123B55" w:rsidP="00123B55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lang w:val="es-ES"/>
        </w:rPr>
      </w:pPr>
      <w:r>
        <w:rPr>
          <w:rFonts w:asciiTheme="minorHAnsi" w:eastAsia="Times New Roman" w:hAnsiTheme="minorHAnsi" w:cstheme="majorHAnsi"/>
        </w:rPr>
        <w:t xml:space="preserve">D02: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Concerning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requirements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3 and 4,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it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was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necessary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to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develop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r>
        <w:rPr>
          <w:rFonts w:asciiTheme="minorHAnsi" w:eastAsia="Times New Roman" w:hAnsiTheme="minorHAnsi" w:cstheme="majorHAnsi"/>
          <w:lang w:val="es-ES"/>
        </w:rPr>
        <w:t>a</w:t>
      </w:r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custom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validator</w:t>
      </w:r>
      <w:proofErr w:type="spellEnd"/>
      <w:r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>
        <w:rPr>
          <w:rFonts w:asciiTheme="minorHAnsi" w:eastAsia="Times New Roman" w:hAnsiTheme="minorHAnsi" w:cstheme="majorHAnsi"/>
          <w:lang w:val="es-ES"/>
        </w:rPr>
        <w:t>that</w:t>
      </w:r>
      <w:proofErr w:type="spellEnd"/>
      <w:r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>
        <w:rPr>
          <w:rFonts w:asciiTheme="minorHAnsi" w:eastAsia="Times New Roman" w:hAnsiTheme="minorHAnsi" w:cstheme="majorHAnsi"/>
          <w:lang w:val="es-ES"/>
        </w:rPr>
        <w:t>it</w:t>
      </w:r>
      <w:proofErr w:type="spellEnd"/>
      <w:r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>
        <w:rPr>
          <w:rFonts w:asciiTheme="minorHAnsi" w:eastAsia="Times New Roman" w:hAnsiTheme="minorHAnsi" w:cstheme="majorHAnsi"/>
          <w:lang w:val="es-ES"/>
        </w:rPr>
        <w:t>was</w:t>
      </w:r>
      <w:proofErr w:type="spellEnd"/>
      <w:r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>
        <w:rPr>
          <w:rFonts w:asciiTheme="minorHAnsi" w:eastAsia="Times New Roman" w:hAnsiTheme="minorHAnsi" w:cstheme="majorHAnsi"/>
          <w:lang w:val="es-ES"/>
        </w:rPr>
        <w:t>used</w:t>
      </w:r>
      <w:proofErr w:type="spellEnd"/>
      <w:r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>
        <w:rPr>
          <w:rFonts w:asciiTheme="minorHAnsi" w:eastAsia="Times New Roman" w:hAnsiTheme="minorHAnsi" w:cstheme="majorHAnsi"/>
          <w:lang w:val="es-ES"/>
        </w:rPr>
        <w:t>for</w:t>
      </w:r>
      <w:proofErr w:type="spellEnd"/>
      <w:r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>
        <w:rPr>
          <w:rFonts w:asciiTheme="minorHAnsi" w:eastAsia="Times New Roman" w:hAnsiTheme="minorHAnsi" w:cstheme="majorHAnsi"/>
          <w:lang w:val="es-ES"/>
        </w:rPr>
        <w:t>all</w:t>
      </w:r>
      <w:proofErr w:type="spellEnd"/>
      <w:r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>
        <w:rPr>
          <w:rFonts w:asciiTheme="minorHAnsi" w:eastAsia="Times New Roman" w:hAnsiTheme="minorHAnsi" w:cstheme="majorHAnsi"/>
          <w:lang w:val="es-ES"/>
        </w:rPr>
        <w:t>the</w:t>
      </w:r>
      <w:proofErr w:type="spellEnd"/>
      <w:r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>
        <w:rPr>
          <w:rFonts w:asciiTheme="minorHAnsi" w:eastAsia="Times New Roman" w:hAnsiTheme="minorHAnsi" w:cstheme="majorHAnsi"/>
          <w:lang w:val="es-ES"/>
        </w:rPr>
        <w:t>created</w:t>
      </w:r>
      <w:proofErr w:type="spellEnd"/>
      <w:r>
        <w:rPr>
          <w:rFonts w:asciiTheme="minorHAnsi" w:eastAsia="Times New Roman" w:hAnsiTheme="minorHAnsi" w:cstheme="majorHAnsi"/>
          <w:lang w:val="es-ES"/>
        </w:rPr>
        <w:t xml:space="preserve"> roles, </w:t>
      </w:r>
      <w:proofErr w:type="spellStart"/>
      <w:r w:rsidRPr="00123B55">
        <w:rPr>
          <w:rFonts w:asciiTheme="minorHAnsi" w:eastAsia="Times New Roman" w:hAnsiTheme="minorHAnsi" w:cstheme="majorHAnsi"/>
          <w:b/>
          <w:bCs/>
          <w:lang w:val="es-ES"/>
        </w:rPr>
        <w:t>Identifier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attribute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to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ensure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that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the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characters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in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this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attribute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correspond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accurately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to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the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initials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>.</w:t>
      </w:r>
    </w:p>
    <w:p w14:paraId="67131200" w14:textId="77777777" w:rsidR="00123B55" w:rsidRPr="00123B55" w:rsidRDefault="00123B55" w:rsidP="00123B55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lang w:val="es-ES"/>
        </w:rPr>
      </w:pP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For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attribute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validation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, I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referred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to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an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Excel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document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shared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by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Mr. Rafael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Corchuelo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Gil in response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to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a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forum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discussion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(</w:t>
      </w:r>
      <w:hyperlink r:id="rId6" w:tgtFrame="_new" w:history="1">
        <w:r w:rsidRPr="00123B55">
          <w:rPr>
            <w:rStyle w:val="Hipervnculo"/>
            <w:rFonts w:asciiTheme="minorHAnsi" w:eastAsia="Times New Roman" w:hAnsiTheme="minorHAnsi" w:cstheme="majorHAnsi"/>
            <w:lang w:val="es-ES"/>
          </w:rPr>
          <w:t>https://ev.us.es/webapps/discussionboard/do/message?conf_id=_426211_1&amp;forum_id=_253522_1&amp;course_id=_89154_1&amp;action=list_messages&amp;nav=discussion_board&amp;message_id=_461165_1</w:t>
        </w:r>
      </w:hyperlink>
      <w:r w:rsidRPr="00123B55">
        <w:rPr>
          <w:rFonts w:asciiTheme="minorHAnsi" w:eastAsia="Times New Roman" w:hAnsiTheme="minorHAnsi" w:cstheme="majorHAnsi"/>
          <w:lang w:val="es-ES"/>
        </w:rPr>
        <w:t>).</w:t>
      </w:r>
    </w:p>
    <w:p w14:paraId="61A67838" w14:textId="77777777" w:rsidR="00123B55" w:rsidRPr="00123B55" w:rsidRDefault="00123B55" w:rsidP="00123B55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lang w:val="es-ES"/>
        </w:rPr>
      </w:pPr>
      <w:r w:rsidRPr="00123B55">
        <w:rPr>
          <w:rFonts w:asciiTheme="minorHAnsi" w:eastAsia="Times New Roman" w:hAnsiTheme="minorHAnsi" w:cstheme="majorHAnsi"/>
          <w:lang w:val="es-ES"/>
        </w:rPr>
        <w:t xml:space="preserve">In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the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final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stage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of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analysis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, I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reevaluated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the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relationship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between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b/>
          <w:bCs/>
          <w:lang w:val="es-ES"/>
        </w:rPr>
        <w:t>MaintenanceRecord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and </w:t>
      </w:r>
      <w:proofErr w:type="spellStart"/>
      <w:r w:rsidRPr="00123B55">
        <w:rPr>
          <w:rFonts w:asciiTheme="minorHAnsi" w:eastAsia="Times New Roman" w:hAnsiTheme="minorHAnsi" w:cstheme="majorHAnsi"/>
          <w:b/>
          <w:bCs/>
          <w:lang w:val="es-ES"/>
        </w:rPr>
        <w:t>Task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.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Initially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, I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thought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it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would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be a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ManyToOne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relationship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from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b/>
          <w:bCs/>
          <w:lang w:val="es-ES"/>
        </w:rPr>
        <w:t>Task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to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b/>
          <w:bCs/>
          <w:lang w:val="es-ES"/>
        </w:rPr>
        <w:t>MaintenanceRecord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,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but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upon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further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reflection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, I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determined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that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it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should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actually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be a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ManyToMany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relationship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.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To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address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this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, I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designed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an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intermediary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entity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, </w:t>
      </w:r>
      <w:proofErr w:type="spellStart"/>
      <w:r w:rsidRPr="00123B55">
        <w:rPr>
          <w:rFonts w:asciiTheme="minorHAnsi" w:eastAsia="Times New Roman" w:hAnsiTheme="minorHAnsi" w:cstheme="majorHAnsi"/>
          <w:b/>
          <w:bCs/>
          <w:lang w:val="es-ES"/>
        </w:rPr>
        <w:t>TaskRecord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,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which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links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both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original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entities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through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ManyToOne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associations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.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This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adjustment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better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mirrors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real-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life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situations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where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a </w:t>
      </w:r>
      <w:proofErr w:type="spellStart"/>
      <w:r w:rsidRPr="00123B55">
        <w:rPr>
          <w:rFonts w:asciiTheme="minorHAnsi" w:eastAsia="Times New Roman" w:hAnsiTheme="minorHAnsi" w:cstheme="majorHAnsi"/>
          <w:b/>
          <w:bCs/>
          <w:lang w:val="es-ES"/>
        </w:rPr>
        <w:t>MaintenanceRecord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can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contain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several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b/>
          <w:bCs/>
          <w:lang w:val="es-ES"/>
        </w:rPr>
        <w:t>Tasks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, and a </w:t>
      </w:r>
      <w:proofErr w:type="gramStart"/>
      <w:r w:rsidRPr="00123B55">
        <w:rPr>
          <w:rFonts w:asciiTheme="minorHAnsi" w:eastAsia="Times New Roman" w:hAnsiTheme="minorHAnsi" w:cstheme="majorHAnsi"/>
          <w:lang w:val="es-ES"/>
        </w:rPr>
        <w:t>single</w:t>
      </w:r>
      <w:proofErr w:type="gram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b/>
          <w:bCs/>
          <w:lang w:val="es-ES"/>
        </w:rPr>
        <w:t>Task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can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span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across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multiple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b/>
          <w:bCs/>
          <w:lang w:val="es-ES"/>
        </w:rPr>
        <w:t>MaintenanceRecords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>.</w:t>
      </w:r>
    </w:p>
    <w:p w14:paraId="4A5EDD9A" w14:textId="358CBA92" w:rsidR="00123B55" w:rsidRPr="00123B55" w:rsidRDefault="00123B55" w:rsidP="00123B55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lang w:val="es-ES"/>
        </w:rPr>
      </w:pP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Additionally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, </w:t>
      </w:r>
      <w:proofErr w:type="gramStart"/>
      <w:r w:rsidRPr="00123B55">
        <w:rPr>
          <w:rFonts w:asciiTheme="minorHAnsi" w:eastAsia="Times New Roman" w:hAnsiTheme="minorHAnsi" w:cstheme="majorHAnsi"/>
          <w:lang w:val="es-ES"/>
        </w:rPr>
        <w:t>https://ev.us.es/ultra/courses/_89154_1/cl/outline</w:t>
      </w:r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r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this</w:t>
      </w:r>
      <w:proofErr w:type="spellEnd"/>
      <w:proofErr w:type="gram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="00FB2301">
        <w:rPr>
          <w:rFonts w:asciiTheme="minorHAnsi" w:eastAsia="Times New Roman" w:hAnsiTheme="minorHAnsi" w:cstheme="majorHAnsi"/>
          <w:lang w:val="es-ES"/>
        </w:rPr>
        <w:t>forum</w:t>
      </w:r>
      <w:proofErr w:type="spellEnd"/>
      <w:r w:rsidR="00FB2301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="00FB2301">
        <w:rPr>
          <w:rFonts w:asciiTheme="minorHAnsi" w:eastAsia="Times New Roman" w:hAnsiTheme="minorHAnsi" w:cstheme="majorHAnsi"/>
          <w:lang w:val="es-ES"/>
        </w:rPr>
        <w:t>entry</w:t>
      </w:r>
      <w:proofErr w:type="spellEnd"/>
      <w:r w:rsidR="00FB2301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helped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me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resolve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many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uncertainties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I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had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regarding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the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individual UML,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clearing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up a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lot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of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confusion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I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previously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had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about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how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to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structure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the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 xml:space="preserve"> </w:t>
      </w:r>
      <w:proofErr w:type="spellStart"/>
      <w:r w:rsidRPr="00123B55">
        <w:rPr>
          <w:rFonts w:asciiTheme="minorHAnsi" w:eastAsia="Times New Roman" w:hAnsiTheme="minorHAnsi" w:cstheme="majorHAnsi"/>
          <w:lang w:val="es-ES"/>
        </w:rPr>
        <w:t>relationships</w:t>
      </w:r>
      <w:proofErr w:type="spellEnd"/>
      <w:r w:rsidRPr="00123B55">
        <w:rPr>
          <w:rFonts w:asciiTheme="minorHAnsi" w:eastAsia="Times New Roman" w:hAnsiTheme="minorHAnsi" w:cstheme="majorHAnsi"/>
          <w:lang w:val="es-ES"/>
        </w:rPr>
        <w:t>.</w:t>
      </w:r>
    </w:p>
    <w:p w14:paraId="2325DE70" w14:textId="34682DF2" w:rsidR="00123B55" w:rsidRDefault="00123B55" w:rsidP="00D45CF4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</w:rPr>
      </w:pPr>
    </w:p>
    <w:p w14:paraId="631A10CF" w14:textId="0F59BFD3" w:rsidR="00D45CF4" w:rsidRPr="00D45CF4" w:rsidRDefault="00D45CF4" w:rsidP="00D45CF4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lang w:val="es-ES"/>
        </w:rPr>
      </w:pPr>
      <w:proofErr w:type="spellStart"/>
      <w:r w:rsidRPr="00D45CF4">
        <w:rPr>
          <w:rFonts w:asciiTheme="minorHAnsi" w:eastAsia="Times New Roman" w:hAnsiTheme="minorHAnsi" w:cstheme="majorHAnsi"/>
          <w:b/>
          <w:bCs/>
          <w:lang w:val="es-ES"/>
        </w:rPr>
        <w:t>Conclusions</w:t>
      </w:r>
      <w:proofErr w:type="spellEnd"/>
    </w:p>
    <w:p w14:paraId="30BBE305" w14:textId="77777777" w:rsidR="00FB2301" w:rsidRDefault="00FB2301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</w:rPr>
      </w:pPr>
      <w:proofErr w:type="spellStart"/>
      <w:r w:rsidRPr="00FB2301">
        <w:rPr>
          <w:rFonts w:asciiTheme="minorHAnsi" w:eastAsia="Times New Roman" w:hAnsiTheme="minorHAnsi" w:cstheme="majorHAnsi"/>
        </w:rPr>
        <w:lastRenderedPageBreak/>
        <w:t>The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tasks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presented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in </w:t>
      </w:r>
      <w:proofErr w:type="spellStart"/>
      <w:r w:rsidRPr="00FB2301">
        <w:rPr>
          <w:rFonts w:asciiTheme="minorHAnsi" w:eastAsia="Times New Roman" w:hAnsiTheme="minorHAnsi" w:cstheme="majorHAnsi"/>
        </w:rPr>
        <w:t>this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phase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required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a </w:t>
      </w:r>
      <w:proofErr w:type="spellStart"/>
      <w:r w:rsidRPr="00FB2301">
        <w:rPr>
          <w:rFonts w:asciiTheme="minorHAnsi" w:eastAsia="Times New Roman" w:hAnsiTheme="minorHAnsi" w:cstheme="majorHAnsi"/>
        </w:rPr>
        <w:t>careful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re-evaluation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of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certain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relationships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and </w:t>
      </w:r>
      <w:proofErr w:type="spellStart"/>
      <w:r w:rsidRPr="00FB2301">
        <w:rPr>
          <w:rFonts w:asciiTheme="minorHAnsi" w:eastAsia="Times New Roman" w:hAnsiTheme="minorHAnsi" w:cstheme="majorHAnsi"/>
        </w:rPr>
        <w:t>attributes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. </w:t>
      </w:r>
      <w:proofErr w:type="spellStart"/>
      <w:r w:rsidRPr="00FB2301">
        <w:rPr>
          <w:rFonts w:asciiTheme="minorHAnsi" w:eastAsia="Times New Roman" w:hAnsiTheme="minorHAnsi" w:cstheme="majorHAnsi"/>
        </w:rPr>
        <w:t>While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the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initial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assumptions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led </w:t>
      </w:r>
      <w:proofErr w:type="spellStart"/>
      <w:r w:rsidRPr="00FB2301">
        <w:rPr>
          <w:rFonts w:asciiTheme="minorHAnsi" w:eastAsia="Times New Roman" w:hAnsiTheme="minorHAnsi" w:cstheme="majorHAnsi"/>
        </w:rPr>
        <w:t>to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a more </w:t>
      </w:r>
      <w:proofErr w:type="spellStart"/>
      <w:r w:rsidRPr="00FB2301">
        <w:rPr>
          <w:rFonts w:asciiTheme="minorHAnsi" w:eastAsia="Times New Roman" w:hAnsiTheme="minorHAnsi" w:cstheme="majorHAnsi"/>
        </w:rPr>
        <w:t>straightforward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approach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, </w:t>
      </w:r>
      <w:proofErr w:type="spellStart"/>
      <w:r w:rsidRPr="00FB2301">
        <w:rPr>
          <w:rFonts w:asciiTheme="minorHAnsi" w:eastAsia="Times New Roman" w:hAnsiTheme="minorHAnsi" w:cstheme="majorHAnsi"/>
        </w:rPr>
        <w:t>further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analysis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revealed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the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need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for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additional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validation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mechanisms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and </w:t>
      </w:r>
      <w:proofErr w:type="spellStart"/>
      <w:r w:rsidRPr="00FB2301">
        <w:rPr>
          <w:rFonts w:asciiTheme="minorHAnsi" w:eastAsia="Times New Roman" w:hAnsiTheme="minorHAnsi" w:cstheme="majorHAnsi"/>
        </w:rPr>
        <w:t>relationship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adjustments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. </w:t>
      </w:r>
      <w:proofErr w:type="spellStart"/>
      <w:r w:rsidRPr="00FB2301">
        <w:rPr>
          <w:rFonts w:asciiTheme="minorHAnsi" w:eastAsia="Times New Roman" w:hAnsiTheme="minorHAnsi" w:cstheme="majorHAnsi"/>
        </w:rPr>
        <w:t>The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work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carried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out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adhered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to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the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given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requirements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, </w:t>
      </w:r>
      <w:proofErr w:type="spellStart"/>
      <w:r w:rsidRPr="00FB2301">
        <w:rPr>
          <w:rFonts w:asciiTheme="minorHAnsi" w:eastAsia="Times New Roman" w:hAnsiTheme="minorHAnsi" w:cstheme="majorHAnsi"/>
        </w:rPr>
        <w:t>but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the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process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of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refining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the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MaintenanceRecord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and </w:t>
      </w:r>
      <w:proofErr w:type="spellStart"/>
      <w:r w:rsidRPr="00FB2301">
        <w:rPr>
          <w:rFonts w:asciiTheme="minorHAnsi" w:eastAsia="Times New Roman" w:hAnsiTheme="minorHAnsi" w:cstheme="majorHAnsi"/>
        </w:rPr>
        <w:t>Task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relationships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, as </w:t>
      </w:r>
      <w:proofErr w:type="spellStart"/>
      <w:r w:rsidRPr="00FB2301">
        <w:rPr>
          <w:rFonts w:asciiTheme="minorHAnsi" w:eastAsia="Times New Roman" w:hAnsiTheme="minorHAnsi" w:cstheme="majorHAnsi"/>
        </w:rPr>
        <w:t>well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as </w:t>
      </w:r>
      <w:proofErr w:type="spellStart"/>
      <w:r w:rsidRPr="00FB2301">
        <w:rPr>
          <w:rFonts w:asciiTheme="minorHAnsi" w:eastAsia="Times New Roman" w:hAnsiTheme="minorHAnsi" w:cstheme="majorHAnsi"/>
        </w:rPr>
        <w:t>validating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attributes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, </w:t>
      </w:r>
      <w:proofErr w:type="spellStart"/>
      <w:r w:rsidRPr="00FB2301">
        <w:rPr>
          <w:rFonts w:asciiTheme="minorHAnsi" w:eastAsia="Times New Roman" w:hAnsiTheme="minorHAnsi" w:cstheme="majorHAnsi"/>
        </w:rPr>
        <w:t>was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essential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for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achieving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the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correct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implementation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. </w:t>
      </w:r>
      <w:proofErr w:type="spellStart"/>
      <w:r w:rsidRPr="00FB2301">
        <w:rPr>
          <w:rFonts w:asciiTheme="minorHAnsi" w:eastAsia="Times New Roman" w:hAnsiTheme="minorHAnsi" w:cstheme="majorHAnsi"/>
        </w:rPr>
        <w:t>Additionally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, </w:t>
      </w:r>
      <w:proofErr w:type="spellStart"/>
      <w:r w:rsidRPr="00FB2301">
        <w:rPr>
          <w:rFonts w:asciiTheme="minorHAnsi" w:eastAsia="Times New Roman" w:hAnsiTheme="minorHAnsi" w:cstheme="majorHAnsi"/>
        </w:rPr>
        <w:t>the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forum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discussion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and </w:t>
      </w:r>
      <w:proofErr w:type="spellStart"/>
      <w:r w:rsidRPr="00FB2301">
        <w:rPr>
          <w:rFonts w:asciiTheme="minorHAnsi" w:eastAsia="Times New Roman" w:hAnsiTheme="minorHAnsi" w:cstheme="majorHAnsi"/>
        </w:rPr>
        <w:t>external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resources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helped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clarify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many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uncertainties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, </w:t>
      </w:r>
      <w:proofErr w:type="spellStart"/>
      <w:r w:rsidRPr="00FB2301">
        <w:rPr>
          <w:rFonts w:asciiTheme="minorHAnsi" w:eastAsia="Times New Roman" w:hAnsiTheme="minorHAnsi" w:cstheme="majorHAnsi"/>
        </w:rPr>
        <w:t>particularly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regarding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the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UML </w:t>
      </w:r>
      <w:proofErr w:type="spellStart"/>
      <w:r w:rsidRPr="00FB2301">
        <w:rPr>
          <w:rFonts w:asciiTheme="minorHAnsi" w:eastAsia="Times New Roman" w:hAnsiTheme="minorHAnsi" w:cstheme="majorHAnsi"/>
        </w:rPr>
        <w:t>diagram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and </w:t>
      </w:r>
      <w:proofErr w:type="spellStart"/>
      <w:r w:rsidRPr="00FB2301">
        <w:rPr>
          <w:rFonts w:asciiTheme="minorHAnsi" w:eastAsia="Times New Roman" w:hAnsiTheme="minorHAnsi" w:cstheme="majorHAnsi"/>
        </w:rPr>
        <w:t>the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structure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of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the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relationships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. </w:t>
      </w:r>
      <w:proofErr w:type="spellStart"/>
      <w:r w:rsidRPr="00FB2301">
        <w:rPr>
          <w:rFonts w:asciiTheme="minorHAnsi" w:eastAsia="Times New Roman" w:hAnsiTheme="minorHAnsi" w:cstheme="majorHAnsi"/>
        </w:rPr>
        <w:t>Going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forward, </w:t>
      </w:r>
      <w:proofErr w:type="spellStart"/>
      <w:r w:rsidRPr="00FB2301">
        <w:rPr>
          <w:rFonts w:asciiTheme="minorHAnsi" w:eastAsia="Times New Roman" w:hAnsiTheme="minorHAnsi" w:cstheme="majorHAnsi"/>
        </w:rPr>
        <w:t>tasks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that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present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more </w:t>
      </w:r>
      <w:proofErr w:type="spellStart"/>
      <w:r w:rsidRPr="00FB2301">
        <w:rPr>
          <w:rFonts w:asciiTheme="minorHAnsi" w:eastAsia="Times New Roman" w:hAnsiTheme="minorHAnsi" w:cstheme="majorHAnsi"/>
        </w:rPr>
        <w:t>complex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requirements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may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demand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a </w:t>
      </w:r>
      <w:proofErr w:type="spellStart"/>
      <w:r w:rsidRPr="00FB2301">
        <w:rPr>
          <w:rFonts w:asciiTheme="minorHAnsi" w:eastAsia="Times New Roman" w:hAnsiTheme="minorHAnsi" w:cstheme="majorHAnsi"/>
        </w:rPr>
        <w:t>deeper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analysis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, iterative </w:t>
      </w:r>
      <w:proofErr w:type="spellStart"/>
      <w:r w:rsidRPr="00FB2301">
        <w:rPr>
          <w:rFonts w:asciiTheme="minorHAnsi" w:eastAsia="Times New Roman" w:hAnsiTheme="minorHAnsi" w:cstheme="majorHAnsi"/>
        </w:rPr>
        <w:t>validation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, and </w:t>
      </w:r>
      <w:proofErr w:type="spellStart"/>
      <w:r w:rsidRPr="00FB2301">
        <w:rPr>
          <w:rFonts w:asciiTheme="minorHAnsi" w:eastAsia="Times New Roman" w:hAnsiTheme="minorHAnsi" w:cstheme="majorHAnsi"/>
        </w:rPr>
        <w:t>careful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consideration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of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potential</w:t>
      </w:r>
      <w:proofErr w:type="spellEnd"/>
      <w:r w:rsidRPr="00FB2301">
        <w:rPr>
          <w:rFonts w:asciiTheme="minorHAnsi" w:eastAsia="Times New Roman" w:hAnsiTheme="minorHAnsi" w:cstheme="majorHAnsi"/>
        </w:rPr>
        <w:t xml:space="preserve"> </w:t>
      </w:r>
      <w:proofErr w:type="spellStart"/>
      <w:r w:rsidRPr="00FB2301">
        <w:rPr>
          <w:rFonts w:asciiTheme="minorHAnsi" w:eastAsia="Times New Roman" w:hAnsiTheme="minorHAnsi" w:cstheme="majorHAnsi"/>
        </w:rPr>
        <w:t>adjustments</w:t>
      </w:r>
      <w:proofErr w:type="spellEnd"/>
      <w:r w:rsidRPr="00FB2301">
        <w:rPr>
          <w:rFonts w:asciiTheme="minorHAnsi" w:eastAsia="Times New Roman" w:hAnsiTheme="minorHAnsi" w:cstheme="majorHAnsi"/>
        </w:rPr>
        <w:t>.</w:t>
      </w:r>
    </w:p>
    <w:p w14:paraId="35A25675" w14:textId="2B7B3563" w:rsidR="0091302B" w:rsidRPr="00D45CF4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u w:val="single"/>
          <w:lang w:val="es-ES"/>
        </w:rPr>
      </w:pPr>
      <w:proofErr w:type="spellStart"/>
      <w:r w:rsidRPr="00D45CF4">
        <w:rPr>
          <w:rFonts w:asciiTheme="minorHAnsi" w:eastAsia="Times New Roman" w:hAnsiTheme="minorHAnsi" w:cstheme="majorHAnsi"/>
          <w:b/>
          <w:bCs/>
          <w:u w:val="single"/>
          <w:lang w:val="es-ES"/>
        </w:rPr>
        <w:t>Bibliography</w:t>
      </w:r>
      <w:proofErr w:type="spellEnd"/>
      <w:r w:rsidRPr="00D45CF4">
        <w:rPr>
          <w:rFonts w:asciiTheme="minorHAnsi" w:eastAsia="Times New Roman" w:hAnsiTheme="minorHAnsi" w:cstheme="majorHAnsi"/>
          <w:u w:val="single"/>
          <w:lang w:val="es-ES"/>
        </w:rPr>
        <w:t xml:space="preserve"> </w:t>
      </w:r>
    </w:p>
    <w:p w14:paraId="2FDB8E10" w14:textId="77777777" w:rsidR="0091302B" w:rsidRPr="00D45CF4" w:rsidRDefault="0091302B" w:rsidP="0091302B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u w:val="single"/>
          <w:lang w:val="es-ES"/>
        </w:rPr>
      </w:pPr>
      <w:proofErr w:type="spellStart"/>
      <w:r w:rsidRPr="00D45CF4">
        <w:rPr>
          <w:rFonts w:asciiTheme="minorHAnsi" w:eastAsia="Times New Roman" w:hAnsiTheme="minorHAnsi" w:cstheme="majorHAnsi"/>
          <w:u w:val="single"/>
          <w:lang w:val="es-ES"/>
        </w:rPr>
        <w:t>Intentionally</w:t>
      </w:r>
      <w:proofErr w:type="spellEnd"/>
      <w:r w:rsidRPr="00D45CF4">
        <w:rPr>
          <w:rFonts w:asciiTheme="minorHAnsi" w:eastAsia="Times New Roman" w:hAnsiTheme="minorHAnsi" w:cstheme="majorHAnsi"/>
          <w:u w:val="single"/>
          <w:lang w:val="es-ES"/>
        </w:rPr>
        <w:t xml:space="preserve"> </w:t>
      </w:r>
      <w:proofErr w:type="spellStart"/>
      <w:r w:rsidRPr="00D45CF4">
        <w:rPr>
          <w:rFonts w:asciiTheme="minorHAnsi" w:eastAsia="Times New Roman" w:hAnsiTheme="minorHAnsi" w:cstheme="majorHAnsi"/>
          <w:u w:val="single"/>
          <w:lang w:val="es-ES"/>
        </w:rPr>
        <w:t>blank</w:t>
      </w:r>
      <w:proofErr w:type="spellEnd"/>
      <w:r w:rsidRPr="00D45CF4">
        <w:rPr>
          <w:rFonts w:asciiTheme="minorHAnsi" w:eastAsia="Times New Roman" w:hAnsiTheme="minorHAnsi" w:cstheme="majorHAnsi"/>
          <w:u w:val="single"/>
          <w:lang w:val="es-ES"/>
        </w:rPr>
        <w:t>.</w:t>
      </w:r>
    </w:p>
    <w:p w14:paraId="14E5C133" w14:textId="77777777" w:rsidR="0091302B" w:rsidRPr="00E63B72" w:rsidRDefault="0091302B" w:rsidP="0091302B">
      <w:pPr>
        <w:rPr>
          <w:rFonts w:asciiTheme="minorHAnsi" w:hAnsiTheme="minorHAnsi" w:cstheme="majorHAnsi"/>
        </w:rPr>
      </w:pPr>
    </w:p>
    <w:p w14:paraId="4D317CA5" w14:textId="77777777" w:rsidR="0091302B" w:rsidRPr="00B74518" w:rsidRDefault="0091302B" w:rsidP="0091302B"/>
    <w:p w14:paraId="6DCB3F8F" w14:textId="77777777" w:rsidR="00C105A7" w:rsidRPr="0091302B" w:rsidRDefault="00C105A7" w:rsidP="0091302B"/>
    <w:sectPr w:rsidR="00C105A7" w:rsidRPr="0091302B" w:rsidSect="009130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895157"/>
    <w:multiLevelType w:val="multilevel"/>
    <w:tmpl w:val="779864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4F7978"/>
    <w:multiLevelType w:val="multilevel"/>
    <w:tmpl w:val="A6F81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2021109">
    <w:abstractNumId w:val="1"/>
  </w:num>
  <w:num w:numId="2" w16cid:durableId="1820347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2B"/>
    <w:rsid w:val="00070A5A"/>
    <w:rsid w:val="00123B55"/>
    <w:rsid w:val="001D3A13"/>
    <w:rsid w:val="00212C55"/>
    <w:rsid w:val="00303721"/>
    <w:rsid w:val="00330CDB"/>
    <w:rsid w:val="003415DC"/>
    <w:rsid w:val="004715FE"/>
    <w:rsid w:val="007A1C7F"/>
    <w:rsid w:val="0091302B"/>
    <w:rsid w:val="00B3685D"/>
    <w:rsid w:val="00C105A7"/>
    <w:rsid w:val="00C974EC"/>
    <w:rsid w:val="00D45CF4"/>
    <w:rsid w:val="00FB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844D5"/>
  <w15:chartTrackingRefBased/>
  <w15:docId w15:val="{4FF0A495-6C5D-4F1D-B88A-F17A181A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02B"/>
    <w:pPr>
      <w:spacing w:after="0" w:line="276" w:lineRule="auto"/>
    </w:pPr>
    <w:rPr>
      <w:rFonts w:ascii="Arial" w:eastAsia="Arial" w:hAnsi="Arial" w:cs="Arial"/>
      <w:kern w:val="0"/>
      <w:lang w:val="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130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30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30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30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30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30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30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30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30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30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30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30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30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30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30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30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30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30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30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30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30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30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30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30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30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30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30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30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302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1302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23B55"/>
    <w:rPr>
      <w:rFonts w:ascii="Times New Roman" w:hAnsi="Times New Roman" w:cs="Times New Roman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123B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6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5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7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0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4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6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9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v.us.es/webapps/discussionboard/do/message?conf_id=_426211_1&amp;forum_id=_253522_1&amp;course_id=_89154_1&amp;action=list_messages&amp;nav=discussion_board&amp;message_id=_461165_1" TargetMode="External"/><Relationship Id="rId5" Type="http://schemas.openxmlformats.org/officeDocument/2006/relationships/hyperlink" Target="https://github.com/DP2-C1-027/AirNav-Logistic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594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CAMPOS DIEZ</dc:creator>
  <cp:keywords/>
  <dc:description/>
  <cp:lastModifiedBy>LUCIA CAMPOS DIEZ</cp:lastModifiedBy>
  <cp:revision>4</cp:revision>
  <dcterms:created xsi:type="dcterms:W3CDTF">2025-02-19T19:33:00Z</dcterms:created>
  <dcterms:modified xsi:type="dcterms:W3CDTF">2025-03-13T13:52:00Z</dcterms:modified>
</cp:coreProperties>
</file>