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118A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  <w:bookmarkStart w:id="0" w:name="_Hlk190889637"/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7C2ABCC3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0E9878AF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0A5A7E29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4CA6A14B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2F868F24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582E2A33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E15C35C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23F4A2A6" w14:textId="77777777" w:rsidR="00B74518" w:rsidRPr="00E63B72" w:rsidRDefault="00B74518" w:rsidP="00B74518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7B108874" w14:textId="77777777" w:rsidR="00B74518" w:rsidRPr="00E63B72" w:rsidRDefault="00B74518" w:rsidP="00B74518">
      <w:pPr>
        <w:numPr>
          <w:ilvl w:val="0"/>
          <w:numId w:val="3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444FB54A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0EAA822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0540E870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2621BA20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76EE2242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28A52681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62C2E553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69E47F69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DF8CC50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4CC30BDA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71AA8E86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372A8CD6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7669C5C8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2D573E7" w14:textId="77777777" w:rsidR="00B74518" w:rsidRPr="00E63B72" w:rsidRDefault="00B74518" w:rsidP="00B74518">
      <w:pPr>
        <w:numPr>
          <w:ilvl w:val="1"/>
          <w:numId w:val="3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61CC54A2" w14:textId="57293B02" w:rsidR="00B74518" w:rsidRDefault="00B74518" w:rsidP="00B74518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</w:t>
      </w:r>
      <w:r w:rsidR="0030200B">
        <w:rPr>
          <w:rFonts w:asciiTheme="minorHAnsi" w:hAnsiTheme="minorHAnsi" w:cstheme="majorHAnsi"/>
        </w:rPr>
        <w:t>3</w:t>
      </w:r>
      <w:r w:rsidRPr="00E63B72">
        <w:rPr>
          <w:rFonts w:asciiTheme="minorHAnsi" w:hAnsiTheme="minorHAnsi" w:cstheme="majorHAnsi"/>
        </w:rPr>
        <w:t>/1</w:t>
      </w:r>
      <w:r w:rsidR="0030200B">
        <w:rPr>
          <w:rFonts w:asciiTheme="minorHAnsi" w:hAnsiTheme="minorHAnsi" w:cstheme="majorHAnsi"/>
        </w:rPr>
        <w:t>2</w:t>
      </w:r>
      <w:r w:rsidRPr="00E63B72">
        <w:rPr>
          <w:rFonts w:asciiTheme="minorHAnsi" w:hAnsiTheme="minorHAnsi" w:cstheme="majorHAnsi"/>
        </w:rPr>
        <w:t>/2025</w:t>
      </w:r>
    </w:p>
    <w:p w14:paraId="76D7C462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E95D544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 xml:space="preserve">Table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652380AC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1E0C20B3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 Table</w:t>
      </w:r>
    </w:p>
    <w:p w14:paraId="524F412D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4584467F" w14:textId="41496F43" w:rsidR="00B74518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393E33A8" w14:textId="0CE4ED67" w:rsidR="0030200B" w:rsidRPr="00D51412" w:rsidRDefault="0030200B" w:rsidP="003020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analysis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requirements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D0</w:t>
      </w:r>
      <w:r w:rsidR="00D51412">
        <w:rPr>
          <w:rFonts w:asciiTheme="majorHAnsi" w:hAnsiTheme="majorHAnsi" w:cstheme="majorHAnsi"/>
          <w:b/>
          <w:bCs/>
          <w:sz w:val="24"/>
          <w:szCs w:val="24"/>
        </w:rPr>
        <w:t>1</w:t>
      </w:r>
    </w:p>
    <w:p w14:paraId="40FBDCB3" w14:textId="74F84916" w:rsidR="00D51412" w:rsidRPr="00D51412" w:rsidRDefault="00D51412" w:rsidP="00D51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analysis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requirements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30200B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Pr="0030200B">
        <w:rPr>
          <w:rFonts w:asciiTheme="majorHAnsi" w:hAnsiTheme="majorHAnsi" w:cstheme="majorHAnsi"/>
          <w:b/>
          <w:bCs/>
          <w:sz w:val="24"/>
          <w:szCs w:val="24"/>
        </w:rPr>
        <w:t xml:space="preserve"> D0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45742E08" w14:textId="77777777" w:rsidR="00D51412" w:rsidRPr="0030200B" w:rsidRDefault="00D51412" w:rsidP="003020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7E91463B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26404C4E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0BBC2461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BCC611F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AB6D1D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29C9D9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D57639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C9412E8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7A64EEF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22EFC05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F871372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C01EF20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13FA26C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3146F68E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A6D8007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5D5493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2676196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317625A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24ECA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A97272B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3C6836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1ACA82A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7BC3C9C" w14:textId="77777777" w:rsidR="00B74518" w:rsidRPr="00E63B72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Executive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Summary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2B6DEEFC" w14:textId="18109219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provides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pgNum/>
      </w:r>
      <w:proofErr w:type="spellStart"/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t>ersión</w:t>
      </w:r>
      <w:proofErr w:type="spellEnd"/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pgNum/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pgNum/>
      </w:r>
      <w:proofErr w:type="spellStart"/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t>ersión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pgNum/>
      </w:r>
      <w:proofErr w:type="spellStart"/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t>ersión</w:t>
      </w:r>
      <w:proofErr w:type="spellEnd"/>
      <w:r w:rsidR="0030200B">
        <w:rPr>
          <w:rFonts w:asciiTheme="minorHAnsi" w:eastAsia="Times New Roman" w:hAnsiTheme="minorHAnsi" w:cstheme="majorHAnsi"/>
          <w:sz w:val="24"/>
          <w:szCs w:val="24"/>
          <w:lang w:val="es-ES"/>
        </w:rPr>
        <w:pgNum/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was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conducted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since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extensive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evaluation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337609DF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Revision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359"/>
        <w:gridCol w:w="5843"/>
      </w:tblGrid>
      <w:tr w:rsidR="00B74518" w:rsidRPr="00235A07" w14:paraId="419C1FA9" w14:textId="77777777" w:rsidTr="009B4192">
        <w:trPr>
          <w:tblCellSpacing w:w="15" w:type="dxa"/>
        </w:trPr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52657F0F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Revision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AC8547E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Date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25E2AC9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Description</w:t>
            </w:r>
            <w:proofErr w:type="spellEnd"/>
          </w:p>
        </w:tc>
      </w:tr>
      <w:tr w:rsidR="00B74518" w:rsidRPr="00235A07" w14:paraId="0FFD7D5D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A8B" w14:textId="77777777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3F094D" w14:textId="77777777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19/02/2025</w:t>
            </w:r>
          </w:p>
        </w:tc>
        <w:tc>
          <w:tcPr>
            <w:tcW w:w="0" w:type="auto"/>
            <w:vAlign w:val="center"/>
            <w:hideMark/>
          </w:tcPr>
          <w:p w14:paraId="5254884B" w14:textId="30AEC27A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Initial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r w:rsidR="0030200B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pgNum/>
            </w:r>
            <w:proofErr w:type="spellStart"/>
            <w:r w:rsidR="0030200B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version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report</w:t>
            </w:r>
            <w:proofErr w:type="spellEnd"/>
          </w:p>
        </w:tc>
      </w:tr>
      <w:tr w:rsidR="0030200B" w:rsidRPr="00263787" w14:paraId="44F6F59F" w14:textId="77777777" w:rsidTr="009B4192">
        <w:trPr>
          <w:tblCellSpacing w:w="15" w:type="dxa"/>
        </w:trPr>
        <w:tc>
          <w:tcPr>
            <w:tcW w:w="0" w:type="auto"/>
            <w:vAlign w:val="center"/>
          </w:tcPr>
          <w:p w14:paraId="05DD24AF" w14:textId="40D57CA2" w:rsidR="0030200B" w:rsidRPr="00263787" w:rsidRDefault="0030200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2.0</w:t>
            </w:r>
          </w:p>
        </w:tc>
        <w:tc>
          <w:tcPr>
            <w:tcW w:w="0" w:type="auto"/>
            <w:vAlign w:val="center"/>
          </w:tcPr>
          <w:p w14:paraId="0FD4F716" w14:textId="1EE6AC39" w:rsidR="0030200B" w:rsidRPr="00263787" w:rsidRDefault="0030200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12/03/2025</w:t>
            </w:r>
          </w:p>
        </w:tc>
        <w:tc>
          <w:tcPr>
            <w:tcW w:w="0" w:type="auto"/>
            <w:vAlign w:val="center"/>
          </w:tcPr>
          <w:p w14:paraId="7817D297" w14:textId="410D963D" w:rsidR="0030200B" w:rsidRPr="00263787" w:rsidRDefault="0030200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Update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report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análisis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requirements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D02</w:t>
            </w:r>
          </w:p>
        </w:tc>
      </w:tr>
    </w:tbl>
    <w:p w14:paraId="0ABF23A4" w14:textId="77777777" w:rsidR="00B74518" w:rsidRPr="0026378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Introduction</w:t>
      </w:r>
      <w:proofErr w:type="spellEnd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</w:p>
    <w:p w14:paraId="61C70FA9" w14:textId="77777777" w:rsidR="00B74518" w:rsidRPr="0026378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purpose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is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present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straightforward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analytical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analyses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necessary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2CB0B25E" w14:textId="7418D9CF" w:rsidR="00B74518" w:rsidRPr="0026378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</w:p>
    <w:p w14:paraId="67B8085F" w14:textId="75E01C86" w:rsidR="00D51412" w:rsidRPr="00263787" w:rsidRDefault="00D51412" w:rsidP="00D51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63787">
        <w:rPr>
          <w:rFonts w:asciiTheme="minorHAnsi" w:hAnsiTheme="minorHAnsi" w:cstheme="majorHAnsi"/>
          <w:b/>
          <w:bCs/>
          <w:sz w:val="24"/>
          <w:szCs w:val="24"/>
        </w:rPr>
        <w:t>analysis</w:t>
      </w:r>
      <w:proofErr w:type="spellEnd"/>
      <w:r w:rsidRPr="00263787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4"/>
          <w:szCs w:val="24"/>
        </w:rPr>
        <w:t>of</w:t>
      </w:r>
      <w:proofErr w:type="spellEnd"/>
      <w:r w:rsidRPr="00263787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4"/>
          <w:szCs w:val="24"/>
        </w:rPr>
        <w:t>the</w:t>
      </w:r>
      <w:proofErr w:type="spellEnd"/>
      <w:r w:rsidRPr="00263787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4"/>
          <w:szCs w:val="24"/>
        </w:rPr>
        <w:t>requirements</w:t>
      </w:r>
      <w:proofErr w:type="spellEnd"/>
      <w:r w:rsidRPr="00263787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4"/>
          <w:szCs w:val="24"/>
        </w:rPr>
        <w:t>of</w:t>
      </w:r>
      <w:proofErr w:type="spellEnd"/>
      <w:r w:rsidRPr="00263787">
        <w:rPr>
          <w:rFonts w:asciiTheme="minorHAnsi" w:hAnsiTheme="minorHAnsi" w:cstheme="majorHAnsi"/>
          <w:b/>
          <w:bCs/>
          <w:sz w:val="24"/>
          <w:szCs w:val="24"/>
        </w:rPr>
        <w:t xml:space="preserve"> D01</w:t>
      </w:r>
      <w:r w:rsidRPr="00263787">
        <w:rPr>
          <w:rFonts w:asciiTheme="minorHAnsi" w:hAnsiTheme="minorHAnsi" w:cstheme="majorHAnsi"/>
          <w:b/>
          <w:bCs/>
          <w:sz w:val="24"/>
          <w:szCs w:val="24"/>
        </w:rPr>
        <w:t>:</w:t>
      </w:r>
    </w:p>
    <w:p w14:paraId="31B33D70" w14:textId="0602C3A9" w:rsidR="00D51412" w:rsidRPr="00263787" w:rsidRDefault="00D51412" w:rsidP="00D5141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No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specific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analysis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records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are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included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in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this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report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as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individual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tasks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completed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did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not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necessitate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detailed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requirement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evaluations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.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Therefore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, no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requirement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modifications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or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validations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were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needed</w:t>
      </w:r>
      <w:proofErr w:type="spellEnd"/>
      <w:r w:rsidRPr="00263787">
        <w:rPr>
          <w:rFonts w:asciiTheme="minorHAnsi" w:eastAsia="Times New Roman" w:hAnsiTheme="minorHAnsi" w:cstheme="majorHAnsi"/>
          <w:sz w:val="28"/>
          <w:szCs w:val="28"/>
          <w:lang w:val="es-ES"/>
        </w:rPr>
        <w:t>.</w:t>
      </w:r>
    </w:p>
    <w:p w14:paraId="1A261CA0" w14:textId="72D75268" w:rsidR="00D51412" w:rsidRPr="00263787" w:rsidRDefault="00D51412" w:rsidP="00D51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32"/>
          <w:szCs w:val="32"/>
          <w:lang w:val="es-ES"/>
        </w:rPr>
      </w:pPr>
      <w:proofErr w:type="spellStart"/>
      <w:r w:rsidRPr="00263787">
        <w:rPr>
          <w:rFonts w:asciiTheme="minorHAnsi" w:hAnsiTheme="minorHAnsi" w:cstheme="majorHAnsi"/>
          <w:b/>
          <w:bCs/>
          <w:sz w:val="28"/>
          <w:szCs w:val="28"/>
        </w:rPr>
        <w:t>analysis</w:t>
      </w:r>
      <w:proofErr w:type="spellEnd"/>
      <w:r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8"/>
          <w:szCs w:val="28"/>
        </w:rPr>
        <w:t>of</w:t>
      </w:r>
      <w:proofErr w:type="spellEnd"/>
      <w:r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8"/>
          <w:szCs w:val="28"/>
        </w:rPr>
        <w:t>the</w:t>
      </w:r>
      <w:proofErr w:type="spellEnd"/>
      <w:r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8"/>
          <w:szCs w:val="28"/>
        </w:rPr>
        <w:t>requirements</w:t>
      </w:r>
      <w:proofErr w:type="spellEnd"/>
      <w:r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Pr="00263787">
        <w:rPr>
          <w:rFonts w:asciiTheme="minorHAnsi" w:hAnsiTheme="minorHAnsi" w:cstheme="majorHAnsi"/>
          <w:b/>
          <w:bCs/>
          <w:sz w:val="28"/>
          <w:szCs w:val="28"/>
        </w:rPr>
        <w:t>of</w:t>
      </w:r>
      <w:proofErr w:type="spellEnd"/>
      <w:r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D0</w:t>
      </w:r>
      <w:r w:rsidRPr="00263787">
        <w:rPr>
          <w:rFonts w:asciiTheme="minorHAnsi" w:hAnsiTheme="minorHAnsi" w:cstheme="majorHAnsi"/>
          <w:b/>
          <w:bCs/>
          <w:sz w:val="28"/>
          <w:szCs w:val="28"/>
        </w:rPr>
        <w:t>2</w:t>
      </w:r>
    </w:p>
    <w:p w14:paraId="4981545F" w14:textId="331EF92A" w:rsidR="00D51412" w:rsidRPr="00263787" w:rsidRDefault="00D51412" w:rsidP="00D51412">
      <w:p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263787">
        <w:rPr>
          <w:rFonts w:asciiTheme="minorHAnsi" w:hAnsiTheme="minorHAnsi"/>
          <w:sz w:val="24"/>
          <w:szCs w:val="24"/>
        </w:rPr>
        <w:t>R</w:t>
      </w:r>
      <w:r w:rsidRPr="00263787">
        <w:rPr>
          <w:rFonts w:asciiTheme="minorHAnsi" w:hAnsiTheme="minorHAnsi"/>
          <w:sz w:val="24"/>
          <w:szCs w:val="24"/>
        </w:rPr>
        <w:t>egarding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requirements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3 and 4, </w:t>
      </w:r>
      <w:proofErr w:type="spellStart"/>
      <w:r w:rsidRPr="00263787">
        <w:rPr>
          <w:rFonts w:asciiTheme="minorHAnsi" w:hAnsiTheme="minorHAnsi"/>
          <w:sz w:val="24"/>
          <w:szCs w:val="24"/>
        </w:rPr>
        <w:t>it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has </w:t>
      </w:r>
      <w:proofErr w:type="spellStart"/>
      <w:r w:rsidRPr="00263787">
        <w:rPr>
          <w:rFonts w:asciiTheme="minorHAnsi" w:hAnsiTheme="minorHAnsi"/>
          <w:sz w:val="24"/>
          <w:szCs w:val="24"/>
        </w:rPr>
        <w:t>been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necessary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create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two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validators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263787">
        <w:rPr>
          <w:rFonts w:asciiTheme="minorHAnsi" w:hAnsiTheme="minorHAnsi"/>
          <w:sz w:val="24"/>
          <w:szCs w:val="24"/>
        </w:rPr>
        <w:t>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for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Identifier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verify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attribute's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letters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indeed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correspond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initials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and </w:t>
      </w:r>
      <w:proofErr w:type="spellStart"/>
      <w:r w:rsidRPr="00263787">
        <w:rPr>
          <w:rFonts w:asciiTheme="minorHAnsi" w:hAnsiTheme="minorHAnsi"/>
          <w:sz w:val="24"/>
          <w:szCs w:val="24"/>
        </w:rPr>
        <w:t>another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for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lastNibble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verify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in case </w:t>
      </w:r>
      <w:proofErr w:type="spellStart"/>
      <w:r w:rsidRPr="00263787">
        <w:rPr>
          <w:rFonts w:asciiTheme="minorHAnsi" w:hAnsiTheme="minorHAnsi"/>
          <w:sz w:val="24"/>
          <w:szCs w:val="24"/>
        </w:rPr>
        <w:t>it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not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null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its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length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exactly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4.</w:t>
      </w:r>
    </w:p>
    <w:p w14:paraId="61FBCEA7" w14:textId="019452F7" w:rsidR="00BD7250" w:rsidRPr="00263787" w:rsidRDefault="00BD7250" w:rsidP="00D51412">
      <w:p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263787">
        <w:rPr>
          <w:rFonts w:asciiTheme="minorHAnsi" w:hAnsiTheme="minorHAnsi"/>
          <w:sz w:val="24"/>
          <w:szCs w:val="24"/>
        </w:rPr>
        <w:t>With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regard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validation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of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I </w:t>
      </w:r>
      <w:proofErr w:type="spellStart"/>
      <w:r w:rsidRPr="00263787">
        <w:rPr>
          <w:rFonts w:asciiTheme="minorHAnsi" w:hAnsiTheme="minorHAnsi"/>
          <w:sz w:val="24"/>
          <w:szCs w:val="24"/>
        </w:rPr>
        <w:t>have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based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work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Excel file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Mr. Rafael </w:t>
      </w:r>
      <w:proofErr w:type="spellStart"/>
      <w:r w:rsidRPr="00263787">
        <w:rPr>
          <w:rFonts w:asciiTheme="minorHAnsi" w:hAnsiTheme="minorHAnsi"/>
          <w:sz w:val="24"/>
          <w:szCs w:val="24"/>
        </w:rPr>
        <w:t>Corchuelo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Gil </w:t>
      </w:r>
      <w:proofErr w:type="spellStart"/>
      <w:r w:rsidRPr="00263787">
        <w:rPr>
          <w:rFonts w:asciiTheme="minorHAnsi" w:hAnsiTheme="minorHAnsi"/>
          <w:sz w:val="24"/>
          <w:szCs w:val="24"/>
        </w:rPr>
        <w:t>published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in response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of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forum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posts</w:t>
      </w:r>
      <w:r w:rsidRPr="00263787">
        <w:rPr>
          <w:rFonts w:asciiTheme="minorHAnsi" w:hAnsiTheme="minorHAnsi"/>
          <w:sz w:val="24"/>
          <w:szCs w:val="24"/>
        </w:rPr>
        <w:t xml:space="preserve"> (</w:t>
      </w:r>
      <w:hyperlink r:id="rId6" w:history="1">
        <w:r w:rsidRPr="00263787">
          <w:rPr>
            <w:rStyle w:val="Hipervnculo"/>
            <w:rFonts w:asciiTheme="minorHAnsi" w:hAnsiTheme="minorHAnsi"/>
            <w:sz w:val="24"/>
            <w:szCs w:val="24"/>
          </w:rPr>
          <w:t>https://ev.us.es/webapps/discussionboard/do/message?conf_id=_426211_1&amp;forum_id=_253522_1&amp;course_id=_89154_1&amp;action=list_messages&amp;nav=discussion_board&amp;message_id=_461165_1</w:t>
        </w:r>
      </w:hyperlink>
      <w:r w:rsidRPr="00263787">
        <w:rPr>
          <w:rFonts w:asciiTheme="minorHAnsi" w:hAnsiTheme="minorHAnsi"/>
          <w:sz w:val="24"/>
          <w:szCs w:val="24"/>
        </w:rPr>
        <w:t>)</w:t>
      </w:r>
    </w:p>
    <w:p w14:paraId="48F323D9" w14:textId="07BB15DE" w:rsidR="00263787" w:rsidRPr="00263787" w:rsidRDefault="00263787" w:rsidP="00D51412">
      <w:p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263787">
        <w:rPr>
          <w:rFonts w:asciiTheme="minorHAnsi" w:hAnsiTheme="minorHAnsi"/>
          <w:sz w:val="24"/>
          <w:szCs w:val="24"/>
        </w:rPr>
        <w:t>Finally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last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analysis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concerned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between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and </w:t>
      </w:r>
      <w:r w:rsidRPr="00263787">
        <w:rPr>
          <w:rStyle w:val="CdigoHTML"/>
          <w:rFonts w:asciiTheme="minorHAnsi" w:eastAsia="Arial" w:hAnsiTheme="minorHAnsi"/>
          <w:sz w:val="22"/>
          <w:szCs w:val="22"/>
        </w:rPr>
        <w:t>Passenger</w:t>
      </w:r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which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I </w:t>
      </w:r>
      <w:proofErr w:type="spellStart"/>
      <w:r w:rsidRPr="00263787">
        <w:rPr>
          <w:rFonts w:asciiTheme="minorHAnsi" w:hAnsiTheme="minorHAnsi"/>
          <w:sz w:val="24"/>
          <w:szCs w:val="24"/>
        </w:rPr>
        <w:t>initially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thought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would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be a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ManyToOne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from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r w:rsidRPr="00263787">
        <w:rPr>
          <w:rStyle w:val="CdigoHTML"/>
          <w:rFonts w:asciiTheme="minorHAnsi" w:eastAsia="Arial" w:hAnsiTheme="minorHAnsi"/>
          <w:sz w:val="22"/>
          <w:szCs w:val="22"/>
        </w:rPr>
        <w:t>Passenger</w:t>
      </w:r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263787">
        <w:rPr>
          <w:rFonts w:asciiTheme="minorHAnsi" w:hAnsiTheme="minorHAnsi"/>
          <w:sz w:val="24"/>
          <w:szCs w:val="24"/>
        </w:rPr>
        <w:lastRenderedPageBreak/>
        <w:t>However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after </w:t>
      </w:r>
      <w:proofErr w:type="spellStart"/>
      <w:r w:rsidRPr="00263787">
        <w:rPr>
          <w:rFonts w:asciiTheme="minorHAnsi" w:hAnsiTheme="minorHAnsi"/>
          <w:sz w:val="24"/>
          <w:szCs w:val="24"/>
        </w:rPr>
        <w:t>further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analysis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I </w:t>
      </w:r>
      <w:proofErr w:type="spellStart"/>
      <w:r w:rsidRPr="00263787">
        <w:rPr>
          <w:rFonts w:asciiTheme="minorHAnsi" w:hAnsiTheme="minorHAnsi"/>
          <w:sz w:val="24"/>
          <w:szCs w:val="24"/>
        </w:rPr>
        <w:t>determined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was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ManyToMany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263787">
        <w:rPr>
          <w:rFonts w:asciiTheme="minorHAnsi" w:hAnsiTheme="minorHAnsi"/>
          <w:sz w:val="24"/>
          <w:szCs w:val="24"/>
        </w:rPr>
        <w:t>Consequently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an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intermediate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entity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BookingRecord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was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created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establishing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ManyToOne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with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each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of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original </w:t>
      </w:r>
      <w:proofErr w:type="spellStart"/>
      <w:r w:rsidRPr="00263787">
        <w:rPr>
          <w:rFonts w:asciiTheme="minorHAnsi" w:hAnsiTheme="minorHAnsi"/>
          <w:sz w:val="24"/>
          <w:szCs w:val="24"/>
        </w:rPr>
        <w:t>entities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since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r w:rsidRPr="00263787"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be </w:t>
      </w:r>
      <w:proofErr w:type="spellStart"/>
      <w:r w:rsidRPr="00263787">
        <w:rPr>
          <w:rFonts w:asciiTheme="minorHAnsi" w:hAnsiTheme="minorHAnsi"/>
          <w:sz w:val="24"/>
          <w:szCs w:val="24"/>
        </w:rPr>
        <w:t>associated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with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multiple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and a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Pr="00263787">
        <w:rPr>
          <w:rFonts w:asciiTheme="minorHAnsi" w:hAnsiTheme="minorHAnsi"/>
          <w:sz w:val="24"/>
          <w:szCs w:val="24"/>
        </w:rPr>
        <w:t>include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multiple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263787">
        <w:rPr>
          <w:rFonts w:asciiTheme="minorHAnsi" w:hAnsiTheme="minorHAnsi"/>
          <w:sz w:val="24"/>
          <w:szCs w:val="24"/>
        </w:rPr>
        <w:t>This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setup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reflects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real-</w:t>
      </w:r>
      <w:proofErr w:type="spellStart"/>
      <w:r w:rsidRPr="00263787">
        <w:rPr>
          <w:rFonts w:asciiTheme="minorHAnsi" w:hAnsiTheme="minorHAnsi"/>
          <w:sz w:val="24"/>
          <w:szCs w:val="24"/>
        </w:rPr>
        <w:t>world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scenarios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where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Pr="00263787">
        <w:rPr>
          <w:rFonts w:asciiTheme="minorHAnsi" w:hAnsiTheme="minorHAnsi"/>
          <w:sz w:val="24"/>
          <w:szCs w:val="24"/>
        </w:rPr>
        <w:t>have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multiple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and a single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Pr="00263787">
        <w:rPr>
          <w:rFonts w:asciiTheme="minorHAnsi" w:hAnsiTheme="minorHAnsi"/>
          <w:sz w:val="24"/>
          <w:szCs w:val="24"/>
        </w:rPr>
        <w:t>involve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several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passengers</w:t>
      </w:r>
      <w:proofErr w:type="spellEnd"/>
    </w:p>
    <w:p w14:paraId="5CF2D47F" w14:textId="77777777" w:rsidR="00BD7250" w:rsidRPr="00D51412" w:rsidRDefault="00BD7250" w:rsidP="00D514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7868CE1C" w14:textId="77777777" w:rsidR="00D51412" w:rsidRPr="00C72C3A" w:rsidRDefault="00D51412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</w:p>
    <w:p w14:paraId="4A22C186" w14:textId="77777777" w:rsidR="00B74518" w:rsidRPr="00C72C3A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Conclusions</w:t>
      </w:r>
      <w:proofErr w:type="spellEnd"/>
    </w:p>
    <w:p w14:paraId="32670DD8" w14:textId="0D44B7C2" w:rsidR="00B74518" w:rsidRPr="00C73C4C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C73C4C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r w:rsidR="00C73C4C" w:rsidRPr="00C73C4C">
        <w:rPr>
          <w:rFonts w:asciiTheme="minorHAnsi" w:hAnsiTheme="minorHAnsi"/>
          <w:sz w:val="24"/>
          <w:szCs w:val="24"/>
        </w:rPr>
        <w:t xml:space="preserve">In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conclusion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analysis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of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tasks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performed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for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AirNav-Logistics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project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revealed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that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most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tasks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were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straightforward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did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not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require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extensive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modifications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validations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validations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implemented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for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Identifier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lastNibble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attributes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were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based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existing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Excel guide,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ensuring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that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attributes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met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specified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requirements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Additionally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relationship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between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Booking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and </w:t>
      </w:r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Passenger</w:t>
      </w:r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was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redefined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from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initial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ManyToOne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to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ManyToMany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resulting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creation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of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BookingRecord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intermediate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entity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adjustment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reflects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real-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world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scenario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where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passengers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can be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linked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to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multiple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bookings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and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bookings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involve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multiple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passengers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analysis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ensures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that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system's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data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structure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accurately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models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domain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requirements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>.</w:t>
      </w:r>
    </w:p>
    <w:p w14:paraId="368ADAFB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Bibliography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</w:p>
    <w:p w14:paraId="07FF9BEA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Intentionally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blank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740D137B" w14:textId="77777777" w:rsidR="00B74518" w:rsidRPr="00E63B72" w:rsidRDefault="00B74518" w:rsidP="00B74518">
      <w:pPr>
        <w:rPr>
          <w:rFonts w:asciiTheme="minorHAnsi" w:hAnsiTheme="minorHAnsi" w:cstheme="majorHAnsi"/>
        </w:rPr>
      </w:pPr>
    </w:p>
    <w:bookmarkEnd w:id="0"/>
    <w:p w14:paraId="00000001" w14:textId="77777777" w:rsidR="00030894" w:rsidRPr="00B74518" w:rsidRDefault="00030894" w:rsidP="00B74518"/>
    <w:sectPr w:rsidR="00030894" w:rsidRPr="00B745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A6F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D52A2"/>
    <w:multiLevelType w:val="multilevel"/>
    <w:tmpl w:val="B77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94"/>
    <w:rsid w:val="00030894"/>
    <w:rsid w:val="00235A07"/>
    <w:rsid w:val="00263787"/>
    <w:rsid w:val="0030200B"/>
    <w:rsid w:val="00AE2B4B"/>
    <w:rsid w:val="00B3685D"/>
    <w:rsid w:val="00B74518"/>
    <w:rsid w:val="00BD7250"/>
    <w:rsid w:val="00C72C3A"/>
    <w:rsid w:val="00C73C4C"/>
    <w:rsid w:val="00D51412"/>
    <w:rsid w:val="00E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1FCA"/>
  <w15:docId w15:val="{A2B0D5B4-042E-455B-86B1-454D0E8D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35A0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35A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B7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141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51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.us.es/webapps/discussionboard/do/message?conf_id=_426211_1&amp;forum_id=_253522_1&amp;course_id=_89154_1&amp;action=list_messages&amp;nav=discussion_board&amp;message_id=_461165_1" TargetMode="Externa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 Peñaloza</cp:lastModifiedBy>
  <cp:revision>5</cp:revision>
  <dcterms:created xsi:type="dcterms:W3CDTF">2025-02-19T12:18:00Z</dcterms:created>
  <dcterms:modified xsi:type="dcterms:W3CDTF">2025-03-12T18:18:00Z</dcterms:modified>
</cp:coreProperties>
</file>