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DF4BE4" w:rsidRDefault="009A7F35" w14:paraId="00000001" w14:textId="77777777">
      <w:pPr>
        <w:pStyle w:val="Normal0"/>
        <w:jc w:val="center"/>
        <w:rPr>
          <w:rFonts w:ascii="Montserrat" w:hAnsi="Montserrat" w:eastAsia="Montserrat" w:cs="Montserrat"/>
          <w:sz w:val="48"/>
          <w:szCs w:val="48"/>
        </w:rPr>
      </w:pPr>
      <w:r>
        <w:rPr>
          <w:rFonts w:ascii="Montserrat" w:hAnsi="Montserrat" w:eastAsia="Montserrat" w:cs="Montserrat"/>
          <w:noProof/>
          <w:sz w:val="48"/>
          <w:szCs w:val="48"/>
        </w:rPr>
        <w:drawing>
          <wp:inline distT="114300" distB="114300" distL="114300" distR="114300" wp14:anchorId="2283AC4A" wp14:editId="07777777">
            <wp:extent cx="2911313" cy="252988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F4BE4" w:rsidRDefault="00DF4BE4" w14:paraId="00000002" w14:textId="77777777">
      <w:pPr>
        <w:pStyle w:val="Normal0"/>
        <w:jc w:val="center"/>
        <w:rPr>
          <w:rFonts w:ascii="Montserrat" w:hAnsi="Montserrat" w:eastAsia="Montserrat" w:cs="Montserrat"/>
          <w:sz w:val="48"/>
          <w:szCs w:val="48"/>
        </w:rPr>
      </w:pPr>
    </w:p>
    <w:p w:rsidR="00DF4BE4" w:rsidP="29074F66" w:rsidRDefault="009A7F35" w14:paraId="00000003" w14:textId="77777777">
      <w:pPr>
        <w:pStyle w:val="Normal0"/>
        <w:jc w:val="center"/>
        <w:rPr>
          <w:rFonts w:ascii="Montserrat" w:hAnsi="Montserrat" w:eastAsia="Montserrat" w:cs="Montserrat"/>
          <w:b w:val="1"/>
          <w:bCs w:val="1"/>
          <w:sz w:val="48"/>
          <w:szCs w:val="48"/>
          <w:lang w:val="es-ES"/>
        </w:rPr>
      </w:pPr>
      <w:r w:rsidRPr="29074F66" w:rsidR="009A7F35">
        <w:rPr>
          <w:rFonts w:ascii="Montserrat" w:hAnsi="Montserrat" w:eastAsia="Montserrat" w:cs="Montserrat"/>
          <w:b w:val="1"/>
          <w:bCs w:val="1"/>
          <w:sz w:val="48"/>
          <w:szCs w:val="48"/>
          <w:lang w:val="es-ES"/>
        </w:rPr>
        <w:t>Analysis</w:t>
      </w:r>
      <w:r w:rsidRPr="29074F66" w:rsidR="009A7F35">
        <w:rPr>
          <w:rFonts w:ascii="Montserrat" w:hAnsi="Montserrat" w:eastAsia="Montserrat" w:cs="Montserrat"/>
          <w:b w:val="1"/>
          <w:bCs w:val="1"/>
          <w:sz w:val="48"/>
          <w:szCs w:val="48"/>
          <w:lang w:val="es-ES"/>
        </w:rPr>
        <w:t xml:space="preserve"> </w:t>
      </w:r>
      <w:r w:rsidRPr="29074F66" w:rsidR="009A7F35">
        <w:rPr>
          <w:rFonts w:ascii="Montserrat" w:hAnsi="Montserrat" w:eastAsia="Montserrat" w:cs="Montserrat"/>
          <w:b w:val="1"/>
          <w:bCs w:val="1"/>
          <w:sz w:val="48"/>
          <w:szCs w:val="48"/>
          <w:lang w:val="es-ES"/>
        </w:rPr>
        <w:t>Report</w:t>
      </w:r>
    </w:p>
    <w:p w:rsidR="00DF4BE4" w:rsidRDefault="00DF4BE4" w14:paraId="00000004" w14:textId="77777777">
      <w:pPr>
        <w:pStyle w:val="Normal0"/>
        <w:jc w:val="center"/>
        <w:rPr>
          <w:rFonts w:ascii="Montserrat" w:hAnsi="Montserrat" w:eastAsia="Montserrat" w:cs="Montserrat"/>
          <w:b/>
          <w:sz w:val="30"/>
          <w:szCs w:val="30"/>
        </w:rPr>
      </w:pPr>
    </w:p>
    <w:p w:rsidR="00DF4BE4" w:rsidRDefault="009A7F35" w14:paraId="00000005" w14:textId="77777777">
      <w:pPr>
        <w:pStyle w:val="Normal0"/>
        <w:jc w:val="center"/>
        <w:rPr>
          <w:rFonts w:ascii="Montserrat" w:hAnsi="Montserrat" w:eastAsia="Montserrat" w:cs="Montserrat"/>
          <w:sz w:val="30"/>
          <w:szCs w:val="30"/>
        </w:rPr>
      </w:pPr>
      <w:r>
        <w:rPr>
          <w:rFonts w:ascii="Montserrat" w:hAnsi="Montserrat" w:eastAsia="Montserrat" w:cs="Montserrat"/>
          <w:sz w:val="30"/>
          <w:szCs w:val="30"/>
        </w:rPr>
        <w:t>C1.046</w:t>
      </w:r>
    </w:p>
    <w:p w:rsidR="00DF4BE4" w:rsidRDefault="00DF4BE4" w14:paraId="00000006" w14:textId="77777777">
      <w:pPr>
        <w:pStyle w:val="Normal0"/>
        <w:jc w:val="center"/>
        <w:rPr>
          <w:rFonts w:ascii="Montserrat" w:hAnsi="Montserrat" w:eastAsia="Montserrat" w:cs="Montserrat"/>
          <w:sz w:val="30"/>
          <w:szCs w:val="30"/>
        </w:rPr>
      </w:pPr>
    </w:p>
    <w:p w:rsidR="00DF4BE4" w:rsidRDefault="009A7F35" w14:paraId="00000007" w14:textId="77777777">
      <w:pPr>
        <w:pStyle w:val="Normal0"/>
        <w:jc w:val="center"/>
        <w:rPr>
          <w:rFonts w:ascii="Montserrat" w:hAnsi="Montserrat" w:eastAsia="Montserrat" w:cs="Montserrat"/>
          <w:sz w:val="24"/>
          <w:szCs w:val="24"/>
        </w:rPr>
      </w:pPr>
      <w:hyperlink r:id="rId8">
        <w:r>
          <w:rPr>
            <w:color w:val="0000FF"/>
            <w:u w:val="single"/>
          </w:rPr>
          <w:t>https://github.com/DP2-C1-046/Acme-ANS-D01</w:t>
        </w:r>
      </w:hyperlink>
    </w:p>
    <w:p w:rsidR="00DF4BE4" w:rsidRDefault="00DF4BE4" w14:paraId="00000008" w14:textId="77777777">
      <w:pPr>
        <w:pStyle w:val="Normal0"/>
        <w:jc w:val="center"/>
        <w:rPr>
          <w:rFonts w:ascii="Montserrat" w:hAnsi="Montserrat" w:eastAsia="Montserrat" w:cs="Montserrat"/>
          <w:sz w:val="24"/>
          <w:szCs w:val="24"/>
        </w:rPr>
      </w:pPr>
    </w:p>
    <w:tbl>
      <w:tblPr>
        <w:tblStyle w:val="a0"/>
        <w:tblW w:w="9360" w:type="dxa"/>
        <w:jc w:val="center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F4BE4" w14:paraId="05114700" w14:textId="77777777">
        <w:trPr>
          <w:jc w:val="center"/>
        </w:trPr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BE4" w:rsidRDefault="009A7F35" w14:paraId="00000009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hAnsi="Montserrat" w:eastAsia="Montserrat" w:cs="Montserrat"/>
              </w:rPr>
            </w:pPr>
            <w:r>
              <w:rPr>
                <w:rFonts w:ascii="Montserrat" w:hAnsi="Montserrat" w:eastAsia="Montserrat" w:cs="Montserrat"/>
              </w:rPr>
              <w:t>Apellidos, Nombre</w:t>
            </w:r>
          </w:p>
        </w:tc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BE4" w:rsidRDefault="009A7F35" w14:paraId="0000000A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hAnsi="Montserrat" w:eastAsia="Montserrat" w:cs="Montserrat"/>
              </w:rPr>
            </w:pPr>
            <w:r>
              <w:rPr>
                <w:rFonts w:ascii="Montserrat" w:hAnsi="Montserrat" w:eastAsia="Montserrat" w:cs="Montserrat"/>
              </w:rPr>
              <w:t>Email</w:t>
            </w:r>
          </w:p>
        </w:tc>
      </w:tr>
      <w:tr w:rsidR="00DF4BE4" w14:paraId="0EC8EEF8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BE4" w:rsidRDefault="009A7F35" w14:paraId="0000000B" w14:textId="77777777">
            <w:pPr>
              <w:pStyle w:val="Normal0"/>
              <w:spacing w:line="240" w:lineRule="auto"/>
              <w:rPr>
                <w:rFonts w:ascii="Montserrat" w:hAnsi="Montserrat" w:eastAsia="Montserrat" w:cs="Montserrat"/>
              </w:rPr>
            </w:pPr>
            <w:r>
              <w:rPr>
                <w:rFonts w:ascii="Montserrat" w:hAnsi="Montserrat" w:eastAsia="Montserrat" w:cs="Montserrat"/>
              </w:rPr>
              <w:t>Blanco Mora, David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BE4" w:rsidRDefault="009A7F35" w14:paraId="0000000C" w14:textId="77777777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hAnsi="Montserrat" w:eastAsia="Montserrat" w:cs="Montserrat"/>
              </w:rPr>
            </w:pPr>
            <w:r>
              <w:rPr>
                <w:rFonts w:ascii="Montserrat" w:hAnsi="Montserrat" w:eastAsia="Montserrat" w:cs="Montserrat"/>
              </w:rPr>
              <w:t>davblamor@alum.us.es</w:t>
            </w:r>
          </w:p>
        </w:tc>
      </w:tr>
    </w:tbl>
    <w:p w:rsidR="00DF4BE4" w:rsidRDefault="00DF4BE4" w14:paraId="0000000D" w14:textId="77777777">
      <w:pPr>
        <w:pStyle w:val="Normal0"/>
        <w:rPr>
          <w:rFonts w:ascii="Montserrat" w:hAnsi="Montserrat" w:eastAsia="Montserrat" w:cs="Montserrat"/>
        </w:rPr>
      </w:pPr>
    </w:p>
    <w:p w:rsidR="00DF4BE4" w:rsidRDefault="009A7F35" w14:paraId="0000000E" w14:textId="77777777">
      <w:pPr>
        <w:pStyle w:val="Normal0"/>
        <w:rPr>
          <w:rFonts w:ascii="Montserrat" w:hAnsi="Montserrat" w:eastAsia="Montserrat" w:cs="Montserrat"/>
          <w:sz w:val="30"/>
          <w:szCs w:val="30"/>
        </w:rPr>
      </w:pPr>
      <w:r>
        <w:br w:type="page"/>
      </w:r>
    </w:p>
    <w:p w:rsidR="00DF4BE4" w:rsidRDefault="009A7F35" w14:paraId="0000000F" w14:textId="77777777">
      <w:pPr>
        <w:pStyle w:val="Normal0"/>
        <w:rPr>
          <w:rFonts w:ascii="Montserrat" w:hAnsi="Montserrat" w:eastAsia="Montserrat" w:cs="Montserrat"/>
          <w:b/>
          <w:sz w:val="30"/>
          <w:szCs w:val="30"/>
        </w:rPr>
      </w:pPr>
      <w:r>
        <w:rPr>
          <w:rFonts w:ascii="Montserrat" w:hAnsi="Montserrat" w:eastAsia="Montserrat" w:cs="Montserrat"/>
          <w:b/>
          <w:sz w:val="30"/>
          <w:szCs w:val="30"/>
        </w:rPr>
        <w:t>Tabla de contenidos</w:t>
      </w:r>
    </w:p>
    <w:p w:rsidR="00DF4BE4" w:rsidRDefault="00DF4BE4" w14:paraId="00000010" w14:textId="77777777">
      <w:pPr>
        <w:pStyle w:val="Normal0"/>
        <w:rPr>
          <w:rFonts w:ascii="Montserrat" w:hAnsi="Montserrat" w:eastAsia="Montserrat" w:cs="Montserrat"/>
          <w:sz w:val="30"/>
          <w:szCs w:val="30"/>
        </w:rPr>
      </w:pPr>
    </w:p>
    <w:p w:rsidR="00DF4BE4" w:rsidRDefault="009A7F35" w14:paraId="00000011" w14:textId="77777777">
      <w:pPr>
        <w:pStyle w:val="Normal0"/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hAnsi="Calibri" w:eastAsia="Calibri" w:cs="Calibri"/>
          <w:color w:val="366091"/>
          <w:sz w:val="32"/>
          <w:szCs w:val="32"/>
        </w:rPr>
      </w:pPr>
      <w:r>
        <w:rPr>
          <w:rFonts w:ascii="Calibri" w:hAnsi="Calibri" w:eastAsia="Calibri" w:cs="Calibri"/>
          <w:color w:val="366091"/>
          <w:sz w:val="32"/>
          <w:szCs w:val="32"/>
        </w:rPr>
        <w:t>Contenido</w:t>
      </w:r>
    </w:p>
    <w:sdt>
      <w:sdtPr>
        <w:id w:val="918605457"/>
        <w:docPartObj>
          <w:docPartGallery w:val="Table of Contents"/>
          <w:docPartUnique/>
        </w:docPartObj>
      </w:sdtPr>
      <w:sdtEndPr/>
      <w:sdtContent>
        <w:p w:rsidR="00DF4BE4" w:rsidRDefault="009A7F35" w14:paraId="00000012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hAnsi="Cambria" w:eastAsia="Cambria" w:cs="Cambria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rFonts w:ascii="Montserrat" w:hAnsi="Montserrat" w:eastAsia="Montserrat" w:cs="Montserrat"/>
                <w:b/>
                <w:color w:val="000000"/>
              </w:rPr>
              <w:t>Resumen ejecutivo</w:t>
            </w:r>
          </w:hyperlink>
          <w:hyperlink w:anchor="_heading=h.30j0zll">
            <w:r>
              <w:rPr>
                <w:color w:val="000000"/>
              </w:rPr>
              <w:tab/>
            </w:r>
            <w:r>
              <w:rPr>
                <w:color w:val="000000"/>
              </w:rPr>
              <w:t>3</w:t>
            </w:r>
          </w:hyperlink>
        </w:p>
        <w:p w:rsidR="00DF4BE4" w:rsidRDefault="009A7F35" w14:paraId="00000013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hAnsi="Cambria" w:eastAsia="Cambria" w:cs="Cambria"/>
              <w:color w:val="000000"/>
              <w:sz w:val="24"/>
              <w:szCs w:val="24"/>
            </w:rPr>
          </w:pPr>
          <w:hyperlink w:anchor="_heading=h.1fob9te">
            <w:r>
              <w:rPr>
                <w:rFonts w:ascii="Montserrat" w:hAnsi="Montserrat" w:eastAsia="Montserrat" w:cs="Montserrat"/>
                <w:b/>
                <w:color w:val="000000"/>
              </w:rPr>
              <w:t>Tabla de revisiones</w:t>
            </w:r>
          </w:hyperlink>
          <w:hyperlink w:anchor="_heading=h.1fob9te">
            <w:r>
              <w:rPr>
                <w:color w:val="000000"/>
              </w:rPr>
              <w:tab/>
            </w:r>
            <w:r>
              <w:rPr>
                <w:color w:val="000000"/>
              </w:rPr>
              <w:t>4</w:t>
            </w:r>
          </w:hyperlink>
        </w:p>
        <w:p w:rsidR="00DF4BE4" w:rsidRDefault="009A7F35" w14:paraId="00000014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hAnsi="Cambria" w:eastAsia="Cambria" w:cs="Cambria"/>
              <w:color w:val="000000"/>
              <w:sz w:val="24"/>
              <w:szCs w:val="24"/>
            </w:rPr>
          </w:pPr>
          <w:hyperlink w:anchor="_heading=h.3znysh7">
            <w:r>
              <w:rPr>
                <w:rFonts w:ascii="Montserrat" w:hAnsi="Montserrat" w:eastAsia="Montserrat" w:cs="Montserrat"/>
                <w:b/>
                <w:color w:val="000000"/>
              </w:rPr>
              <w:t>Introducción</w:t>
            </w:r>
          </w:hyperlink>
          <w:hyperlink w:anchor="_heading=h.3znysh7">
            <w:r>
              <w:rPr>
                <w:color w:val="000000"/>
              </w:rPr>
              <w:tab/>
            </w:r>
            <w:r>
              <w:rPr>
                <w:color w:val="000000"/>
              </w:rPr>
              <w:t>5</w:t>
            </w:r>
          </w:hyperlink>
        </w:p>
        <w:p w:rsidR="00DF4BE4" w:rsidRDefault="009A7F35" w14:paraId="00000015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hAnsi="Cambria" w:eastAsia="Cambria" w:cs="Cambria"/>
              <w:color w:val="000000"/>
              <w:sz w:val="24"/>
              <w:szCs w:val="24"/>
            </w:rPr>
          </w:pPr>
          <w:hyperlink w:anchor="_heading=h.2et92p0">
            <w:r>
              <w:rPr>
                <w:rFonts w:ascii="Montserrat" w:hAnsi="Montserrat" w:eastAsia="Montserrat" w:cs="Montserrat"/>
                <w:b/>
                <w:color w:val="000000"/>
              </w:rPr>
              <w:t>Contenidos</w:t>
            </w:r>
          </w:hyperlink>
          <w:hyperlink w:anchor="_heading=h.2et92p0">
            <w:r>
              <w:rPr>
                <w:color w:val="000000"/>
              </w:rPr>
              <w:tab/>
            </w:r>
            <w:r>
              <w:rPr>
                <w:color w:val="000000"/>
              </w:rPr>
              <w:t>6</w:t>
            </w:r>
          </w:hyperlink>
        </w:p>
        <w:p w:rsidR="00DF4BE4" w:rsidRDefault="009A7F35" w14:paraId="00000016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hAnsi="Cambria" w:eastAsia="Cambria" w:cs="Cambria"/>
              <w:color w:val="000000"/>
              <w:sz w:val="24"/>
              <w:szCs w:val="24"/>
            </w:rPr>
          </w:pPr>
          <w:hyperlink w:anchor="_heading=h.tyjcwt">
            <w:r>
              <w:rPr>
                <w:rFonts w:ascii="Montserrat" w:hAnsi="Montserrat" w:eastAsia="Montserrat" w:cs="Montserrat"/>
                <w:b/>
                <w:color w:val="000000"/>
              </w:rPr>
              <w:t>Conclusiones</w:t>
            </w:r>
          </w:hyperlink>
          <w:hyperlink w:anchor="_heading=h.tyjcwt">
            <w:r>
              <w:rPr>
                <w:color w:val="000000"/>
              </w:rPr>
              <w:tab/>
            </w:r>
            <w:r>
              <w:rPr>
                <w:color w:val="000000"/>
              </w:rPr>
              <w:t>7</w:t>
            </w:r>
          </w:hyperlink>
        </w:p>
        <w:p w:rsidR="00DF4BE4" w:rsidRDefault="009A7F35" w14:paraId="00000017" w14:textId="77777777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hAnsi="Cambria" w:eastAsia="Cambria" w:cs="Cambria"/>
              <w:color w:val="000000"/>
              <w:sz w:val="24"/>
              <w:szCs w:val="24"/>
            </w:rPr>
          </w:pPr>
          <w:hyperlink w:anchor="_heading=h.3dy6vkm">
            <w:r>
              <w:rPr>
                <w:rFonts w:ascii="Montserrat" w:hAnsi="Montserrat" w:eastAsia="Montserrat" w:cs="Montserrat"/>
                <w:b/>
                <w:color w:val="000000"/>
              </w:rPr>
              <w:t>Bibliografía</w:t>
            </w:r>
          </w:hyperlink>
          <w:hyperlink w:anchor="_heading=h.3dy6vkm">
            <w:r>
              <w:rPr>
                <w:color w:val="000000"/>
              </w:rPr>
              <w:tab/>
            </w:r>
            <w:r>
              <w:rPr>
                <w:color w:val="000000"/>
              </w:rPr>
              <w:t>8</w:t>
            </w:r>
          </w:hyperlink>
        </w:p>
        <w:p w:rsidR="00DF4BE4" w:rsidRDefault="009A7F35" w14:paraId="00000018" w14:textId="77777777">
          <w:pPr>
            <w:pStyle w:val="Normal0"/>
          </w:pPr>
          <w:r>
            <w:fldChar w:fldCharType="end"/>
          </w:r>
        </w:p>
      </w:sdtContent>
    </w:sdt>
    <w:p w:rsidR="00DF4BE4" w:rsidRDefault="00DF4BE4" w14:paraId="00000019" w14:textId="77777777">
      <w:pPr>
        <w:pStyle w:val="Normal0"/>
      </w:pPr>
    </w:p>
    <w:p w:rsidR="00DF4BE4" w:rsidRDefault="009A7F35" w14:paraId="0000001A" w14:textId="77777777">
      <w:pPr>
        <w:pStyle w:val="Ttulo1"/>
        <w:rPr>
          <w:rFonts w:ascii="Montserrat" w:hAnsi="Montserrat" w:eastAsia="Montserrat" w:cs="Montserrat"/>
          <w:b/>
          <w:sz w:val="30"/>
          <w:szCs w:val="30"/>
        </w:rPr>
      </w:pPr>
      <w:bookmarkStart w:name="_heading=h.gjdgxs" w:colFirst="0" w:colLast="0" w:id="0"/>
      <w:bookmarkEnd w:id="0"/>
      <w:r>
        <w:br w:type="page"/>
      </w:r>
    </w:p>
    <w:p w:rsidR="00DF4BE4" w:rsidRDefault="009A7F35" w14:paraId="0000001B" w14:textId="77777777">
      <w:pPr>
        <w:pStyle w:val="Ttulo1"/>
        <w:rPr>
          <w:rFonts w:ascii="Montserrat" w:hAnsi="Montserrat" w:eastAsia="Montserrat" w:cs="Montserrat"/>
          <w:b/>
          <w:sz w:val="30"/>
          <w:szCs w:val="30"/>
        </w:rPr>
      </w:pPr>
      <w:bookmarkStart w:name="_heading=h.30j0zll" w:colFirst="0" w:colLast="0" w:id="1"/>
      <w:bookmarkEnd w:id="1"/>
      <w:r>
        <w:rPr>
          <w:rFonts w:ascii="Montserrat" w:hAnsi="Montserrat" w:eastAsia="Montserrat" w:cs="Montserrat"/>
          <w:b/>
          <w:sz w:val="30"/>
          <w:szCs w:val="30"/>
        </w:rPr>
        <w:t>Resumen ejecutivo</w:t>
      </w:r>
    </w:p>
    <w:p w:rsidR="00DF4BE4" w:rsidRDefault="009A7F35" w14:paraId="0000001C" w14:textId="77777777">
      <w:pPr>
        <w:pStyle w:val="Normal0"/>
      </w:pPr>
      <w:r w:rsidRPr="29074F66" w:rsidR="009A7F35">
        <w:rPr>
          <w:lang w:val="es-ES"/>
        </w:rPr>
        <w:t xml:space="preserve">Con este análisis buscaremos imprecisiones, incongruencias e indeterminaciones en los requisitos individuales solicitados en la primera entrega de la asignatura al </w:t>
      </w:r>
      <w:r w:rsidRPr="29074F66" w:rsidR="009A7F35">
        <w:rPr>
          <w:lang w:val="es-ES"/>
        </w:rPr>
        <w:t>Student</w:t>
      </w:r>
      <w:r w:rsidRPr="29074F66" w:rsidR="009A7F35">
        <w:rPr>
          <w:lang w:val="es-ES"/>
        </w:rPr>
        <w:t xml:space="preserve"> #3. La finalidad será describir los mismos con la mayor precisión posible, buscando maximizar la satisfacción del cliente.</w:t>
      </w:r>
    </w:p>
    <w:p w:rsidR="00DF4BE4" w:rsidRDefault="00DF4BE4" w14:paraId="0000001D" w14:textId="77777777">
      <w:pPr>
        <w:pStyle w:val="Normal0"/>
      </w:pPr>
    </w:p>
    <w:p w:rsidR="00DF4BE4" w:rsidRDefault="009A7F35" w14:paraId="0000001E" w14:textId="77777777">
      <w:pPr>
        <w:pStyle w:val="Normal0"/>
        <w:rPr>
          <w:u w:val="single"/>
        </w:rPr>
      </w:pPr>
      <w:r>
        <w:br w:type="page"/>
      </w:r>
    </w:p>
    <w:p w:rsidR="00DF4BE4" w:rsidP="0C026121" w:rsidRDefault="009A7F35" w14:paraId="0000001F" w14:textId="77777777">
      <w:pPr>
        <w:pStyle w:val="Ttulo1"/>
        <w:rPr>
          <w:rFonts w:ascii="Arial" w:hAnsi="Arial" w:eastAsia="Arial" w:cs="Arial"/>
          <w:b w:val="1"/>
          <w:bCs w:val="1"/>
          <w:sz w:val="30"/>
          <w:szCs w:val="30"/>
        </w:rPr>
      </w:pPr>
      <w:bookmarkStart w:name="_heading=h.1fob9te" w:id="2"/>
      <w:bookmarkEnd w:id="2"/>
      <w:r w:rsidRPr="0C026121" w:rsidR="009A7F35">
        <w:rPr>
          <w:rFonts w:ascii="Arial" w:hAnsi="Arial" w:eastAsia="Arial" w:cs="Arial"/>
          <w:b w:val="1"/>
          <w:bCs w:val="1"/>
          <w:sz w:val="30"/>
          <w:szCs w:val="30"/>
        </w:rPr>
        <w:t>Tabla de revisiones</w:t>
      </w:r>
    </w:p>
    <w:p w:rsidR="00DF4BE4" w:rsidP="0C026121" w:rsidRDefault="00DF4BE4" w14:paraId="00000020" w14:textId="77777777">
      <w:pPr>
        <w:pStyle w:val="Normal0"/>
        <w:rPr>
          <w:rFonts w:ascii="Arial" w:hAnsi="Arial" w:eastAsia="Arial" w:cs="Arial"/>
        </w:rPr>
      </w:pPr>
    </w:p>
    <w:tbl>
      <w:tblPr>
        <w:tblStyle w:val="a1"/>
        <w:tblW w:w="9360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F4BE4" w:rsidTr="0C026121" w14:paraId="72E4D17A" w14:textId="77777777"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BE4" w:rsidP="0C026121" w:rsidRDefault="009A7F35" w14:paraId="00000021" w14:textId="77777777">
            <w:pPr>
              <w:pStyle w:val="Normal0"/>
              <w:widowControl w:val="0"/>
              <w:spacing w:line="24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0C026121" w:rsidR="009A7F35">
              <w:rPr>
                <w:rFonts w:ascii="Arial" w:hAnsi="Arial" w:eastAsia="Arial" w:cs="Arial"/>
                <w:b w:val="1"/>
                <w:bCs w:val="1"/>
              </w:rPr>
              <w:t>Versión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BE4" w:rsidP="0C026121" w:rsidRDefault="009A7F35" w14:paraId="00000022" w14:textId="77777777">
            <w:pPr>
              <w:pStyle w:val="Normal0"/>
              <w:widowControl w:val="0"/>
              <w:spacing w:line="24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0C026121" w:rsidR="009A7F35">
              <w:rPr>
                <w:rFonts w:ascii="Arial" w:hAnsi="Arial" w:eastAsia="Arial" w:cs="Arial"/>
                <w:b w:val="1"/>
                <w:bCs w:val="1"/>
              </w:rPr>
              <w:t>Descripción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BE4" w:rsidP="0C026121" w:rsidRDefault="009A7F35" w14:paraId="00000023" w14:textId="77777777">
            <w:pPr>
              <w:pStyle w:val="Normal0"/>
              <w:widowControl w:val="0"/>
              <w:spacing w:line="240" w:lineRule="auto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0C026121" w:rsidR="009A7F35">
              <w:rPr>
                <w:rFonts w:ascii="Arial" w:hAnsi="Arial" w:eastAsia="Arial" w:cs="Arial"/>
                <w:b w:val="1"/>
                <w:bCs w:val="1"/>
              </w:rPr>
              <w:t>Fecha</w:t>
            </w:r>
          </w:p>
        </w:tc>
      </w:tr>
      <w:tr w:rsidR="00DF4BE4" w:rsidTr="0C026121" w14:paraId="4A6083D5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BE4" w:rsidP="0C026121" w:rsidRDefault="009A7F35" w14:paraId="00000024" w14:textId="77777777">
            <w:pPr>
              <w:pStyle w:val="Normal0"/>
              <w:widowControl w:val="0"/>
              <w:spacing w:line="240" w:lineRule="auto"/>
              <w:jc w:val="center"/>
              <w:rPr>
                <w:rFonts w:ascii="Arial" w:hAnsi="Arial" w:eastAsia="Arial" w:cs="Arial"/>
              </w:rPr>
            </w:pPr>
            <w:r w:rsidRPr="0C026121" w:rsidR="009A7F35">
              <w:rPr>
                <w:rFonts w:ascii="Arial" w:hAnsi="Arial" w:eastAsia="Arial" w:cs="Arial"/>
              </w:rPr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BE4" w:rsidP="0C026121" w:rsidRDefault="009A7F35" w14:paraId="00000025" w14:textId="77777777">
            <w:pPr>
              <w:pStyle w:val="Normal0"/>
              <w:widowControl w:val="0"/>
              <w:spacing w:line="240" w:lineRule="auto"/>
              <w:jc w:val="center"/>
              <w:rPr>
                <w:rFonts w:ascii="Arial" w:hAnsi="Arial" w:eastAsia="Arial" w:cs="Arial"/>
              </w:rPr>
            </w:pPr>
            <w:r w:rsidRPr="0C026121" w:rsidR="009A7F35">
              <w:rPr>
                <w:rFonts w:ascii="Arial" w:hAnsi="Arial" w:eastAsia="Arial" w:cs="Arial"/>
              </w:rPr>
              <w:t>Versión original.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BE4" w:rsidP="0C026121" w:rsidRDefault="009A7F35" w14:paraId="00000026" w14:textId="77777777">
            <w:pPr>
              <w:pStyle w:val="Normal0"/>
              <w:widowControl w:val="0"/>
              <w:spacing w:line="240" w:lineRule="auto"/>
              <w:jc w:val="center"/>
              <w:rPr>
                <w:rFonts w:ascii="Arial" w:hAnsi="Arial" w:eastAsia="Arial" w:cs="Arial"/>
              </w:rPr>
            </w:pPr>
            <w:r w:rsidRPr="0C026121" w:rsidR="009A7F35">
              <w:rPr>
                <w:rFonts w:ascii="Arial" w:hAnsi="Arial" w:eastAsia="Arial" w:cs="Arial"/>
              </w:rPr>
              <w:t>16/02/2025</w:t>
            </w:r>
          </w:p>
        </w:tc>
      </w:tr>
      <w:tr w:rsidR="00DF4BE4" w:rsidTr="0C026121" w14:paraId="70DE27F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BE4" w:rsidP="0C026121" w:rsidRDefault="009A7F35" w14:paraId="00000027" w14:textId="77777777">
            <w:pPr>
              <w:pStyle w:val="Normal0"/>
              <w:widowControl w:val="0"/>
              <w:spacing w:line="240" w:lineRule="auto"/>
              <w:jc w:val="center"/>
              <w:rPr>
                <w:rFonts w:ascii="Arial" w:hAnsi="Arial" w:eastAsia="Arial" w:cs="Arial"/>
              </w:rPr>
            </w:pPr>
            <w:r w:rsidRPr="0C026121" w:rsidR="009A7F35">
              <w:rPr>
                <w:rFonts w:ascii="Arial" w:hAnsi="Arial" w:eastAsia="Arial" w:cs="Arial"/>
              </w:rPr>
              <w:t>v1.1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BE4" w:rsidP="0C026121" w:rsidRDefault="009A7F35" w14:paraId="00000028" w14:textId="77777777">
            <w:pPr>
              <w:pStyle w:val="Normal0"/>
              <w:widowControl w:val="0"/>
              <w:spacing w:line="240" w:lineRule="auto"/>
              <w:jc w:val="center"/>
              <w:rPr>
                <w:rFonts w:ascii="Arial" w:hAnsi="Arial" w:eastAsia="Arial" w:cs="Arial"/>
              </w:rPr>
            </w:pPr>
            <w:r w:rsidRPr="0C026121" w:rsidR="009A7F35">
              <w:rPr>
                <w:rFonts w:ascii="Arial" w:hAnsi="Arial" w:eastAsia="Arial" w:cs="Arial"/>
              </w:rPr>
              <w:t>Primera versión del documento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4BE4" w:rsidP="0C026121" w:rsidRDefault="009A7F35" w14:paraId="00000029" w14:textId="77777777">
            <w:pPr>
              <w:pStyle w:val="Normal0"/>
              <w:widowControl w:val="0"/>
              <w:spacing w:line="240" w:lineRule="auto"/>
              <w:jc w:val="center"/>
              <w:rPr>
                <w:rFonts w:ascii="Arial" w:hAnsi="Arial" w:eastAsia="Arial" w:cs="Arial"/>
              </w:rPr>
            </w:pPr>
            <w:r w:rsidRPr="0C026121" w:rsidR="009A7F35">
              <w:rPr>
                <w:rFonts w:ascii="Arial" w:hAnsi="Arial" w:eastAsia="Arial" w:cs="Arial"/>
              </w:rPr>
              <w:t>17/02/2025</w:t>
            </w:r>
          </w:p>
        </w:tc>
      </w:tr>
    </w:tbl>
    <w:p w:rsidR="00DF4BE4" w:rsidRDefault="009A7F35" w14:paraId="0000002A" w14:textId="77777777">
      <w:pPr>
        <w:pStyle w:val="Ttulo1"/>
      </w:pPr>
      <w:bookmarkStart w:name="_heading=h.jn36rca4213m" w:colFirst="0" w:colLast="0" w:id="3"/>
      <w:bookmarkEnd w:id="3"/>
      <w:r>
        <w:br w:type="page"/>
      </w:r>
    </w:p>
    <w:p w:rsidR="00DF4BE4" w:rsidRDefault="009A7F35" w14:paraId="0000002B" w14:textId="77777777">
      <w:pPr>
        <w:pStyle w:val="Ttulo1"/>
        <w:rPr>
          <w:rFonts w:ascii="Montserrat" w:hAnsi="Montserrat" w:eastAsia="Montserrat" w:cs="Montserrat"/>
          <w:b/>
          <w:sz w:val="30"/>
          <w:szCs w:val="30"/>
        </w:rPr>
      </w:pPr>
      <w:bookmarkStart w:name="_heading=h.3znysh7" w:colFirst="0" w:colLast="0" w:id="4"/>
      <w:bookmarkEnd w:id="4"/>
      <w:r>
        <w:rPr>
          <w:rFonts w:ascii="Montserrat" w:hAnsi="Montserrat" w:eastAsia="Montserrat" w:cs="Montserrat"/>
          <w:b/>
          <w:sz w:val="30"/>
          <w:szCs w:val="30"/>
        </w:rPr>
        <w:t>Introducción</w:t>
      </w:r>
    </w:p>
    <w:p w:rsidR="00DF4BE4" w:rsidRDefault="009A7F35" w14:paraId="0000002C" w14:textId="77777777">
      <w:pPr>
        <w:pStyle w:val="Normal0"/>
      </w:pPr>
      <w:r w:rsidRPr="29074F66" w:rsidR="009A7F35">
        <w:rPr>
          <w:lang w:val="es-ES"/>
        </w:rPr>
        <w:t xml:space="preserve">Se ha procedido a analizar los requisitos individuales del </w:t>
      </w:r>
      <w:r w:rsidRPr="29074F66" w:rsidR="009A7F35">
        <w:rPr>
          <w:lang w:val="es-ES"/>
        </w:rPr>
        <w:t>Student</w:t>
      </w:r>
      <w:r w:rsidRPr="29074F66" w:rsidR="009A7F35">
        <w:rPr>
          <w:lang w:val="es-ES"/>
        </w:rPr>
        <w:t xml:space="preserve"> #3 en la primera entrega de la asignatura. No se han encontrado potenciales errores en la descripción de </w:t>
      </w:r>
      <w:r w:rsidRPr="29074F66" w:rsidR="009A7F35">
        <w:rPr>
          <w:lang w:val="es-ES"/>
        </w:rPr>
        <w:t>los mismos</w:t>
      </w:r>
      <w:r w:rsidRPr="29074F66" w:rsidR="009A7F35">
        <w:rPr>
          <w:lang w:val="es-ES"/>
        </w:rPr>
        <w:t>.</w:t>
      </w:r>
    </w:p>
    <w:p w:rsidR="00DF4BE4" w:rsidRDefault="00DF4BE4" w14:paraId="0000002D" w14:textId="77777777">
      <w:pPr>
        <w:pStyle w:val="Normal0"/>
      </w:pPr>
    </w:p>
    <w:p w:rsidR="00DF4BE4" w:rsidRDefault="00DF4BE4" w14:paraId="0000002E" w14:textId="77777777">
      <w:pPr>
        <w:pStyle w:val="Normal0"/>
      </w:pPr>
    </w:p>
    <w:p w:rsidR="00DF4BE4" w:rsidRDefault="009A7F35" w14:paraId="0000002F" w14:textId="77777777">
      <w:pPr>
        <w:pStyle w:val="Normal0"/>
      </w:pPr>
      <w:r>
        <w:br w:type="page"/>
      </w:r>
    </w:p>
    <w:p w:rsidR="00DF4BE4" w:rsidRDefault="009A7F35" w14:paraId="00000030" w14:textId="77777777">
      <w:pPr>
        <w:pStyle w:val="Ttulo1"/>
        <w:rPr>
          <w:rFonts w:ascii="Montserrat" w:hAnsi="Montserrat" w:eastAsia="Montserrat" w:cs="Montserrat"/>
          <w:b/>
          <w:sz w:val="30"/>
          <w:szCs w:val="30"/>
        </w:rPr>
      </w:pPr>
      <w:bookmarkStart w:name="_heading=h.2et92p0" w:colFirst="0" w:colLast="0" w:id="5"/>
      <w:bookmarkEnd w:id="5"/>
      <w:r>
        <w:rPr>
          <w:rFonts w:ascii="Montserrat" w:hAnsi="Montserrat" w:eastAsia="Montserrat" w:cs="Montserrat"/>
          <w:b/>
          <w:sz w:val="30"/>
          <w:szCs w:val="30"/>
        </w:rPr>
        <w:t>Contenidos</w:t>
      </w:r>
    </w:p>
    <w:p w:rsidR="00DF4BE4" w:rsidRDefault="00DF4BE4" w14:paraId="00000031" w14:textId="77777777">
      <w:pPr>
        <w:pStyle w:val="Normal0"/>
        <w:rPr>
          <w:rFonts w:ascii="Montserrat" w:hAnsi="Montserrat" w:eastAsia="Montserrat" w:cs="Montserrat"/>
        </w:rPr>
      </w:pPr>
    </w:p>
    <w:sdt>
      <w:sdtPr>
        <w:tag w:val="goog_rdk_1"/>
        <w:id w:val="1729295083"/>
        <w:lock w:val="contentLocked"/>
        <w:placeholder>
          <w:docPart w:val="DefaultPlaceholder_1081868574"/>
        </w:placeholder>
      </w:sdtPr>
      <w:sdtEndPr/>
      <w:sdtContent>
        <w:tbl>
          <w:tblPr>
            <w:tblStyle w:val="a2"/>
            <w:tblW w:w="9360" w:type="dxa"/>
            <w:tblInd w:w="2" w:type="dxa"/>
            <w:tbl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  <w:insideH w:val="single" w:color="000000" w:sz="8" w:space="0"/>
              <w:insideV w:val="single" w:color="000000" w:sz="8" w:space="0"/>
            </w:tblBorders>
            <w:tblLayout w:type="fixed"/>
            <w:tblLook w:val="0600" w:firstRow="0" w:lastRow="0" w:firstColumn="0" w:lastColumn="0" w:noHBand="1" w:noVBand="1"/>
          </w:tblPr>
          <w:tblGrid>
            <w:gridCol w:w="2340"/>
            <w:gridCol w:w="2340"/>
            <w:gridCol w:w="2340"/>
            <w:gridCol w:w="2340"/>
          </w:tblGrid>
          <w:tr w:rsidR="00DF4BE4" w:rsidTr="4F4CCA14" w14:paraId="2A862F0C" w14:textId="77777777">
            <w:tc>
              <w:tcPr>
                <w:tcW w:w="2340" w:type="dxa"/>
                <w:shd w:val="clear" w:color="auto" w:fill="D9D2E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DF4BE4" w:rsidRDefault="009A7F35" w14:paraId="00000032" w14:textId="77777777">
                <w:pPr>
                  <w:pStyle w:val="Normal0"/>
                  <w:widowControl w:val="0"/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Requisito</w:t>
                </w:r>
              </w:p>
            </w:tc>
            <w:tc>
              <w:tcPr>
                <w:tcW w:w="2340" w:type="dxa"/>
                <w:shd w:val="clear" w:color="auto" w:fill="D9D2E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DF4BE4" w:rsidRDefault="009A7F35" w14:paraId="00000033" w14:textId="77777777">
                <w:pPr>
                  <w:pStyle w:val="Normal0"/>
                  <w:widowControl w:val="0"/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Conclusiones</w:t>
                </w:r>
              </w:p>
            </w:tc>
            <w:tc>
              <w:tcPr>
                <w:tcW w:w="2340" w:type="dxa"/>
                <w:shd w:val="clear" w:color="auto" w:fill="D9D2E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DF4BE4" w:rsidRDefault="009A7F35" w14:paraId="00000034" w14:textId="77777777">
                <w:pPr>
                  <w:pStyle w:val="Normal0"/>
                  <w:widowControl w:val="0"/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Decisiones</w:t>
                </w:r>
              </w:p>
            </w:tc>
            <w:tc>
              <w:tcPr>
                <w:tcW w:w="2340" w:type="dxa"/>
                <w:shd w:val="clear" w:color="auto" w:fill="D9D2E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DF4BE4" w:rsidRDefault="009A7F35" w14:paraId="00000035" w14:textId="77777777">
                <w:pPr>
                  <w:pStyle w:val="Normal0"/>
                  <w:widowControl w:val="0"/>
                  <w:spacing w:line="240" w:lineRule="auto"/>
                  <w:rPr>
                    <w:b/>
                  </w:rPr>
                </w:pPr>
                <w:r>
                  <w:rPr>
                    <w:b/>
                  </w:rPr>
                  <w:t>Validación</w:t>
                </w:r>
              </w:p>
            </w:tc>
          </w:tr>
          <w:tr w:rsidR="00DF4BE4" w:rsidTr="4F4CCA14" w14:paraId="199AB017" w14:textId="77777777"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DF4BE4" w:rsidRDefault="009A7F35" w14:paraId="00000036" w14:textId="77777777">
                <w:pPr>
                  <w:pStyle w:val="Normal0"/>
                  <w:widowControl w:val="0"/>
                  <w:spacing w:line="240" w:lineRule="auto"/>
                </w:pPr>
                <w:sdt>
                  <w:sdtPr>
                    <w:id w:val="1610487811"/>
                    <w:tag w:val="goog_rdk_0"/>
                    <w:placeholder>
                      <w:docPart w:val="DefaultPlaceholder_1081868574"/>
                    </w:placeholder>
                  </w:sdtPr>
                  <w:sdtContent>
                    <w:r w:rsidRPr="29074F66" w:rsidR="009A7F35">
                      <w:rPr>
                        <w:rFonts w:ascii="Arial Unicode MS" w:hAnsi="Arial Unicode MS" w:eastAsia="Arial Unicode MS" w:cs="Arial Unicode MS"/>
                        <w:lang w:val="es-ES"/>
                      </w:rPr>
                      <w:t>Modify the anonymous menu so that it shows an option that takes the browser to the home page of your favourite web site.  The title must read as follows: “〈id-number〉: 〈surname〉, 〈name〉”, where “〈id-number〉” denotes your DNI, NIE, or passport number, “〈surname〉” denotes your surname/s, and “〈name〉” denotes your name/s.</w:t>
                    </w:r>
                  </w:sdtContent>
                </w:sdt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DF4BE4" w:rsidRDefault="009A7F35" w14:paraId="00000037" w14:textId="77777777">
                <w:pPr>
                  <w:pStyle w:val="Normal0"/>
                  <w:widowControl w:val="0"/>
                  <w:spacing w:line="240" w:lineRule="auto"/>
                </w:pPr>
                <w:r>
                  <w:t>El requisito no presenta ninguna imprecisión en su descripción y es fácil de comprender.</w:t>
                </w: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DF4BE4" w:rsidRDefault="009A7F35" w14:paraId="00000038" w14:textId="77777777">
                <w:pPr>
                  <w:pStyle w:val="Normal0"/>
                  <w:widowControl w:val="0"/>
                  <w:spacing w:line="240" w:lineRule="auto"/>
                </w:pPr>
                <w:r w:rsidRPr="4F4CCA14" w:rsidR="009A7F35">
                  <w:rPr>
                    <w:lang w:val="es-ES"/>
                  </w:rPr>
                  <w:t>Implementar el requisito adaptándolo a lo pedido en el enunciado del mismo.</w:t>
                </w: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DF4BE4" w:rsidRDefault="009A7F35" w14:paraId="00000039" w14:textId="77777777">
                <w:pPr>
                  <w:pStyle w:val="Normal0"/>
                  <w:widowControl w:val="0"/>
                  <w:spacing w:line="240" w:lineRule="auto"/>
                </w:pPr>
                <w:r w:rsidRPr="4F4CCA14" w:rsidR="009A7F35">
                  <w:rPr>
                    <w:lang w:val="es-ES"/>
                  </w:rPr>
                  <w:t>Asegurar que al clicar en el desplegable, nos redireccione a la página configurada como favorita.</w:t>
                </w:r>
              </w:p>
            </w:tc>
          </w:tr>
          <w:tr w:rsidR="00DF4BE4" w:rsidTr="4F4CCA14" w14:paraId="657699A7" w14:textId="77777777"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DF4BE4" w:rsidRDefault="009A7F35" w14:paraId="0000003A" w14:textId="77777777">
                <w:pPr>
                  <w:pStyle w:val="Normal0"/>
                  <w:widowControl w:val="0"/>
                  <w:spacing w:line="240" w:lineRule="auto"/>
                </w:pPr>
                <w:r w:rsidRPr="4F4CCA14" w:rsidR="009A7F35">
                  <w:rPr>
                    <w:lang w:val="es-ES"/>
                  </w:rPr>
                  <w:t xml:space="preserve">Provide a link to your planning dashboard in GitHub to review the tasks, their current status, and your schedule. </w:t>
                </w: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DF4BE4" w:rsidRDefault="009A7F35" w14:paraId="0000003B" w14:textId="77777777">
                <w:pPr>
                  <w:pStyle w:val="Normal0"/>
                  <w:widowControl w:val="0"/>
                  <w:spacing w:line="240" w:lineRule="auto"/>
                </w:pPr>
                <w:r>
                  <w:t>El requisito no presenta ninguna imprecisión en su descripción y es fácil de comprender.</w:t>
                </w: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DF4BE4" w:rsidRDefault="009A7F35" w14:paraId="0000003C" w14:textId="77777777">
                <w:pPr>
                  <w:pStyle w:val="Normal0"/>
                  <w:widowControl w:val="0"/>
                  <w:spacing w:line="240" w:lineRule="auto"/>
                </w:pPr>
                <w:r w:rsidRPr="4F4CCA14" w:rsidR="009A7F35">
                  <w:rPr>
                    <w:lang w:val="es-ES"/>
                  </w:rPr>
                  <w:t>Implementar el requisito adaptándolo a lo pedido en el enunciado del mismo.</w:t>
                </w: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DF4BE4" w:rsidRDefault="009A7F35" w14:paraId="0000003D" w14:textId="77777777">
                <w:pPr>
                  <w:pStyle w:val="Normal0"/>
                  <w:widowControl w:val="0"/>
                  <w:spacing w:line="240" w:lineRule="auto"/>
                </w:pPr>
                <w:r>
                  <w:t>En esta entrega al no enseñarle el resultado al cliente, no hay establecido un criterio de validación.</w:t>
                </w:r>
              </w:p>
            </w:tc>
          </w:tr>
          <w:tr w:rsidR="00DF4BE4" w:rsidTr="4F4CCA14" w14:paraId="2EBE3350" w14:textId="77777777"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DF4BE4" w:rsidRDefault="009A7F35" w14:paraId="0000003E" w14:textId="77777777">
                <w:pPr>
                  <w:pStyle w:val="Normal0"/>
                  <w:keepNext w:val="1"/>
                  <w:spacing w:before="240" w:after="240" w:line="240" w:lineRule="auto"/>
                </w:pPr>
                <w:r w:rsidRPr="4F4CCA14" w:rsidR="009A7F35">
                  <w:rPr>
                    <w:lang w:val="es-ES"/>
                  </w:rPr>
                  <w:t>Produce an analysis report.</w:t>
                </w: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DF4BE4" w:rsidRDefault="009A7F35" w14:paraId="0000003F" w14:textId="77777777">
                <w:pPr>
                  <w:pStyle w:val="Normal0"/>
                  <w:widowControl w:val="0"/>
                  <w:spacing w:line="240" w:lineRule="auto"/>
                </w:pPr>
                <w:r>
                  <w:t>El requisito no presenta ninguna imprecisión en su descripción y es fácil de comprender.</w:t>
                </w: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DF4BE4" w:rsidRDefault="009A7F35" w14:paraId="00000040" w14:textId="77777777">
                <w:pPr>
                  <w:pStyle w:val="Normal0"/>
                  <w:widowControl w:val="0"/>
                  <w:spacing w:line="240" w:lineRule="auto"/>
                </w:pPr>
                <w:r>
                  <w:t>Implementar el requisito siguiendo las guías de documentación de la asignatura.</w:t>
                </w: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DF4BE4" w:rsidRDefault="009A7F35" w14:paraId="00000041" w14:textId="77777777">
                <w:pPr>
                  <w:pStyle w:val="Normal0"/>
                  <w:widowControl w:val="0"/>
                  <w:spacing w:line="240" w:lineRule="auto"/>
                </w:pPr>
                <w:r>
                  <w:t>En esta entrega al no enseñarle el resultado al cliente, no hay establecido un criterio de validación.</w:t>
                </w:r>
              </w:p>
            </w:tc>
          </w:tr>
          <w:tr w:rsidR="00DF4BE4" w:rsidTr="4F4CCA14" w14:paraId="539E39A3" w14:textId="77777777"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DF4BE4" w:rsidRDefault="009A7F35" w14:paraId="00000042" w14:textId="77777777">
                <w:pPr>
                  <w:pStyle w:val="Normal0"/>
                  <w:keepNext w:val="1"/>
                  <w:spacing w:before="240" w:after="240" w:line="240" w:lineRule="auto"/>
                  <w:jc w:val="both"/>
                </w:pPr>
                <w:r w:rsidRPr="4F4CCA14" w:rsidR="009A7F35">
                  <w:rPr>
                    <w:lang w:val="es-ES"/>
                  </w:rPr>
                  <w:t>Produce a planning and progress report.</w:t>
                </w:r>
              </w:p>
              <w:p w:rsidR="00DF4BE4" w:rsidRDefault="00DF4BE4" w14:paraId="00000043" w14:textId="77777777">
                <w:pPr>
                  <w:pStyle w:val="Normal0"/>
                  <w:widowControl w:val="0"/>
                  <w:spacing w:line="240" w:lineRule="auto"/>
                </w:pP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DF4BE4" w:rsidRDefault="009A7F35" w14:paraId="00000044" w14:textId="77777777">
                <w:pPr>
                  <w:pStyle w:val="Normal0"/>
                  <w:widowControl w:val="0"/>
                  <w:spacing w:line="240" w:lineRule="auto"/>
                </w:pPr>
                <w:r>
                  <w:t>El requisito no presenta ninguna imprecisión en su descripción y es fácil de comprender.</w:t>
                </w: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DF4BE4" w:rsidRDefault="009A7F35" w14:paraId="00000045" w14:textId="77777777">
                <w:pPr>
                  <w:pStyle w:val="Normal0"/>
                  <w:widowControl w:val="0"/>
                  <w:spacing w:line="240" w:lineRule="auto"/>
                </w:pPr>
                <w:r>
                  <w:t>Implementar el requisito siguiendo las guías de documentación de la asignatura.</w:t>
                </w:r>
              </w:p>
            </w:tc>
            <w:tc>
              <w:tcPr>
                <w:tcW w:w="23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DF4BE4" w:rsidRDefault="009A7F35" w14:paraId="00000046" w14:textId="77777777">
                <w:pPr>
                  <w:pStyle w:val="Normal0"/>
                  <w:widowControl w:val="0"/>
                  <w:spacing w:line="240" w:lineRule="auto"/>
                </w:pPr>
                <w:r>
                  <w:t>En esta entrega al no enseñarle el resultado al cliente, no hay establecido un criterio de validación.</w:t>
                </w:r>
              </w:p>
            </w:tc>
          </w:tr>
        </w:tbl>
      </w:sdtContent>
    </w:sdt>
    <w:p w:rsidR="00DF4BE4" w:rsidRDefault="00DF4BE4" w14:paraId="00000047" w14:textId="77777777">
      <w:pPr>
        <w:pStyle w:val="Normal0"/>
      </w:pPr>
    </w:p>
    <w:p w:rsidR="00DF4BE4" w:rsidRDefault="009A7F35" w14:paraId="00000048" w14:textId="77777777">
      <w:pPr>
        <w:pStyle w:val="Normal0"/>
      </w:pPr>
      <w:r>
        <w:br w:type="page"/>
      </w:r>
    </w:p>
    <w:p w:rsidR="00DF4BE4" w:rsidRDefault="009A7F35" w14:paraId="00000049" w14:textId="77777777">
      <w:pPr>
        <w:pStyle w:val="Ttulo1"/>
        <w:rPr>
          <w:rFonts w:ascii="Montserrat" w:hAnsi="Montserrat" w:eastAsia="Montserrat" w:cs="Montserrat"/>
          <w:b/>
          <w:sz w:val="30"/>
          <w:szCs w:val="30"/>
        </w:rPr>
      </w:pPr>
      <w:bookmarkStart w:name="_heading=h.tyjcwt" w:colFirst="0" w:colLast="0" w:id="6"/>
      <w:bookmarkEnd w:id="6"/>
      <w:r>
        <w:rPr>
          <w:rFonts w:ascii="Montserrat" w:hAnsi="Montserrat" w:eastAsia="Montserrat" w:cs="Montserrat"/>
          <w:b/>
          <w:sz w:val="30"/>
          <w:szCs w:val="30"/>
        </w:rPr>
        <w:t>Conclusiones</w:t>
      </w:r>
    </w:p>
    <w:p w:rsidR="00DF4BE4" w:rsidRDefault="009A7F35" w14:paraId="0000004A" w14:textId="77777777">
      <w:pPr>
        <w:pStyle w:val="Normal0"/>
      </w:pPr>
      <w:r w:rsidRPr="4F4CCA14" w:rsidR="009A7F35">
        <w:rPr>
          <w:lang w:val="es-ES"/>
        </w:rPr>
        <w:t xml:space="preserve">En esta entrega no será necesario consultar al cliente acerca de imprecisiones, incongruencias o incompletitudes en los requisitos individuales del </w:t>
      </w:r>
      <w:r w:rsidRPr="4F4CCA14" w:rsidR="009A7F35">
        <w:rPr>
          <w:lang w:val="es-ES"/>
        </w:rPr>
        <w:t>Student</w:t>
      </w:r>
      <w:r w:rsidRPr="4F4CCA14" w:rsidR="009A7F35">
        <w:rPr>
          <w:lang w:val="es-ES"/>
        </w:rPr>
        <w:t xml:space="preserve"> #3. Se procederá al desarrollo con total normalidad.</w:t>
      </w:r>
    </w:p>
    <w:p w:rsidR="00DF4BE4" w:rsidRDefault="009A7F35" w14:paraId="0000004B" w14:textId="77777777">
      <w:pPr>
        <w:pStyle w:val="Normal0"/>
      </w:pPr>
      <w:r>
        <w:br w:type="page"/>
      </w:r>
    </w:p>
    <w:p w:rsidR="00DF4BE4" w:rsidRDefault="009A7F35" w14:paraId="0000004C" w14:textId="77777777">
      <w:pPr>
        <w:pStyle w:val="Ttulo1"/>
        <w:rPr>
          <w:rFonts w:ascii="Montserrat" w:hAnsi="Montserrat" w:eastAsia="Montserrat" w:cs="Montserrat"/>
          <w:b/>
          <w:sz w:val="30"/>
          <w:szCs w:val="30"/>
        </w:rPr>
      </w:pPr>
      <w:bookmarkStart w:name="_heading=h.3dy6vkm" w:colFirst="0" w:colLast="0" w:id="7"/>
      <w:bookmarkEnd w:id="7"/>
      <w:r>
        <w:rPr>
          <w:rFonts w:ascii="Montserrat" w:hAnsi="Montserrat" w:eastAsia="Montserrat" w:cs="Montserrat"/>
          <w:b/>
          <w:sz w:val="30"/>
          <w:szCs w:val="30"/>
        </w:rPr>
        <w:t>Bibliografía</w:t>
      </w:r>
    </w:p>
    <w:p w:rsidR="00DF4BE4" w:rsidRDefault="009A7F35" w14:paraId="0000004D" w14:textId="77777777">
      <w:pPr>
        <w:pStyle w:val="Normal0"/>
      </w:pPr>
      <w:r>
        <w:t>Intencionalmente en blanco.</w:t>
      </w:r>
    </w:p>
    <w:sectPr w:rsidR="00DF4BE4">
      <w:footerReference w:type="default" r:id="rId9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A7F35" w:rsidRDefault="009A7F35" w14:paraId="7E51DB29" w14:textId="77777777">
      <w:pPr>
        <w:spacing w:line="240" w:lineRule="auto"/>
      </w:pPr>
      <w:r>
        <w:separator/>
      </w:r>
    </w:p>
  </w:endnote>
  <w:endnote w:type="continuationSeparator" w:id="0">
    <w:p w:rsidR="009A7F35" w:rsidRDefault="009A7F35" w14:paraId="1C063530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895C69ED-632A-4306-B101-C8D20842F798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  <w:embedRegular w:fontKey="{CA0DC449-26C3-40DB-87DD-B02F333C8912}" r:id="rId2"/>
    <w:embedBold w:fontKey="{850593DD-ABF3-487E-B6B9-5602FD41AFB2}" r:id="rId3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EE6E35F2-CFDE-4467-B10E-736EAE47974F}" r:id="rId4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w:fontKey="{6C3AFA5D-C165-4CD8-A186-44D6AF296A4E}" w:subsetted="1" r:id="rId5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DF4BE4" w:rsidP="29074F66" w:rsidRDefault="009A7F35" w14:paraId="0000004E" w14:textId="77777777">
    <w:pPr>
      <w:pStyle w:val="Normal0"/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tabs>
        <w:tab w:val="center" w:pos="4252"/>
        <w:tab w:val="right" w:pos="8504"/>
      </w:tabs>
      <w:spacing w:line="240" w:lineRule="auto"/>
      <w:rPr>
        <w:color w:val="000000"/>
        <w:u w:val="single"/>
        <w:lang w:val="es-ES"/>
      </w:rPr>
    </w:pPr>
    <w:r w:rsidRPr="29074F66" w:rsidR="29074F66">
      <w:rPr>
        <w:color w:val="000000" w:themeColor="text1" w:themeTint="FF" w:themeShade="FF"/>
        <w:lang w:val="es-ES"/>
      </w:rPr>
      <w:t xml:space="preserve">En Sevilla a </w:t>
    </w:r>
    <w:r w:rsidRPr="29074F66" w:rsidR="29074F66">
      <w:rPr>
        <w:lang w:val="es-ES"/>
      </w:rPr>
      <w:t>17</w:t>
    </w:r>
    <w:r w:rsidRPr="29074F66" w:rsidR="29074F66">
      <w:rPr>
        <w:color w:val="000000" w:themeColor="text1" w:themeTint="FF" w:themeShade="FF"/>
        <w:lang w:val="es-ES"/>
      </w:rPr>
      <w:t xml:space="preserve"> de </w:t>
    </w:r>
    <w:r w:rsidRPr="29074F66" w:rsidR="29074F66">
      <w:rPr>
        <w:lang w:val="es-ES"/>
      </w:rPr>
      <w:t>Febrero</w:t>
    </w:r>
    <w:r w:rsidRPr="29074F66" w:rsidR="29074F66">
      <w:rPr>
        <w:color w:val="000000" w:themeColor="text1" w:themeTint="FF" w:themeShade="FF"/>
        <w:lang w:val="es-ES"/>
      </w:rPr>
      <w:t xml:space="preserve">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A7F35" w:rsidRDefault="009A7F35" w14:paraId="3237DEEE" w14:textId="77777777">
      <w:pPr>
        <w:spacing w:line="240" w:lineRule="auto"/>
      </w:pPr>
      <w:r>
        <w:separator/>
      </w:r>
    </w:p>
  </w:footnote>
  <w:footnote w:type="continuationSeparator" w:id="0">
    <w:p w:rsidR="009A7F35" w:rsidRDefault="009A7F35" w14:paraId="2073CF70" w14:textId="7777777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BE4"/>
    <w:rsid w:val="007E14B7"/>
    <w:rsid w:val="009A7F35"/>
    <w:rsid w:val="00DF4BE4"/>
    <w:rsid w:val="0C026121"/>
    <w:rsid w:val="29074F66"/>
    <w:rsid w:val="4F4CC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87DC05"/>
  <w15:docId w15:val="{53BAAF8A-9205-4366-AD20-F840B00942B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0" w:customStyle="1">
    <w:name w:val="Normal0"/>
    <w:qFormat/>
    <w:rsid w:val="006A59E9"/>
  </w:style>
  <w:style w:type="paragraph" w:styleId="heading10" w:customStyle="1">
    <w:name w:val="heading 10"/>
    <w:basedOn w:val="Normal0"/>
    <w:next w:val="Normal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0" w:customStyle="1">
    <w:name w:val="heading 20"/>
    <w:basedOn w:val="Normal0"/>
    <w:next w:val="Normal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0" w:customStyle="1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0" w:customStyle="1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0" w:customStyle="1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0" w:customStyle="1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styleId="NormalTable0" w:customStyle="1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0" w:customStyle="1">
    <w:name w:val="Title0"/>
    <w:basedOn w:val="Normal0"/>
    <w:next w:val="Normal0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2756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756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27564"/>
    <w:rPr>
      <w:color w:val="800080" w:themeColor="followedHyperlink"/>
      <w:u w:val="single"/>
    </w:rPr>
  </w:style>
  <w:style w:type="paragraph" w:styleId="TtuloTDC">
    <w:name w:val="TOC Heading"/>
    <w:basedOn w:val="heading10"/>
    <w:next w:val="Normal0"/>
    <w:uiPriority w:val="39"/>
    <w:unhideWhenUsed/>
    <w:qFormat/>
    <w:rsid w:val="006A59E9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0"/>
    <w:next w:val="Normal0"/>
    <w:autoRedefine/>
    <w:uiPriority w:val="39"/>
    <w:unhideWhenUsed/>
    <w:rsid w:val="006A59E9"/>
    <w:pPr>
      <w:spacing w:after="100"/>
    </w:pPr>
  </w:style>
  <w:style w:type="paragraph" w:styleId="Encabezado">
    <w:name w:val="header"/>
    <w:basedOn w:val="Normal0"/>
    <w:link w:val="Encabezado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593B1A"/>
  </w:style>
  <w:style w:type="paragraph" w:styleId="Piedepgina">
    <w:name w:val="footer"/>
    <w:basedOn w:val="Normal0"/>
    <w:link w:val="Piedepgina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593B1A"/>
  </w:style>
  <w:style w:type="table" w:styleId="Tablaconcuadrcula">
    <w:name w:val="Table Grid"/>
    <w:basedOn w:val="NormalTable0"/>
    <w:uiPriority w:val="39"/>
    <w:rsid w:val="00983BF3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Subtitle0" w:customStyle="1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github.com/DP2-C1-046/Acme-ANS-D01" TargetMode="External" Id="rId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footer" Target="foot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zVi6fCoDhB7M4JLU22S2cE5H9w==">CgMxLjAaHQoBMBIYChYIB0ISEhBBcmlhbCBVbmljb2RlIE1TGh8KATESGgoYCAlSFAoSdGFibGUucXgybnh5a3ZwdW9nMghoLmdqZGd4czIJaC4zMGowemxsMgloLjFmb2I5dGUyDmguam4zNnJjYTQyMTNtMgloLjN6bnlzaDcyCWguMmV0OTJwMDIIaC50eWpjd3QyCWguM2R5NnZrbTgAciExY0dVWFo4MTdGNkloNVhMWHFjVHBadW9GY0QxTC1nZ0c=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DAVID BLANCO MORA</lastModifiedBy>
  <revision>4</revision>
  <dcterms:created xsi:type="dcterms:W3CDTF">2025-02-17T20:22:00.0000000Z</dcterms:created>
  <dcterms:modified xsi:type="dcterms:W3CDTF">2025-02-20T10:15:22.1118620Z</dcterms:modified>
</coreProperties>
</file>