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w:t>
      </w:r>
      <w:proofErr w:type="spellStart"/>
      <w:r w:rsidRPr="00CF73B3">
        <w:rPr>
          <w:b/>
          <w:bCs/>
        </w:rPr>
        <w:t>docx</w:t>
      </w:r>
      <w:proofErr w:type="spellEnd"/>
      <w:r w:rsidRPr="00CF73B3">
        <w:rPr>
          <w:b/>
          <w:bCs/>
        </w:rPr>
        <w:t>)</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94B93E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EndPr/>
              <w:sdtContent>
                <w:r w:rsidR="00003AB0" w:rsidRPr="00923B8C">
                  <w:rPr>
                    <w:rFonts w:asciiTheme="majorHAnsi" w:hAnsiTheme="majorHAnsi" w:cstheme="majorBidi"/>
                    <w:u w:val="single"/>
                    <w:lang w:val="pt-PT"/>
                  </w:rPr>
                  <w:t xml:space="preserve"> https://github.com/DP2-C1-049/D0</w:t>
                </w:r>
                <w:r w:rsidR="00743CDA">
                  <w:rPr>
                    <w:rFonts w:asciiTheme="majorHAnsi" w:hAnsiTheme="majorHAnsi" w:cstheme="majorBidi"/>
                    <w:u w:val="single"/>
                    <w:lang w:val="pt-PT"/>
                  </w:rPr>
                  <w:t>4</w:t>
                </w:r>
                <w:r w:rsidR="00003AB0" w:rsidRPr="00923B8C">
                  <w:rPr>
                    <w:rFonts w:asciiTheme="majorHAnsi" w:hAnsiTheme="majorHAnsi" w:cstheme="majorBidi"/>
                    <w:u w:val="single"/>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w:t>
            </w:r>
            <w:proofErr w:type="spellStart"/>
            <w:r w:rsidR="00F24EDB">
              <w:rPr>
                <w:rFonts w:asciiTheme="majorHAnsi" w:hAnsiTheme="majorHAnsi" w:cstheme="majorHAnsi"/>
              </w:rPr>
              <w:t>Bermudo</w:t>
            </w:r>
            <w:proofErr w:type="spellEnd"/>
            <w:r w:rsidR="00F24EDB">
              <w:rPr>
                <w:rFonts w:asciiTheme="majorHAnsi" w:hAnsiTheme="majorHAnsi" w:cstheme="majorHAnsi"/>
              </w:rPr>
              <w:t xml:space="preserve"> </w:t>
            </w:r>
            <w:proofErr w:type="spellStart"/>
            <w:r w:rsidR="00F24EDB">
              <w:rPr>
                <w:rFonts w:asciiTheme="majorHAnsi" w:hAnsiTheme="majorHAnsi" w:cstheme="majorHAnsi"/>
              </w:rPr>
              <w:t>Álvarez</w:t>
            </w:r>
            <w:proofErr w:type="spellEnd"/>
            <w:r w:rsidR="00F24EDB">
              <w:rPr>
                <w:rFonts w:asciiTheme="majorHAnsi" w:hAnsiTheme="majorHAnsi" w:cstheme="majorHAnsi"/>
              </w:rPr>
              <w:t xml:space="preserve">,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806CF9" w:rsidP="00A6534D">
      <w:pPr>
        <w:pStyle w:val="Comment-Grader"/>
      </w:pPr>
      <w:sdt>
        <w:sdtPr>
          <w:tag w:val="Verdict"/>
          <w:id w:val="1759554758"/>
          <w:placeholder>
            <w:docPart w:val="E2A326A568AD534083723B65A86818DC"/>
          </w:placeholder>
          <w15:appearance w15:val="hidden"/>
          <w:text/>
        </w:sdtPr>
        <w:sdtEndPr/>
        <w:sdtContent>
          <w:r w:rsidR="00D606E4">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w:t>
      </w:r>
      <w:proofErr w:type="gramStart"/>
      <w:r w:rsidR="00E96CFB" w:rsidRPr="004963A3">
        <w:t>Z]{</w:t>
      </w:r>
      <w:proofErr w:type="gramEnd"/>
      <w:r w:rsidR="00E96CFB" w:rsidRPr="004963A3">
        <w:t>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B0C73CE" w:rsidR="00665DF5" w:rsidRPr="00665DF5" w:rsidRDefault="00806CF9" w:rsidP="00A6534D">
      <w:pPr>
        <w:pStyle w:val="Comment-Grader"/>
      </w:pPr>
      <w:sdt>
        <w:sdtPr>
          <w:tag w:val="Verdict"/>
          <w:id w:val="-2087291343"/>
          <w:placeholder>
            <w:docPart w:val="6283C8B0701B4CDDBB1CF71E5A4F031E"/>
          </w:placeholder>
          <w15:appearance w15:val="hidden"/>
          <w:text/>
        </w:sdtPr>
        <w:sdtEndPr/>
        <w:sdtContent>
          <w:r w:rsidR="00C649E0">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D064AD" w:rsidR="00FD3F72" w:rsidRPr="00FD3F72" w:rsidRDefault="00806CF9"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23526">
            <w:t xml:space="preserve">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53EEDB6" w:rsidR="001E7AB6" w:rsidRPr="001E7AB6" w:rsidRDefault="00806CF9" w:rsidP="00A6534D">
      <w:pPr>
        <w:pStyle w:val="Comment-Grader"/>
      </w:pPr>
      <w:sdt>
        <w:sdtPr>
          <w:tag w:val="Verdict"/>
          <w:id w:val="1856992905"/>
          <w:placeholder>
            <w:docPart w:val="D32C4B1310C0EF46BA1274D518A6FD8A"/>
          </w:placeholder>
          <w:text/>
        </w:sdtPr>
        <w:sdtEndPr/>
        <w:sdtContent>
          <w:r w:rsidR="001E7AB6" w:rsidRPr="00665DF5">
            <w:t xml:space="preserve">  </w:t>
          </w:r>
          <w:r w:rsidR="00A2352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21C4399" w:rsidR="00665DF5" w:rsidRPr="00665DF5" w:rsidRDefault="00806CF9" w:rsidP="00A6534D">
      <w:pPr>
        <w:pStyle w:val="Comment-Grader"/>
      </w:pPr>
      <w:sdt>
        <w:sdtPr>
          <w:tag w:val="Verdict"/>
          <w:id w:val="430785147"/>
          <w:placeholder>
            <w:docPart w:val="216D6D29B3A944D9A43B5525B0A2DE66"/>
          </w:placeholder>
          <w15:appearance w15:val="hidden"/>
          <w:text/>
        </w:sdtPr>
        <w:sdtEndPr/>
        <w:sdtContent>
          <w:r w:rsidR="00665DF5" w:rsidRPr="00BD2E04">
            <w:t xml:space="preserve">  </w:t>
          </w:r>
          <w:r w:rsidR="00BD2E04" w:rsidRPr="00BD2E04">
            <w:t>X</w:t>
          </w:r>
          <w:r w:rsidR="00665DF5" w:rsidRPr="00BD2E04">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6373522" w:rsidR="00561339" w:rsidRPr="00A117BE" w:rsidRDefault="00806CF9"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711209">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A89B0EF" w:rsidR="00665DF5" w:rsidRPr="00665DF5" w:rsidRDefault="00806CF9"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AC2AA4">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FCC44A6" w:rsidR="00665DF5" w:rsidRDefault="00806CF9" w:rsidP="00A6534D">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E547F5">
            <w:rPr>
              <w:lang w:val="es-ES"/>
            </w:rPr>
            <w:t xml:space="preserve">  </w:t>
          </w:r>
        </w:sdtContent>
      </w:sdt>
      <w:permEnd w:id="66585966"/>
      <w:r w:rsidR="00665DF5" w:rsidRPr="00E547F5">
        <w:rPr>
          <w:lang w:val="es-ES"/>
        </w:rPr>
        <w:t xml:space="preserve">    </w:t>
      </w:r>
      <w:r w:rsidR="003E16CC" w:rsidRPr="00E547F5">
        <w:rPr>
          <w:lang w:val="es-ES"/>
        </w:rPr>
        <w:t>Es posible modificar el campo “</w:t>
      </w:r>
      <w:proofErr w:type="spellStart"/>
      <w:r w:rsidR="003E16CC" w:rsidRPr="00E547F5">
        <w:rPr>
          <w:lang w:val="es-ES"/>
        </w:rPr>
        <w:t>last</w:t>
      </w:r>
      <w:proofErr w:type="spellEnd"/>
      <w:r w:rsidR="003E16CC" w:rsidRPr="00E547F5">
        <w:rPr>
          <w:lang w:val="es-ES"/>
        </w:rPr>
        <w:t xml:space="preserve"> </w:t>
      </w:r>
      <w:proofErr w:type="spellStart"/>
      <w:r w:rsidR="003E16CC" w:rsidRPr="00E547F5">
        <w:rPr>
          <w:lang w:val="es-ES"/>
        </w:rPr>
        <w:t>update</w:t>
      </w:r>
      <w:proofErr w:type="spellEnd"/>
      <w:r w:rsidR="003E16CC" w:rsidRPr="00E547F5">
        <w:rPr>
          <w:lang w:val="es-ES"/>
        </w:rPr>
        <w:t xml:space="preserve"> </w:t>
      </w:r>
      <w:proofErr w:type="spellStart"/>
      <w:r w:rsidR="003E16CC" w:rsidRPr="00E547F5">
        <w:rPr>
          <w:lang w:val="es-ES"/>
        </w:rPr>
        <w:t>moment</w:t>
      </w:r>
      <w:proofErr w:type="spellEnd"/>
      <w:r w:rsidR="003E16CC" w:rsidRPr="00E547F5">
        <w:rPr>
          <w:lang w:val="es-ES"/>
        </w:rPr>
        <w:t xml:space="preserve">” mediante POST hacking. </w:t>
      </w:r>
      <w:r w:rsidR="003E16CC" w:rsidRPr="003E16CC">
        <w:rPr>
          <w:lang w:val="es-ES"/>
        </w:rPr>
        <w:t xml:space="preserve">No es </w:t>
      </w:r>
      <w:proofErr w:type="spellStart"/>
      <w:r w:rsidR="003E16CC" w:rsidRPr="003E16CC">
        <w:rPr>
          <w:lang w:val="es-ES"/>
        </w:rPr>
        <w:t>possible</w:t>
      </w:r>
      <w:proofErr w:type="spellEnd"/>
      <w:r w:rsidR="003E16CC" w:rsidRPr="003E16CC">
        <w:rPr>
          <w:lang w:val="es-ES"/>
        </w:rPr>
        <w:t xml:space="preserve"> crear un tracking log adicional, aparece con</w:t>
      </w:r>
      <w:r w:rsidR="003E16CC">
        <w:rPr>
          <w:lang w:val="es-ES"/>
        </w:rPr>
        <w:t>tinuamente un error estableciendo que ya existe una entidad con el 100% de resolución.</w:t>
      </w:r>
    </w:p>
    <w:p w14:paraId="5BB5BA9E" w14:textId="2083CA67" w:rsidR="00E547F5" w:rsidRDefault="00E547F5" w:rsidP="00A6534D">
      <w:pPr>
        <w:pStyle w:val="Comment-Grader"/>
        <w:rPr>
          <w:lang w:val="es-ES"/>
        </w:rPr>
      </w:pPr>
      <w:r>
        <w:rPr>
          <w:lang w:val="es-ES"/>
        </w:rPr>
        <w:t>Solución:</w:t>
      </w:r>
    </w:p>
    <w:p w14:paraId="7AF8A4E3" w14:textId="3D761AD7" w:rsidR="00E547F5" w:rsidRPr="00EE6278" w:rsidRDefault="00EE6278" w:rsidP="00A6534D">
      <w:pPr>
        <w:pStyle w:val="Comment-Grader"/>
        <w:rPr>
          <w:lang w:val="es-ES"/>
        </w:rPr>
      </w:pPr>
      <w:r>
        <w:rPr>
          <w:lang w:val="es-ES"/>
        </w:rPr>
        <w:t>Para solucionar el POST hacking,</w:t>
      </w:r>
      <w:r w:rsidR="00E547F5" w:rsidRPr="00EE6278">
        <w:rPr>
          <w:lang w:val="es-ES"/>
        </w:rPr>
        <w:t xml:space="preserve"> </w:t>
      </w:r>
      <w:r w:rsidRPr="00EE6278">
        <w:rPr>
          <w:lang w:val="es-ES"/>
        </w:rPr>
        <w:t>lo qu</w:t>
      </w:r>
      <w:r>
        <w:rPr>
          <w:lang w:val="es-ES"/>
        </w:rPr>
        <w:t xml:space="preserve">e hize fue, en la clase </w:t>
      </w:r>
      <w:r w:rsidR="00E547F5" w:rsidRPr="00EE6278">
        <w:rPr>
          <w:lang w:val="es-ES"/>
        </w:rPr>
        <w:t>AssistanceAgentTrackingLogCreateService.java</w:t>
      </w:r>
      <w:r>
        <w:rPr>
          <w:lang w:val="es-ES"/>
        </w:rPr>
        <w:t>, borré la parte de “</w:t>
      </w:r>
      <w:proofErr w:type="spellStart"/>
      <w:r>
        <w:rPr>
          <w:lang w:val="es-ES"/>
        </w:rPr>
        <w:t>lastUpdateMoment</w:t>
      </w:r>
      <w:proofErr w:type="spellEnd"/>
      <w:r>
        <w:rPr>
          <w:lang w:val="es-ES"/>
        </w:rPr>
        <w:t xml:space="preserve">” en el </w:t>
      </w:r>
      <w:proofErr w:type="spellStart"/>
      <w:r>
        <w:rPr>
          <w:lang w:val="es-ES"/>
        </w:rPr>
        <w:t>bindObject</w:t>
      </w:r>
      <w:proofErr w:type="spellEnd"/>
      <w:r>
        <w:rPr>
          <w:lang w:val="es-ES"/>
        </w:rPr>
        <w:t xml:space="preserve"> </w:t>
      </w:r>
      <w:proofErr w:type="spellStart"/>
      <w:r>
        <w:rPr>
          <w:lang w:val="es-ES"/>
        </w:rPr>
        <w:t>impidiento</w:t>
      </w:r>
      <w:proofErr w:type="spellEnd"/>
      <w:r>
        <w:rPr>
          <w:lang w:val="es-ES"/>
        </w:rPr>
        <w:t xml:space="preserve"> así</w:t>
      </w:r>
      <w:r w:rsidRPr="00EE6278">
        <w:rPr>
          <w:lang w:val="es-ES"/>
        </w:rPr>
        <w:t xml:space="preserve"> que el client</w:t>
      </w:r>
      <w:r>
        <w:rPr>
          <w:lang w:val="es-ES"/>
        </w:rPr>
        <w:t xml:space="preserve">e envíe un valor para ese campo. Así quedó el </w:t>
      </w:r>
      <w:proofErr w:type="spellStart"/>
      <w:r>
        <w:rPr>
          <w:lang w:val="es-ES"/>
        </w:rPr>
        <w:t>bind</w:t>
      </w:r>
      <w:proofErr w:type="spellEnd"/>
      <w:r>
        <w:rPr>
          <w:lang w:val="es-ES"/>
        </w:rPr>
        <w:t>:</w:t>
      </w:r>
    </w:p>
    <w:p w14:paraId="31AF7D80" w14:textId="77777777" w:rsidR="00EE6278" w:rsidRDefault="00EE6278" w:rsidP="00EE6278">
      <w:pPr>
        <w:pStyle w:val="Comment-Grader"/>
        <w:rPr>
          <w:lang w:val="en-US"/>
        </w:rPr>
      </w:pPr>
      <w:r w:rsidRPr="00EE6278">
        <w:rPr>
          <w:lang w:val="en-US"/>
        </w:rPr>
        <w:t xml:space="preserve">public void </w:t>
      </w:r>
      <w:proofErr w:type="gramStart"/>
      <w:r w:rsidRPr="00EE6278">
        <w:rPr>
          <w:lang w:val="en-US"/>
        </w:rPr>
        <w:t>bind(</w:t>
      </w:r>
      <w:proofErr w:type="gramEnd"/>
      <w:r w:rsidRPr="00EE6278">
        <w:rPr>
          <w:lang w:val="en-US"/>
        </w:rPr>
        <w:t xml:space="preserve">final </w:t>
      </w:r>
      <w:proofErr w:type="spellStart"/>
      <w:r w:rsidRPr="00EE6278">
        <w:rPr>
          <w:lang w:val="en-US"/>
        </w:rPr>
        <w:t>Tracki</w:t>
      </w:r>
      <w:r>
        <w:rPr>
          <w:lang w:val="en-US"/>
        </w:rPr>
        <w:t>ngLog</w:t>
      </w:r>
      <w:proofErr w:type="spellEnd"/>
      <w:r>
        <w:rPr>
          <w:lang w:val="en-US"/>
        </w:rPr>
        <w:t xml:space="preserve"> </w:t>
      </w:r>
      <w:proofErr w:type="spellStart"/>
      <w:r>
        <w:rPr>
          <w:lang w:val="en-US"/>
        </w:rPr>
        <w:t>trackingLog</w:t>
      </w:r>
      <w:proofErr w:type="spellEnd"/>
      <w:r>
        <w:rPr>
          <w:lang w:val="en-US"/>
        </w:rPr>
        <w:t>) {</w:t>
      </w:r>
    </w:p>
    <w:p w14:paraId="57087049" w14:textId="09622251" w:rsidR="00EE6278" w:rsidRDefault="00EE6278" w:rsidP="00EE6278">
      <w:pPr>
        <w:pStyle w:val="Comment-Grader"/>
        <w:rPr>
          <w:lang w:val="en-US"/>
        </w:rPr>
      </w:pPr>
      <w:r>
        <w:rPr>
          <w:lang w:val="en-US"/>
        </w:rPr>
        <w:tab/>
      </w:r>
      <w:proofErr w:type="spellStart"/>
      <w:proofErr w:type="gramStart"/>
      <w:r w:rsidRPr="00EE6278">
        <w:rPr>
          <w:lang w:val="en-US"/>
        </w:rPr>
        <w:t>super.bindObject</w:t>
      </w:r>
      <w:proofErr w:type="spellEnd"/>
      <w:proofErr w:type="gramEnd"/>
      <w:r w:rsidRPr="00EE6278">
        <w:rPr>
          <w:lang w:val="en-US"/>
        </w:rPr>
        <w:t>(</w:t>
      </w:r>
      <w:proofErr w:type="spellStart"/>
      <w:r w:rsidRPr="00EE6278">
        <w:rPr>
          <w:lang w:val="en-US"/>
        </w:rPr>
        <w:t>trackingLog</w:t>
      </w:r>
      <w:proofErr w:type="spellEnd"/>
      <w:r w:rsidRPr="00EE6278">
        <w:rPr>
          <w:lang w:val="en-US"/>
        </w:rPr>
        <w:t>, "step", "</w:t>
      </w:r>
      <w:proofErr w:type="spellStart"/>
      <w:r w:rsidRPr="00EE6278">
        <w:rPr>
          <w:lang w:val="en-US"/>
        </w:rPr>
        <w:t>resolutionPercentage</w:t>
      </w:r>
      <w:proofErr w:type="spellEnd"/>
      <w:r w:rsidRPr="00EE6278">
        <w:rPr>
          <w:lang w:val="en-US"/>
        </w:rPr>
        <w:t>", "status", "resolution");</w:t>
      </w:r>
    </w:p>
    <w:p w14:paraId="33EBBBED" w14:textId="76F078B4" w:rsidR="00EE6278" w:rsidRDefault="00EE6278" w:rsidP="00EE6278">
      <w:pPr>
        <w:pStyle w:val="Comment-Grader"/>
        <w:rPr>
          <w:lang w:val="en-US"/>
        </w:rPr>
      </w:pPr>
      <w:r>
        <w:rPr>
          <w:lang w:val="en-US"/>
        </w:rPr>
        <w:t>}</w:t>
      </w:r>
    </w:p>
    <w:p w14:paraId="28E0FEA2" w14:textId="7CBF9FE1" w:rsidR="00EE6278" w:rsidRPr="00806CF9" w:rsidRDefault="00EE6278" w:rsidP="00EE6278">
      <w:pPr>
        <w:pStyle w:val="Comment-Grader"/>
        <w:rPr>
          <w:lang w:val="es-ES"/>
        </w:rPr>
      </w:pPr>
      <w:r w:rsidRPr="00EE6278">
        <w:rPr>
          <w:lang w:val="es-ES"/>
        </w:rPr>
        <w:lastRenderedPageBreak/>
        <w:t>Para solucionar el problema d</w:t>
      </w:r>
      <w:r>
        <w:rPr>
          <w:lang w:val="es-ES"/>
        </w:rPr>
        <w:t xml:space="preserve">e </w:t>
      </w:r>
      <w:r w:rsidRPr="003E16CC">
        <w:rPr>
          <w:lang w:val="es-ES"/>
        </w:rPr>
        <w:t>crear un tracking log adicional</w:t>
      </w:r>
      <w:r>
        <w:rPr>
          <w:lang w:val="es-ES"/>
        </w:rPr>
        <w:t xml:space="preserve">, tuve que cambiar el </w:t>
      </w:r>
      <w:proofErr w:type="spellStart"/>
      <w:r>
        <w:rPr>
          <w:lang w:val="es-ES"/>
        </w:rPr>
        <w:t>sample</w:t>
      </w:r>
      <w:proofErr w:type="spellEnd"/>
      <w:r>
        <w:rPr>
          <w:lang w:val="es-ES"/>
        </w:rPr>
        <w:t xml:space="preserve"> data de </w:t>
      </w:r>
      <w:proofErr w:type="spellStart"/>
      <w:r>
        <w:rPr>
          <w:lang w:val="es-ES"/>
        </w:rPr>
        <w:t>trackingLogs</w:t>
      </w:r>
      <w:proofErr w:type="spellEnd"/>
      <w:r>
        <w:rPr>
          <w:lang w:val="es-ES"/>
        </w:rPr>
        <w:t xml:space="preserve"> ya que eran </w:t>
      </w:r>
      <w:proofErr w:type="spellStart"/>
      <w:r>
        <w:rPr>
          <w:lang w:val="es-ES"/>
        </w:rPr>
        <w:t>erroneos</w:t>
      </w:r>
      <w:proofErr w:type="spellEnd"/>
      <w:r>
        <w:rPr>
          <w:lang w:val="es-ES"/>
        </w:rPr>
        <w:t xml:space="preserve">. El problema </w:t>
      </w:r>
      <w:r w:rsidR="00806CF9">
        <w:rPr>
          <w:lang w:val="es-ES"/>
        </w:rPr>
        <w:t>sucedía</w:t>
      </w:r>
      <w:r>
        <w:rPr>
          <w:lang w:val="es-ES"/>
        </w:rPr>
        <w:t xml:space="preserve"> porque casi todos los </w:t>
      </w:r>
      <w:proofErr w:type="spellStart"/>
      <w:r>
        <w:rPr>
          <w:lang w:val="es-ES"/>
        </w:rPr>
        <w:t>trackingLogs</w:t>
      </w:r>
      <w:proofErr w:type="spellEnd"/>
      <w:r>
        <w:rPr>
          <w:lang w:val="es-ES"/>
        </w:rPr>
        <w:t xml:space="preserve"> estaban asociados a una misma </w:t>
      </w:r>
      <w:proofErr w:type="spellStart"/>
      <w:r>
        <w:rPr>
          <w:lang w:val="es-ES"/>
        </w:rPr>
        <w:t>claim</w:t>
      </w:r>
      <w:proofErr w:type="spellEnd"/>
      <w:r>
        <w:rPr>
          <w:lang w:val="es-ES"/>
        </w:rPr>
        <w:t xml:space="preserve"> y estos </w:t>
      </w:r>
      <w:proofErr w:type="spellStart"/>
      <w:r>
        <w:rPr>
          <w:lang w:val="es-ES"/>
        </w:rPr>
        <w:t>trackingLogs</w:t>
      </w:r>
      <w:proofErr w:type="spellEnd"/>
      <w:r>
        <w:rPr>
          <w:lang w:val="es-ES"/>
        </w:rPr>
        <w:t xml:space="preserve"> tenían status ACCEPTED/REJECTED y </w:t>
      </w:r>
      <w:proofErr w:type="spellStart"/>
      <w:r>
        <w:rPr>
          <w:lang w:val="es-ES"/>
        </w:rPr>
        <w:t>resolution</w:t>
      </w:r>
      <w:proofErr w:type="spellEnd"/>
      <w:r>
        <w:rPr>
          <w:lang w:val="es-ES"/>
        </w:rPr>
        <w:t xml:space="preserve"> </w:t>
      </w:r>
      <w:proofErr w:type="spellStart"/>
      <w:r>
        <w:rPr>
          <w:lang w:val="es-ES"/>
        </w:rPr>
        <w:t>percentage</w:t>
      </w:r>
      <w:proofErr w:type="spellEnd"/>
      <w:r>
        <w:rPr>
          <w:lang w:val="es-ES"/>
        </w:rPr>
        <w:t xml:space="preserve"> a 100. Esto era erróneo ya que como mucho una </w:t>
      </w:r>
      <w:proofErr w:type="spellStart"/>
      <w:r>
        <w:rPr>
          <w:lang w:val="es-ES"/>
        </w:rPr>
        <w:t>claim</w:t>
      </w:r>
      <w:proofErr w:type="spellEnd"/>
      <w:r>
        <w:rPr>
          <w:lang w:val="es-ES"/>
        </w:rPr>
        <w:t xml:space="preserve"> puede tener 2 tracking </w:t>
      </w:r>
      <w:proofErr w:type="spellStart"/>
      <w:r>
        <w:rPr>
          <w:lang w:val="es-ES"/>
        </w:rPr>
        <w:t>logs</w:t>
      </w:r>
      <w:proofErr w:type="spellEnd"/>
      <w:r>
        <w:rPr>
          <w:lang w:val="es-ES"/>
        </w:rPr>
        <w:t xml:space="preserve"> publicados con </w:t>
      </w:r>
      <w:proofErr w:type="spellStart"/>
      <w:r>
        <w:rPr>
          <w:lang w:val="es-ES"/>
        </w:rPr>
        <w:t>resolution</w:t>
      </w:r>
      <w:proofErr w:type="spellEnd"/>
      <w:r>
        <w:rPr>
          <w:lang w:val="es-ES"/>
        </w:rPr>
        <w:t xml:space="preserve"> </w:t>
      </w:r>
      <w:proofErr w:type="spellStart"/>
      <w:r>
        <w:rPr>
          <w:lang w:val="es-ES"/>
        </w:rPr>
        <w:t>percentage</w:t>
      </w:r>
      <w:proofErr w:type="spellEnd"/>
      <w:r>
        <w:rPr>
          <w:lang w:val="es-ES"/>
        </w:rPr>
        <w:t xml:space="preserve"> 100. Para arreglar este error, en el </w:t>
      </w:r>
      <w:proofErr w:type="spellStart"/>
      <w:r>
        <w:rPr>
          <w:lang w:val="es-ES"/>
        </w:rPr>
        <w:t>sample</w:t>
      </w:r>
      <w:proofErr w:type="spellEnd"/>
      <w:r>
        <w:rPr>
          <w:lang w:val="es-ES"/>
        </w:rPr>
        <w:t xml:space="preserve"> data de </w:t>
      </w:r>
      <w:proofErr w:type="spellStart"/>
      <w:r>
        <w:rPr>
          <w:lang w:val="es-ES"/>
        </w:rPr>
        <w:t>trackingLogs</w:t>
      </w:r>
      <w:proofErr w:type="spellEnd"/>
      <w:r>
        <w:rPr>
          <w:lang w:val="es-ES"/>
        </w:rPr>
        <w:t xml:space="preserve">, puse que cada </w:t>
      </w:r>
      <w:proofErr w:type="spellStart"/>
      <w:r>
        <w:rPr>
          <w:lang w:val="es-ES"/>
        </w:rPr>
        <w:t>trackingLog</w:t>
      </w:r>
      <w:proofErr w:type="spellEnd"/>
      <w:r>
        <w:rPr>
          <w:lang w:val="es-ES"/>
        </w:rPr>
        <w:t xml:space="preserve"> con </w:t>
      </w:r>
      <w:proofErr w:type="spellStart"/>
      <w:r>
        <w:rPr>
          <w:lang w:val="es-ES"/>
        </w:rPr>
        <w:t>resolution</w:t>
      </w:r>
      <w:proofErr w:type="spellEnd"/>
      <w:r>
        <w:rPr>
          <w:lang w:val="es-ES"/>
        </w:rPr>
        <w:t xml:space="preserve"> </w:t>
      </w:r>
      <w:proofErr w:type="spellStart"/>
      <w:r>
        <w:rPr>
          <w:lang w:val="es-ES"/>
        </w:rPr>
        <w:t>percentage</w:t>
      </w:r>
      <w:proofErr w:type="spellEnd"/>
      <w:r>
        <w:rPr>
          <w:lang w:val="es-ES"/>
        </w:rPr>
        <w:t xml:space="preserve"> al 100 estuvieran asociados a </w:t>
      </w:r>
      <w:proofErr w:type="spellStart"/>
      <w:r>
        <w:rPr>
          <w:lang w:val="es-ES"/>
        </w:rPr>
        <w:t>claim</w:t>
      </w:r>
      <w:proofErr w:type="spellEnd"/>
      <w:r>
        <w:rPr>
          <w:lang w:val="es-ES"/>
        </w:rPr>
        <w:t xml:space="preserve"> distintas, </w:t>
      </w:r>
      <w:r w:rsidR="00806CF9">
        <w:rPr>
          <w:lang w:val="es-ES"/>
        </w:rPr>
        <w:t xml:space="preserve">de este modo no quedaría ninguna </w:t>
      </w:r>
      <w:proofErr w:type="spellStart"/>
      <w:r w:rsidR="00806CF9">
        <w:rPr>
          <w:lang w:val="es-ES"/>
        </w:rPr>
        <w:t>claim</w:t>
      </w:r>
      <w:proofErr w:type="spellEnd"/>
      <w:r w:rsidR="00806CF9">
        <w:rPr>
          <w:lang w:val="es-ES"/>
        </w:rPr>
        <w:t xml:space="preserve"> con </w:t>
      </w:r>
      <w:proofErr w:type="spellStart"/>
      <w:r w:rsidR="00806CF9">
        <w:rPr>
          <w:lang w:val="es-ES"/>
        </w:rPr>
        <w:t>mas</w:t>
      </w:r>
      <w:proofErr w:type="spellEnd"/>
      <w:r w:rsidR="00806CF9">
        <w:rPr>
          <w:lang w:val="es-ES"/>
        </w:rPr>
        <w:t xml:space="preserve"> de 2 </w:t>
      </w:r>
      <w:proofErr w:type="spellStart"/>
      <w:r w:rsidR="00806CF9">
        <w:rPr>
          <w:lang w:val="es-ES"/>
        </w:rPr>
        <w:t>trackingLogs</w:t>
      </w:r>
      <w:proofErr w:type="spellEnd"/>
      <w:r w:rsidR="00806CF9">
        <w:rPr>
          <w:lang w:val="es-ES"/>
        </w:rPr>
        <w:t xml:space="preserve"> al 100. Ya se puede crear ese </w:t>
      </w:r>
      <w:proofErr w:type="spellStart"/>
      <w:r w:rsidR="00806CF9">
        <w:rPr>
          <w:lang w:val="es-ES"/>
        </w:rPr>
        <w:t>trackingLog</w:t>
      </w:r>
      <w:proofErr w:type="spellEnd"/>
      <w:r w:rsidR="00806CF9">
        <w:rPr>
          <w:lang w:val="es-ES"/>
        </w:rPr>
        <w:t xml:space="preserve"> adicional para cualquier </w:t>
      </w:r>
      <w:proofErr w:type="spellStart"/>
      <w:r w:rsidR="00806CF9">
        <w:rPr>
          <w:lang w:val="es-ES"/>
        </w:rPr>
        <w:t>claim</w:t>
      </w:r>
      <w:proofErr w:type="spellEnd"/>
      <w:r w:rsidR="00806CF9">
        <w:rPr>
          <w:lang w:val="es-ES"/>
        </w:rPr>
        <w:t xml:space="preserve">, mientras exista otro </w:t>
      </w:r>
      <w:proofErr w:type="spellStart"/>
      <w:r w:rsidR="00806CF9">
        <w:rPr>
          <w:lang w:val="es-ES"/>
        </w:rPr>
        <w:t>trackingLog</w:t>
      </w:r>
      <w:proofErr w:type="spellEnd"/>
      <w:r w:rsidR="00806CF9">
        <w:rPr>
          <w:lang w:val="es-ES"/>
        </w:rPr>
        <w:t xml:space="preserve"> al 100 y esté publicado</w:t>
      </w:r>
      <w:bookmarkStart w:id="2" w:name="_GoBack"/>
      <w:bookmarkEnd w:id="2"/>
    </w:p>
    <w:p w14:paraId="5801B8BA" w14:textId="77777777" w:rsidR="00665DF5" w:rsidRPr="00806CF9" w:rsidRDefault="00665DF5" w:rsidP="00665DF5">
      <w:pPr>
        <w:pStyle w:val="Ttulo2"/>
        <w:rPr>
          <w:rFonts w:cstheme="majorHAnsi"/>
          <w:lang w:val="es-ES"/>
        </w:rPr>
      </w:pPr>
      <w:r w:rsidRPr="00806CF9">
        <w:rPr>
          <w:rFonts w:cstheme="majorHAnsi"/>
          <w:lang w:val="es-ES"/>
        </w:rPr>
        <w:t>Non-</w:t>
      </w:r>
      <w:proofErr w:type="spellStart"/>
      <w:r w:rsidRPr="00806CF9">
        <w:rPr>
          <w:rFonts w:cstheme="majorHAnsi"/>
          <w:lang w:val="es-ES"/>
        </w:rPr>
        <w:t>functional</w:t>
      </w:r>
      <w:proofErr w:type="spellEnd"/>
      <w:r w:rsidRPr="00806CF9">
        <w:rPr>
          <w:rFonts w:cstheme="majorHAnsi"/>
          <w:lang w:val="es-ES"/>
        </w:rPr>
        <w:t xml:space="preserve"> </w:t>
      </w:r>
      <w:proofErr w:type="spellStart"/>
      <w:r w:rsidRPr="00806CF9">
        <w:rPr>
          <w:rFonts w:cstheme="majorHAnsi"/>
          <w:lang w:val="es-ES"/>
        </w:rPr>
        <w:t>requirements</w:t>
      </w:r>
      <w:proofErr w:type="spellEnd"/>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4CA3E85" w:rsidR="00665DF5" w:rsidRPr="00561339" w:rsidRDefault="00806CF9"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AC2AA4">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8805CA5" w:rsidR="00C74CD1" w:rsidRPr="00D13DDB" w:rsidRDefault="00806CF9"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743CDA">
            <w:t xml:space="preserve"> 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C3B9A14" w:rsidR="00665DF5" w:rsidRPr="00665DF5" w:rsidRDefault="00806CF9" w:rsidP="00A6534D">
      <w:pPr>
        <w:pStyle w:val="Comment-Grader"/>
      </w:pPr>
      <w:sdt>
        <w:sdtPr>
          <w:tag w:val="Verdict"/>
          <w:id w:val="-1724131173"/>
          <w:placeholder>
            <w:docPart w:val="0E3AD9BC48534C7583F729F7B8235B02"/>
          </w:placeholder>
          <w:text/>
        </w:sdtPr>
        <w:sdtEndPr/>
        <w:sdtContent>
          <w:r w:rsidR="00665DF5" w:rsidRPr="00665DF5">
            <w:t xml:space="preserve">  </w:t>
          </w:r>
          <w:r w:rsidR="007B2EC5">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592C317" w:rsidR="00561339" w:rsidRPr="00561339" w:rsidRDefault="00806CF9"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7B2EC5">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A5315D2" w:rsidR="001F39A2" w:rsidRDefault="00806CF9" w:rsidP="00A6534D">
      <w:pPr>
        <w:pStyle w:val="Comment-Grader"/>
      </w:pPr>
      <w:sdt>
        <w:sdtPr>
          <w:tag w:val="Verdict"/>
          <w:id w:val="1177995666"/>
          <w:placeholder>
            <w:docPart w:val="A11878A90AF56848853B99E01B577E01"/>
          </w:placeholder>
          <w:text/>
        </w:sdtPr>
        <w:sdtEndPr/>
        <w:sdtContent>
          <w:r w:rsidR="004827E5" w:rsidRPr="00665DF5">
            <w:t xml:space="preserve">  </w:t>
          </w:r>
          <w:r w:rsidR="007B2EC5">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078EDF5" w:rsidR="00E20975" w:rsidRPr="00665DF5" w:rsidRDefault="00806CF9"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7B2EC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A4DB395" w:rsidR="00E20975" w:rsidRPr="00665DF5" w:rsidRDefault="00806CF9" w:rsidP="00A6534D">
      <w:pPr>
        <w:pStyle w:val="Comment-Grader"/>
      </w:pPr>
      <w:sdt>
        <w:sdtPr>
          <w:tag w:val="Verdict"/>
          <w:id w:val="55906619"/>
          <w:placeholder>
            <w:docPart w:val="02E76DF0874248A5BEFC6718E85CCDA5"/>
          </w:placeholder>
          <w15:appearance w15:val="hidden"/>
          <w:text/>
        </w:sdtPr>
        <w:sdtEndPr/>
        <w:sdtContent>
          <w:r w:rsidR="00E20975" w:rsidRPr="007B2EC5">
            <w:t xml:space="preserve">  </w:t>
          </w:r>
          <w:r w:rsidR="007B2EC5" w:rsidRPr="007B2EC5">
            <w:t>X</w:t>
          </w:r>
          <w:r w:rsidR="00E20975" w:rsidRPr="007B2EC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806CF9"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806CF9"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806CF9"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806CF9"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806CF9"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806CF9"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806CF9"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806CF9"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806CF9"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806CF9"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806CF9"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806CF9"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806CF9"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806CF9"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806CF9"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806CF9"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806CF9"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806CF9"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806CF9"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604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0C0D"/>
    <w:rsid w:val="003C1B95"/>
    <w:rsid w:val="003D080D"/>
    <w:rsid w:val="003D6C32"/>
    <w:rsid w:val="003E16CC"/>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209"/>
    <w:rsid w:val="00712F85"/>
    <w:rsid w:val="007329CD"/>
    <w:rsid w:val="0073694E"/>
    <w:rsid w:val="00740430"/>
    <w:rsid w:val="007404AB"/>
    <w:rsid w:val="00743CDA"/>
    <w:rsid w:val="00770928"/>
    <w:rsid w:val="00771C11"/>
    <w:rsid w:val="007759F3"/>
    <w:rsid w:val="007869B6"/>
    <w:rsid w:val="00790FAE"/>
    <w:rsid w:val="007A46A9"/>
    <w:rsid w:val="007B0BD0"/>
    <w:rsid w:val="007B2EC5"/>
    <w:rsid w:val="007B5548"/>
    <w:rsid w:val="00803C2A"/>
    <w:rsid w:val="00806CF9"/>
    <w:rsid w:val="00831C82"/>
    <w:rsid w:val="00837E2B"/>
    <w:rsid w:val="00841F82"/>
    <w:rsid w:val="00844405"/>
    <w:rsid w:val="008526FB"/>
    <w:rsid w:val="00872F02"/>
    <w:rsid w:val="00875387"/>
    <w:rsid w:val="008802DB"/>
    <w:rsid w:val="0088489D"/>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3526"/>
    <w:rsid w:val="00A25F06"/>
    <w:rsid w:val="00A346BC"/>
    <w:rsid w:val="00A37E08"/>
    <w:rsid w:val="00A45ACB"/>
    <w:rsid w:val="00A5075B"/>
    <w:rsid w:val="00A6534D"/>
    <w:rsid w:val="00A715C2"/>
    <w:rsid w:val="00A773A4"/>
    <w:rsid w:val="00A81550"/>
    <w:rsid w:val="00A8546C"/>
    <w:rsid w:val="00A95D74"/>
    <w:rsid w:val="00AC2AA4"/>
    <w:rsid w:val="00AE5073"/>
    <w:rsid w:val="00B2179C"/>
    <w:rsid w:val="00B273CB"/>
    <w:rsid w:val="00B32AB4"/>
    <w:rsid w:val="00B602FB"/>
    <w:rsid w:val="00B7006A"/>
    <w:rsid w:val="00B912B9"/>
    <w:rsid w:val="00B95901"/>
    <w:rsid w:val="00BB18DC"/>
    <w:rsid w:val="00BC30AB"/>
    <w:rsid w:val="00BC49A0"/>
    <w:rsid w:val="00BD2E04"/>
    <w:rsid w:val="00BE4827"/>
    <w:rsid w:val="00C0218E"/>
    <w:rsid w:val="00C05731"/>
    <w:rsid w:val="00C1092D"/>
    <w:rsid w:val="00C2392D"/>
    <w:rsid w:val="00C61D7C"/>
    <w:rsid w:val="00C63AB0"/>
    <w:rsid w:val="00C649E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E5C12"/>
    <w:rsid w:val="00DF21E9"/>
    <w:rsid w:val="00E01929"/>
    <w:rsid w:val="00E20975"/>
    <w:rsid w:val="00E21E9B"/>
    <w:rsid w:val="00E25325"/>
    <w:rsid w:val="00E32858"/>
    <w:rsid w:val="00E547F5"/>
    <w:rsid w:val="00E5645E"/>
    <w:rsid w:val="00E7695E"/>
    <w:rsid w:val="00E8302B"/>
    <w:rsid w:val="00E85BB2"/>
    <w:rsid w:val="00E902F6"/>
    <w:rsid w:val="00E96CFB"/>
    <w:rsid w:val="00EB3154"/>
    <w:rsid w:val="00EC35DE"/>
    <w:rsid w:val="00ED235A"/>
    <w:rsid w:val="00ED34A4"/>
    <w:rsid w:val="00EE6278"/>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940767">
      <w:bodyDiv w:val="1"/>
      <w:marLeft w:val="0"/>
      <w:marRight w:val="0"/>
      <w:marTop w:val="0"/>
      <w:marBottom w:val="0"/>
      <w:divBdr>
        <w:top w:val="none" w:sz="0" w:space="0" w:color="auto"/>
        <w:left w:val="none" w:sz="0" w:space="0" w:color="auto"/>
        <w:bottom w:val="none" w:sz="0" w:space="0" w:color="auto"/>
        <w:right w:val="none" w:sz="0" w:space="0" w:color="auto"/>
      </w:divBdr>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21032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14A5F"/>
    <w:rsid w:val="001221F0"/>
    <w:rsid w:val="001476FF"/>
    <w:rsid w:val="001543BC"/>
    <w:rsid w:val="0016738D"/>
    <w:rsid w:val="001865CB"/>
    <w:rsid w:val="00187F92"/>
    <w:rsid w:val="001942D6"/>
    <w:rsid w:val="001B7228"/>
    <w:rsid w:val="00221AB2"/>
    <w:rsid w:val="00357701"/>
    <w:rsid w:val="00362E40"/>
    <w:rsid w:val="003936CA"/>
    <w:rsid w:val="004922D1"/>
    <w:rsid w:val="004C7734"/>
    <w:rsid w:val="004D7778"/>
    <w:rsid w:val="004F2A33"/>
    <w:rsid w:val="005E7E6F"/>
    <w:rsid w:val="00635F6F"/>
    <w:rsid w:val="0073694E"/>
    <w:rsid w:val="0088489D"/>
    <w:rsid w:val="008B1087"/>
    <w:rsid w:val="008D6165"/>
    <w:rsid w:val="00953D97"/>
    <w:rsid w:val="00993521"/>
    <w:rsid w:val="009F68FD"/>
    <w:rsid w:val="00A222AC"/>
    <w:rsid w:val="00A40BB6"/>
    <w:rsid w:val="00A4488A"/>
    <w:rsid w:val="00A77441"/>
    <w:rsid w:val="00B078C0"/>
    <w:rsid w:val="00B84E68"/>
    <w:rsid w:val="00B85114"/>
    <w:rsid w:val="00B9388C"/>
    <w:rsid w:val="00C42E76"/>
    <w:rsid w:val="00C63AB0"/>
    <w:rsid w:val="00C85C89"/>
    <w:rsid w:val="00D00085"/>
    <w:rsid w:val="00D04804"/>
    <w:rsid w:val="00D72CB9"/>
    <w:rsid w:val="00DE5C12"/>
    <w:rsid w:val="00E25325"/>
    <w:rsid w:val="00E25A18"/>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1889</Words>
  <Characters>10390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2</cp:revision>
  <dcterms:created xsi:type="dcterms:W3CDTF">2025-07-03T13:41:00Z</dcterms:created>
  <dcterms:modified xsi:type="dcterms:W3CDTF">2025-07-03T13:41:00Z</dcterms:modified>
</cp:coreProperties>
</file>