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93945" w14:textId="77777777" w:rsidR="00F10D80" w:rsidRPr="004E136F" w:rsidRDefault="00F10D80" w:rsidP="00F10D80">
      <w:pPr>
        <w:spacing w:line="288" w:lineRule="auto"/>
        <w:jc w:val="right"/>
        <w:rPr>
          <w:rFonts w:ascii="Segoe UI" w:eastAsia="Segoe UI" w:hAnsi="Segoe UI" w:cs="Segoe UI"/>
          <w:color w:val="999999"/>
          <w:sz w:val="50"/>
          <w:szCs w:val="50"/>
        </w:rPr>
      </w:pPr>
      <w:r w:rsidRPr="004E136F">
        <w:rPr>
          <w:noProof/>
        </w:rPr>
        <w:drawing>
          <wp:inline distT="0" distB="0" distL="0" distR="0" wp14:anchorId="2E62CE53" wp14:editId="1F9204CB">
            <wp:extent cx="3000375" cy="447675"/>
            <wp:effectExtent l="0" t="0" r="0" b="0"/>
            <wp:docPr id="2046373123" name="Picture 2046373123"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004E136F">
        <w:rPr>
          <w:rFonts w:ascii="Segoe UI" w:eastAsia="Segoe UI" w:hAnsi="Segoe UI" w:cs="Segoe UI"/>
          <w:color w:val="999999"/>
          <w:sz w:val="50"/>
          <w:szCs w:val="50"/>
        </w:rPr>
        <w:t xml:space="preserve"> </w:t>
      </w:r>
    </w:p>
    <w:p w14:paraId="0D86BBE0" w14:textId="77777777" w:rsidR="00F10D80" w:rsidRPr="004E136F" w:rsidRDefault="00F10D80" w:rsidP="00F10D80">
      <w:pPr>
        <w:spacing w:line="288" w:lineRule="auto"/>
        <w:jc w:val="right"/>
        <w:rPr>
          <w:rFonts w:ascii="Segoe UI" w:eastAsia="Segoe UI" w:hAnsi="Segoe UI" w:cs="Segoe UI"/>
          <w:color w:val="999999"/>
          <w:sz w:val="78"/>
          <w:szCs w:val="78"/>
        </w:rPr>
      </w:pPr>
    </w:p>
    <w:p w14:paraId="04E22F82" w14:textId="77777777" w:rsidR="00F10D80" w:rsidRPr="004E136F" w:rsidRDefault="00F10D80" w:rsidP="00F10D80">
      <w:pPr>
        <w:spacing w:line="288" w:lineRule="auto"/>
        <w:jc w:val="right"/>
        <w:rPr>
          <w:rFonts w:ascii="Segoe UI" w:eastAsia="Segoe UI" w:hAnsi="Segoe UI" w:cs="Segoe UI"/>
          <w:color w:val="999999"/>
          <w:sz w:val="78"/>
          <w:szCs w:val="78"/>
        </w:rPr>
      </w:pPr>
      <w:r w:rsidRPr="004E136F">
        <w:rPr>
          <w:rFonts w:ascii="Segoe UI" w:eastAsia="Segoe UI" w:hAnsi="Segoe UI" w:cs="Segoe UI"/>
          <w:color w:val="999999"/>
          <w:sz w:val="78"/>
          <w:szCs w:val="78"/>
        </w:rPr>
        <w:t>ACME-SF</w:t>
      </w:r>
    </w:p>
    <w:p w14:paraId="74454B5D" w14:textId="77777777" w:rsidR="00F10D80" w:rsidRPr="004E136F" w:rsidRDefault="00F10D80" w:rsidP="00F10D80">
      <w:pPr>
        <w:spacing w:line="288" w:lineRule="auto"/>
        <w:jc w:val="right"/>
        <w:rPr>
          <w:rFonts w:ascii="Segoe UI" w:eastAsia="Segoe UI" w:hAnsi="Segoe UI" w:cs="Segoe UI"/>
          <w:color w:val="434343"/>
          <w:sz w:val="34"/>
          <w:szCs w:val="34"/>
        </w:rPr>
      </w:pPr>
      <w:r w:rsidRPr="004E136F">
        <w:rPr>
          <w:rFonts w:ascii="Segoe UI" w:eastAsia="Segoe UI" w:hAnsi="Segoe UI" w:cs="Segoe UI"/>
          <w:color w:val="434343"/>
          <w:sz w:val="34"/>
          <w:szCs w:val="34"/>
        </w:rPr>
        <w:t>G1.007</w:t>
      </w:r>
    </w:p>
    <w:p w14:paraId="21693762" w14:textId="77777777" w:rsidR="00F10D80" w:rsidRPr="004E136F" w:rsidRDefault="00F10D80" w:rsidP="00F10D80">
      <w:pPr>
        <w:spacing w:before="120" w:line="288" w:lineRule="auto"/>
        <w:rPr>
          <w:rFonts w:ascii="Segoe UI" w:eastAsia="Segoe UI" w:hAnsi="Segoe UI" w:cs="Segoe UI"/>
          <w:color w:val="695D46"/>
        </w:rPr>
      </w:pPr>
    </w:p>
    <w:p w14:paraId="5C7E632C" w14:textId="77777777" w:rsidR="00F10D80" w:rsidRPr="004E136F" w:rsidRDefault="00F10D80" w:rsidP="00F10D80">
      <w:pPr>
        <w:spacing w:before="120" w:line="288" w:lineRule="auto"/>
        <w:rPr>
          <w:rFonts w:ascii="Segoe UI" w:eastAsia="Segoe UI" w:hAnsi="Segoe UI" w:cs="Segoe UI"/>
          <w:color w:val="695D46"/>
        </w:rPr>
      </w:pPr>
    </w:p>
    <w:p w14:paraId="77AF6E24" w14:textId="77777777" w:rsidR="00F10D80" w:rsidRPr="004E136F" w:rsidRDefault="00F10D80" w:rsidP="00F10D80">
      <w:pPr>
        <w:spacing w:before="120" w:line="288" w:lineRule="auto"/>
        <w:rPr>
          <w:rFonts w:ascii="Segoe UI" w:eastAsia="Segoe UI" w:hAnsi="Segoe UI" w:cs="Segoe UI"/>
          <w:color w:val="695D46"/>
        </w:rPr>
      </w:pPr>
    </w:p>
    <w:p w14:paraId="20214F25" w14:textId="218B5DE4" w:rsidR="00F10D80" w:rsidRPr="004E136F" w:rsidRDefault="00F10D80" w:rsidP="00F10D80">
      <w:pPr>
        <w:spacing w:before="320" w:line="240" w:lineRule="auto"/>
        <w:rPr>
          <w:rFonts w:ascii="Segoe UI" w:eastAsia="Segoe UI" w:hAnsi="Segoe UI" w:cs="Segoe UI"/>
          <w:color w:val="000000" w:themeColor="text1"/>
          <w:sz w:val="80"/>
          <w:szCs w:val="80"/>
        </w:rPr>
      </w:pPr>
      <w:r w:rsidRPr="004E136F">
        <w:rPr>
          <w:rFonts w:ascii="Segoe UI" w:eastAsia="Segoe UI" w:hAnsi="Segoe UI" w:cs="Segoe UI"/>
          <w:b/>
          <w:bCs/>
          <w:color w:val="000000" w:themeColor="text1"/>
          <w:sz w:val="80"/>
          <w:szCs w:val="80"/>
        </w:rPr>
        <w:t>Previous knowledge about architecture</w:t>
      </w:r>
    </w:p>
    <w:p w14:paraId="38E5FFDB" w14:textId="32011DDE" w:rsidR="00F10D80" w:rsidRPr="004E136F" w:rsidRDefault="007A0692" w:rsidP="00F10D80">
      <w:pPr>
        <w:spacing w:before="200" w:line="240" w:lineRule="auto"/>
        <w:rPr>
          <w:rFonts w:ascii="Segoe UI" w:eastAsia="Segoe UI" w:hAnsi="Segoe UI" w:cs="Segoe UI"/>
          <w:color w:val="000000" w:themeColor="text1"/>
          <w:sz w:val="44"/>
          <w:szCs w:val="44"/>
        </w:rPr>
      </w:pPr>
      <w:r w:rsidRPr="004E136F">
        <w:rPr>
          <w:rFonts w:ascii="Segoe UI" w:eastAsia="Segoe UI" w:hAnsi="Segoe UI" w:cs="Segoe UI"/>
          <w:color w:val="000000" w:themeColor="text1"/>
          <w:sz w:val="44"/>
          <w:szCs w:val="44"/>
        </w:rPr>
        <w:t>14</w:t>
      </w:r>
      <w:r w:rsidR="008353C5" w:rsidRPr="004E136F">
        <w:rPr>
          <w:rFonts w:ascii="Segoe UI" w:eastAsia="Segoe UI" w:hAnsi="Segoe UI" w:cs="Segoe UI"/>
          <w:color w:val="000000" w:themeColor="text1"/>
          <w:sz w:val="44"/>
          <w:szCs w:val="44"/>
        </w:rPr>
        <w:t xml:space="preserve"> February, </w:t>
      </w:r>
      <w:r w:rsidRPr="004E136F">
        <w:rPr>
          <w:rFonts w:ascii="Segoe UI" w:eastAsia="Segoe UI" w:hAnsi="Segoe UI" w:cs="Segoe UI"/>
          <w:color w:val="000000" w:themeColor="text1"/>
          <w:sz w:val="44"/>
          <w:szCs w:val="44"/>
        </w:rPr>
        <w:t>20</w:t>
      </w:r>
      <w:r w:rsidR="008353C5" w:rsidRPr="004E136F">
        <w:rPr>
          <w:rFonts w:ascii="Segoe UI" w:eastAsia="Segoe UI" w:hAnsi="Segoe UI" w:cs="Segoe UI"/>
          <w:color w:val="000000" w:themeColor="text1"/>
          <w:sz w:val="44"/>
          <w:szCs w:val="44"/>
        </w:rPr>
        <w:t>24</w:t>
      </w:r>
    </w:p>
    <w:p w14:paraId="65CDD2E7" w14:textId="77777777" w:rsidR="00F10D80" w:rsidRPr="004E136F" w:rsidRDefault="00F10D80" w:rsidP="00F10D80">
      <w:pPr>
        <w:spacing w:line="257" w:lineRule="auto"/>
        <w:jc w:val="both"/>
        <w:rPr>
          <w:rFonts w:ascii="Calibri" w:eastAsia="Calibri" w:hAnsi="Calibri" w:cs="Calibri"/>
          <w:color w:val="000000" w:themeColor="text1"/>
        </w:rPr>
      </w:pPr>
    </w:p>
    <w:p w14:paraId="2420D757" w14:textId="77777777" w:rsidR="00F10D80" w:rsidRPr="004E136F" w:rsidRDefault="00F10D80" w:rsidP="00F10D80">
      <w:pPr>
        <w:spacing w:line="257" w:lineRule="auto"/>
        <w:jc w:val="both"/>
        <w:rPr>
          <w:rFonts w:ascii="Calibri" w:eastAsia="Calibri" w:hAnsi="Calibri" w:cs="Calibri"/>
          <w:color w:val="000000" w:themeColor="text1"/>
        </w:rPr>
      </w:pPr>
    </w:p>
    <w:p w14:paraId="1AF1DBE8" w14:textId="77777777" w:rsidR="00F10D80" w:rsidRPr="004E136F" w:rsidRDefault="00F10D80" w:rsidP="00F10D80">
      <w:pPr>
        <w:spacing w:line="257" w:lineRule="auto"/>
        <w:jc w:val="both"/>
        <w:rPr>
          <w:rFonts w:ascii="Calibri" w:eastAsia="Calibri" w:hAnsi="Calibri" w:cs="Calibri"/>
          <w:color w:val="000000" w:themeColor="text1"/>
        </w:rPr>
      </w:pPr>
    </w:p>
    <w:p w14:paraId="4B8E08B4" w14:textId="77777777" w:rsidR="00F10D80" w:rsidRPr="004E136F" w:rsidRDefault="00F10D80" w:rsidP="00F10D80">
      <w:pPr>
        <w:spacing w:line="257" w:lineRule="auto"/>
        <w:jc w:val="both"/>
        <w:rPr>
          <w:rFonts w:ascii="Calibri" w:eastAsia="Calibri" w:hAnsi="Calibri" w:cs="Calibri"/>
          <w:color w:val="000000" w:themeColor="text1"/>
        </w:rPr>
      </w:pPr>
    </w:p>
    <w:p w14:paraId="22F0CECA" w14:textId="77777777" w:rsidR="00F10D80" w:rsidRPr="004E136F" w:rsidRDefault="00F10D80" w:rsidP="00F10D80">
      <w:pPr>
        <w:spacing w:line="257" w:lineRule="auto"/>
        <w:jc w:val="right"/>
        <w:rPr>
          <w:rFonts w:ascii="Calibri" w:eastAsia="Calibri" w:hAnsi="Calibri" w:cs="Calibri"/>
          <w:color w:val="000000" w:themeColor="text1"/>
        </w:rPr>
      </w:pPr>
    </w:p>
    <w:p w14:paraId="0B39D65B" w14:textId="77777777" w:rsidR="00F10D80" w:rsidRPr="004E136F" w:rsidRDefault="00F10D80" w:rsidP="00F10D80">
      <w:pPr>
        <w:spacing w:line="257" w:lineRule="auto"/>
        <w:jc w:val="right"/>
      </w:pPr>
      <w:r w:rsidRPr="004E136F">
        <w:rPr>
          <w:rFonts w:ascii="Calibri" w:eastAsia="Calibri" w:hAnsi="Calibri" w:cs="Calibri"/>
        </w:rPr>
        <w:t xml:space="preserve"> </w:t>
      </w:r>
      <w:r w:rsidRPr="004E136F">
        <w:rPr>
          <w:noProof/>
        </w:rPr>
        <w:drawing>
          <wp:inline distT="0" distB="0" distL="0" distR="0" wp14:anchorId="3FCEB3E4" wp14:editId="77D80AFD">
            <wp:extent cx="3686175" cy="1285875"/>
            <wp:effectExtent l="0" t="0" r="0" b="0"/>
            <wp:docPr id="989694352" name="Picture 989694352"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94352" name="Picture 989694352" descr="Patrón de fondo&#10;&#10;Descripción generada automáticamente con confianza baja"/>
                    <pic:cNvPicPr/>
                  </pic:nvPicPr>
                  <pic:blipFill>
                    <a:blip r:embed="rId6">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r w:rsidRPr="004E136F">
        <w:br/>
      </w:r>
    </w:p>
    <w:p w14:paraId="44E112A9" w14:textId="539C29DC" w:rsidR="00F10D80" w:rsidRPr="004E136F" w:rsidRDefault="00F10D80" w:rsidP="00F10D80"/>
    <w:p w14:paraId="0995C0AE" w14:textId="77777777" w:rsidR="00F10D80" w:rsidRPr="004E136F" w:rsidRDefault="00F10D80" w:rsidP="00F10D80">
      <w:pPr>
        <w:pStyle w:val="Ttulo1"/>
        <w:rPr>
          <w:rFonts w:ascii="Calibri" w:eastAsia="Calibri" w:hAnsi="Calibri" w:cs="Calibri"/>
          <w:color w:val="auto"/>
          <w:sz w:val="52"/>
          <w:szCs w:val="52"/>
        </w:rPr>
      </w:pPr>
      <w:bookmarkStart w:id="0" w:name="_Toc158888247"/>
      <w:r w:rsidRPr="004E136F">
        <w:rPr>
          <w:rFonts w:ascii="Calibri" w:eastAsia="Calibri" w:hAnsi="Calibri" w:cs="Calibri"/>
          <w:color w:val="auto"/>
          <w:sz w:val="36"/>
          <w:szCs w:val="36"/>
        </w:rPr>
        <w:t>Cover</w:t>
      </w:r>
      <w:bookmarkEnd w:id="0"/>
    </w:p>
    <w:tbl>
      <w:tblPr>
        <w:tblW w:w="0" w:type="auto"/>
        <w:tblLayout w:type="fixed"/>
        <w:tblLook w:val="0600" w:firstRow="0" w:lastRow="0" w:firstColumn="0" w:lastColumn="0" w:noHBand="1" w:noVBand="1"/>
      </w:tblPr>
      <w:tblGrid>
        <w:gridCol w:w="4508"/>
        <w:gridCol w:w="4508"/>
      </w:tblGrid>
      <w:tr w:rsidR="00F10D80" w:rsidRPr="004E136F" w14:paraId="0D14D536" w14:textId="77777777" w:rsidTr="4CD6DD35">
        <w:trPr>
          <w:trHeight w:val="300"/>
        </w:trPr>
        <w:tc>
          <w:tcPr>
            <w:tcW w:w="9016" w:type="dxa"/>
            <w:gridSpan w:val="2"/>
            <w:tcMar>
              <w:top w:w="85" w:type="dxa"/>
              <w:left w:w="85" w:type="dxa"/>
              <w:bottom w:w="85" w:type="dxa"/>
              <w:right w:w="85" w:type="dxa"/>
            </w:tcMar>
          </w:tcPr>
          <w:p w14:paraId="510D7A2C" w14:textId="797D4254" w:rsidR="00F10D80" w:rsidRPr="004E136F" w:rsidRDefault="00F10D80" w:rsidP="00AD0F53">
            <w:pPr>
              <w:pStyle w:val="Sinespaciado"/>
              <w:rPr>
                <w:lang w:val="en-US"/>
              </w:rPr>
            </w:pPr>
            <w:r w:rsidRPr="004E136F">
              <w:rPr>
                <w:rFonts w:ascii="Calibri Light" w:eastAsia="Calibri Light" w:hAnsi="Calibri Light" w:cs="Calibri Light"/>
                <w:b/>
                <w:bCs/>
                <w:u w:val="single"/>
                <w:lang w:val="en-US"/>
              </w:rPr>
              <w:t>Repository:</w:t>
            </w:r>
            <w:r w:rsidRPr="004E136F">
              <w:rPr>
                <w:rFonts w:ascii="Calibri Light" w:eastAsia="Calibri Light" w:hAnsi="Calibri Light" w:cs="Calibri Light"/>
                <w:lang w:val="en-US"/>
              </w:rPr>
              <w:t xml:space="preserve"> </w:t>
            </w:r>
            <w:hyperlink r:id="rId7" w:history="1">
              <w:r w:rsidR="00DD5475" w:rsidRPr="00DD5475">
                <w:rPr>
                  <w:rStyle w:val="Hipervnculo"/>
                  <w:rFonts w:ascii="Calibri Light" w:eastAsia="Calibri Light" w:hAnsi="Calibri Light" w:cs="Calibri Light"/>
                  <w:lang w:val="en-US"/>
                </w:rPr>
                <w:t>https://github.com/DP2-C1-07/Acme-SF-D01</w:t>
              </w:r>
            </w:hyperlink>
          </w:p>
        </w:tc>
      </w:tr>
      <w:tr w:rsidR="00F10D80" w:rsidRPr="004E136F" w14:paraId="6281DC22" w14:textId="77777777" w:rsidTr="4CD6DD35">
        <w:trPr>
          <w:trHeight w:val="300"/>
        </w:trPr>
        <w:tc>
          <w:tcPr>
            <w:tcW w:w="4508" w:type="dxa"/>
            <w:tcMar>
              <w:top w:w="85" w:type="dxa"/>
              <w:left w:w="85" w:type="dxa"/>
              <w:bottom w:w="85" w:type="dxa"/>
              <w:right w:w="85" w:type="dxa"/>
            </w:tcMar>
          </w:tcPr>
          <w:p w14:paraId="73442951" w14:textId="77777777" w:rsidR="00F10D80" w:rsidRPr="004E136F" w:rsidRDefault="00F10D80" w:rsidP="00AD0F53">
            <w:pPr>
              <w:tabs>
                <w:tab w:val="left" w:pos="284"/>
              </w:tabs>
              <w:spacing w:line="257" w:lineRule="auto"/>
            </w:pPr>
            <w:r w:rsidRPr="004E136F">
              <w:rPr>
                <w:rFonts w:ascii="Calibri Light" w:eastAsia="Calibri Light" w:hAnsi="Calibri Light" w:cs="Calibri Light"/>
                <w:b/>
                <w:bCs/>
                <w:u w:val="single"/>
              </w:rPr>
              <w:t>Student #1</w:t>
            </w:r>
          </w:p>
          <w:p w14:paraId="18F20B2E" w14:textId="77777777" w:rsidR="00F10D80" w:rsidRPr="004E136F" w:rsidRDefault="00F10D80" w:rsidP="00AD0F53">
            <w:pPr>
              <w:pStyle w:val="Sinespaciado"/>
              <w:rPr>
                <w:lang w:val="en-US"/>
              </w:rPr>
            </w:pPr>
            <w:r w:rsidRPr="004E136F">
              <w:rPr>
                <w:rFonts w:ascii="Calibri Light" w:eastAsia="Calibri Light" w:hAnsi="Calibri Light" w:cs="Calibri Light"/>
                <w:b/>
                <w:bCs/>
                <w:lang w:val="en-US"/>
              </w:rPr>
              <w:t>ID:</w:t>
            </w:r>
            <w:r w:rsidRPr="004E136F">
              <w:rPr>
                <w:rFonts w:ascii="Calibri" w:eastAsia="Calibri" w:hAnsi="Calibri" w:cs="Calibri"/>
                <w:color w:val="000000" w:themeColor="text1"/>
                <w:lang w:val="en-US"/>
              </w:rPr>
              <w:t xml:space="preserve"> 31878881F</w:t>
            </w:r>
          </w:p>
          <w:p w14:paraId="18A395D7" w14:textId="77777777" w:rsidR="00F10D80" w:rsidRPr="004E136F" w:rsidRDefault="00F10D80" w:rsidP="00AD0F53">
            <w:pPr>
              <w:pStyle w:val="Sinespaciado"/>
              <w:rPr>
                <w:lang w:val="en-US"/>
              </w:rPr>
            </w:pPr>
            <w:r w:rsidRPr="004E136F">
              <w:rPr>
                <w:rFonts w:ascii="Calibri Light" w:eastAsia="Calibri Light" w:hAnsi="Calibri Light" w:cs="Calibri Light"/>
                <w:b/>
                <w:bCs/>
                <w:lang w:val="en-US"/>
              </w:rPr>
              <w:t xml:space="preserve">UVUS: </w:t>
            </w:r>
            <w:r w:rsidRPr="004E136F">
              <w:rPr>
                <w:rFonts w:ascii="Calibri" w:eastAsia="Calibri" w:hAnsi="Calibri" w:cs="Calibri"/>
                <w:color w:val="000000" w:themeColor="text1"/>
                <w:lang w:val="en-US"/>
              </w:rPr>
              <w:t xml:space="preserve"> pabcabmar3</w:t>
            </w:r>
          </w:p>
          <w:p w14:paraId="56B82070" w14:textId="77777777" w:rsidR="00F10D80" w:rsidRPr="004E136F" w:rsidRDefault="00F10D80" w:rsidP="00AD0F53">
            <w:pPr>
              <w:pStyle w:val="Sinespaciado"/>
              <w:rPr>
                <w:lang w:val="en-US"/>
              </w:rPr>
            </w:pPr>
            <w:r w:rsidRPr="004E136F">
              <w:rPr>
                <w:rFonts w:ascii="Calibri Light" w:eastAsia="Calibri Light" w:hAnsi="Calibri Light" w:cs="Calibri Light"/>
                <w:b/>
                <w:bCs/>
                <w:lang w:val="en-US"/>
              </w:rPr>
              <w:t xml:space="preserve">Name: </w:t>
            </w:r>
            <w:r w:rsidRPr="004E136F">
              <w:rPr>
                <w:rFonts w:ascii="Calibri" w:eastAsia="Calibri" w:hAnsi="Calibri" w:cs="Calibri"/>
                <w:color w:val="000000" w:themeColor="text1"/>
                <w:lang w:val="en-US"/>
              </w:rPr>
              <w:t>Caballero María, Pablo</w:t>
            </w:r>
            <w:r w:rsidRPr="004E136F">
              <w:rPr>
                <w:lang w:val="en-US"/>
              </w:rPr>
              <w:br/>
            </w:r>
            <w:r w:rsidRPr="004E136F">
              <w:rPr>
                <w:rFonts w:ascii="Calibri Light" w:eastAsia="Calibri Light" w:hAnsi="Calibri Light" w:cs="Calibri Light"/>
                <w:b/>
                <w:bCs/>
                <w:lang w:val="en-US"/>
              </w:rPr>
              <w:t xml:space="preserve">Roles: </w:t>
            </w:r>
            <w:r w:rsidRPr="004E136F">
              <w:rPr>
                <w:rFonts w:ascii="Calibri" w:eastAsia="Calibri" w:hAnsi="Calibri" w:cs="Calibri"/>
                <w:color w:val="000000" w:themeColor="text1"/>
                <w:lang w:val="en-US"/>
              </w:rPr>
              <w:t xml:space="preserve">manager, developer </w:t>
            </w:r>
          </w:p>
        </w:tc>
        <w:tc>
          <w:tcPr>
            <w:tcW w:w="4508" w:type="dxa"/>
            <w:tcMar>
              <w:top w:w="85" w:type="dxa"/>
              <w:left w:w="85" w:type="dxa"/>
              <w:bottom w:w="85" w:type="dxa"/>
              <w:right w:w="85" w:type="dxa"/>
            </w:tcMar>
          </w:tcPr>
          <w:p w14:paraId="70C13F87" w14:textId="77777777" w:rsidR="00F10D80" w:rsidRPr="004E136F" w:rsidRDefault="00F10D80" w:rsidP="00AD0F53">
            <w:pPr>
              <w:tabs>
                <w:tab w:val="left" w:pos="284"/>
              </w:tabs>
              <w:spacing w:line="257" w:lineRule="auto"/>
            </w:pPr>
            <w:r w:rsidRPr="004E136F">
              <w:rPr>
                <w:rFonts w:ascii="Calibri Light" w:eastAsia="Calibri Light" w:hAnsi="Calibri Light" w:cs="Calibri Light"/>
                <w:b/>
                <w:bCs/>
                <w:u w:val="single"/>
              </w:rPr>
              <w:t>Student #2</w:t>
            </w:r>
          </w:p>
          <w:p w14:paraId="40AF0BE3" w14:textId="77777777" w:rsidR="00F10D80" w:rsidRPr="004E136F" w:rsidRDefault="00F10D80" w:rsidP="00AD0F53">
            <w:pPr>
              <w:pStyle w:val="Sinespaciado"/>
              <w:rPr>
                <w:lang w:val="en-US"/>
              </w:rPr>
            </w:pPr>
            <w:r w:rsidRPr="004E136F">
              <w:rPr>
                <w:rFonts w:ascii="Calibri Light" w:eastAsia="Calibri Light" w:hAnsi="Calibri Light" w:cs="Calibri Light"/>
                <w:b/>
                <w:bCs/>
                <w:lang w:val="en-US"/>
              </w:rPr>
              <w:t>ID Number:</w:t>
            </w:r>
            <w:r w:rsidRPr="004E136F">
              <w:rPr>
                <w:rFonts w:ascii="Calibri" w:eastAsia="Calibri" w:hAnsi="Calibri" w:cs="Calibri"/>
                <w:color w:val="000000" w:themeColor="text1"/>
                <w:lang w:val="en-US"/>
              </w:rPr>
              <w:t>49034820Q</w:t>
            </w:r>
          </w:p>
          <w:p w14:paraId="1667E865" w14:textId="77777777" w:rsidR="00F10D80" w:rsidRPr="004E136F" w:rsidRDefault="00F10D80" w:rsidP="00AD0F53">
            <w:pPr>
              <w:pStyle w:val="Sinespaciado"/>
              <w:rPr>
                <w:lang w:val="en-US"/>
              </w:rPr>
            </w:pPr>
            <w:r w:rsidRPr="004E136F">
              <w:rPr>
                <w:rFonts w:ascii="Calibri Light" w:eastAsia="Calibri Light" w:hAnsi="Calibri Light" w:cs="Calibri Light"/>
                <w:b/>
                <w:bCs/>
                <w:lang w:val="en-US"/>
              </w:rPr>
              <w:t xml:space="preserve">UVUS: </w:t>
            </w:r>
            <w:proofErr w:type="spellStart"/>
            <w:r w:rsidRPr="004E136F">
              <w:rPr>
                <w:rFonts w:ascii="Calibri" w:eastAsia="Calibri" w:hAnsi="Calibri" w:cs="Calibri"/>
                <w:color w:val="000000" w:themeColor="text1"/>
                <w:lang w:val="en-US"/>
              </w:rPr>
              <w:t>mararnmon</w:t>
            </w:r>
            <w:proofErr w:type="spellEnd"/>
            <w:r w:rsidRPr="004E136F">
              <w:rPr>
                <w:rFonts w:ascii="Calibri" w:eastAsia="Calibri" w:hAnsi="Calibri" w:cs="Calibri"/>
                <w:color w:val="000000" w:themeColor="text1"/>
                <w:lang w:val="en-US"/>
              </w:rPr>
              <w:t xml:space="preserve">  </w:t>
            </w:r>
          </w:p>
          <w:p w14:paraId="2B4B37DE" w14:textId="77777777" w:rsidR="00F10D80" w:rsidRPr="004E136F" w:rsidRDefault="00F10D80" w:rsidP="00AD0F53">
            <w:pPr>
              <w:pStyle w:val="Sinespaciado"/>
              <w:rPr>
                <w:lang w:val="en-US"/>
              </w:rPr>
            </w:pPr>
            <w:r w:rsidRPr="004E136F">
              <w:rPr>
                <w:rFonts w:ascii="Calibri Light" w:eastAsia="Calibri Light" w:hAnsi="Calibri Light" w:cs="Calibri Light"/>
                <w:b/>
                <w:bCs/>
                <w:lang w:val="en-US"/>
              </w:rPr>
              <w:t xml:space="preserve">Name: </w:t>
            </w:r>
            <w:proofErr w:type="spellStart"/>
            <w:r w:rsidRPr="004E136F">
              <w:rPr>
                <w:rFonts w:ascii="Calibri Light" w:eastAsia="Calibri Light" w:hAnsi="Calibri Light" w:cs="Calibri Light"/>
                <w:lang w:val="en-US"/>
              </w:rPr>
              <w:t>Arnáiz</w:t>
            </w:r>
            <w:proofErr w:type="spellEnd"/>
            <w:r w:rsidRPr="004E136F">
              <w:rPr>
                <w:rFonts w:ascii="Calibri Light" w:eastAsia="Calibri Light" w:hAnsi="Calibri Light" w:cs="Calibri Light"/>
                <w:lang w:val="en-US"/>
              </w:rPr>
              <w:t xml:space="preserve"> Montero, Marco Antonio </w:t>
            </w:r>
          </w:p>
          <w:p w14:paraId="7FAB1CEE" w14:textId="77777777" w:rsidR="00F10D80" w:rsidRPr="004E136F" w:rsidRDefault="00F10D80" w:rsidP="00AD0F53">
            <w:pPr>
              <w:pStyle w:val="Sinespaciado"/>
              <w:rPr>
                <w:lang w:val="en-US"/>
              </w:rPr>
            </w:pPr>
            <w:r w:rsidRPr="004E136F">
              <w:rPr>
                <w:rFonts w:ascii="Calibri Light" w:eastAsia="Calibri Light" w:hAnsi="Calibri Light" w:cs="Calibri Light"/>
                <w:b/>
                <w:bCs/>
                <w:lang w:val="en-US"/>
              </w:rPr>
              <w:t>Roles:</w:t>
            </w:r>
            <w:r w:rsidRPr="004E136F">
              <w:rPr>
                <w:rFonts w:ascii="Calibri Light" w:eastAsia="Calibri Light" w:hAnsi="Calibri Light" w:cs="Calibri Light"/>
                <w:lang w:val="en-US"/>
              </w:rPr>
              <w:t xml:space="preserve"> developer, operator </w:t>
            </w:r>
          </w:p>
        </w:tc>
      </w:tr>
      <w:tr w:rsidR="00F10D80" w:rsidRPr="004E136F" w14:paraId="747B5EE4" w14:textId="77777777" w:rsidTr="4CD6DD35">
        <w:trPr>
          <w:trHeight w:val="1365"/>
        </w:trPr>
        <w:tc>
          <w:tcPr>
            <w:tcW w:w="4508" w:type="dxa"/>
            <w:tcMar>
              <w:top w:w="85" w:type="dxa"/>
              <w:left w:w="85" w:type="dxa"/>
              <w:bottom w:w="85" w:type="dxa"/>
              <w:right w:w="85" w:type="dxa"/>
            </w:tcMar>
          </w:tcPr>
          <w:p w14:paraId="2AE6DFFE" w14:textId="77777777" w:rsidR="00F10D80" w:rsidRPr="004E136F" w:rsidRDefault="00F10D80" w:rsidP="00AD0F53">
            <w:pPr>
              <w:tabs>
                <w:tab w:val="left" w:pos="284"/>
              </w:tabs>
              <w:spacing w:line="257" w:lineRule="auto"/>
            </w:pPr>
            <w:r w:rsidRPr="004E136F">
              <w:rPr>
                <w:rFonts w:ascii="Calibri Light" w:eastAsia="Calibri Light" w:hAnsi="Calibri Light" w:cs="Calibri Light"/>
                <w:b/>
                <w:bCs/>
                <w:u w:val="single"/>
              </w:rPr>
              <w:t>Student #3</w:t>
            </w:r>
          </w:p>
          <w:p w14:paraId="762BCC5E" w14:textId="77777777" w:rsidR="00F10D80" w:rsidRPr="004E136F" w:rsidRDefault="00F10D80" w:rsidP="00AD0F53">
            <w:pPr>
              <w:pStyle w:val="Sinespaciado"/>
              <w:rPr>
                <w:lang w:val="en-US"/>
              </w:rPr>
            </w:pPr>
            <w:r w:rsidRPr="004E136F">
              <w:rPr>
                <w:rFonts w:ascii="Calibri Light" w:eastAsia="Calibri Light" w:hAnsi="Calibri Light" w:cs="Calibri Light"/>
                <w:b/>
                <w:bCs/>
                <w:lang w:val="en-US"/>
              </w:rPr>
              <w:t xml:space="preserve">ID Number: </w:t>
            </w:r>
            <w:r w:rsidRPr="004E136F">
              <w:rPr>
                <w:rFonts w:ascii="Calibri" w:eastAsia="Calibri" w:hAnsi="Calibri" w:cs="Calibri"/>
                <w:color w:val="000000" w:themeColor="text1"/>
                <w:lang w:val="en-US"/>
              </w:rPr>
              <w:t>77865211E</w:t>
            </w:r>
          </w:p>
          <w:p w14:paraId="094C1BBA" w14:textId="77777777" w:rsidR="00F10D80" w:rsidRPr="004E136F" w:rsidRDefault="00F10D80" w:rsidP="00AD0F53">
            <w:pPr>
              <w:pStyle w:val="Sinespaciado"/>
              <w:rPr>
                <w:lang w:val="en-US"/>
              </w:rPr>
            </w:pPr>
            <w:r w:rsidRPr="004E136F">
              <w:rPr>
                <w:rFonts w:ascii="Calibri Light" w:eastAsia="Calibri Light" w:hAnsi="Calibri Light" w:cs="Calibri Light"/>
                <w:b/>
                <w:bCs/>
                <w:lang w:val="en-US"/>
              </w:rPr>
              <w:t xml:space="preserve">UVUS: </w:t>
            </w:r>
            <w:r w:rsidRPr="004E136F">
              <w:rPr>
                <w:rFonts w:ascii="Calibri" w:eastAsia="Calibri" w:hAnsi="Calibri" w:cs="Calibri"/>
                <w:color w:val="000000" w:themeColor="text1"/>
                <w:lang w:val="en-US"/>
              </w:rPr>
              <w:t xml:space="preserve"> </w:t>
            </w:r>
            <w:proofErr w:type="spellStart"/>
            <w:r w:rsidRPr="004E136F">
              <w:rPr>
                <w:rFonts w:ascii="Calibri" w:eastAsia="Calibri" w:hAnsi="Calibri" w:cs="Calibri"/>
                <w:color w:val="000000" w:themeColor="text1"/>
                <w:lang w:val="en-US"/>
              </w:rPr>
              <w:t>alfalolan</w:t>
            </w:r>
            <w:proofErr w:type="spellEnd"/>
          </w:p>
          <w:p w14:paraId="47D05F80" w14:textId="77777777" w:rsidR="00F10D80" w:rsidRPr="004E136F" w:rsidRDefault="00F10D80" w:rsidP="00AD0F53">
            <w:pPr>
              <w:pStyle w:val="Sinespaciado"/>
              <w:rPr>
                <w:lang w:val="en-US"/>
              </w:rPr>
            </w:pPr>
            <w:r w:rsidRPr="004E136F">
              <w:rPr>
                <w:rFonts w:ascii="Calibri Light" w:eastAsia="Calibri Light" w:hAnsi="Calibri Light" w:cs="Calibri Light"/>
                <w:b/>
                <w:bCs/>
                <w:lang w:val="en-US"/>
              </w:rPr>
              <w:t xml:space="preserve">Name: </w:t>
            </w:r>
            <w:r w:rsidRPr="004E136F">
              <w:rPr>
                <w:rFonts w:ascii="Calibri Light" w:eastAsia="Calibri Light" w:hAnsi="Calibri Light" w:cs="Calibri Light"/>
                <w:lang w:val="en-US"/>
              </w:rPr>
              <w:t xml:space="preserve">Alonso </w:t>
            </w:r>
            <w:proofErr w:type="spellStart"/>
            <w:r w:rsidRPr="004E136F">
              <w:rPr>
                <w:rFonts w:ascii="Calibri Light" w:eastAsia="Calibri Light" w:hAnsi="Calibri Light" w:cs="Calibri Light"/>
                <w:lang w:val="en-US"/>
              </w:rPr>
              <w:t>Lanzarán</w:t>
            </w:r>
            <w:proofErr w:type="spellEnd"/>
            <w:r w:rsidRPr="004E136F">
              <w:rPr>
                <w:rFonts w:ascii="Calibri Light" w:eastAsia="Calibri Light" w:hAnsi="Calibri Light" w:cs="Calibri Light"/>
                <w:lang w:val="en-US"/>
              </w:rPr>
              <w:t>, Alfonso Luis</w:t>
            </w:r>
          </w:p>
          <w:p w14:paraId="1FEC7C6E" w14:textId="648B82EC" w:rsidR="00F10D80" w:rsidRPr="004E136F" w:rsidRDefault="4A4E6A1A" w:rsidP="4CD6DD35">
            <w:pPr>
              <w:pStyle w:val="Sinespaciado"/>
              <w:rPr>
                <w:rFonts w:ascii="Calibri Light" w:eastAsia="Calibri Light" w:hAnsi="Calibri Light" w:cs="Calibri Light"/>
                <w:lang w:val="en-US"/>
              </w:rPr>
            </w:pPr>
            <w:r w:rsidRPr="4CD6DD35">
              <w:rPr>
                <w:rFonts w:ascii="Calibri Light" w:eastAsia="Calibri Light" w:hAnsi="Calibri Light" w:cs="Calibri Light"/>
                <w:b/>
                <w:bCs/>
                <w:lang w:val="en-US"/>
              </w:rPr>
              <w:t>Roles:</w:t>
            </w:r>
            <w:r w:rsidRPr="4CD6DD35">
              <w:rPr>
                <w:rFonts w:ascii="Calibri Light" w:eastAsia="Calibri Light" w:hAnsi="Calibri Light" w:cs="Calibri Light"/>
                <w:lang w:val="en-US"/>
              </w:rPr>
              <w:t xml:space="preserve"> developer</w:t>
            </w:r>
            <w:r w:rsidR="790694AE" w:rsidRPr="4CD6DD35">
              <w:rPr>
                <w:rFonts w:ascii="Calibri Light" w:eastAsia="Calibri Light" w:hAnsi="Calibri Light" w:cs="Calibri Light"/>
                <w:lang w:val="en-US"/>
              </w:rPr>
              <w:t>, tester</w:t>
            </w:r>
            <w:r w:rsidRPr="4CD6DD35">
              <w:rPr>
                <w:rFonts w:ascii="Calibri Light" w:eastAsia="Calibri Light" w:hAnsi="Calibri Light" w:cs="Calibri Light"/>
                <w:lang w:val="en-US"/>
              </w:rPr>
              <w:t xml:space="preserve"> </w:t>
            </w:r>
          </w:p>
        </w:tc>
        <w:tc>
          <w:tcPr>
            <w:tcW w:w="4508" w:type="dxa"/>
            <w:tcMar>
              <w:top w:w="85" w:type="dxa"/>
              <w:left w:w="85" w:type="dxa"/>
              <w:bottom w:w="85" w:type="dxa"/>
              <w:right w:w="85" w:type="dxa"/>
            </w:tcMar>
          </w:tcPr>
          <w:p w14:paraId="4E6E5403" w14:textId="77777777" w:rsidR="00F10D80" w:rsidRPr="004E136F" w:rsidRDefault="00F10D80" w:rsidP="00AD0F53">
            <w:pPr>
              <w:tabs>
                <w:tab w:val="left" w:pos="284"/>
              </w:tabs>
              <w:spacing w:line="257" w:lineRule="auto"/>
            </w:pPr>
            <w:r w:rsidRPr="004E136F">
              <w:rPr>
                <w:rFonts w:ascii="Calibri Light" w:eastAsia="Calibri Light" w:hAnsi="Calibri Light" w:cs="Calibri Light"/>
                <w:b/>
                <w:bCs/>
                <w:u w:val="single"/>
              </w:rPr>
              <w:t>Student #4</w:t>
            </w:r>
          </w:p>
          <w:p w14:paraId="7999DEF0" w14:textId="77777777" w:rsidR="00F10D80" w:rsidRPr="004E136F" w:rsidRDefault="00F10D80" w:rsidP="00AD0F53">
            <w:pPr>
              <w:pStyle w:val="Sinespaciado"/>
              <w:rPr>
                <w:lang w:val="en-US"/>
              </w:rPr>
            </w:pPr>
            <w:r w:rsidRPr="004E136F">
              <w:rPr>
                <w:rFonts w:ascii="Calibri Light" w:eastAsia="Calibri Light" w:hAnsi="Calibri Light" w:cs="Calibri Light"/>
                <w:b/>
                <w:bCs/>
                <w:lang w:val="en-US"/>
              </w:rPr>
              <w:t xml:space="preserve">ID Number: </w:t>
            </w:r>
            <w:r w:rsidRPr="004E136F">
              <w:rPr>
                <w:rFonts w:ascii="Calibri" w:eastAsia="Calibri" w:hAnsi="Calibri" w:cs="Calibri"/>
                <w:color w:val="000000" w:themeColor="text1"/>
                <w:lang w:val="en-US"/>
              </w:rPr>
              <w:t>53932912M</w:t>
            </w:r>
          </w:p>
          <w:p w14:paraId="1F0A93F4" w14:textId="77777777" w:rsidR="00F10D80" w:rsidRPr="004E136F" w:rsidRDefault="00F10D80" w:rsidP="00AD0F53">
            <w:pPr>
              <w:pStyle w:val="Sinespaciado"/>
              <w:rPr>
                <w:rFonts w:ascii="Calibri" w:eastAsia="Calibri" w:hAnsi="Calibri" w:cs="Calibri"/>
                <w:color w:val="000000" w:themeColor="text1"/>
                <w:lang w:val="en-US"/>
              </w:rPr>
            </w:pPr>
            <w:r w:rsidRPr="004E136F">
              <w:rPr>
                <w:rFonts w:ascii="Calibri Light" w:eastAsia="Calibri Light" w:hAnsi="Calibri Light" w:cs="Calibri Light"/>
                <w:b/>
                <w:bCs/>
                <w:lang w:val="en-US"/>
              </w:rPr>
              <w:t xml:space="preserve">UVUS: </w:t>
            </w:r>
            <w:proofErr w:type="spellStart"/>
            <w:r w:rsidRPr="004E136F">
              <w:rPr>
                <w:rFonts w:ascii="Calibri" w:eastAsia="Calibri" w:hAnsi="Calibri" w:cs="Calibri"/>
                <w:color w:val="000000" w:themeColor="text1"/>
                <w:lang w:val="en-US"/>
              </w:rPr>
              <w:t>albsanmim</w:t>
            </w:r>
            <w:proofErr w:type="spellEnd"/>
          </w:p>
          <w:p w14:paraId="73DAA75E" w14:textId="77777777" w:rsidR="00F10D80" w:rsidRPr="004E136F" w:rsidRDefault="00F10D80" w:rsidP="00AD0F53">
            <w:pPr>
              <w:pStyle w:val="Sinespaciado"/>
              <w:rPr>
                <w:lang w:val="en-US"/>
              </w:rPr>
            </w:pPr>
            <w:r w:rsidRPr="004E136F">
              <w:rPr>
                <w:rFonts w:ascii="Calibri Light" w:eastAsia="Calibri Light" w:hAnsi="Calibri Light" w:cs="Calibri Light"/>
                <w:b/>
                <w:bCs/>
                <w:lang w:val="en-US"/>
              </w:rPr>
              <w:t>Name:</w:t>
            </w:r>
            <w:r w:rsidRPr="004E136F">
              <w:rPr>
                <w:rFonts w:ascii="Calibri" w:eastAsia="Calibri" w:hAnsi="Calibri" w:cs="Calibri"/>
                <w:color w:val="000000" w:themeColor="text1"/>
                <w:lang w:val="en-US"/>
              </w:rPr>
              <w:t xml:space="preserve"> Sánchez </w:t>
            </w:r>
            <w:proofErr w:type="spellStart"/>
            <w:r w:rsidRPr="004E136F">
              <w:rPr>
                <w:rFonts w:ascii="Calibri" w:eastAsia="Calibri" w:hAnsi="Calibri" w:cs="Calibri"/>
                <w:color w:val="000000" w:themeColor="text1"/>
                <w:lang w:val="en-US"/>
              </w:rPr>
              <w:t>Mimbrero</w:t>
            </w:r>
            <w:proofErr w:type="spellEnd"/>
            <w:r w:rsidRPr="004E136F">
              <w:rPr>
                <w:rFonts w:ascii="Calibri" w:eastAsia="Calibri" w:hAnsi="Calibri" w:cs="Calibri"/>
                <w:color w:val="000000" w:themeColor="text1"/>
                <w:lang w:val="en-US"/>
              </w:rPr>
              <w:t>, Alberto</w:t>
            </w:r>
          </w:p>
          <w:p w14:paraId="2653B60A" w14:textId="77777777" w:rsidR="00F10D80" w:rsidRPr="004E136F" w:rsidRDefault="00F10D80" w:rsidP="00AD0F53">
            <w:pPr>
              <w:pStyle w:val="Sinespaciado"/>
              <w:rPr>
                <w:lang w:val="en-US"/>
              </w:rPr>
            </w:pPr>
            <w:r w:rsidRPr="004E136F">
              <w:rPr>
                <w:rFonts w:ascii="Calibri Light" w:eastAsia="Calibri Light" w:hAnsi="Calibri Light" w:cs="Calibri Light"/>
                <w:b/>
                <w:bCs/>
                <w:lang w:val="en-US"/>
              </w:rPr>
              <w:t>Roles:</w:t>
            </w:r>
            <w:r w:rsidRPr="004E136F">
              <w:rPr>
                <w:rFonts w:ascii="Calibri Light" w:eastAsia="Calibri Light" w:hAnsi="Calibri Light" w:cs="Calibri Light"/>
                <w:lang w:val="en-US"/>
              </w:rPr>
              <w:t xml:space="preserve"> developer  </w:t>
            </w:r>
          </w:p>
        </w:tc>
      </w:tr>
      <w:tr w:rsidR="00F10D80" w:rsidRPr="004E136F" w14:paraId="726CB241" w14:textId="77777777" w:rsidTr="4CD6DD35">
        <w:trPr>
          <w:trHeight w:val="300"/>
        </w:trPr>
        <w:tc>
          <w:tcPr>
            <w:tcW w:w="4508" w:type="dxa"/>
            <w:tcMar>
              <w:top w:w="85" w:type="dxa"/>
              <w:left w:w="85" w:type="dxa"/>
              <w:bottom w:w="85" w:type="dxa"/>
              <w:right w:w="85" w:type="dxa"/>
            </w:tcMar>
          </w:tcPr>
          <w:p w14:paraId="3BF4590C" w14:textId="77777777" w:rsidR="00F10D80" w:rsidRPr="004E136F" w:rsidRDefault="00F10D80" w:rsidP="00AD0F53">
            <w:pPr>
              <w:tabs>
                <w:tab w:val="left" w:pos="284"/>
              </w:tabs>
              <w:spacing w:line="257" w:lineRule="auto"/>
            </w:pPr>
            <w:r w:rsidRPr="004E136F">
              <w:rPr>
                <w:rFonts w:ascii="Calibri Light" w:eastAsia="Calibri Light" w:hAnsi="Calibri Light" w:cs="Calibri Light"/>
                <w:b/>
                <w:bCs/>
                <w:u w:val="single"/>
              </w:rPr>
              <w:t>Student #5</w:t>
            </w:r>
          </w:p>
          <w:p w14:paraId="280903E4" w14:textId="77777777" w:rsidR="00F10D80" w:rsidRPr="004E136F" w:rsidRDefault="00F10D80" w:rsidP="00AD0F53">
            <w:pPr>
              <w:pStyle w:val="Sinespaciado"/>
              <w:rPr>
                <w:lang w:val="en-US"/>
              </w:rPr>
            </w:pPr>
            <w:r w:rsidRPr="004E136F">
              <w:rPr>
                <w:rFonts w:ascii="Calibri Light" w:eastAsia="Calibri Light" w:hAnsi="Calibri Light" w:cs="Calibri Light"/>
                <w:b/>
                <w:bCs/>
                <w:lang w:val="en-US"/>
              </w:rPr>
              <w:t>ID Number:</w:t>
            </w:r>
            <w:r w:rsidRPr="004E136F">
              <w:rPr>
                <w:rFonts w:ascii="Calibri" w:eastAsia="Calibri" w:hAnsi="Calibri" w:cs="Calibri"/>
                <w:color w:val="000000" w:themeColor="text1"/>
                <w:lang w:val="en-US"/>
              </w:rPr>
              <w:t xml:space="preserve"> 48123111G</w:t>
            </w:r>
          </w:p>
          <w:p w14:paraId="7CE71632" w14:textId="77777777" w:rsidR="00F10D80" w:rsidRPr="004E136F" w:rsidRDefault="00F10D80" w:rsidP="00AD0F53">
            <w:pPr>
              <w:pStyle w:val="Sinespaciado"/>
              <w:rPr>
                <w:lang w:val="en-US"/>
              </w:rPr>
            </w:pPr>
            <w:r w:rsidRPr="004E136F">
              <w:rPr>
                <w:rFonts w:ascii="Calibri Light" w:eastAsia="Calibri Light" w:hAnsi="Calibri Light" w:cs="Calibri Light"/>
                <w:b/>
                <w:bCs/>
                <w:lang w:val="en-US"/>
              </w:rPr>
              <w:t xml:space="preserve">UVUS: </w:t>
            </w:r>
            <w:r w:rsidRPr="004E136F">
              <w:rPr>
                <w:rFonts w:ascii="Calibri" w:eastAsia="Calibri" w:hAnsi="Calibri" w:cs="Calibri"/>
                <w:color w:val="000000" w:themeColor="text1"/>
                <w:lang w:val="en-US"/>
              </w:rPr>
              <w:t xml:space="preserve">juagarcar4 </w:t>
            </w:r>
          </w:p>
          <w:p w14:paraId="484B6A3C" w14:textId="77777777" w:rsidR="00F10D80" w:rsidRPr="004E136F" w:rsidRDefault="00F10D80" w:rsidP="00AD0F53">
            <w:pPr>
              <w:pStyle w:val="Sinespaciado"/>
              <w:rPr>
                <w:lang w:val="en-US"/>
              </w:rPr>
            </w:pPr>
            <w:r w:rsidRPr="004E136F">
              <w:rPr>
                <w:rFonts w:ascii="Calibri Light" w:eastAsia="Calibri Light" w:hAnsi="Calibri Light" w:cs="Calibri Light"/>
                <w:b/>
                <w:bCs/>
                <w:lang w:val="en-US"/>
              </w:rPr>
              <w:t>Name:</w:t>
            </w:r>
            <w:r w:rsidRPr="004E136F">
              <w:rPr>
                <w:rFonts w:ascii="Calibri" w:eastAsia="Calibri" w:hAnsi="Calibri" w:cs="Calibri"/>
                <w:color w:val="000000" w:themeColor="text1"/>
                <w:lang w:val="en-US"/>
              </w:rPr>
              <w:t xml:space="preserve"> Garcia Carballo, Juan</w:t>
            </w:r>
          </w:p>
          <w:p w14:paraId="10375332" w14:textId="77777777" w:rsidR="00F10D80" w:rsidRPr="004E136F" w:rsidRDefault="00F10D80" w:rsidP="00AD0F53">
            <w:pPr>
              <w:pStyle w:val="Sinespaciado"/>
              <w:rPr>
                <w:lang w:val="en-US"/>
              </w:rPr>
            </w:pPr>
            <w:r w:rsidRPr="004E136F">
              <w:rPr>
                <w:rFonts w:ascii="Calibri Light" w:eastAsia="Calibri Light" w:hAnsi="Calibri Light" w:cs="Calibri Light"/>
                <w:b/>
                <w:bCs/>
                <w:lang w:val="en-US"/>
              </w:rPr>
              <w:t xml:space="preserve">Roles: </w:t>
            </w:r>
            <w:r w:rsidRPr="004E136F">
              <w:rPr>
                <w:rFonts w:ascii="Calibri Light" w:eastAsia="Calibri Light" w:hAnsi="Calibri Light" w:cs="Calibri Light"/>
                <w:lang w:val="en-US"/>
              </w:rPr>
              <w:t xml:space="preserve">developer  </w:t>
            </w:r>
          </w:p>
        </w:tc>
        <w:tc>
          <w:tcPr>
            <w:tcW w:w="4508" w:type="dxa"/>
            <w:tcMar>
              <w:left w:w="108" w:type="dxa"/>
              <w:right w:w="108" w:type="dxa"/>
            </w:tcMar>
          </w:tcPr>
          <w:p w14:paraId="357F5F02" w14:textId="77777777" w:rsidR="00F10D80" w:rsidRPr="004E136F" w:rsidRDefault="00F10D80" w:rsidP="00AD0F53">
            <w:pPr>
              <w:pStyle w:val="Sinespaciado"/>
              <w:rPr>
                <w:lang w:val="en-US"/>
              </w:rPr>
            </w:pPr>
            <w:r w:rsidRPr="004E136F">
              <w:rPr>
                <w:rFonts w:ascii="Calibri Light" w:eastAsia="Calibri Light" w:hAnsi="Calibri Light" w:cs="Calibri Light"/>
                <w:lang w:val="en-US"/>
              </w:rPr>
              <w:t xml:space="preserve"> </w:t>
            </w:r>
          </w:p>
        </w:tc>
      </w:tr>
    </w:tbl>
    <w:p w14:paraId="4EFF6258" w14:textId="77777777" w:rsidR="00F10D80" w:rsidRPr="004E136F" w:rsidRDefault="00F10D80" w:rsidP="00F10D80">
      <w:pPr>
        <w:spacing w:line="257" w:lineRule="auto"/>
      </w:pPr>
      <w:r w:rsidRPr="004E136F">
        <w:rPr>
          <w:rFonts w:ascii="Calibri" w:eastAsia="Calibri" w:hAnsi="Calibri" w:cs="Calibri"/>
        </w:rPr>
        <w:t xml:space="preserve"> </w:t>
      </w:r>
    </w:p>
    <w:p w14:paraId="366CB830" w14:textId="77777777" w:rsidR="00F10D80" w:rsidRPr="004E136F" w:rsidRDefault="00F10D80" w:rsidP="00F10D80">
      <w:r w:rsidRPr="004E136F">
        <w:br w:type="page"/>
      </w:r>
    </w:p>
    <w:sdt>
      <w:sdtPr>
        <w:rPr>
          <w:rFonts w:ascii="Arial" w:eastAsia="Arial" w:hAnsi="Arial" w:cs="Arial"/>
          <w:lang w:eastAsia="ja-JP"/>
        </w:rPr>
        <w:id w:val="-839929102"/>
        <w:docPartObj>
          <w:docPartGallery w:val="Table of Contents"/>
          <w:docPartUnique/>
        </w:docPartObj>
      </w:sdtPr>
      <w:sdtEndPr>
        <w:rPr>
          <w:rFonts w:asciiTheme="minorHAnsi" w:eastAsiaTheme="minorEastAsia" w:hAnsiTheme="minorHAnsi" w:cstheme="minorBidi"/>
          <w:b/>
          <w:bCs/>
          <w:lang w:eastAsia="en-US"/>
        </w:rPr>
      </w:sdtEndPr>
      <w:sdtContent>
        <w:p w14:paraId="03E2EAB3" w14:textId="77777777" w:rsidR="00F10D80" w:rsidRPr="004E136F" w:rsidRDefault="00F10D80" w:rsidP="00D354EB">
          <w:pPr>
            <w:rPr>
              <w:sz w:val="36"/>
              <w:szCs w:val="36"/>
            </w:rPr>
          </w:pPr>
          <w:r w:rsidRPr="004E136F">
            <w:rPr>
              <w:sz w:val="36"/>
              <w:szCs w:val="36"/>
            </w:rPr>
            <w:t>Table of contents</w:t>
          </w:r>
        </w:p>
        <w:p w14:paraId="1C6866C1" w14:textId="6DCAEBB3" w:rsidR="00D354EB" w:rsidRPr="004E136F" w:rsidRDefault="00F10D80">
          <w:pPr>
            <w:pStyle w:val="TDC1"/>
            <w:tabs>
              <w:tab w:val="right" w:leader="dot" w:pos="9019"/>
            </w:tabs>
            <w:rPr>
              <w:rFonts w:eastAsiaTheme="minorEastAsia"/>
              <w:kern w:val="2"/>
              <w:sz w:val="24"/>
              <w:szCs w:val="24"/>
              <w:lang w:eastAsia="es-ES"/>
              <w14:ligatures w14:val="standardContextual"/>
            </w:rPr>
          </w:pPr>
          <w:r w:rsidRPr="004E136F">
            <w:fldChar w:fldCharType="begin"/>
          </w:r>
          <w:r w:rsidRPr="004E136F">
            <w:instrText xml:space="preserve"> TOC \o "1-3" \h \z \u </w:instrText>
          </w:r>
          <w:r w:rsidRPr="004E136F">
            <w:fldChar w:fldCharType="separate"/>
          </w:r>
          <w:hyperlink w:anchor="_Toc158888247" w:history="1">
            <w:r w:rsidR="00D354EB" w:rsidRPr="004E136F">
              <w:rPr>
                <w:rStyle w:val="Hipervnculo"/>
                <w:rFonts w:ascii="Calibri" w:eastAsia="Calibri" w:hAnsi="Calibri" w:cs="Calibri"/>
              </w:rPr>
              <w:t>Cover</w:t>
            </w:r>
            <w:r w:rsidR="00D354EB" w:rsidRPr="004E136F">
              <w:rPr>
                <w:webHidden/>
              </w:rPr>
              <w:tab/>
            </w:r>
            <w:r w:rsidR="00D354EB" w:rsidRPr="004E136F">
              <w:rPr>
                <w:webHidden/>
              </w:rPr>
              <w:fldChar w:fldCharType="begin"/>
            </w:r>
            <w:r w:rsidR="00D354EB" w:rsidRPr="004E136F">
              <w:rPr>
                <w:webHidden/>
              </w:rPr>
              <w:instrText xml:space="preserve"> PAGEREF _Toc158888247 \h </w:instrText>
            </w:r>
            <w:r w:rsidR="00D354EB" w:rsidRPr="004E136F">
              <w:rPr>
                <w:webHidden/>
              </w:rPr>
            </w:r>
            <w:r w:rsidR="00D354EB" w:rsidRPr="004E136F">
              <w:rPr>
                <w:webHidden/>
              </w:rPr>
              <w:fldChar w:fldCharType="separate"/>
            </w:r>
            <w:r w:rsidR="00D354EB" w:rsidRPr="004E136F">
              <w:rPr>
                <w:webHidden/>
              </w:rPr>
              <w:t>2</w:t>
            </w:r>
            <w:r w:rsidR="00D354EB" w:rsidRPr="004E136F">
              <w:rPr>
                <w:webHidden/>
              </w:rPr>
              <w:fldChar w:fldCharType="end"/>
            </w:r>
          </w:hyperlink>
        </w:p>
        <w:p w14:paraId="6C3AB0CF" w14:textId="1ED5BB32" w:rsidR="00D354EB" w:rsidRPr="004E136F" w:rsidRDefault="00000000">
          <w:pPr>
            <w:pStyle w:val="TDC1"/>
            <w:tabs>
              <w:tab w:val="right" w:leader="dot" w:pos="9019"/>
            </w:tabs>
            <w:rPr>
              <w:rFonts w:eastAsiaTheme="minorEastAsia"/>
              <w:kern w:val="2"/>
              <w:sz w:val="24"/>
              <w:szCs w:val="24"/>
              <w:lang w:eastAsia="es-ES"/>
              <w14:ligatures w14:val="standardContextual"/>
            </w:rPr>
          </w:pPr>
          <w:hyperlink w:anchor="_Toc158888248" w:history="1">
            <w:r w:rsidR="00D354EB" w:rsidRPr="004E136F">
              <w:rPr>
                <w:rStyle w:val="Hipervnculo"/>
              </w:rPr>
              <w:t>Executive summary</w:t>
            </w:r>
            <w:r w:rsidR="00D354EB" w:rsidRPr="004E136F">
              <w:rPr>
                <w:webHidden/>
              </w:rPr>
              <w:tab/>
            </w:r>
            <w:r w:rsidR="00D354EB" w:rsidRPr="004E136F">
              <w:rPr>
                <w:webHidden/>
              </w:rPr>
              <w:fldChar w:fldCharType="begin"/>
            </w:r>
            <w:r w:rsidR="00D354EB" w:rsidRPr="004E136F">
              <w:rPr>
                <w:webHidden/>
              </w:rPr>
              <w:instrText xml:space="preserve"> PAGEREF _Toc158888248 \h </w:instrText>
            </w:r>
            <w:r w:rsidR="00D354EB" w:rsidRPr="004E136F">
              <w:rPr>
                <w:webHidden/>
              </w:rPr>
            </w:r>
            <w:r w:rsidR="00D354EB" w:rsidRPr="004E136F">
              <w:rPr>
                <w:webHidden/>
              </w:rPr>
              <w:fldChar w:fldCharType="separate"/>
            </w:r>
            <w:r w:rsidR="00D354EB" w:rsidRPr="004E136F">
              <w:rPr>
                <w:webHidden/>
              </w:rPr>
              <w:t>3</w:t>
            </w:r>
            <w:r w:rsidR="00D354EB" w:rsidRPr="004E136F">
              <w:rPr>
                <w:webHidden/>
              </w:rPr>
              <w:fldChar w:fldCharType="end"/>
            </w:r>
          </w:hyperlink>
        </w:p>
        <w:p w14:paraId="229DE5F8" w14:textId="4607B83F" w:rsidR="00D354EB" w:rsidRPr="004E136F" w:rsidRDefault="00000000">
          <w:pPr>
            <w:pStyle w:val="TDC1"/>
            <w:tabs>
              <w:tab w:val="right" w:leader="dot" w:pos="9019"/>
            </w:tabs>
            <w:rPr>
              <w:rFonts w:eastAsiaTheme="minorEastAsia"/>
              <w:kern w:val="2"/>
              <w:sz w:val="24"/>
              <w:szCs w:val="24"/>
              <w:lang w:eastAsia="es-ES"/>
              <w14:ligatures w14:val="standardContextual"/>
            </w:rPr>
          </w:pPr>
          <w:hyperlink w:anchor="_Toc158888249" w:history="1">
            <w:r w:rsidR="00D354EB" w:rsidRPr="004E136F">
              <w:rPr>
                <w:rStyle w:val="Hipervnculo"/>
                <w:rFonts w:eastAsia="Calibri Light"/>
              </w:rPr>
              <w:t>Revision table</w:t>
            </w:r>
            <w:r w:rsidR="00D354EB" w:rsidRPr="004E136F">
              <w:rPr>
                <w:webHidden/>
              </w:rPr>
              <w:tab/>
            </w:r>
            <w:r w:rsidR="00D354EB" w:rsidRPr="004E136F">
              <w:rPr>
                <w:webHidden/>
              </w:rPr>
              <w:fldChar w:fldCharType="begin"/>
            </w:r>
            <w:r w:rsidR="00D354EB" w:rsidRPr="004E136F">
              <w:rPr>
                <w:webHidden/>
              </w:rPr>
              <w:instrText xml:space="preserve"> PAGEREF _Toc158888249 \h </w:instrText>
            </w:r>
            <w:r w:rsidR="00D354EB" w:rsidRPr="004E136F">
              <w:rPr>
                <w:webHidden/>
              </w:rPr>
            </w:r>
            <w:r w:rsidR="00D354EB" w:rsidRPr="004E136F">
              <w:rPr>
                <w:webHidden/>
              </w:rPr>
              <w:fldChar w:fldCharType="separate"/>
            </w:r>
            <w:r w:rsidR="00D354EB" w:rsidRPr="004E136F">
              <w:rPr>
                <w:webHidden/>
              </w:rPr>
              <w:t>3</w:t>
            </w:r>
            <w:r w:rsidR="00D354EB" w:rsidRPr="004E136F">
              <w:rPr>
                <w:webHidden/>
              </w:rPr>
              <w:fldChar w:fldCharType="end"/>
            </w:r>
          </w:hyperlink>
        </w:p>
        <w:p w14:paraId="1E8C1CCF" w14:textId="1DAD68BB" w:rsidR="00D354EB" w:rsidRPr="004E136F" w:rsidRDefault="00000000">
          <w:pPr>
            <w:pStyle w:val="TDC1"/>
            <w:tabs>
              <w:tab w:val="right" w:leader="dot" w:pos="9019"/>
            </w:tabs>
            <w:rPr>
              <w:rFonts w:eastAsiaTheme="minorEastAsia"/>
              <w:kern w:val="2"/>
              <w:sz w:val="24"/>
              <w:szCs w:val="24"/>
              <w:lang w:eastAsia="es-ES"/>
              <w14:ligatures w14:val="standardContextual"/>
            </w:rPr>
          </w:pPr>
          <w:hyperlink w:anchor="_Toc158888250" w:history="1">
            <w:r w:rsidR="00D354EB" w:rsidRPr="004E136F">
              <w:rPr>
                <w:rStyle w:val="Hipervnculo"/>
              </w:rPr>
              <w:t>Introduction</w:t>
            </w:r>
            <w:r w:rsidR="00D354EB" w:rsidRPr="004E136F">
              <w:rPr>
                <w:webHidden/>
              </w:rPr>
              <w:tab/>
            </w:r>
            <w:r w:rsidR="00D354EB" w:rsidRPr="004E136F">
              <w:rPr>
                <w:webHidden/>
              </w:rPr>
              <w:fldChar w:fldCharType="begin"/>
            </w:r>
            <w:r w:rsidR="00D354EB" w:rsidRPr="004E136F">
              <w:rPr>
                <w:webHidden/>
              </w:rPr>
              <w:instrText xml:space="preserve"> PAGEREF _Toc158888250 \h </w:instrText>
            </w:r>
            <w:r w:rsidR="00D354EB" w:rsidRPr="004E136F">
              <w:rPr>
                <w:webHidden/>
              </w:rPr>
            </w:r>
            <w:r w:rsidR="00D354EB" w:rsidRPr="004E136F">
              <w:rPr>
                <w:webHidden/>
              </w:rPr>
              <w:fldChar w:fldCharType="separate"/>
            </w:r>
            <w:r w:rsidR="00D354EB" w:rsidRPr="004E136F">
              <w:rPr>
                <w:webHidden/>
              </w:rPr>
              <w:t>3</w:t>
            </w:r>
            <w:r w:rsidR="00D354EB" w:rsidRPr="004E136F">
              <w:rPr>
                <w:webHidden/>
              </w:rPr>
              <w:fldChar w:fldCharType="end"/>
            </w:r>
          </w:hyperlink>
        </w:p>
        <w:p w14:paraId="0039F025" w14:textId="3089ED54" w:rsidR="00D354EB" w:rsidRPr="004E136F" w:rsidRDefault="00000000">
          <w:pPr>
            <w:pStyle w:val="TDC1"/>
            <w:tabs>
              <w:tab w:val="right" w:leader="dot" w:pos="9019"/>
            </w:tabs>
            <w:rPr>
              <w:rFonts w:eastAsiaTheme="minorEastAsia"/>
              <w:kern w:val="2"/>
              <w:sz w:val="24"/>
              <w:szCs w:val="24"/>
              <w:lang w:eastAsia="es-ES"/>
              <w14:ligatures w14:val="standardContextual"/>
            </w:rPr>
          </w:pPr>
          <w:hyperlink w:anchor="_Toc158888251" w:history="1">
            <w:r w:rsidR="00D354EB" w:rsidRPr="004E136F">
              <w:rPr>
                <w:rStyle w:val="Hipervnculo"/>
              </w:rPr>
              <w:t>Contents</w:t>
            </w:r>
            <w:r w:rsidR="00D354EB" w:rsidRPr="004E136F">
              <w:rPr>
                <w:webHidden/>
              </w:rPr>
              <w:tab/>
            </w:r>
            <w:r w:rsidR="00D354EB" w:rsidRPr="004E136F">
              <w:rPr>
                <w:webHidden/>
              </w:rPr>
              <w:fldChar w:fldCharType="begin"/>
            </w:r>
            <w:r w:rsidR="00D354EB" w:rsidRPr="004E136F">
              <w:rPr>
                <w:webHidden/>
              </w:rPr>
              <w:instrText xml:space="preserve"> PAGEREF _Toc158888251 \h </w:instrText>
            </w:r>
            <w:r w:rsidR="00D354EB" w:rsidRPr="004E136F">
              <w:rPr>
                <w:webHidden/>
              </w:rPr>
            </w:r>
            <w:r w:rsidR="00D354EB" w:rsidRPr="004E136F">
              <w:rPr>
                <w:webHidden/>
              </w:rPr>
              <w:fldChar w:fldCharType="separate"/>
            </w:r>
            <w:r w:rsidR="00D354EB" w:rsidRPr="004E136F">
              <w:rPr>
                <w:webHidden/>
              </w:rPr>
              <w:t>3</w:t>
            </w:r>
            <w:r w:rsidR="00D354EB" w:rsidRPr="004E136F">
              <w:rPr>
                <w:webHidden/>
              </w:rPr>
              <w:fldChar w:fldCharType="end"/>
            </w:r>
          </w:hyperlink>
        </w:p>
        <w:p w14:paraId="49BE5EBB" w14:textId="399A5324" w:rsidR="00D354EB" w:rsidRPr="004E136F" w:rsidRDefault="00000000">
          <w:pPr>
            <w:pStyle w:val="TDC1"/>
            <w:tabs>
              <w:tab w:val="right" w:leader="dot" w:pos="9019"/>
            </w:tabs>
            <w:rPr>
              <w:rFonts w:eastAsiaTheme="minorEastAsia"/>
              <w:kern w:val="2"/>
              <w:sz w:val="24"/>
              <w:szCs w:val="24"/>
              <w:lang w:eastAsia="es-ES"/>
              <w14:ligatures w14:val="standardContextual"/>
            </w:rPr>
          </w:pPr>
          <w:hyperlink w:anchor="_Toc158888252" w:history="1">
            <w:r w:rsidR="00D354EB" w:rsidRPr="004E136F">
              <w:rPr>
                <w:rStyle w:val="Hipervnculo"/>
              </w:rPr>
              <w:t>Conclusions</w:t>
            </w:r>
            <w:r w:rsidR="00D354EB" w:rsidRPr="004E136F">
              <w:rPr>
                <w:webHidden/>
              </w:rPr>
              <w:tab/>
            </w:r>
            <w:r w:rsidR="00D354EB" w:rsidRPr="004E136F">
              <w:rPr>
                <w:webHidden/>
              </w:rPr>
              <w:fldChar w:fldCharType="begin"/>
            </w:r>
            <w:r w:rsidR="00D354EB" w:rsidRPr="004E136F">
              <w:rPr>
                <w:webHidden/>
              </w:rPr>
              <w:instrText xml:space="preserve"> PAGEREF _Toc158888252 \h </w:instrText>
            </w:r>
            <w:r w:rsidR="00D354EB" w:rsidRPr="004E136F">
              <w:rPr>
                <w:webHidden/>
              </w:rPr>
            </w:r>
            <w:r w:rsidR="00D354EB" w:rsidRPr="004E136F">
              <w:rPr>
                <w:webHidden/>
              </w:rPr>
              <w:fldChar w:fldCharType="separate"/>
            </w:r>
            <w:r w:rsidR="00D354EB" w:rsidRPr="004E136F">
              <w:rPr>
                <w:webHidden/>
              </w:rPr>
              <w:t>5</w:t>
            </w:r>
            <w:r w:rsidR="00D354EB" w:rsidRPr="004E136F">
              <w:rPr>
                <w:webHidden/>
              </w:rPr>
              <w:fldChar w:fldCharType="end"/>
            </w:r>
          </w:hyperlink>
        </w:p>
        <w:p w14:paraId="27451AFB" w14:textId="3A225048" w:rsidR="00D354EB" w:rsidRPr="004E136F" w:rsidRDefault="00000000">
          <w:pPr>
            <w:pStyle w:val="TDC1"/>
            <w:tabs>
              <w:tab w:val="right" w:leader="dot" w:pos="9019"/>
            </w:tabs>
            <w:rPr>
              <w:rFonts w:eastAsiaTheme="minorEastAsia"/>
              <w:kern w:val="2"/>
              <w:sz w:val="24"/>
              <w:szCs w:val="24"/>
              <w:lang w:eastAsia="es-ES"/>
              <w14:ligatures w14:val="standardContextual"/>
            </w:rPr>
          </w:pPr>
          <w:hyperlink w:anchor="_Toc158888253" w:history="1">
            <w:r w:rsidR="00D354EB" w:rsidRPr="004E136F">
              <w:rPr>
                <w:rStyle w:val="Hipervnculo"/>
              </w:rPr>
              <w:t>Bibliography</w:t>
            </w:r>
            <w:r w:rsidR="00D354EB" w:rsidRPr="004E136F">
              <w:rPr>
                <w:webHidden/>
              </w:rPr>
              <w:tab/>
            </w:r>
            <w:r w:rsidR="00D354EB" w:rsidRPr="004E136F">
              <w:rPr>
                <w:webHidden/>
              </w:rPr>
              <w:fldChar w:fldCharType="begin"/>
            </w:r>
            <w:r w:rsidR="00D354EB" w:rsidRPr="004E136F">
              <w:rPr>
                <w:webHidden/>
              </w:rPr>
              <w:instrText xml:space="preserve"> PAGEREF _Toc158888253 \h </w:instrText>
            </w:r>
            <w:r w:rsidR="00D354EB" w:rsidRPr="004E136F">
              <w:rPr>
                <w:webHidden/>
              </w:rPr>
            </w:r>
            <w:r w:rsidR="00D354EB" w:rsidRPr="004E136F">
              <w:rPr>
                <w:webHidden/>
              </w:rPr>
              <w:fldChar w:fldCharType="separate"/>
            </w:r>
            <w:r w:rsidR="00D354EB" w:rsidRPr="004E136F">
              <w:rPr>
                <w:webHidden/>
              </w:rPr>
              <w:t>5</w:t>
            </w:r>
            <w:r w:rsidR="00D354EB" w:rsidRPr="004E136F">
              <w:rPr>
                <w:webHidden/>
              </w:rPr>
              <w:fldChar w:fldCharType="end"/>
            </w:r>
          </w:hyperlink>
        </w:p>
        <w:p w14:paraId="5EBC516E" w14:textId="2128D864" w:rsidR="00F10D80" w:rsidRPr="004E136F" w:rsidRDefault="00F10D80" w:rsidP="00D354EB">
          <w:pPr>
            <w:rPr>
              <w:b/>
              <w:bCs/>
            </w:rPr>
          </w:pPr>
          <w:r w:rsidRPr="004E136F">
            <w:rPr>
              <w:b/>
              <w:bCs/>
            </w:rPr>
            <w:fldChar w:fldCharType="end"/>
          </w:r>
        </w:p>
      </w:sdtContent>
    </w:sdt>
    <w:p w14:paraId="2B264633" w14:textId="77777777" w:rsidR="00D354EB" w:rsidRPr="004E136F" w:rsidRDefault="00D354EB" w:rsidP="00D354EB"/>
    <w:p w14:paraId="798CCC50" w14:textId="77777777" w:rsidR="00F10D80" w:rsidRPr="004E136F" w:rsidRDefault="4A4E6A1A" w:rsidP="00F10D80">
      <w:pPr>
        <w:pStyle w:val="Ttulo1"/>
        <w:rPr>
          <w:color w:val="auto"/>
          <w:sz w:val="36"/>
          <w:szCs w:val="36"/>
        </w:rPr>
      </w:pPr>
      <w:bookmarkStart w:id="1" w:name="_Toc158888248"/>
      <w:r w:rsidRPr="4CD6DD35">
        <w:rPr>
          <w:color w:val="auto"/>
          <w:sz w:val="36"/>
          <w:szCs w:val="36"/>
        </w:rPr>
        <w:t>Executive summary</w:t>
      </w:r>
      <w:bookmarkEnd w:id="1"/>
    </w:p>
    <w:p w14:paraId="306668C7" w14:textId="10F542E1" w:rsidR="4B61AEFC" w:rsidRDefault="4B61AEFC" w:rsidP="4CD6DD35">
      <w:pPr>
        <w:keepNext/>
        <w:keepLines/>
        <w:rPr>
          <w:rFonts w:ascii="Calibri" w:eastAsia="Calibri" w:hAnsi="Calibri" w:cs="Calibri"/>
          <w:color w:val="000000" w:themeColor="text1"/>
        </w:rPr>
      </w:pPr>
      <w:r w:rsidRPr="4CD6DD35">
        <w:rPr>
          <w:rFonts w:ascii="Calibri" w:eastAsia="Calibri" w:hAnsi="Calibri" w:cs="Calibri"/>
          <w:color w:val="000000" w:themeColor="text1"/>
        </w:rPr>
        <w:t>The purpose of this report is to explain, before the project itself starts, what knowledge each member of the group has about the architecture of web information systems, acquired through a variety of subjects prior to Design and Testing 2</w:t>
      </w:r>
      <w:r w:rsidR="509009D0" w:rsidRPr="4CD6DD35">
        <w:rPr>
          <w:rFonts w:ascii="Calibri" w:eastAsia="Calibri" w:hAnsi="Calibri" w:cs="Calibri"/>
          <w:color w:val="000000" w:themeColor="text1"/>
        </w:rPr>
        <w:t>, including IISSI (Introduction to Software Engineering and Information Systems) and AISS (Architecture and Integration of Software Systems).</w:t>
      </w:r>
    </w:p>
    <w:p w14:paraId="261EFAB2" w14:textId="306A53D1" w:rsidR="4CD6DD35" w:rsidRDefault="4CD6DD35" w:rsidP="4CD6DD35">
      <w:pPr>
        <w:spacing w:line="257" w:lineRule="auto"/>
        <w:rPr>
          <w:rFonts w:ascii="Calibri" w:eastAsia="Calibri" w:hAnsi="Calibri" w:cs="Calibri"/>
        </w:rPr>
      </w:pPr>
    </w:p>
    <w:p w14:paraId="3E0C6105" w14:textId="77777777" w:rsidR="00F10D80" w:rsidRPr="004E136F" w:rsidRDefault="00F10D80" w:rsidP="00F10D80">
      <w:pPr>
        <w:pStyle w:val="Ttulo1"/>
        <w:rPr>
          <w:color w:val="auto"/>
          <w:sz w:val="36"/>
          <w:szCs w:val="36"/>
        </w:rPr>
      </w:pPr>
      <w:bookmarkStart w:id="2" w:name="_Toc158888249"/>
      <w:r w:rsidRPr="004E136F">
        <w:rPr>
          <w:rFonts w:eastAsia="Calibri Light"/>
          <w:color w:val="auto"/>
          <w:sz w:val="36"/>
          <w:szCs w:val="36"/>
        </w:rPr>
        <w:t>Revision table</w:t>
      </w:r>
      <w:bookmarkEnd w:id="2"/>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671A6DC7" w:rsidRPr="004E136F" w14:paraId="526AEBA7" w14:textId="77777777" w:rsidTr="671A6DC7">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24EB5132" w14:textId="053B68F5" w:rsidR="671A6DC7" w:rsidRPr="004E136F" w:rsidRDefault="671A6DC7" w:rsidP="671A6DC7">
            <w:pPr>
              <w:spacing w:line="276" w:lineRule="auto"/>
              <w:jc w:val="center"/>
              <w:rPr>
                <w:rFonts w:ascii="Calibri" w:eastAsia="Calibri" w:hAnsi="Calibri" w:cs="Calibri"/>
                <w:color w:val="000000" w:themeColor="text1"/>
              </w:rPr>
            </w:pPr>
            <w:r w:rsidRPr="004E136F">
              <w:rPr>
                <w:rFonts w:ascii="Calibri" w:eastAsia="Calibri" w:hAnsi="Calibri" w:cs="Calibri"/>
                <w:color w:val="000000" w:themeColor="text1"/>
              </w:rPr>
              <w:t>Number</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419D6FDD" w14:textId="23161DBC" w:rsidR="671A6DC7" w:rsidRPr="004E136F" w:rsidRDefault="671A6DC7" w:rsidP="671A6DC7">
            <w:pPr>
              <w:spacing w:line="276" w:lineRule="auto"/>
              <w:jc w:val="center"/>
              <w:rPr>
                <w:rFonts w:ascii="Calibri" w:eastAsia="Calibri" w:hAnsi="Calibri" w:cs="Calibri"/>
                <w:color w:val="000000" w:themeColor="text1"/>
              </w:rPr>
            </w:pPr>
            <w:r w:rsidRPr="004E136F">
              <w:rPr>
                <w:rFonts w:ascii="Calibri" w:eastAsia="Calibri" w:hAnsi="Calibri" w:cs="Calibri"/>
                <w:color w:val="000000" w:themeColor="text1"/>
              </w:rPr>
              <w:t>Date(dd/mm/</w:t>
            </w:r>
            <w:proofErr w:type="spellStart"/>
            <w:r w:rsidRPr="004E136F">
              <w:rPr>
                <w:rFonts w:ascii="Calibri" w:eastAsia="Calibri" w:hAnsi="Calibri" w:cs="Calibri"/>
                <w:color w:val="000000" w:themeColor="text1"/>
              </w:rPr>
              <w:t>yyyy</w:t>
            </w:r>
            <w:proofErr w:type="spellEnd"/>
            <w:r w:rsidRPr="004E136F">
              <w:rPr>
                <w:rFonts w:ascii="Calibri" w:eastAsia="Calibri" w:hAnsi="Calibri" w:cs="Calibri"/>
                <w:color w:val="000000" w:themeColor="text1"/>
              </w:rPr>
              <w:t>)</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0D02C7C3" w14:textId="0A746314" w:rsidR="671A6DC7" w:rsidRPr="004E136F" w:rsidRDefault="671A6DC7" w:rsidP="671A6DC7">
            <w:pPr>
              <w:spacing w:line="276" w:lineRule="auto"/>
              <w:jc w:val="center"/>
              <w:rPr>
                <w:rFonts w:ascii="Calibri" w:eastAsia="Calibri" w:hAnsi="Calibri" w:cs="Calibri"/>
                <w:color w:val="000000" w:themeColor="text1"/>
              </w:rPr>
            </w:pPr>
            <w:r w:rsidRPr="004E136F">
              <w:rPr>
                <w:rFonts w:ascii="Calibri" w:eastAsia="Calibri" w:hAnsi="Calibri" w:cs="Calibri"/>
                <w:color w:val="000000" w:themeColor="text1"/>
              </w:rPr>
              <w:t>Description</w:t>
            </w:r>
          </w:p>
        </w:tc>
      </w:tr>
      <w:tr w:rsidR="671A6DC7" w:rsidRPr="004E136F" w14:paraId="1A2A517F" w14:textId="77777777" w:rsidTr="671A6DC7">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3EAB9A0" w14:textId="0D977BD1" w:rsidR="671A6DC7" w:rsidRPr="004E136F" w:rsidRDefault="671A6DC7" w:rsidP="671A6DC7">
            <w:pPr>
              <w:spacing w:line="276" w:lineRule="auto"/>
              <w:rPr>
                <w:rFonts w:ascii="Calibri" w:eastAsia="Calibri" w:hAnsi="Calibri" w:cs="Calibri"/>
                <w:color w:val="000000" w:themeColor="text1"/>
              </w:rPr>
            </w:pPr>
            <w:r w:rsidRPr="004E136F">
              <w:rPr>
                <w:rFonts w:ascii="Calibri" w:eastAsia="Calibri" w:hAnsi="Calibri" w:cs="Calibri"/>
                <w:color w:val="000000" w:themeColor="text1"/>
              </w:rPr>
              <w:t>1.0</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330FCC7D" w14:textId="5B4C8457" w:rsidR="671A6DC7" w:rsidRPr="004E136F" w:rsidRDefault="671A6DC7" w:rsidP="001B3371">
            <w:pPr>
              <w:spacing w:line="276" w:lineRule="auto"/>
              <w:rPr>
                <w:rFonts w:ascii="Calibri" w:eastAsia="Calibri" w:hAnsi="Calibri" w:cs="Calibri"/>
                <w:color w:val="000000" w:themeColor="text1"/>
              </w:rPr>
            </w:pPr>
            <w:r w:rsidRPr="004E136F">
              <w:rPr>
                <w:rFonts w:ascii="Calibri" w:eastAsia="Calibri" w:hAnsi="Calibri" w:cs="Calibri"/>
                <w:color w:val="000000" w:themeColor="text1"/>
              </w:rPr>
              <w:t>14/02/2024</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03E39F97" w14:textId="6ECAC32A" w:rsidR="671A6DC7" w:rsidRPr="004E136F" w:rsidRDefault="671A6DC7" w:rsidP="671A6DC7">
            <w:pPr>
              <w:spacing w:line="276" w:lineRule="auto"/>
              <w:rPr>
                <w:rFonts w:ascii="Calibri" w:eastAsia="Calibri" w:hAnsi="Calibri" w:cs="Calibri"/>
                <w:color w:val="000000" w:themeColor="text1"/>
              </w:rPr>
            </w:pPr>
            <w:r w:rsidRPr="004E136F">
              <w:rPr>
                <w:rFonts w:ascii="Calibri" w:eastAsia="Calibri" w:hAnsi="Calibri" w:cs="Calibri"/>
                <w:color w:val="000000" w:themeColor="text1"/>
              </w:rPr>
              <w:t xml:space="preserve"> Document done in its entirety, reviewed by peers. No major errors were found.</w:t>
            </w:r>
          </w:p>
        </w:tc>
      </w:tr>
    </w:tbl>
    <w:p w14:paraId="088105E8" w14:textId="2EEEE18A" w:rsidR="00F10D80" w:rsidRPr="004E136F" w:rsidRDefault="00F10D80" w:rsidP="00F10D80">
      <w:pPr>
        <w:spacing w:line="257" w:lineRule="auto"/>
      </w:pPr>
      <w:r w:rsidRPr="004E136F">
        <w:rPr>
          <w:rFonts w:ascii="Calibri" w:eastAsia="Calibri" w:hAnsi="Calibri" w:cs="Calibri"/>
        </w:rPr>
        <w:t xml:space="preserve"> </w:t>
      </w:r>
    </w:p>
    <w:p w14:paraId="58CC4AA1" w14:textId="77777777" w:rsidR="00F10D80" w:rsidRPr="004E136F" w:rsidRDefault="00F10D80" w:rsidP="00F10D80">
      <w:pPr>
        <w:pStyle w:val="Ttulo1"/>
        <w:rPr>
          <w:color w:val="auto"/>
          <w:sz w:val="36"/>
          <w:szCs w:val="36"/>
        </w:rPr>
      </w:pPr>
      <w:bookmarkStart w:id="3" w:name="_Toc158888250"/>
      <w:r w:rsidRPr="004E136F">
        <w:rPr>
          <w:color w:val="auto"/>
          <w:sz w:val="36"/>
          <w:szCs w:val="36"/>
        </w:rPr>
        <w:t>Introduction</w:t>
      </w:r>
      <w:bookmarkEnd w:id="3"/>
    </w:p>
    <w:p w14:paraId="414435C2" w14:textId="06B8A5FD" w:rsidR="0E91F74F" w:rsidRPr="004E136F" w:rsidRDefault="10E6118D" w:rsidP="5BDBF2BB">
      <w:pPr>
        <w:rPr>
          <w:rFonts w:eastAsiaTheme="minorEastAsia"/>
          <w:sz w:val="24"/>
          <w:szCs w:val="24"/>
        </w:rPr>
      </w:pPr>
      <w:r w:rsidRPr="5BDBF2BB">
        <w:rPr>
          <w:rFonts w:eastAsiaTheme="minorEastAsia"/>
          <w:sz w:val="24"/>
          <w:szCs w:val="24"/>
        </w:rPr>
        <w:t xml:space="preserve">The purpose of this document is to explain the previous knowledge of the group members about the architecture of a web information system. This knowledge has been learned </w:t>
      </w:r>
      <w:r w:rsidR="686BFC7D" w:rsidRPr="5BDBF2BB">
        <w:rPr>
          <w:rFonts w:eastAsiaTheme="minorEastAsia"/>
          <w:sz w:val="24"/>
          <w:szCs w:val="24"/>
        </w:rPr>
        <w:t xml:space="preserve">through </w:t>
      </w:r>
      <w:r w:rsidRPr="5BDBF2BB">
        <w:rPr>
          <w:rFonts w:eastAsiaTheme="minorEastAsia"/>
          <w:sz w:val="24"/>
          <w:szCs w:val="24"/>
        </w:rPr>
        <w:t>previous subjects such as AISS, ISSI I and ISSI II, DP1 and IR</w:t>
      </w:r>
      <w:r w:rsidR="66D7B5AA" w:rsidRPr="5BDBF2BB">
        <w:rPr>
          <w:rFonts w:eastAsiaTheme="minorEastAsia"/>
          <w:sz w:val="24"/>
          <w:szCs w:val="24"/>
        </w:rPr>
        <w:t>, and involves a wide range of both theoretical and practical knowledge about web information systems architecture, patterns, and technologies.</w:t>
      </w:r>
      <w:r w:rsidR="468BE58F" w:rsidRPr="5BDBF2BB">
        <w:rPr>
          <w:rFonts w:eastAsiaTheme="minorEastAsia"/>
          <w:sz w:val="24"/>
          <w:szCs w:val="24"/>
        </w:rPr>
        <w:t xml:space="preserve"> </w:t>
      </w:r>
    </w:p>
    <w:p w14:paraId="586C6C64" w14:textId="39BB9E46" w:rsidR="0E91F74F" w:rsidRPr="004E136F" w:rsidRDefault="468BE58F" w:rsidP="4CD6DD35">
      <w:pPr>
        <w:rPr>
          <w:rFonts w:eastAsiaTheme="minorEastAsia"/>
          <w:sz w:val="24"/>
          <w:szCs w:val="24"/>
        </w:rPr>
      </w:pPr>
      <w:r w:rsidRPr="5BDBF2BB">
        <w:rPr>
          <w:rFonts w:eastAsiaTheme="minorEastAsia"/>
          <w:sz w:val="24"/>
          <w:szCs w:val="24"/>
        </w:rPr>
        <w:t xml:space="preserve">This document has an executive summary, a revision table where there are versioned records, this introduction, the main content, and the conclusions of the report.  </w:t>
      </w:r>
    </w:p>
    <w:p w14:paraId="378F3E76" w14:textId="77777777" w:rsidR="00F10D80" w:rsidRPr="004E136F" w:rsidRDefault="00F10D80" w:rsidP="00F10D80">
      <w:pPr>
        <w:pStyle w:val="Ttulo1"/>
        <w:rPr>
          <w:color w:val="auto"/>
          <w:sz w:val="36"/>
          <w:szCs w:val="36"/>
        </w:rPr>
      </w:pPr>
      <w:bookmarkStart w:id="4" w:name="_Toc158888251"/>
      <w:r w:rsidRPr="004E136F">
        <w:rPr>
          <w:color w:val="auto"/>
          <w:sz w:val="36"/>
          <w:szCs w:val="36"/>
        </w:rPr>
        <w:t>Contents</w:t>
      </w:r>
      <w:bookmarkEnd w:id="4"/>
    </w:p>
    <w:p w14:paraId="032FED78" w14:textId="77777777" w:rsidR="002860D0" w:rsidRPr="004E136F" w:rsidRDefault="002860D0" w:rsidP="002860D0"/>
    <w:p w14:paraId="35F5E8CA" w14:textId="27A35953" w:rsidR="33D59B5D" w:rsidRPr="004E136F" w:rsidRDefault="33D59B5D" w:rsidP="39FFBD47">
      <w:pPr>
        <w:rPr>
          <w:sz w:val="24"/>
          <w:szCs w:val="24"/>
        </w:rPr>
      </w:pPr>
      <w:r w:rsidRPr="004E136F">
        <w:rPr>
          <w:sz w:val="24"/>
          <w:szCs w:val="24"/>
        </w:rPr>
        <w:t>We know different architectural patterns such as: layers, pipelines, model-view-controller, central repository and their main characteristics and operation. As an example we will use a diagram of a web system with a layered architecture.</w:t>
      </w:r>
      <w:r w:rsidRPr="004E136F">
        <w:br/>
      </w:r>
      <w:r w:rsidRPr="004E136F">
        <w:lastRenderedPageBreak/>
        <w:br/>
      </w:r>
      <w:r w:rsidRPr="004E136F">
        <w:rPr>
          <w:sz w:val="24"/>
          <w:szCs w:val="24"/>
        </w:rPr>
        <w:t>In the case of a layered architecture such as the one in our diagram, we know that it is divided into 3 layers: presentation, application and database. These layers can only communicate between adjacent ones using methods that we will delve into later. Each layer is divided into components with specific functions that will be detailed in the following paragraphs. This allows the simultaneous development of layers, since each one should be independent of the others, so that each one offers methods to the layer above it, without the need for it to know the technical details of its implementation.</w:t>
      </w:r>
      <w:r w:rsidRPr="004E136F">
        <w:br/>
      </w:r>
      <w:r w:rsidRPr="004E136F">
        <w:rPr>
          <w:sz w:val="24"/>
          <w:szCs w:val="24"/>
        </w:rPr>
        <w:t>In the case of a layered architecture such as the one in our diagram, we know that it is divided into 3 layers: presentation, application and database. These layers can only communicate between adjacent ones using methods that we will delve into later; each layer is divided into components with specific functions that will be detailed in the following paragraphs. This allows the simultaneous development of layers, since each one should be independent of the others, so that each one offers methods to the layer above it, without needing to know the technical details of its implementation.</w:t>
      </w:r>
    </w:p>
    <w:p w14:paraId="480C0C90" w14:textId="446242B0" w:rsidR="00D23FF1" w:rsidRPr="004E136F" w:rsidRDefault="33D59B5D" w:rsidP="002860D0">
      <w:pPr>
        <w:rPr>
          <w:sz w:val="24"/>
          <w:szCs w:val="24"/>
        </w:rPr>
      </w:pPr>
      <w:r w:rsidRPr="004E136F">
        <w:rPr>
          <w:sz w:val="24"/>
          <w:szCs w:val="24"/>
        </w:rPr>
        <w:t xml:space="preserve">The presentation layer is where the application is shown to the user and through which he interacts with it, it is rendered in the user's browser and communicates with the application layer through HTTP requests. In previous subjects we have been taught how engines such as AJAX (Asynchronous </w:t>
      </w:r>
      <w:proofErr w:type="spellStart"/>
      <w:r w:rsidRPr="004E136F">
        <w:rPr>
          <w:sz w:val="24"/>
          <w:szCs w:val="24"/>
        </w:rPr>
        <w:t>Javascript</w:t>
      </w:r>
      <w:proofErr w:type="spellEnd"/>
      <w:r w:rsidRPr="004E136F">
        <w:rPr>
          <w:sz w:val="24"/>
          <w:szCs w:val="24"/>
        </w:rPr>
        <w:t xml:space="preserve"> And XHR) allow the presentation layer, when rendered in the browser, to dynamically update its components through Single Page Application or SPA technology. In addition, we know how browsers create a Document Object Model or DOM through which they are able to map them hierarchically into HTML components with which the user interacts.</w:t>
      </w:r>
      <w:r w:rsidR="00D23FF1" w:rsidRPr="004E136F">
        <w:br/>
      </w:r>
      <w:r w:rsidR="00D23FF1" w:rsidRPr="004E136F">
        <w:br/>
      </w:r>
      <w:r w:rsidRPr="004E136F">
        <w:rPr>
          <w:sz w:val="24"/>
          <w:szCs w:val="24"/>
        </w:rPr>
        <w:t>At the application layer we distinguish between the following components: controller, service and repository. The controller is responsible for receiving HTTP requests and managing them (each method has an endpoint, a method, and, optionally, query parameters), the service contains the business logic, for which it uses entities that are created with the information from the database, the service accesses this data through the repository not directly from the database. Furthermore, this is where web information systems must implement the exceptions that are responsible for applying said business logic.</w:t>
      </w:r>
      <w:r w:rsidR="00D23FF1" w:rsidRPr="004E136F">
        <w:br/>
      </w:r>
      <w:r w:rsidR="00D23FF1" w:rsidRPr="004E136F">
        <w:br/>
      </w:r>
      <w:r w:rsidRPr="004E136F">
        <w:rPr>
          <w:sz w:val="24"/>
          <w:szCs w:val="24"/>
        </w:rPr>
        <w:t>The application must be deployed on a server, in the diagram it is tomcat.</w:t>
      </w:r>
      <w:r w:rsidR="00D23FF1" w:rsidRPr="004E136F">
        <w:br/>
      </w:r>
      <w:r w:rsidR="00D23FF1" w:rsidRPr="004E136F">
        <w:br/>
      </w:r>
      <w:r w:rsidRPr="004E136F">
        <w:rPr>
          <w:sz w:val="24"/>
          <w:szCs w:val="24"/>
        </w:rPr>
        <w:t xml:space="preserve">Finally, the application's persistent information is stored in the database layer. We mainly know SQL databases and how to use them using tools like </w:t>
      </w:r>
      <w:proofErr w:type="spellStart"/>
      <w:r w:rsidRPr="004E136F">
        <w:rPr>
          <w:sz w:val="24"/>
          <w:szCs w:val="24"/>
        </w:rPr>
        <w:t>mariaDB</w:t>
      </w:r>
      <w:proofErr w:type="spellEnd"/>
      <w:r w:rsidRPr="004E136F">
        <w:rPr>
          <w:sz w:val="24"/>
          <w:szCs w:val="24"/>
        </w:rPr>
        <w:t xml:space="preserve"> or </w:t>
      </w:r>
      <w:proofErr w:type="spellStart"/>
      <w:r w:rsidRPr="004E136F">
        <w:rPr>
          <w:sz w:val="24"/>
          <w:szCs w:val="24"/>
        </w:rPr>
        <w:t>Dbeaver</w:t>
      </w:r>
      <w:proofErr w:type="spellEnd"/>
      <w:r w:rsidRPr="004E136F">
        <w:rPr>
          <w:sz w:val="24"/>
          <w:szCs w:val="24"/>
        </w:rPr>
        <w:t xml:space="preserve">. Likewise, we know how the Java Persistence API or JPA interacts with the database, and how tools like Hibernate or </w:t>
      </w:r>
      <w:proofErr w:type="spellStart"/>
      <w:r w:rsidRPr="004E136F">
        <w:rPr>
          <w:sz w:val="24"/>
          <w:szCs w:val="24"/>
        </w:rPr>
        <w:t>Sequelize</w:t>
      </w:r>
      <w:proofErr w:type="spellEnd"/>
      <w:r w:rsidRPr="004E136F">
        <w:rPr>
          <w:sz w:val="24"/>
          <w:szCs w:val="24"/>
        </w:rPr>
        <w:t xml:space="preserve"> can convert database rows to programming objects. Additionally, in some subject we were introduced theoretically that there are other database schemes, such as those based on “graphs” or “documents”.</w:t>
      </w:r>
    </w:p>
    <w:p w14:paraId="0243BF94" w14:textId="51ACF846" w:rsidR="009B665A" w:rsidRPr="004E136F" w:rsidRDefault="00D23FF1" w:rsidP="008636CB">
      <w:r w:rsidRPr="004E136F">
        <w:rPr>
          <w:noProof/>
        </w:rPr>
        <w:lastRenderedPageBreak/>
        <w:drawing>
          <wp:inline distT="0" distB="0" distL="0" distR="0" wp14:anchorId="47CCDFD5" wp14:editId="24C87820">
            <wp:extent cx="5733415" cy="4301490"/>
            <wp:effectExtent l="0" t="0" r="635" b="3810"/>
            <wp:docPr id="138376015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60157" name="Imagen 1" descr="Diagrama&#10;&#10;Descripción generada automáticamente"/>
                    <pic:cNvPicPr/>
                  </pic:nvPicPr>
                  <pic:blipFill>
                    <a:blip r:embed="rId8"/>
                    <a:stretch>
                      <a:fillRect/>
                    </a:stretch>
                  </pic:blipFill>
                  <pic:spPr>
                    <a:xfrm>
                      <a:off x="0" y="0"/>
                      <a:ext cx="5733415" cy="4301490"/>
                    </a:xfrm>
                    <a:prstGeom prst="rect">
                      <a:avLst/>
                    </a:prstGeom>
                  </pic:spPr>
                </pic:pic>
              </a:graphicData>
            </a:graphic>
          </wp:inline>
        </w:drawing>
      </w:r>
    </w:p>
    <w:p w14:paraId="0D5C0C76" w14:textId="28E84555" w:rsidR="00F10D80" w:rsidRPr="004E136F" w:rsidRDefault="0000226E" w:rsidP="009B665A">
      <w:pPr>
        <w:pStyle w:val="Descripcin"/>
        <w:jc w:val="center"/>
        <w:rPr>
          <w:color w:val="auto"/>
        </w:rPr>
      </w:pPr>
      <w:r w:rsidRPr="004E136F">
        <w:rPr>
          <w:color w:val="auto"/>
        </w:rPr>
        <w:t>Illustration</w:t>
      </w:r>
      <w:r w:rsidR="009B665A" w:rsidRPr="004E136F">
        <w:rPr>
          <w:color w:val="auto"/>
        </w:rPr>
        <w:t xml:space="preserve"> </w:t>
      </w:r>
      <w:r w:rsidR="009B665A" w:rsidRPr="004E136F">
        <w:rPr>
          <w:color w:val="auto"/>
        </w:rPr>
        <w:fldChar w:fldCharType="begin"/>
      </w:r>
      <w:r w:rsidR="009B665A" w:rsidRPr="004E136F">
        <w:rPr>
          <w:color w:val="auto"/>
        </w:rPr>
        <w:instrText xml:space="preserve"> SEQ Ilustración \* ARABIC </w:instrText>
      </w:r>
      <w:r w:rsidR="009B665A" w:rsidRPr="004E136F">
        <w:rPr>
          <w:color w:val="auto"/>
        </w:rPr>
        <w:fldChar w:fldCharType="separate"/>
      </w:r>
      <w:r w:rsidR="009B665A" w:rsidRPr="004E136F">
        <w:rPr>
          <w:color w:val="auto"/>
        </w:rPr>
        <w:t>1</w:t>
      </w:r>
      <w:r w:rsidR="009B665A" w:rsidRPr="004E136F">
        <w:rPr>
          <w:color w:val="auto"/>
        </w:rPr>
        <w:fldChar w:fldCharType="end"/>
      </w:r>
      <w:r w:rsidR="009B665A" w:rsidRPr="004E136F">
        <w:rPr>
          <w:color w:val="auto"/>
        </w:rPr>
        <w:t>Software architecture diagram</w:t>
      </w:r>
    </w:p>
    <w:p w14:paraId="1F56CB4F" w14:textId="77777777" w:rsidR="00F10D80" w:rsidRPr="004E136F" w:rsidRDefault="4A4E6A1A" w:rsidP="00F10D80">
      <w:pPr>
        <w:pStyle w:val="Ttulo1"/>
        <w:rPr>
          <w:color w:val="auto"/>
          <w:sz w:val="36"/>
          <w:szCs w:val="36"/>
        </w:rPr>
      </w:pPr>
      <w:bookmarkStart w:id="5" w:name="_Toc158888252"/>
      <w:r w:rsidRPr="4CD6DD35">
        <w:rPr>
          <w:color w:val="auto"/>
          <w:sz w:val="36"/>
          <w:szCs w:val="36"/>
        </w:rPr>
        <w:t>Conclusions</w:t>
      </w:r>
      <w:bookmarkEnd w:id="5"/>
    </w:p>
    <w:p w14:paraId="3261BB8B" w14:textId="3E195E55" w:rsidR="364912CD" w:rsidRDefault="364912CD" w:rsidP="4CD6DD35">
      <w:pPr>
        <w:spacing w:after="200" w:line="257" w:lineRule="auto"/>
        <w:jc w:val="both"/>
        <w:rPr>
          <w:rFonts w:ascii="Calibri" w:eastAsia="Calibri" w:hAnsi="Calibri" w:cs="Calibri"/>
        </w:rPr>
      </w:pPr>
      <w:r w:rsidRPr="4CD6DD35">
        <w:rPr>
          <w:rFonts w:ascii="Calibri" w:eastAsia="Calibri" w:hAnsi="Calibri" w:cs="Calibri"/>
        </w:rPr>
        <w:t>The 5 members of the group have undergone the same study plan. Therefore, all of them possess the aforementioned knowledge in Web Information Systems and architectural patterns</w:t>
      </w:r>
      <w:r w:rsidR="159B8566" w:rsidRPr="4CD6DD35">
        <w:rPr>
          <w:rFonts w:ascii="Calibri" w:eastAsia="Calibri" w:hAnsi="Calibri" w:cs="Calibri"/>
        </w:rPr>
        <w:t>.</w:t>
      </w:r>
    </w:p>
    <w:p w14:paraId="3CB4870E" w14:textId="77777777" w:rsidR="00F10D80" w:rsidRPr="004E136F" w:rsidRDefault="00F10D80" w:rsidP="00F10D80">
      <w:pPr>
        <w:pStyle w:val="Ttulo1"/>
        <w:rPr>
          <w:color w:val="auto"/>
          <w:sz w:val="36"/>
          <w:szCs w:val="36"/>
        </w:rPr>
      </w:pPr>
      <w:bookmarkStart w:id="6" w:name="_Toc158888253"/>
      <w:r w:rsidRPr="004E136F">
        <w:rPr>
          <w:color w:val="auto"/>
          <w:sz w:val="36"/>
          <w:szCs w:val="36"/>
        </w:rPr>
        <w:t>Bibliography</w:t>
      </w:r>
      <w:bookmarkEnd w:id="6"/>
    </w:p>
    <w:p w14:paraId="74ADE665" w14:textId="5A6A35AA" w:rsidR="00F10D80" w:rsidRPr="004E136F" w:rsidRDefault="00F10D80" w:rsidP="00F10D80">
      <w:pPr>
        <w:spacing w:after="200" w:line="257" w:lineRule="auto"/>
        <w:jc w:val="both"/>
        <w:rPr>
          <w:rFonts w:ascii="Calibri" w:eastAsia="Calibri" w:hAnsi="Calibri" w:cs="Calibri"/>
        </w:rPr>
      </w:pPr>
      <w:r w:rsidRPr="004E136F">
        <w:rPr>
          <w:rFonts w:ascii="Calibri" w:eastAsia="Calibri" w:hAnsi="Calibri" w:cs="Calibri"/>
        </w:rPr>
        <w:t xml:space="preserve"> </w:t>
      </w:r>
      <w:r w:rsidR="007C7ABD" w:rsidRPr="004E136F">
        <w:rPr>
          <w:rFonts w:ascii="Calibri" w:eastAsia="Calibri" w:hAnsi="Calibri" w:cs="Calibri"/>
        </w:rPr>
        <w:t>Intentionally blank</w:t>
      </w:r>
    </w:p>
    <w:p w14:paraId="1CAC8350" w14:textId="77777777" w:rsidR="007C7ABD" w:rsidRPr="004E136F" w:rsidRDefault="007C7ABD" w:rsidP="00F10D80">
      <w:pPr>
        <w:spacing w:after="200" w:line="257" w:lineRule="auto"/>
        <w:jc w:val="both"/>
        <w:rPr>
          <w:rFonts w:ascii="Calibri" w:eastAsia="Calibri" w:hAnsi="Calibri" w:cs="Calibri"/>
        </w:rPr>
      </w:pPr>
    </w:p>
    <w:p w14:paraId="4E6CA761" w14:textId="0B1C14EF" w:rsidR="00F10D80" w:rsidRPr="004E136F" w:rsidRDefault="00F10D80" w:rsidP="03A2E06A">
      <w:pPr>
        <w:spacing w:after="200" w:line="257" w:lineRule="auto"/>
        <w:jc w:val="both"/>
      </w:pPr>
    </w:p>
    <w:p w14:paraId="395E034A" w14:textId="77777777" w:rsidR="00F10D80" w:rsidRPr="004E136F" w:rsidRDefault="00F10D80" w:rsidP="00F10D80">
      <w:pPr>
        <w:spacing w:line="257" w:lineRule="auto"/>
        <w:rPr>
          <w:rFonts w:ascii="Calibri" w:eastAsia="Calibri" w:hAnsi="Calibri" w:cs="Calibri"/>
        </w:rPr>
      </w:pPr>
    </w:p>
    <w:p w14:paraId="66B0F98F" w14:textId="77777777" w:rsidR="00F10D80" w:rsidRPr="004E136F" w:rsidRDefault="00F10D80" w:rsidP="00F10D80">
      <w:pPr>
        <w:rPr>
          <w:rFonts w:ascii="Comfortaa Light" w:eastAsia="Comfortaa Light" w:hAnsi="Comfortaa Light" w:cs="Comfortaa Light"/>
          <w:color w:val="999999"/>
          <w:sz w:val="50"/>
          <w:szCs w:val="50"/>
        </w:rPr>
      </w:pPr>
    </w:p>
    <w:p w14:paraId="5C1A07E2" w14:textId="74532AFB" w:rsidR="00852F70" w:rsidRPr="00F10D80" w:rsidRDefault="00852F70" w:rsidP="00F10D80"/>
    <w:sectPr w:rsidR="00852F70" w:rsidRPr="00F10D80" w:rsidSect="002D690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Light">
    <w:altName w:val="Calibri"/>
    <w:charset w:val="00"/>
    <w:family w:val="auto"/>
    <w:pitch w:val="default"/>
  </w:font>
</w:fonts>
</file>

<file path=word/intelligence2.xml><?xml version="1.0" encoding="utf-8"?>
<int2:intelligence xmlns:int2="http://schemas.microsoft.com/office/intelligence/2020/intelligence" xmlns:oel="http://schemas.microsoft.com/office/2019/extlst">
  <int2:observations>
    <int2:textHash int2:hashCode="wj/gHiYA3sRuJw" int2:id="rL3ajIXs">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26943E"/>
    <w:rsid w:val="0000226E"/>
    <w:rsid w:val="000025C3"/>
    <w:rsid w:val="00006FAB"/>
    <w:rsid w:val="00007031"/>
    <w:rsid w:val="0002502D"/>
    <w:rsid w:val="00033396"/>
    <w:rsid w:val="0003341D"/>
    <w:rsid w:val="000438C9"/>
    <w:rsid w:val="000575AB"/>
    <w:rsid w:val="00062682"/>
    <w:rsid w:val="000641E9"/>
    <w:rsid w:val="0007520A"/>
    <w:rsid w:val="000809D0"/>
    <w:rsid w:val="0008314A"/>
    <w:rsid w:val="000836C2"/>
    <w:rsid w:val="00085E9B"/>
    <w:rsid w:val="00086266"/>
    <w:rsid w:val="000865B1"/>
    <w:rsid w:val="00087564"/>
    <w:rsid w:val="000A5676"/>
    <w:rsid w:val="000C28CA"/>
    <w:rsid w:val="000D32DC"/>
    <w:rsid w:val="000D3812"/>
    <w:rsid w:val="000D7450"/>
    <w:rsid w:val="0010621E"/>
    <w:rsid w:val="001331FF"/>
    <w:rsid w:val="00134237"/>
    <w:rsid w:val="00135229"/>
    <w:rsid w:val="00142F00"/>
    <w:rsid w:val="001552CA"/>
    <w:rsid w:val="00162E7E"/>
    <w:rsid w:val="00166C55"/>
    <w:rsid w:val="00171CD7"/>
    <w:rsid w:val="00175144"/>
    <w:rsid w:val="001808FB"/>
    <w:rsid w:val="00184CDE"/>
    <w:rsid w:val="001939EF"/>
    <w:rsid w:val="001B149F"/>
    <w:rsid w:val="001B3371"/>
    <w:rsid w:val="001F164B"/>
    <w:rsid w:val="001F3B59"/>
    <w:rsid w:val="00204FA6"/>
    <w:rsid w:val="00212306"/>
    <w:rsid w:val="00246A52"/>
    <w:rsid w:val="00253087"/>
    <w:rsid w:val="00255355"/>
    <w:rsid w:val="00255BF5"/>
    <w:rsid w:val="002713E5"/>
    <w:rsid w:val="002860D0"/>
    <w:rsid w:val="002A4F3C"/>
    <w:rsid w:val="002A6360"/>
    <w:rsid w:val="002B0783"/>
    <w:rsid w:val="002B1BAC"/>
    <w:rsid w:val="002C0A41"/>
    <w:rsid w:val="002C4863"/>
    <w:rsid w:val="002C5684"/>
    <w:rsid w:val="002D6901"/>
    <w:rsid w:val="002D7597"/>
    <w:rsid w:val="002F0CD4"/>
    <w:rsid w:val="002F4281"/>
    <w:rsid w:val="002F4D86"/>
    <w:rsid w:val="00305DAC"/>
    <w:rsid w:val="003141AD"/>
    <w:rsid w:val="00324D53"/>
    <w:rsid w:val="00324E8A"/>
    <w:rsid w:val="003342B2"/>
    <w:rsid w:val="00343298"/>
    <w:rsid w:val="0035382A"/>
    <w:rsid w:val="003625CE"/>
    <w:rsid w:val="003743E0"/>
    <w:rsid w:val="00377638"/>
    <w:rsid w:val="00382E2F"/>
    <w:rsid w:val="00385330"/>
    <w:rsid w:val="003A049C"/>
    <w:rsid w:val="003A1F13"/>
    <w:rsid w:val="003C4FF2"/>
    <w:rsid w:val="003C5035"/>
    <w:rsid w:val="003C7A69"/>
    <w:rsid w:val="003D4656"/>
    <w:rsid w:val="003D47D3"/>
    <w:rsid w:val="003E2011"/>
    <w:rsid w:val="003E30A3"/>
    <w:rsid w:val="003F091A"/>
    <w:rsid w:val="003F3D4A"/>
    <w:rsid w:val="00401AD4"/>
    <w:rsid w:val="004056F2"/>
    <w:rsid w:val="00407C55"/>
    <w:rsid w:val="00413302"/>
    <w:rsid w:val="00417899"/>
    <w:rsid w:val="0042184F"/>
    <w:rsid w:val="00425084"/>
    <w:rsid w:val="00425477"/>
    <w:rsid w:val="00443342"/>
    <w:rsid w:val="00451EA2"/>
    <w:rsid w:val="004551D9"/>
    <w:rsid w:val="004601B0"/>
    <w:rsid w:val="00471E23"/>
    <w:rsid w:val="00492A1D"/>
    <w:rsid w:val="004A2834"/>
    <w:rsid w:val="004A3142"/>
    <w:rsid w:val="004A5D48"/>
    <w:rsid w:val="004A6E70"/>
    <w:rsid w:val="004B07A6"/>
    <w:rsid w:val="004C18AA"/>
    <w:rsid w:val="004C1A66"/>
    <w:rsid w:val="004D1485"/>
    <w:rsid w:val="004E136F"/>
    <w:rsid w:val="004F5488"/>
    <w:rsid w:val="004F6926"/>
    <w:rsid w:val="005032D3"/>
    <w:rsid w:val="00524BAB"/>
    <w:rsid w:val="00531280"/>
    <w:rsid w:val="00546609"/>
    <w:rsid w:val="005641ED"/>
    <w:rsid w:val="0056455D"/>
    <w:rsid w:val="0058334A"/>
    <w:rsid w:val="005A2847"/>
    <w:rsid w:val="005B4C34"/>
    <w:rsid w:val="005D047E"/>
    <w:rsid w:val="005D5F34"/>
    <w:rsid w:val="005D6AF3"/>
    <w:rsid w:val="005E2BE0"/>
    <w:rsid w:val="005E3038"/>
    <w:rsid w:val="005E545C"/>
    <w:rsid w:val="005E7C7A"/>
    <w:rsid w:val="005F5995"/>
    <w:rsid w:val="00603BB7"/>
    <w:rsid w:val="00610D50"/>
    <w:rsid w:val="006217A0"/>
    <w:rsid w:val="0063089B"/>
    <w:rsid w:val="00631D4C"/>
    <w:rsid w:val="0063304E"/>
    <w:rsid w:val="00634340"/>
    <w:rsid w:val="00636B3C"/>
    <w:rsid w:val="0063771D"/>
    <w:rsid w:val="00651785"/>
    <w:rsid w:val="00654101"/>
    <w:rsid w:val="006575E0"/>
    <w:rsid w:val="00674541"/>
    <w:rsid w:val="00676EE6"/>
    <w:rsid w:val="006B6836"/>
    <w:rsid w:val="006B743F"/>
    <w:rsid w:val="006C01C9"/>
    <w:rsid w:val="006D3CFF"/>
    <w:rsid w:val="006D3D62"/>
    <w:rsid w:val="006E3B45"/>
    <w:rsid w:val="006E651B"/>
    <w:rsid w:val="006F0647"/>
    <w:rsid w:val="006F3C8B"/>
    <w:rsid w:val="007017A7"/>
    <w:rsid w:val="007144A2"/>
    <w:rsid w:val="0072112A"/>
    <w:rsid w:val="00735A36"/>
    <w:rsid w:val="00743D11"/>
    <w:rsid w:val="00746F2A"/>
    <w:rsid w:val="00756D39"/>
    <w:rsid w:val="0076675F"/>
    <w:rsid w:val="00791384"/>
    <w:rsid w:val="00797DB9"/>
    <w:rsid w:val="007A0692"/>
    <w:rsid w:val="007A0804"/>
    <w:rsid w:val="007A3151"/>
    <w:rsid w:val="007B1F16"/>
    <w:rsid w:val="007B3DB6"/>
    <w:rsid w:val="007B6DA9"/>
    <w:rsid w:val="007C7ABD"/>
    <w:rsid w:val="007D2D34"/>
    <w:rsid w:val="007D531C"/>
    <w:rsid w:val="007E0E61"/>
    <w:rsid w:val="00801867"/>
    <w:rsid w:val="0080290C"/>
    <w:rsid w:val="00805807"/>
    <w:rsid w:val="00813E06"/>
    <w:rsid w:val="00816AC5"/>
    <w:rsid w:val="008227B0"/>
    <w:rsid w:val="008250E0"/>
    <w:rsid w:val="00827BCE"/>
    <w:rsid w:val="008353C5"/>
    <w:rsid w:val="00844C09"/>
    <w:rsid w:val="00852F70"/>
    <w:rsid w:val="008636CB"/>
    <w:rsid w:val="00863CFD"/>
    <w:rsid w:val="00867E6B"/>
    <w:rsid w:val="0087057B"/>
    <w:rsid w:val="008741B4"/>
    <w:rsid w:val="00875144"/>
    <w:rsid w:val="008754B1"/>
    <w:rsid w:val="0087659A"/>
    <w:rsid w:val="0087710C"/>
    <w:rsid w:val="008876B9"/>
    <w:rsid w:val="00896AC0"/>
    <w:rsid w:val="00897A7A"/>
    <w:rsid w:val="008A113A"/>
    <w:rsid w:val="008A685E"/>
    <w:rsid w:val="008B10D0"/>
    <w:rsid w:val="008B1545"/>
    <w:rsid w:val="008B4618"/>
    <w:rsid w:val="008E423C"/>
    <w:rsid w:val="008F0EE0"/>
    <w:rsid w:val="009156C0"/>
    <w:rsid w:val="00926623"/>
    <w:rsid w:val="00931C2F"/>
    <w:rsid w:val="0094475D"/>
    <w:rsid w:val="00951E4A"/>
    <w:rsid w:val="009604CF"/>
    <w:rsid w:val="0098757F"/>
    <w:rsid w:val="009904B1"/>
    <w:rsid w:val="00990676"/>
    <w:rsid w:val="009927EB"/>
    <w:rsid w:val="0099446E"/>
    <w:rsid w:val="009971E9"/>
    <w:rsid w:val="009A05D2"/>
    <w:rsid w:val="009A40E8"/>
    <w:rsid w:val="009A6CAA"/>
    <w:rsid w:val="009B665A"/>
    <w:rsid w:val="009D4F21"/>
    <w:rsid w:val="009E29AA"/>
    <w:rsid w:val="009E2C44"/>
    <w:rsid w:val="009F03B1"/>
    <w:rsid w:val="009F31AC"/>
    <w:rsid w:val="009F4131"/>
    <w:rsid w:val="00A1051C"/>
    <w:rsid w:val="00A11563"/>
    <w:rsid w:val="00A1438D"/>
    <w:rsid w:val="00A3590B"/>
    <w:rsid w:val="00A42A5D"/>
    <w:rsid w:val="00A44621"/>
    <w:rsid w:val="00A517B7"/>
    <w:rsid w:val="00A575DF"/>
    <w:rsid w:val="00A62483"/>
    <w:rsid w:val="00A632AA"/>
    <w:rsid w:val="00A92358"/>
    <w:rsid w:val="00A94C14"/>
    <w:rsid w:val="00AB35A8"/>
    <w:rsid w:val="00AC3E5F"/>
    <w:rsid w:val="00AD043B"/>
    <w:rsid w:val="00AD112A"/>
    <w:rsid w:val="00AF4341"/>
    <w:rsid w:val="00AF76C4"/>
    <w:rsid w:val="00B02708"/>
    <w:rsid w:val="00B058C0"/>
    <w:rsid w:val="00B1017C"/>
    <w:rsid w:val="00B132D6"/>
    <w:rsid w:val="00B2391B"/>
    <w:rsid w:val="00B52234"/>
    <w:rsid w:val="00B825F1"/>
    <w:rsid w:val="00B84232"/>
    <w:rsid w:val="00B9632B"/>
    <w:rsid w:val="00BA1721"/>
    <w:rsid w:val="00BA3679"/>
    <w:rsid w:val="00BA634E"/>
    <w:rsid w:val="00BB28E6"/>
    <w:rsid w:val="00BB4A75"/>
    <w:rsid w:val="00BC12EA"/>
    <w:rsid w:val="00BC5BCE"/>
    <w:rsid w:val="00BC78C8"/>
    <w:rsid w:val="00BC7DD1"/>
    <w:rsid w:val="00BD2C14"/>
    <w:rsid w:val="00BD5F2E"/>
    <w:rsid w:val="00BD6D4F"/>
    <w:rsid w:val="00BF163B"/>
    <w:rsid w:val="00BF2511"/>
    <w:rsid w:val="00BF2559"/>
    <w:rsid w:val="00BF5636"/>
    <w:rsid w:val="00C049CE"/>
    <w:rsid w:val="00C10869"/>
    <w:rsid w:val="00C156E4"/>
    <w:rsid w:val="00C15DE9"/>
    <w:rsid w:val="00C2266C"/>
    <w:rsid w:val="00C32400"/>
    <w:rsid w:val="00C334DC"/>
    <w:rsid w:val="00C43F02"/>
    <w:rsid w:val="00C70399"/>
    <w:rsid w:val="00C770B2"/>
    <w:rsid w:val="00C776FD"/>
    <w:rsid w:val="00CA78EA"/>
    <w:rsid w:val="00CB4B95"/>
    <w:rsid w:val="00CB6F02"/>
    <w:rsid w:val="00CC3D92"/>
    <w:rsid w:val="00CC4CE4"/>
    <w:rsid w:val="00CC6404"/>
    <w:rsid w:val="00CD0115"/>
    <w:rsid w:val="00D10F91"/>
    <w:rsid w:val="00D16C77"/>
    <w:rsid w:val="00D23FF1"/>
    <w:rsid w:val="00D354EB"/>
    <w:rsid w:val="00D40308"/>
    <w:rsid w:val="00D42252"/>
    <w:rsid w:val="00D567B4"/>
    <w:rsid w:val="00D8311C"/>
    <w:rsid w:val="00D85F8E"/>
    <w:rsid w:val="00D876F3"/>
    <w:rsid w:val="00DB14EB"/>
    <w:rsid w:val="00DB19A0"/>
    <w:rsid w:val="00DC04D6"/>
    <w:rsid w:val="00DC0857"/>
    <w:rsid w:val="00DC4541"/>
    <w:rsid w:val="00DD5475"/>
    <w:rsid w:val="00DE147B"/>
    <w:rsid w:val="00DE2C9A"/>
    <w:rsid w:val="00DF0846"/>
    <w:rsid w:val="00DF4B3B"/>
    <w:rsid w:val="00E009D9"/>
    <w:rsid w:val="00E04D22"/>
    <w:rsid w:val="00E07215"/>
    <w:rsid w:val="00E2254A"/>
    <w:rsid w:val="00E323B4"/>
    <w:rsid w:val="00E355CB"/>
    <w:rsid w:val="00E41600"/>
    <w:rsid w:val="00E45EF7"/>
    <w:rsid w:val="00E51487"/>
    <w:rsid w:val="00E56245"/>
    <w:rsid w:val="00E66899"/>
    <w:rsid w:val="00EA58BE"/>
    <w:rsid w:val="00EA72E7"/>
    <w:rsid w:val="00EA7E87"/>
    <w:rsid w:val="00EB46CF"/>
    <w:rsid w:val="00EB4B96"/>
    <w:rsid w:val="00EB4CAF"/>
    <w:rsid w:val="00EC0981"/>
    <w:rsid w:val="00EC1AEF"/>
    <w:rsid w:val="00ED6D66"/>
    <w:rsid w:val="00EE0E8E"/>
    <w:rsid w:val="00EE4F36"/>
    <w:rsid w:val="00EF3F55"/>
    <w:rsid w:val="00F02511"/>
    <w:rsid w:val="00F05FF3"/>
    <w:rsid w:val="00F1092E"/>
    <w:rsid w:val="00F10D80"/>
    <w:rsid w:val="00F22921"/>
    <w:rsid w:val="00F33FAC"/>
    <w:rsid w:val="00F407B3"/>
    <w:rsid w:val="00F4400E"/>
    <w:rsid w:val="00F47A94"/>
    <w:rsid w:val="00F520A8"/>
    <w:rsid w:val="00F5362A"/>
    <w:rsid w:val="00F6595B"/>
    <w:rsid w:val="00F72A58"/>
    <w:rsid w:val="00F734AA"/>
    <w:rsid w:val="00F74050"/>
    <w:rsid w:val="00F851A0"/>
    <w:rsid w:val="00F924B8"/>
    <w:rsid w:val="00F9452C"/>
    <w:rsid w:val="00FA298A"/>
    <w:rsid w:val="00FA7D77"/>
    <w:rsid w:val="00FA7D78"/>
    <w:rsid w:val="00FB2C18"/>
    <w:rsid w:val="00FB3016"/>
    <w:rsid w:val="00FB39E9"/>
    <w:rsid w:val="00FB439D"/>
    <w:rsid w:val="00FB7E53"/>
    <w:rsid w:val="00FC2748"/>
    <w:rsid w:val="00FC4126"/>
    <w:rsid w:val="00FC4836"/>
    <w:rsid w:val="00FE1E06"/>
    <w:rsid w:val="00FF0539"/>
    <w:rsid w:val="00FF2584"/>
    <w:rsid w:val="00FF78C6"/>
    <w:rsid w:val="01CFF5B8"/>
    <w:rsid w:val="0278DD3C"/>
    <w:rsid w:val="02A62C93"/>
    <w:rsid w:val="038BE417"/>
    <w:rsid w:val="03A2E06A"/>
    <w:rsid w:val="05359550"/>
    <w:rsid w:val="06BF30B9"/>
    <w:rsid w:val="070254AA"/>
    <w:rsid w:val="075C4FAE"/>
    <w:rsid w:val="0B595420"/>
    <w:rsid w:val="0B9727D2"/>
    <w:rsid w:val="0BE341FE"/>
    <w:rsid w:val="0C3E0886"/>
    <w:rsid w:val="0E91F74F"/>
    <w:rsid w:val="0EF47103"/>
    <w:rsid w:val="0F46E55E"/>
    <w:rsid w:val="0FE79C7E"/>
    <w:rsid w:val="10E6118D"/>
    <w:rsid w:val="1155406D"/>
    <w:rsid w:val="144E446F"/>
    <w:rsid w:val="159B8566"/>
    <w:rsid w:val="1612AEAA"/>
    <w:rsid w:val="16CE952A"/>
    <w:rsid w:val="173D896B"/>
    <w:rsid w:val="1AF41AA3"/>
    <w:rsid w:val="1B766951"/>
    <w:rsid w:val="1C3D6098"/>
    <w:rsid w:val="1C611109"/>
    <w:rsid w:val="1D6512B4"/>
    <w:rsid w:val="1DCB69E6"/>
    <w:rsid w:val="1FAEE395"/>
    <w:rsid w:val="222C281B"/>
    <w:rsid w:val="22406F27"/>
    <w:rsid w:val="233C5176"/>
    <w:rsid w:val="250C0FC5"/>
    <w:rsid w:val="25E793B5"/>
    <w:rsid w:val="28EFE94C"/>
    <w:rsid w:val="2928C859"/>
    <w:rsid w:val="2AAE65B5"/>
    <w:rsid w:val="2AFA6420"/>
    <w:rsid w:val="2BB1CFE8"/>
    <w:rsid w:val="2BFDEA14"/>
    <w:rsid w:val="2CF2EB00"/>
    <w:rsid w:val="2ECA5F93"/>
    <w:rsid w:val="2F778DA8"/>
    <w:rsid w:val="30D1F2AF"/>
    <w:rsid w:val="3125F966"/>
    <w:rsid w:val="329FEBD1"/>
    <w:rsid w:val="33BF681F"/>
    <w:rsid w:val="33D59B5D"/>
    <w:rsid w:val="3437286B"/>
    <w:rsid w:val="34C5115D"/>
    <w:rsid w:val="34CC0304"/>
    <w:rsid w:val="364912CD"/>
    <w:rsid w:val="37651775"/>
    <w:rsid w:val="37E61BAE"/>
    <w:rsid w:val="3826943E"/>
    <w:rsid w:val="3934A1B8"/>
    <w:rsid w:val="39F5400B"/>
    <w:rsid w:val="39FFBD47"/>
    <w:rsid w:val="3AA3D93E"/>
    <w:rsid w:val="3ADA1887"/>
    <w:rsid w:val="3B452911"/>
    <w:rsid w:val="3B615063"/>
    <w:rsid w:val="3BC56537"/>
    <w:rsid w:val="3C3FA99F"/>
    <w:rsid w:val="3CED7ABF"/>
    <w:rsid w:val="3E8B7825"/>
    <w:rsid w:val="3EA833BE"/>
    <w:rsid w:val="3ED9BA2F"/>
    <w:rsid w:val="3F673FB5"/>
    <w:rsid w:val="400FB2C5"/>
    <w:rsid w:val="414F5ADD"/>
    <w:rsid w:val="421DDC3E"/>
    <w:rsid w:val="427BC77E"/>
    <w:rsid w:val="42A66720"/>
    <w:rsid w:val="4300F99C"/>
    <w:rsid w:val="43A3DD06"/>
    <w:rsid w:val="43F9AA25"/>
    <w:rsid w:val="44442A19"/>
    <w:rsid w:val="44700087"/>
    <w:rsid w:val="4547CCC3"/>
    <w:rsid w:val="46877711"/>
    <w:rsid w:val="468BE58F"/>
    <w:rsid w:val="47044EC8"/>
    <w:rsid w:val="475C502B"/>
    <w:rsid w:val="48465F30"/>
    <w:rsid w:val="4939EF52"/>
    <w:rsid w:val="4992B1C9"/>
    <w:rsid w:val="4A4E6A1A"/>
    <w:rsid w:val="4AC185E7"/>
    <w:rsid w:val="4AFDD09A"/>
    <w:rsid w:val="4B3B0CD4"/>
    <w:rsid w:val="4B61AEFC"/>
    <w:rsid w:val="4CD6DD35"/>
    <w:rsid w:val="4D856D0B"/>
    <w:rsid w:val="4DFDBA70"/>
    <w:rsid w:val="4E6C81E8"/>
    <w:rsid w:val="4E915A06"/>
    <w:rsid w:val="4EB8960C"/>
    <w:rsid w:val="4EFC8FE1"/>
    <w:rsid w:val="506B2FB1"/>
    <w:rsid w:val="509009D0"/>
    <w:rsid w:val="50C6F256"/>
    <w:rsid w:val="51C84560"/>
    <w:rsid w:val="51FCE8B6"/>
    <w:rsid w:val="52AD17B6"/>
    <w:rsid w:val="52F8FF11"/>
    <w:rsid w:val="5324437C"/>
    <w:rsid w:val="542A4961"/>
    <w:rsid w:val="547F30B7"/>
    <w:rsid w:val="5677C8CC"/>
    <w:rsid w:val="56B400B1"/>
    <w:rsid w:val="57433225"/>
    <w:rsid w:val="586C8FDC"/>
    <w:rsid w:val="587A70B4"/>
    <w:rsid w:val="587DB431"/>
    <w:rsid w:val="58D00B02"/>
    <w:rsid w:val="5A0FB550"/>
    <w:rsid w:val="5A6422E4"/>
    <w:rsid w:val="5A726728"/>
    <w:rsid w:val="5A9A3AA6"/>
    <w:rsid w:val="5BDBF2BB"/>
    <w:rsid w:val="5C335A96"/>
    <w:rsid w:val="5CDC2037"/>
    <w:rsid w:val="5CE4F00B"/>
    <w:rsid w:val="5DFEA619"/>
    <w:rsid w:val="61C0678A"/>
    <w:rsid w:val="631AD8A4"/>
    <w:rsid w:val="64A3CEC4"/>
    <w:rsid w:val="66A6B2EE"/>
    <w:rsid w:val="66D7B5AA"/>
    <w:rsid w:val="671A6DC7"/>
    <w:rsid w:val="67E8543F"/>
    <w:rsid w:val="686BFC7D"/>
    <w:rsid w:val="68DE7512"/>
    <w:rsid w:val="696F535C"/>
    <w:rsid w:val="6A7BD90A"/>
    <w:rsid w:val="6AFAB234"/>
    <w:rsid w:val="6BA25AFB"/>
    <w:rsid w:val="6CA4636D"/>
    <w:rsid w:val="6D42D1EA"/>
    <w:rsid w:val="6D793C87"/>
    <w:rsid w:val="7053200F"/>
    <w:rsid w:val="70F1A653"/>
    <w:rsid w:val="72E5DE21"/>
    <w:rsid w:val="73596629"/>
    <w:rsid w:val="74804B02"/>
    <w:rsid w:val="74D77BA1"/>
    <w:rsid w:val="75F0BECA"/>
    <w:rsid w:val="75FFF5D0"/>
    <w:rsid w:val="7696FB38"/>
    <w:rsid w:val="76F3B8C3"/>
    <w:rsid w:val="778C8F2B"/>
    <w:rsid w:val="780B909F"/>
    <w:rsid w:val="78DA7460"/>
    <w:rsid w:val="790694AE"/>
    <w:rsid w:val="793B610B"/>
    <w:rsid w:val="7A73E81C"/>
    <w:rsid w:val="7B882744"/>
    <w:rsid w:val="7BF200D5"/>
    <w:rsid w:val="7E07147F"/>
    <w:rsid w:val="7E2B80BB"/>
    <w:rsid w:val="7ED62F17"/>
    <w:rsid w:val="7EF05258"/>
    <w:rsid w:val="7F136A16"/>
    <w:rsid w:val="7F5239E7"/>
    <w:rsid w:val="7FE2B3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943E"/>
  <w15:chartTrackingRefBased/>
  <w15:docId w15:val="{19766E8A-3234-4245-8115-8D8795853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AF43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4341"/>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59"/>
    <w:rsid w:val="00407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62682"/>
    <w:pPr>
      <w:outlineLvl w:val="9"/>
    </w:pPr>
    <w:rPr>
      <w:lang w:eastAsia="es-ES"/>
    </w:rPr>
  </w:style>
  <w:style w:type="paragraph" w:styleId="TDC1">
    <w:name w:val="toc 1"/>
    <w:basedOn w:val="Normal"/>
    <w:next w:val="Normal"/>
    <w:autoRedefine/>
    <w:uiPriority w:val="39"/>
    <w:unhideWhenUsed/>
    <w:rsid w:val="00062682"/>
    <w:pPr>
      <w:spacing w:after="100"/>
    </w:pPr>
  </w:style>
  <w:style w:type="character" w:styleId="Hipervnculo">
    <w:name w:val="Hyperlink"/>
    <w:basedOn w:val="Fuentedeprrafopredeter"/>
    <w:uiPriority w:val="99"/>
    <w:unhideWhenUsed/>
    <w:rsid w:val="00062682"/>
    <w:rPr>
      <w:color w:val="0563C1" w:themeColor="hyperlink"/>
      <w:u w:val="single"/>
    </w:rPr>
  </w:style>
  <w:style w:type="paragraph" w:styleId="Sinespaciado">
    <w:name w:val="No Spacing"/>
    <w:uiPriority w:val="1"/>
    <w:qFormat/>
    <w:rsid w:val="006575E0"/>
    <w:pPr>
      <w:spacing w:after="0" w:line="240" w:lineRule="auto"/>
      <w:jc w:val="both"/>
    </w:pPr>
    <w:rPr>
      <w:lang w:val="en-GB"/>
    </w:rPr>
  </w:style>
  <w:style w:type="paragraph" w:styleId="Descripcin">
    <w:name w:val="caption"/>
    <w:basedOn w:val="Normal"/>
    <w:next w:val="Normal"/>
    <w:uiPriority w:val="35"/>
    <w:unhideWhenUsed/>
    <w:qFormat/>
    <w:rsid w:val="009B665A"/>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DD5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000827">
      <w:bodyDiv w:val="1"/>
      <w:marLeft w:val="0"/>
      <w:marRight w:val="0"/>
      <w:marTop w:val="0"/>
      <w:marBottom w:val="0"/>
      <w:divBdr>
        <w:top w:val="none" w:sz="0" w:space="0" w:color="auto"/>
        <w:left w:val="none" w:sz="0" w:space="0" w:color="auto"/>
        <w:bottom w:val="none" w:sz="0" w:space="0" w:color="auto"/>
        <w:right w:val="none" w:sz="0" w:space="0" w:color="auto"/>
      </w:divBdr>
    </w:div>
    <w:div w:id="76002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DP2-C1-07/Acme-SF-D0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microsoft.com/office/2020/10/relationships/intelligence" Target="intelligence2.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7FAE9-1E07-48FA-A7BD-CF277C83E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923</Words>
  <Characters>5077</Characters>
  <Application>Microsoft Office Word</Application>
  <DocSecurity>0</DocSecurity>
  <Lines>42</Lines>
  <Paragraphs>11</Paragraphs>
  <ScaleCrop>false</ScaleCrop>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LUIS ALONSO LANZARÁN</dc:creator>
  <cp:keywords/>
  <dc:description/>
  <cp:lastModifiedBy>PABLO CABALLERO MARIA</cp:lastModifiedBy>
  <cp:revision>235</cp:revision>
  <dcterms:created xsi:type="dcterms:W3CDTF">2024-02-14T20:06:00Z</dcterms:created>
  <dcterms:modified xsi:type="dcterms:W3CDTF">2024-03-07T18:16:00Z</dcterms:modified>
</cp:coreProperties>
</file>