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60" w:line="288" w:lineRule="auto"/>
        <w:ind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999999"/>
          <w:sz w:val="50"/>
          <w:szCs w:val="50"/>
          <w:lang w:val="e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00375" cy="447675"/>
                <wp:effectExtent l="0" t="0" r="0" b="0"/>
                <wp:docPr id="1" name="" descr="Insertando imagen...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000375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36.25pt;height:35.2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999999"/>
          <w:sz w:val="50"/>
          <w:szCs w:val="50"/>
          <w:lang w:val="en-US"/>
        </w:rPr>
        <w:t xml:space="preserve"> 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999999"/>
          <w:sz w:val="50"/>
          <w:szCs w:val="50"/>
          <w:lang w:val="es"/>
        </w:rPr>
      </w:r>
    </w:p>
    <w:p>
      <w:pPr>
        <w:pBdr/>
        <w:spacing w:after="160" w:line="288" w:lineRule="auto"/>
        <w:ind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999999"/>
          <w:sz w:val="78"/>
          <w:szCs w:val="78"/>
          <w:lang w:val="es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999999"/>
          <w:sz w:val="78"/>
          <w:szCs w:val="78"/>
          <w:lang w:val="es"/>
        </w:rPr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999999"/>
          <w:sz w:val="78"/>
          <w:szCs w:val="78"/>
          <w:lang w:val="es"/>
        </w:rPr>
      </w:r>
    </w:p>
    <w:p>
      <w:pPr>
        <w:pBdr/>
        <w:spacing w:after="160" w:line="288" w:lineRule="auto"/>
        <w:ind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999999"/>
          <w:sz w:val="78"/>
          <w:szCs w:val="78"/>
          <w:lang w:val="es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999999"/>
          <w:sz w:val="78"/>
          <w:szCs w:val="78"/>
          <w:lang w:val="en-US"/>
        </w:rPr>
        <w:t xml:space="preserve">ACME-SF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999999"/>
          <w:sz w:val="78"/>
          <w:szCs w:val="78"/>
          <w:lang w:val="es"/>
        </w:rPr>
      </w:r>
    </w:p>
    <w:p>
      <w:pPr>
        <w:pBdr/>
        <w:spacing w:after="160" w:line="288" w:lineRule="auto"/>
        <w:ind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434343"/>
          <w:sz w:val="34"/>
          <w:szCs w:val="34"/>
          <w:lang w:val="es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434343"/>
          <w:sz w:val="34"/>
          <w:szCs w:val="34"/>
          <w:lang w:val="en-US"/>
        </w:rPr>
        <w:t xml:space="preserve">G1.007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434343"/>
          <w:sz w:val="34"/>
          <w:szCs w:val="34"/>
          <w:lang w:val="es"/>
        </w:rPr>
      </w:r>
    </w:p>
    <w:p>
      <w:pPr>
        <w:pBdr/>
        <w:spacing w:after="160" w:before="120" w:line="288" w:lineRule="auto"/>
        <w:ind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695d46"/>
          <w:sz w:val="22"/>
          <w:szCs w:val="22"/>
          <w:lang w:val="es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695d46"/>
          <w:sz w:val="22"/>
          <w:szCs w:val="22"/>
          <w:lang w:val="es"/>
        </w:rPr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695d46"/>
          <w:sz w:val="22"/>
          <w:szCs w:val="22"/>
          <w:lang w:val="es"/>
        </w:rPr>
      </w:r>
    </w:p>
    <w:p>
      <w:pPr>
        <w:pBdr/>
        <w:spacing w:after="160" w:before="120" w:line="288" w:lineRule="auto"/>
        <w:ind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695d46"/>
          <w:sz w:val="22"/>
          <w:szCs w:val="22"/>
          <w:lang w:val="es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695d46"/>
          <w:sz w:val="22"/>
          <w:szCs w:val="22"/>
          <w:lang w:val="es"/>
        </w:rPr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695d46"/>
          <w:sz w:val="22"/>
          <w:szCs w:val="22"/>
          <w:lang w:val="es"/>
        </w:rPr>
      </w:r>
    </w:p>
    <w:p>
      <w:pPr>
        <w:pBdr/>
        <w:spacing w:after="160" w:before="120" w:line="288" w:lineRule="auto"/>
        <w:ind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695d46"/>
          <w:sz w:val="22"/>
          <w:szCs w:val="22"/>
          <w:lang w:val="es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695d46"/>
          <w:sz w:val="22"/>
          <w:szCs w:val="22"/>
          <w:lang w:val="es"/>
        </w:rPr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695d46"/>
          <w:sz w:val="22"/>
          <w:szCs w:val="22"/>
          <w:lang w:val="es"/>
        </w:rPr>
      </w:r>
    </w:p>
    <w:p>
      <w:pPr>
        <w:pBdr/>
        <w:spacing w:after="160" w:afterAutospacing="0" w:before="320" w:beforeAutospacing="0" w:line="240" w:lineRule="auto"/>
        <w:ind w:right="0"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80"/>
          <w:szCs w:val="80"/>
          <w:lang w:val="es-ES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smallCaps w:val="0"/>
          <w:color w:val="000000" w:themeColor="text1" w:themeTint="FF" w:themeShade="FF"/>
          <w:sz w:val="80"/>
          <w:szCs w:val="80"/>
          <w:lang w:val="en-US"/>
        </w:rPr>
        <w:t xml:space="preserve">Analysis report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80"/>
          <w:szCs w:val="80"/>
          <w:lang w:val="es-ES"/>
        </w:rPr>
      </w:r>
    </w:p>
    <w:p>
      <w:pPr>
        <w:pBdr/>
        <w:spacing w:after="160" w:afterAutospacing="0" w:before="200" w:beforeAutospacing="0" w:line="240" w:lineRule="auto"/>
        <w:ind w:right="0"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4"/>
          <w:szCs w:val="44"/>
          <w:lang w:val="es-ES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4"/>
          <w:szCs w:val="44"/>
          <w:lang w:val="en-US"/>
        </w:rPr>
        <w:t xml:space="preserve">08/03/2024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4"/>
          <w:szCs w:val="44"/>
          <w:lang w:val="es-ES"/>
        </w:rPr>
      </w:r>
    </w:p>
    <w:p>
      <w:pPr>
        <w:pStyle w:val="623"/>
        <w:pBdr/>
        <w:spacing w:after="160" w:before="200" w:line="240" w:lineRule="auto"/>
        <w:ind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4"/>
          <w:szCs w:val="44"/>
          <w:lang w:val="en-US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4"/>
          <w:szCs w:val="44"/>
          <w:lang w:val="en-US"/>
        </w:rPr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4"/>
          <w:szCs w:val="44"/>
          <w:lang w:val="en-US"/>
        </w:rPr>
      </w:r>
    </w:p>
    <w:p>
      <w:pPr>
        <w:pBdr/>
        <w:spacing w:line="257" w:lineRule="auto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r>
    </w:p>
    <w:p>
      <w:pPr>
        <w:pBdr/>
        <w:spacing w:line="257" w:lineRule="auto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r>
    </w:p>
    <w:p>
      <w:pPr>
        <w:pBdr/>
        <w:spacing w:line="257" w:lineRule="auto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r>
    </w:p>
    <w:p>
      <w:pPr>
        <w:pBdr/>
        <w:spacing w:line="257" w:lineRule="auto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r>
    </w:p>
    <w:p>
      <w:pPr>
        <w:pBdr/>
        <w:spacing w:line="257" w:lineRule="auto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r>
    </w:p>
    <w:p>
      <w:pPr>
        <w:pBdr/>
        <w:spacing w:line="257" w:lineRule="auto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r>
    </w:p>
    <w:p>
      <w:pPr>
        <w:pBdr/>
        <w:spacing w:line="257" w:lineRule="auto"/>
        <w:ind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r>
    </w:p>
    <w:p>
      <w:pPr>
        <w:pBdr/>
        <w:spacing w:line="257" w:lineRule="auto"/>
        <w:ind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86175" cy="1285875"/>
                <wp:effectExtent l="0" t="0" r="0" b="0"/>
                <wp:docPr id="2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686175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90.25pt;height:101.2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br/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r>
    </w:p>
    <w:p>
      <w:pPr>
        <w:pBdr/>
        <w:spacing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r>
    </w:p>
    <w:p>
      <w:pPr>
        <w:pStyle w:val="624"/>
        <w:keepNext w:val="true"/>
        <w:keepLines w:val="true"/>
        <w:pBdr/>
        <w:spacing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  <w:lang w:val="es"/>
        </w:rPr>
      </w:pPr>
      <w:r/>
      <w:bookmarkStart w:id="695035571" w:name="_Toc1861655252"/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  <w:lang w:val="en-US"/>
        </w:rPr>
        <w:t xml:space="preserve">Cover</w:t>
      </w:r>
      <w:bookmarkEnd w:id="695035571"/>
      <w:r/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  <w:lang w:val="es"/>
        </w:rPr>
      </w:r>
    </w:p>
    <w:tbl>
      <w:tblPr>
        <w:tblStyle w:val="631"/>
        <w:tblW w:w="0" w:type="auto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4508"/>
        <w:gridCol w:w="4508"/>
      </w:tblGrid>
      <w:tr>
        <w:trPr>
          <w:trHeight w:val="300"/>
        </w:trPr>
        <w:tc>
          <w:tcPr>
            <w:gridSpan w:val="2"/>
            <w:tcBorders/>
            <w:tcMar>
              <w:left w:w="75" w:type="dxa"/>
              <w:top w:w="75" w:type="dxa"/>
              <w:right w:w="75" w:type="dxa"/>
              <w:bottom w:w="75" w:type="dxa"/>
            </w:tcMar>
            <w:tcW w:w="9016" w:type="dxa"/>
            <w:vAlign w:val="top"/>
            <w:textDirection w:val="lrTb"/>
            <w:noWrap w:val="false"/>
          </w:tcPr>
          <w:p>
            <w:pPr>
              <w:pStyle w:val="639"/>
              <w:pBdr/>
              <w:spacing w:line="240" w:lineRule="auto"/>
              <w:ind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Calibri Light" w:hAnsi="Calibri Light" w:eastAsia="Calibri Light" w:cs="Calibri Light"/>
                <w:b/>
                <w:bCs/>
                <w:i w:val="0"/>
                <w:iCs w:val="0"/>
                <w:strike w:val="0"/>
                <w:sz w:val="22"/>
                <w:szCs w:val="22"/>
                <w:u w:val="single"/>
                <w:lang w:val="en-US"/>
              </w:rPr>
              <w:t xml:space="preserve">Repository:</w:t>
            </w:r>
            <w:r>
              <w:t xml:space="preserve"> </w:t>
            </w:r>
            <w:r>
              <w:rPr>
                <w:rFonts w:ascii="Calibri Light" w:hAnsi="Calibri Light" w:cs="Calibri Light" w:asciiTheme="majorHAnsi" w:hAnsiTheme="majorHAnsi" w:cstheme="majorHAnsi"/>
              </w:rPr>
              <w:t xml:space="preserve">https://github.com/DP2-C1-07/Acme-SF/  </w:t>
            </w:r>
            <w:r/>
            <w:r/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r>
          </w:p>
        </w:tc>
      </w:tr>
      <w:tr>
        <w:trPr>
          <w:trHeight w:val="300"/>
        </w:trPr>
        <w:tc>
          <w:tcPr>
            <w:tcBorders/>
            <w:tcMar>
              <w:left w:w="75" w:type="dxa"/>
              <w:top w:w="75" w:type="dxa"/>
              <w:right w:w="75" w:type="dxa"/>
              <w:bottom w:w="75" w:type="dxa"/>
            </w:tcMar>
            <w:tcW w:w="4508" w:type="dxa"/>
            <w:vAlign w:val="top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after="160" w:line="257" w:lineRule="auto"/>
              <w:ind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Calibri Light" w:hAnsi="Calibri Light" w:eastAsia="Calibri Light" w:cs="Calibri Light"/>
                <w:b/>
                <w:bCs/>
                <w:i w:val="0"/>
                <w:iCs w:val="0"/>
                <w:strike w:val="0"/>
                <w:sz w:val="22"/>
                <w:szCs w:val="22"/>
                <w:u w:val="single"/>
                <w:lang w:val="en-US"/>
              </w:rPr>
              <w:t xml:space="preserve">Student #1</w:t>
            </w:r>
            <w: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r>
          </w:p>
          <w:p>
            <w:pPr>
              <w:pStyle w:val="639"/>
              <w:pBdr/>
              <w:spacing w:line="240" w:lineRule="auto"/>
              <w:ind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Calibri Light" w:hAnsi="Calibri Light" w:eastAsia="Calibri Light" w:cs="Calibri Light"/>
                <w:b/>
                <w:bCs/>
                <w:i w:val="0"/>
                <w:iCs w:val="0"/>
                <w:sz w:val="22"/>
                <w:szCs w:val="22"/>
                <w:lang w:val="en-US"/>
              </w:rPr>
              <w:t xml:space="preserve">ID: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31878881F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  <w:p>
            <w:pPr>
              <w:pStyle w:val="639"/>
              <w:pBdr/>
              <w:spacing w:line="240" w:lineRule="auto"/>
              <w:ind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Calibri Light" w:hAnsi="Calibri Light" w:eastAsia="Calibri Light" w:cs="Calibri Light"/>
                <w:b/>
                <w:bCs/>
                <w:i w:val="0"/>
                <w:iCs w:val="0"/>
                <w:sz w:val="22"/>
                <w:szCs w:val="22"/>
                <w:lang w:val="en-US"/>
              </w:rPr>
              <w:t xml:space="preserve">UVUS: 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pabcabmar3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  <w:p>
            <w:pPr>
              <w:pStyle w:val="639"/>
              <w:pBdr/>
              <w:spacing w:line="240" w:lineRule="auto"/>
              <w:ind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Calibri Light" w:hAnsi="Calibri Light" w:eastAsia="Calibri Light" w:cs="Calibri Light"/>
                <w:b/>
                <w:bCs/>
                <w:i w:val="0"/>
                <w:iCs w:val="0"/>
                <w:sz w:val="22"/>
                <w:szCs w:val="22"/>
                <w:lang w:val="en-US"/>
              </w:rPr>
              <w:t xml:space="preserve">Name: 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Caballero María, Pablo</w:t>
            </w:r>
            <w:r>
              <w:br/>
            </w:r>
            <w:r>
              <w:rPr>
                <w:rFonts w:ascii="Calibri Light" w:hAnsi="Calibri Light" w:eastAsia="Calibri Light" w:cs="Calibri Light"/>
                <w:b/>
                <w:bCs/>
                <w:i w:val="0"/>
                <w:iCs w:val="0"/>
                <w:sz w:val="22"/>
                <w:szCs w:val="22"/>
                <w:lang w:val="en-US"/>
              </w:rPr>
              <w:t xml:space="preserve">Roles: 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manager, developer 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</w:tc>
        <w:tc>
          <w:tcPr>
            <w:tcBorders/>
            <w:tcMar>
              <w:left w:w="75" w:type="dxa"/>
              <w:top w:w="75" w:type="dxa"/>
              <w:right w:w="75" w:type="dxa"/>
              <w:bottom w:w="75" w:type="dxa"/>
            </w:tcMar>
            <w:tcW w:w="4508" w:type="dxa"/>
            <w:vAlign w:val="top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after="160" w:line="257" w:lineRule="auto"/>
              <w:ind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Calibri Light" w:hAnsi="Calibri Light" w:eastAsia="Calibri Light" w:cs="Calibri Light"/>
                <w:b/>
                <w:bCs/>
                <w:i w:val="0"/>
                <w:iCs w:val="0"/>
                <w:strike w:val="0"/>
                <w:sz w:val="22"/>
                <w:szCs w:val="22"/>
                <w:u w:val="single"/>
                <w:lang w:val="en-US"/>
              </w:rPr>
              <w:t xml:space="preserve">Student #2</w:t>
            </w:r>
            <w: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r>
          </w:p>
          <w:p>
            <w:pPr>
              <w:pStyle w:val="639"/>
              <w:pBdr/>
              <w:spacing w:line="240" w:lineRule="auto"/>
              <w:ind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Calibri Light" w:hAnsi="Calibri Light" w:eastAsia="Calibri Light" w:cs="Calibri Light"/>
                <w:b/>
                <w:bCs/>
                <w:i w:val="0"/>
                <w:iCs w:val="0"/>
                <w:sz w:val="22"/>
                <w:szCs w:val="22"/>
                <w:lang w:val="en-US"/>
              </w:rPr>
              <w:t xml:space="preserve">ID Number: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49034820Q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  <w:p>
            <w:pPr>
              <w:pStyle w:val="639"/>
              <w:pBdr/>
              <w:spacing w:line="240" w:lineRule="auto"/>
              <w:ind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Calibri Light" w:hAnsi="Calibri Light" w:eastAsia="Calibri Light" w:cs="Calibri Light"/>
                <w:b/>
                <w:bCs/>
                <w:i w:val="0"/>
                <w:iCs w:val="0"/>
                <w:sz w:val="22"/>
                <w:szCs w:val="22"/>
                <w:lang w:val="en-US"/>
              </w:rPr>
              <w:t xml:space="preserve">UVUS: 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mararnmon  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  <w:p>
            <w:pPr>
              <w:pStyle w:val="639"/>
              <w:pBdr/>
              <w:spacing w:line="240" w:lineRule="auto"/>
              <w:ind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Calibri Light" w:hAnsi="Calibri Light" w:eastAsia="Calibri Light" w:cs="Calibri Light"/>
                <w:b/>
                <w:bCs/>
                <w:i w:val="0"/>
                <w:iCs w:val="0"/>
                <w:sz w:val="22"/>
                <w:szCs w:val="22"/>
                <w:lang w:val="en-US"/>
              </w:rPr>
              <w:t xml:space="preserve">Name: </w:t>
            </w:r>
            <w: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Arnáiz Montero, Marco Antonio </w:t>
            </w:r>
            <w: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r>
          </w:p>
          <w:p>
            <w:pPr>
              <w:pStyle w:val="639"/>
              <w:pBdr/>
              <w:spacing w:line="240" w:lineRule="auto"/>
              <w:ind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Calibri Light" w:hAnsi="Calibri Light" w:eastAsia="Calibri Light" w:cs="Calibri Light"/>
                <w:b/>
                <w:bCs/>
                <w:i w:val="0"/>
                <w:iCs w:val="0"/>
                <w:sz w:val="22"/>
                <w:szCs w:val="22"/>
                <w:lang w:val="en-US"/>
              </w:rPr>
              <w:t xml:space="preserve">Roles:</w:t>
            </w:r>
            <w: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developer, operator </w:t>
            </w:r>
            <w: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r>
          </w:p>
        </w:tc>
      </w:tr>
      <w:tr>
        <w:trPr>
          <w:trHeight w:val="1350"/>
        </w:trPr>
        <w:tc>
          <w:tcPr>
            <w:tcBorders/>
            <w:tcMar>
              <w:left w:w="75" w:type="dxa"/>
              <w:top w:w="75" w:type="dxa"/>
              <w:right w:w="75" w:type="dxa"/>
              <w:bottom w:w="75" w:type="dxa"/>
            </w:tcMar>
            <w:tcW w:w="4508" w:type="dxa"/>
            <w:vAlign w:val="top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after="160" w:line="257" w:lineRule="auto"/>
              <w:ind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Calibri Light" w:hAnsi="Calibri Light" w:eastAsia="Calibri Light" w:cs="Calibri Light"/>
                <w:b/>
                <w:bCs/>
                <w:i w:val="0"/>
                <w:iCs w:val="0"/>
                <w:strike w:val="0"/>
                <w:sz w:val="22"/>
                <w:szCs w:val="22"/>
                <w:u w:val="single"/>
                <w:lang w:val="en-US"/>
              </w:rPr>
              <w:t xml:space="preserve">Student #3</w:t>
            </w:r>
            <w: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r>
          </w:p>
          <w:p>
            <w:pPr>
              <w:pStyle w:val="639"/>
              <w:pBdr/>
              <w:spacing w:line="240" w:lineRule="auto"/>
              <w:ind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Calibri Light" w:hAnsi="Calibri Light" w:eastAsia="Calibri Light" w:cs="Calibri Light"/>
                <w:b/>
                <w:bCs/>
                <w:i w:val="0"/>
                <w:iCs w:val="0"/>
                <w:sz w:val="22"/>
                <w:szCs w:val="22"/>
                <w:lang w:val="en-US"/>
              </w:rPr>
              <w:t xml:space="preserve">ID Number: 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77865211E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  <w:p>
            <w:pPr>
              <w:pStyle w:val="639"/>
              <w:pBdr/>
              <w:spacing w:line="240" w:lineRule="auto"/>
              <w:ind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Calibri Light" w:hAnsi="Calibri Light" w:eastAsia="Calibri Light" w:cs="Calibri Light"/>
                <w:b/>
                <w:bCs/>
                <w:i w:val="0"/>
                <w:iCs w:val="0"/>
                <w:sz w:val="22"/>
                <w:szCs w:val="22"/>
                <w:lang w:val="en-US"/>
              </w:rPr>
              <w:t xml:space="preserve">UVUS: 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alfalolan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  <w:p>
            <w:pPr>
              <w:pStyle w:val="639"/>
              <w:pBdr/>
              <w:spacing w:line="240" w:lineRule="auto"/>
              <w:ind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Calibri Light" w:hAnsi="Calibri Light" w:eastAsia="Calibri Light" w:cs="Calibri Light"/>
                <w:b/>
                <w:bCs/>
                <w:i w:val="0"/>
                <w:iCs w:val="0"/>
                <w:sz w:val="22"/>
                <w:szCs w:val="22"/>
                <w:lang w:val="en-US"/>
              </w:rPr>
              <w:t xml:space="preserve">Name: </w:t>
            </w:r>
            <w: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Alonso Lanzarán, Alfonso Luis</w:t>
            </w:r>
            <w: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r>
          </w:p>
          <w:p>
            <w:pPr>
              <w:pStyle w:val="639"/>
              <w:pBdr/>
              <w:spacing w:line="240" w:lineRule="auto"/>
              <w:ind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ascii="Calibri Light" w:hAnsi="Calibri Light" w:eastAsia="Calibri Light" w:cs="Calibri Light"/>
                <w:b/>
                <w:bCs/>
                <w:i w:val="0"/>
                <w:iCs w:val="0"/>
                <w:sz w:val="22"/>
                <w:szCs w:val="22"/>
                <w:lang w:val="en-US"/>
              </w:rPr>
              <w:t xml:space="preserve">Roles:</w:t>
            </w:r>
            <w: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developer</w:t>
            </w:r>
            <w: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, tester</w:t>
            </w:r>
            <w: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r>
          </w:p>
        </w:tc>
        <w:tc>
          <w:tcPr>
            <w:tcBorders/>
            <w:tcMar>
              <w:left w:w="75" w:type="dxa"/>
              <w:top w:w="75" w:type="dxa"/>
              <w:right w:w="75" w:type="dxa"/>
              <w:bottom w:w="75" w:type="dxa"/>
            </w:tcMar>
            <w:tcW w:w="4508" w:type="dxa"/>
            <w:vAlign w:val="top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after="160" w:line="257" w:lineRule="auto"/>
              <w:ind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Calibri Light" w:hAnsi="Calibri Light" w:eastAsia="Calibri Light" w:cs="Calibri Light"/>
                <w:b/>
                <w:bCs/>
                <w:i w:val="0"/>
                <w:iCs w:val="0"/>
                <w:strike w:val="0"/>
                <w:sz w:val="22"/>
                <w:szCs w:val="22"/>
                <w:u w:val="single"/>
                <w:lang w:val="en-US"/>
              </w:rPr>
              <w:t xml:space="preserve">Student #4</w:t>
            </w:r>
            <w: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r>
          </w:p>
          <w:p>
            <w:pPr>
              <w:pStyle w:val="639"/>
              <w:pBdr/>
              <w:spacing w:line="240" w:lineRule="auto"/>
              <w:ind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Calibri Light" w:hAnsi="Calibri Light" w:eastAsia="Calibri Light" w:cs="Calibri Light"/>
                <w:b/>
                <w:bCs/>
                <w:i w:val="0"/>
                <w:iCs w:val="0"/>
                <w:sz w:val="22"/>
                <w:szCs w:val="22"/>
                <w:lang w:val="en-US"/>
              </w:rPr>
              <w:t xml:space="preserve">ID Number: 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53932912M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  <w:p>
            <w:pPr>
              <w:pStyle w:val="639"/>
              <w:pBdr/>
              <w:spacing w:line="240" w:lineRule="auto"/>
              <w:ind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Calibri Light" w:hAnsi="Calibri Light" w:eastAsia="Calibri Light" w:cs="Calibri Light"/>
                <w:b/>
                <w:bCs/>
                <w:i w:val="0"/>
                <w:iCs w:val="0"/>
                <w:sz w:val="22"/>
                <w:szCs w:val="22"/>
                <w:lang w:val="en-US"/>
              </w:rPr>
              <w:t xml:space="preserve">UVUS: 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albsanmim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  <w:p>
            <w:pPr>
              <w:pStyle w:val="639"/>
              <w:pBdr/>
              <w:spacing w:line="240" w:lineRule="auto"/>
              <w:ind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Calibri Light" w:hAnsi="Calibri Light" w:eastAsia="Calibri Light" w:cs="Calibri Light"/>
                <w:b/>
                <w:bCs/>
                <w:i w:val="0"/>
                <w:iCs w:val="0"/>
                <w:sz w:val="22"/>
                <w:szCs w:val="22"/>
                <w:lang w:val="en-US"/>
              </w:rPr>
              <w:t xml:space="preserve">Name: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Sánchez Mimbrero, Alberto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  <w:p>
            <w:pPr>
              <w:pStyle w:val="639"/>
              <w:pBdr/>
              <w:spacing w:line="240" w:lineRule="auto"/>
              <w:ind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Calibri Light" w:hAnsi="Calibri Light" w:eastAsia="Calibri Light" w:cs="Calibri Light"/>
                <w:b/>
                <w:bCs/>
                <w:i w:val="0"/>
                <w:iCs w:val="0"/>
                <w:sz w:val="22"/>
                <w:szCs w:val="22"/>
                <w:lang w:val="en-US"/>
              </w:rPr>
              <w:t xml:space="preserve">Roles:</w:t>
            </w:r>
            <w: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developer  </w:t>
            </w:r>
            <w: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r>
          </w:p>
        </w:tc>
      </w:tr>
      <w:tr>
        <w:trPr>
          <w:trHeight w:val="300"/>
        </w:trPr>
        <w:tc>
          <w:tcPr>
            <w:tcBorders/>
            <w:tcMar>
              <w:left w:w="75" w:type="dxa"/>
              <w:top w:w="75" w:type="dxa"/>
              <w:right w:w="75" w:type="dxa"/>
              <w:bottom w:w="75" w:type="dxa"/>
            </w:tcMar>
            <w:tcW w:w="4508" w:type="dxa"/>
            <w:vAlign w:val="top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 w:after="160" w:line="257" w:lineRule="auto"/>
              <w:ind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Calibri Light" w:hAnsi="Calibri Light" w:eastAsia="Calibri Light" w:cs="Calibri Light"/>
                <w:b/>
                <w:bCs/>
                <w:i w:val="0"/>
                <w:iCs w:val="0"/>
                <w:strike w:val="0"/>
                <w:sz w:val="22"/>
                <w:szCs w:val="22"/>
                <w:u w:val="single"/>
                <w:lang w:val="en-US"/>
              </w:rPr>
              <w:t xml:space="preserve">Student #5</w:t>
            </w:r>
            <w: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r>
          </w:p>
          <w:p>
            <w:pPr>
              <w:pStyle w:val="639"/>
              <w:pBdr/>
              <w:spacing w:line="240" w:lineRule="auto"/>
              <w:ind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Calibri Light" w:hAnsi="Calibri Light" w:eastAsia="Calibri Light" w:cs="Calibri Light"/>
                <w:b/>
                <w:bCs/>
                <w:i w:val="0"/>
                <w:iCs w:val="0"/>
                <w:sz w:val="22"/>
                <w:szCs w:val="22"/>
                <w:lang w:val="en-US"/>
              </w:rPr>
              <w:t xml:space="preserve">ID Number: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48123111G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  <w:p>
            <w:pPr>
              <w:pStyle w:val="639"/>
              <w:pBdr/>
              <w:spacing w:line="240" w:lineRule="auto"/>
              <w:ind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Calibri Light" w:hAnsi="Calibri Light" w:eastAsia="Calibri Light" w:cs="Calibri Light"/>
                <w:b/>
                <w:bCs/>
                <w:i w:val="0"/>
                <w:iCs w:val="0"/>
                <w:sz w:val="22"/>
                <w:szCs w:val="22"/>
                <w:lang w:val="en-US"/>
              </w:rPr>
              <w:t xml:space="preserve">UVUS: 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juagarcar4 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  <w:p>
            <w:pPr>
              <w:pStyle w:val="639"/>
              <w:pBdr/>
              <w:spacing w:line="240" w:lineRule="auto"/>
              <w:ind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>
              <w:rPr>
                <w:rFonts w:ascii="Calibri Light" w:hAnsi="Calibri Light" w:eastAsia="Calibri Light" w:cs="Calibri Light"/>
                <w:b/>
                <w:bCs/>
                <w:i w:val="0"/>
                <w:iCs w:val="0"/>
                <w:sz w:val="22"/>
                <w:szCs w:val="22"/>
                <w:lang w:val="en-US"/>
              </w:rPr>
              <w:t xml:space="preserve">Name: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Garcia Carballo, Juan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r>
          </w:p>
          <w:p>
            <w:pPr>
              <w:pStyle w:val="639"/>
              <w:pBdr/>
              <w:spacing w:line="240" w:lineRule="auto"/>
              <w:ind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Calibri Light" w:hAnsi="Calibri Light" w:eastAsia="Calibri Light" w:cs="Calibri Light"/>
                <w:b/>
                <w:bCs/>
                <w:i w:val="0"/>
                <w:iCs w:val="0"/>
                <w:sz w:val="22"/>
                <w:szCs w:val="22"/>
                <w:lang w:val="en-US"/>
              </w:rPr>
              <w:t xml:space="preserve">Roles: </w:t>
            </w:r>
            <w: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developer  </w:t>
            </w:r>
            <w: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r>
          </w:p>
        </w:tc>
        <w:tc>
          <w:tcPr>
            <w:tcBorders/>
            <w:tcMar>
              <w:left w:w="105" w:type="dxa"/>
              <w:right w:w="105" w:type="dxa"/>
            </w:tcMar>
            <w:tcW w:w="4508" w:type="dxa"/>
            <w:vAlign w:val="top"/>
            <w:textDirection w:val="lrTb"/>
            <w:noWrap w:val="false"/>
          </w:tcPr>
          <w:p>
            <w:pPr>
              <w:pStyle w:val="639"/>
              <w:pBdr/>
              <w:spacing w:line="240" w:lineRule="auto"/>
              <w:ind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r>
          </w:p>
        </w:tc>
      </w:tr>
    </w:tbl>
    <w:p>
      <w:pPr>
        <w:pBdr/>
        <w:spacing w:after="160" w:line="257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r>
    </w:p>
    <w:p>
      <w:pPr>
        <w:pBdr/>
        <w:spacing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r>
    </w:p>
    <w:p>
      <w:pPr>
        <w:keepNext w:val="true"/>
        <w:keepLines w:val="true"/>
        <w:pBdr/>
        <w:spacing w:after="0" w:afterAutospacing="0" w:before="0" w:beforeAutospacing="0" w:line="276" w:lineRule="auto"/>
        <w:ind w:right="0"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  <w:lang w:val="es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  <w:lang w:val="en-US"/>
        </w:rPr>
        <w:t xml:space="preserve">Table of contents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  <w:lang w:val="es"/>
        </w:rPr>
      </w:r>
    </w:p>
    <w:sdt>
      <w:sdtPr>
        <w15:appearance w15:val="boundingBox"/>
        <w:id w:val="1405740901"/>
        <w:docPartObj>
          <w:docPartGallery w:val="Table of Contents"/>
          <w:docPartUnique w:val="true"/>
        </w:docPartObj>
        <w:rPr/>
      </w:sdtPr>
      <w:sdtContent>
        <w:p>
          <w:pPr>
            <w:pStyle w:val="640"/>
            <w:pBdr/>
            <w:tabs>
              <w:tab w:val="right" w:leader="dot" w:pos="9015"/>
            </w:tabs>
            <w:spacing/>
            <w:ind/>
            <w:rPr>
              <w:rStyle w:val="638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tooltip="#_Toc1861655252" w:anchor="_Toc1861655252" w:history="1">
            <w:r>
              <w:rPr>
                <w:rStyle w:val="638"/>
              </w:rPr>
              <w:t xml:space="preserve">Cover</w:t>
            </w:r>
            <w:r>
              <w:tab/>
            </w:r>
            <w:r>
              <w:fldChar w:fldCharType="begin"/>
            </w:r>
            <w:r>
              <w:instrText xml:space="preserve">PAGEREF _Toc1861655252 \h</w:instrText>
            </w:r>
            <w:r>
              <w:fldChar w:fldCharType="separate"/>
            </w:r>
            <w:r>
              <w:rPr>
                <w:rStyle w:val="638"/>
              </w:rPr>
              <w:t xml:space="preserve">1</w:t>
            </w:r>
            <w:r>
              <w:fldChar w:fldCharType="end"/>
            </w:r>
          </w:hyperlink>
          <w:r/>
          <w:r>
            <w:rPr>
              <w:rStyle w:val="638"/>
            </w:rPr>
          </w:r>
        </w:p>
        <w:p>
          <w:pPr>
            <w:pStyle w:val="640"/>
            <w:pBdr/>
            <w:tabs>
              <w:tab w:val="right" w:leader="dot" w:pos="9015"/>
            </w:tabs>
            <w:spacing/>
            <w:ind/>
            <w:rPr>
              <w:rStyle w:val="638"/>
            </w:rPr>
          </w:pPr>
          <w:r/>
          <w:hyperlink w:tooltip="#_Toc1285974195" w:anchor="_Toc1285974195" w:history="1">
            <w:r>
              <w:rPr>
                <w:rStyle w:val="638"/>
              </w:rPr>
              <w:t xml:space="preserve">Executive summary</w:t>
            </w:r>
            <w:r>
              <w:tab/>
            </w:r>
            <w:r>
              <w:fldChar w:fldCharType="begin"/>
            </w:r>
            <w:r>
              <w:instrText xml:space="preserve">PAGEREF _Toc1285974195 \h</w:instrText>
            </w:r>
            <w:r>
              <w:fldChar w:fldCharType="separate"/>
            </w:r>
            <w:r>
              <w:rPr>
                <w:rStyle w:val="638"/>
              </w:rPr>
              <w:t xml:space="preserve">2</w:t>
            </w:r>
            <w:r>
              <w:fldChar w:fldCharType="end"/>
            </w:r>
          </w:hyperlink>
          <w:r/>
          <w:r>
            <w:rPr>
              <w:rStyle w:val="638"/>
            </w:rPr>
          </w:r>
        </w:p>
        <w:p>
          <w:pPr>
            <w:pStyle w:val="640"/>
            <w:pBdr/>
            <w:tabs>
              <w:tab w:val="right" w:leader="dot" w:pos="9015"/>
            </w:tabs>
            <w:spacing/>
            <w:ind/>
            <w:rPr>
              <w:rStyle w:val="638"/>
            </w:rPr>
          </w:pPr>
          <w:r/>
          <w:hyperlink w:tooltip="#_Toc443465772" w:anchor="_Toc443465772" w:history="1">
            <w:r>
              <w:rPr>
                <w:rStyle w:val="638"/>
              </w:rPr>
              <w:t xml:space="preserve">Revision table</w:t>
            </w:r>
            <w:r>
              <w:tab/>
            </w:r>
            <w:r>
              <w:fldChar w:fldCharType="begin"/>
            </w:r>
            <w:r>
              <w:instrText xml:space="preserve">PAGEREF _Toc443465772 \h</w:instrText>
            </w:r>
            <w:r>
              <w:fldChar w:fldCharType="separate"/>
            </w:r>
            <w:r>
              <w:rPr>
                <w:rStyle w:val="638"/>
              </w:rPr>
              <w:t xml:space="preserve">2</w:t>
            </w:r>
            <w:r>
              <w:fldChar w:fldCharType="end"/>
            </w:r>
          </w:hyperlink>
          <w:r/>
          <w:r>
            <w:rPr>
              <w:rStyle w:val="638"/>
            </w:rPr>
          </w:r>
        </w:p>
        <w:p>
          <w:pPr>
            <w:pStyle w:val="640"/>
            <w:pBdr/>
            <w:tabs>
              <w:tab w:val="right" w:leader="dot" w:pos="9015"/>
            </w:tabs>
            <w:spacing/>
            <w:ind/>
            <w:rPr>
              <w:rStyle w:val="638"/>
            </w:rPr>
          </w:pPr>
          <w:r/>
          <w:hyperlink w:tooltip="#_Toc623734649" w:anchor="_Toc623734649" w:history="1">
            <w:r>
              <w:rPr>
                <w:rStyle w:val="638"/>
              </w:rPr>
              <w:t xml:space="preserve">Introduction</w:t>
            </w:r>
            <w:r>
              <w:tab/>
            </w:r>
            <w:r>
              <w:fldChar w:fldCharType="begin"/>
            </w:r>
            <w:r>
              <w:instrText xml:space="preserve">PAGEREF _Toc623734649 \h</w:instrText>
            </w:r>
            <w:r>
              <w:fldChar w:fldCharType="separate"/>
            </w:r>
            <w:r>
              <w:rPr>
                <w:rStyle w:val="638"/>
              </w:rPr>
              <w:t xml:space="preserve">2</w:t>
            </w:r>
            <w:r>
              <w:fldChar w:fldCharType="end"/>
            </w:r>
          </w:hyperlink>
          <w:r/>
          <w:r>
            <w:rPr>
              <w:rStyle w:val="638"/>
            </w:rPr>
          </w:r>
        </w:p>
        <w:p>
          <w:pPr>
            <w:pStyle w:val="640"/>
            <w:pBdr/>
            <w:tabs>
              <w:tab w:val="right" w:leader="dot" w:pos="9015"/>
            </w:tabs>
            <w:spacing/>
            <w:ind/>
            <w:rPr>
              <w:rStyle w:val="638"/>
            </w:rPr>
          </w:pPr>
          <w:r/>
          <w:hyperlink w:tooltip="#_Toc122209734" w:anchor="_Toc122209734" w:history="1">
            <w:r>
              <w:rPr>
                <w:rStyle w:val="638"/>
              </w:rPr>
              <w:t xml:space="preserve">Contents</w:t>
            </w:r>
            <w:r>
              <w:tab/>
            </w:r>
            <w:r>
              <w:fldChar w:fldCharType="begin"/>
            </w:r>
            <w:r>
              <w:instrText xml:space="preserve">PAGEREF _Toc122209734 \h</w:instrText>
            </w:r>
            <w:r>
              <w:fldChar w:fldCharType="separate"/>
            </w:r>
            <w:r>
              <w:rPr>
                <w:rStyle w:val="638"/>
              </w:rPr>
              <w:t xml:space="preserve">3</w:t>
            </w:r>
            <w:r>
              <w:fldChar w:fldCharType="end"/>
            </w:r>
          </w:hyperlink>
          <w:r/>
          <w:r>
            <w:rPr>
              <w:rStyle w:val="638"/>
            </w:rPr>
          </w:r>
        </w:p>
        <w:p>
          <w:pPr>
            <w:pStyle w:val="640"/>
            <w:pBdr/>
            <w:tabs>
              <w:tab w:val="right" w:leader="dot" w:pos="9015"/>
            </w:tabs>
            <w:spacing/>
            <w:ind/>
            <w:rPr>
              <w:rStyle w:val="638"/>
            </w:rPr>
          </w:pPr>
          <w:r/>
          <w:hyperlink w:tooltip="#_Toc466743448" w:anchor="_Toc466743448" w:history="1">
            <w:r>
              <w:rPr>
                <w:rStyle w:val="638"/>
              </w:rPr>
              <w:t xml:space="preserve">Conclusions</w:t>
            </w:r>
            <w:r>
              <w:tab/>
            </w:r>
            <w:r>
              <w:fldChar w:fldCharType="begin"/>
            </w:r>
            <w:r>
              <w:instrText xml:space="preserve">PAGEREF _Toc466743448 \h</w:instrText>
            </w:r>
            <w:r>
              <w:fldChar w:fldCharType="separate"/>
            </w:r>
            <w:r>
              <w:rPr>
                <w:rStyle w:val="638"/>
              </w:rPr>
              <w:t xml:space="preserve">3</w:t>
            </w:r>
            <w:r>
              <w:fldChar w:fldCharType="end"/>
            </w:r>
          </w:hyperlink>
          <w:r/>
          <w:r>
            <w:rPr>
              <w:rStyle w:val="638"/>
            </w:rPr>
          </w:r>
        </w:p>
        <w:p>
          <w:pPr>
            <w:pStyle w:val="640"/>
            <w:pBdr/>
            <w:tabs>
              <w:tab w:val="right" w:leader="dot" w:pos="9015"/>
            </w:tabs>
            <w:spacing/>
            <w:ind/>
            <w:rPr>
              <w:rStyle w:val="638"/>
            </w:rPr>
          </w:pPr>
          <w:r/>
          <w:hyperlink w:tooltip="#_Toc838565575" w:anchor="_Toc838565575" w:history="1">
            <w:r>
              <w:rPr>
                <w:rStyle w:val="638"/>
              </w:rPr>
              <w:t xml:space="preserve">Bibliography</w:t>
            </w:r>
            <w:r>
              <w:tab/>
            </w:r>
            <w:r>
              <w:fldChar w:fldCharType="begin"/>
            </w:r>
            <w:r>
              <w:instrText xml:space="preserve">PAGEREF _Toc838565575 \h</w:instrText>
            </w:r>
            <w:r>
              <w:fldChar w:fldCharType="separate"/>
            </w:r>
            <w:r>
              <w:rPr>
                <w:rStyle w:val="638"/>
              </w:rPr>
              <w:t xml:space="preserve">3</w:t>
            </w:r>
            <w:r>
              <w:fldChar w:fldCharType="end"/>
            </w:r>
          </w:hyperlink>
          <w:r>
            <w:fldChar w:fldCharType="end"/>
          </w:r>
          <w:r>
            <w:rPr>
              <w:rStyle w:val="638"/>
            </w:rPr>
          </w:r>
        </w:p>
      </w:sdtContent>
    </w:sdt>
    <w:p>
      <w:pPr>
        <w:keepNext w:val="true"/>
        <w:keepLines w:val="true"/>
        <w:pBdr/>
        <w:spacing w:after="160" w:line="257" w:lineRule="auto"/>
        <w:ind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2f5496"/>
          <w:sz w:val="32"/>
          <w:szCs w:val="32"/>
          <w:lang w:val="es"/>
        </w:rPr>
      </w:pP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2f5496"/>
          <w:sz w:val="32"/>
          <w:szCs w:val="32"/>
          <w:lang w:val="es"/>
        </w:rPr>
      </w: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2f5496"/>
          <w:sz w:val="32"/>
          <w:szCs w:val="32"/>
          <w:lang w:val="es"/>
        </w:rPr>
      </w:r>
    </w:p>
    <w:p>
      <w:pPr>
        <w:pStyle w:val="624"/>
        <w:keepNext w:val="true"/>
        <w:keepLines w:val="true"/>
        <w:pBdr/>
        <w:spacing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  <w:lang w:val="es"/>
        </w:rPr>
      </w:pPr>
      <w:r/>
      <w:bookmarkStart w:id="1101422181" w:name="_Toc1285974195"/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  <w:lang w:val="en-US"/>
        </w:rPr>
        <w:t xml:space="preserve">Executive summary</w:t>
      </w:r>
      <w:bookmarkEnd w:id="1101422181"/>
      <w:r/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  <w:lang w:val="es"/>
        </w:rPr>
      </w:r>
    </w:p>
    <w:p>
      <w:pPr>
        <w:pStyle w:val="623"/>
        <w:pBdr/>
        <w:spacing w:after="160" w:line="257" w:lineRule="auto"/>
        <w:ind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Intentionally blank</w:t>
      </w:r>
      <w:r>
        <w:rPr>
          <w:rFonts w:ascii="Calibri" w:hAnsi="Calibri" w:eastAsia="Calibri" w:cs="Calibri"/>
          <w:sz w:val="22"/>
          <w:szCs w:val="22"/>
          <w:lang w:val="en-US"/>
        </w:rPr>
      </w:r>
    </w:p>
    <w:p>
      <w:pPr>
        <w:pStyle w:val="624"/>
        <w:keepNext w:val="true"/>
        <w:keepLines w:val="true"/>
        <w:pBdr/>
        <w:spacing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  <w:lang w:val="es"/>
        </w:rPr>
      </w:pPr>
      <w:r/>
      <w:bookmarkStart w:id="882416145" w:name="_Toc443465772"/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  <w:lang w:val="en-US"/>
        </w:rPr>
        <w:t xml:space="preserve">Revision table</w:t>
      </w:r>
      <w:bookmarkEnd w:id="882416145"/>
      <w:r/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  <w:lang w:val="es"/>
        </w:rPr>
      </w:r>
    </w:p>
    <w:tbl>
      <w:tblPr>
        <w:tblStyle w:val="637"/>
        <w:tblW w:w="0" w:type="auto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5" w:type="dxa"/>
              <w:right w:w="105" w:type="dxa"/>
            </w:tcMar>
            <w:tcW w:w="3000" w:type="dxa"/>
            <w:vAlign w:val="top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Number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5" w:type="dxa"/>
              <w:right w:w="105" w:type="dxa"/>
            </w:tcMar>
            <w:tcW w:w="3000" w:type="dxa"/>
            <w:vAlign w:val="top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Date(dd/mm/yyyy)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5" w:type="dxa"/>
              <w:right w:w="105" w:type="dxa"/>
            </w:tcMar>
            <w:tcW w:w="3000" w:type="dxa"/>
            <w:vAlign w:val="top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Description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5" w:type="dxa"/>
              <w:right w:w="105" w:type="dxa"/>
            </w:tcMar>
            <w:tcW w:w="3000" w:type="dxa"/>
            <w:vAlign w:val="top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1.0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5" w:type="dxa"/>
              <w:right w:w="105" w:type="dxa"/>
            </w:tcMar>
            <w:tcW w:w="3000" w:type="dxa"/>
            <w:vAlign w:val="top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08/03/2024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05" w:type="dxa"/>
              <w:right w:w="105" w:type="dxa"/>
            </w:tcMar>
            <w:tcW w:w="3000" w:type="dxa"/>
            <w:vAlign w:val="top"/>
            <w:textDirection w:val="lrTb"/>
            <w:noWrap w:val="false"/>
          </w:tcPr>
          <w:p>
            <w:pPr>
              <w:pStyle w:val="623"/>
              <w:pBdr/>
              <w:spacing w:line="276" w:lineRule="auto"/>
              <w:ind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Document done in its entirety, reviewed by peers. No major errors were found.</w:t>
            </w:r>
            <w:r>
              <w:rPr>
                <w:rFonts w:ascii="Calibri" w:hAnsi="Calibri" w:eastAsia="Calibri" w:cs="Calibri"/>
                <w:sz w:val="22"/>
                <w:szCs w:val="22"/>
                <w:lang w:val="en-US"/>
              </w:rPr>
            </w:r>
          </w:p>
        </w:tc>
      </w:tr>
    </w:tbl>
    <w:p>
      <w:pPr>
        <w:pBdr/>
        <w:spacing w:after="160" w:line="257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r>
    </w:p>
    <w:p>
      <w:pPr>
        <w:pStyle w:val="624"/>
        <w:keepNext w:val="true"/>
        <w:keepLines w:val="true"/>
        <w:pBdr/>
        <w:spacing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  <w:lang w:val="es"/>
        </w:rPr>
      </w:pPr>
      <w:r/>
      <w:bookmarkStart w:id="1833725798" w:name="_Toc623734649"/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  <w:lang w:val="en-US"/>
        </w:rPr>
        <w:t xml:space="preserve">Introduction</w:t>
      </w:r>
      <w:bookmarkEnd w:id="1833725798"/>
      <w:r/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  <w:lang w:val="es"/>
        </w:rPr>
      </w:r>
    </w:p>
    <w:p>
      <w:pPr>
        <w:pBdr/>
        <w:spacing w:line="276" w:lineRule="auto"/>
        <w:ind/>
        <w:rPr>
          <w:rFonts w:ascii="Arial" w:hAnsi="Arial" w:eastAsia="Arial" w:cs="Arial"/>
          <w:sz w:val="22"/>
          <w:szCs w:val="22"/>
          <w:lang w:val="es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color w:val="000000" w:themeColor="text1" w:themeTint="FF" w:themeShade="FF"/>
          <w:sz w:val="24"/>
          <w:szCs w:val="24"/>
          <w:u w:val="none"/>
          <w:lang w:val="es"/>
        </w:rPr>
        <w:t xml:space="preserve">The purpose of this document is to provide a detailed analysis report of the functional r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color w:val="000000" w:themeColor="text1" w:themeTint="FF" w:themeShade="FF"/>
          <w:sz w:val="24"/>
          <w:szCs w:val="24"/>
          <w:u w:val="none"/>
          <w:lang w:val="es"/>
        </w:rPr>
        <w:t xml:space="preserve">equirements of the first delivery of the project “Acme-SF-D02”, for the subject “Design and Testing 2”. More specifically, this document conforms to the supplementary requirements sections of the student #4, inside the “Managerial requirements” subsection.</w:t>
      </w:r>
      <w:r>
        <w:rPr>
          <w:rFonts w:ascii="Arial" w:hAnsi="Arial" w:eastAsia="Arial" w:cs="Arial"/>
          <w:sz w:val="22"/>
          <w:szCs w:val="22"/>
          <w:lang w:val="es"/>
        </w:rPr>
      </w:r>
    </w:p>
    <w:p>
      <w:pPr>
        <w:pStyle w:val="623"/>
        <w:pBdr/>
        <w:spacing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r>
    </w:p>
    <w:p>
      <w:pPr>
        <w:pStyle w:val="624"/>
        <w:keepNext w:val="true"/>
        <w:keepLines w:val="true"/>
        <w:pBdr/>
        <w:spacing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  <w:lang w:val="es"/>
        </w:rPr>
      </w:pPr>
      <w:r/>
      <w:bookmarkStart w:id="1461934630" w:name="_Toc122209734"/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  <w:lang w:val="en-US"/>
        </w:rPr>
        <w:t xml:space="preserve">Contents</w:t>
      </w:r>
      <w:bookmarkEnd w:id="1461934630"/>
      <w:r/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  <w:lang w:val="es"/>
        </w:rPr>
      </w:r>
    </w:p>
    <w:p>
      <w:pPr>
        <w:pBdr/>
        <w:spacing w:after="0" w:afterAutospacing="0" w:before="0" w:beforeAutospacing="0"/>
        <w:ind/>
        <w:rPr/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0000" w:themeColor="text1" w:themeTint="FF" w:themeShade="FF"/>
          <w:sz w:val="24"/>
          <w:szCs w:val="24"/>
          <w:u w:val="none"/>
          <w:lang w:val="es"/>
        </w:rPr>
        <w:t xml:space="preserve">Intentionally blank. </w:t>
      </w:r>
      <w:r/>
    </w:p>
    <w:p>
      <w:pPr>
        <w:pStyle w:val="623"/>
        <w:pBdr/>
        <w:spacing/>
        <w:ind/>
        <w:rPr/>
      </w:pPr>
      <w:r/>
      <w:r/>
    </w:p>
    <w:p>
      <w:pPr>
        <w:pStyle w:val="624"/>
        <w:keepNext w:val="true"/>
        <w:keepLines w:val="true"/>
        <w:pBdr/>
        <w:spacing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  <w:lang w:val="es"/>
        </w:rPr>
      </w:pPr>
      <w:r/>
      <w:bookmarkStart w:id="1487706209" w:name="_Toc466743448"/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  <w:lang w:val="en-US"/>
        </w:rPr>
        <w:t xml:space="preserve">Conclusions</w:t>
      </w:r>
      <w:bookmarkEnd w:id="1487706209"/>
      <w:r/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  <w:lang w:val="es"/>
        </w:rPr>
      </w:r>
    </w:p>
    <w:p>
      <w:pPr>
        <w:pStyle w:val="623"/>
        <w:pBdr/>
        <w:spacing w:after="0" w:afterAutospacing="0" w:before="0" w:beforeAutospacing="0"/>
        <w:ind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analysis report for the functional requirements that were provided in the “contents” section proved satisfactory, as no discordance was needed to mend for this first delivery.</w:t>
      </w:r>
      <w:r>
        <w:rPr>
          <w:rFonts w:ascii="Arial" w:hAnsi="Arial" w:eastAsia="Arial" w:cs="Arial"/>
          <w:sz w:val="24"/>
          <w:szCs w:val="24"/>
          <w:lang w:val="en-US"/>
        </w:rPr>
      </w:r>
    </w:p>
    <w:p>
      <w:pPr>
        <w:pStyle w:val="623"/>
        <w:pBdr/>
        <w:spacing/>
        <w:ind/>
        <w:rPr/>
      </w:pPr>
      <w:r/>
      <w:r/>
    </w:p>
    <w:p>
      <w:pPr>
        <w:pStyle w:val="624"/>
        <w:keepNext w:val="true"/>
        <w:keepLines w:val="true"/>
        <w:pBdr/>
        <w:spacing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  <w:lang w:val="es"/>
        </w:rPr>
      </w:pPr>
      <w:r/>
      <w:bookmarkStart w:id="58467044" w:name="_Toc838565575"/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  <w:lang w:val="en-US"/>
        </w:rPr>
        <w:t xml:space="preserve">Bibliography</w:t>
      </w:r>
      <w:bookmarkEnd w:id="58467044"/>
      <w:r/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  <w:lang w:val="es"/>
        </w:rPr>
      </w:r>
    </w:p>
    <w:p>
      <w:pPr>
        <w:pStyle w:val="623"/>
        <w:pBdr/>
        <w:spacing w:after="0" w:afterAutospacing="0" w:before="0" w:beforeAutospacing="0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Intentionally blank.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s"/>
        </w:rPr>
      </w:r>
    </w:p>
    <w:sectPr>
      <w:footnotePr/>
      <w:endnotePr/>
      <w:type w:val="nextPage"/>
      <w:pgSz w:h="16834" w:orient="portrait" w:w="11909"/>
      <w:pgMar w:top="1440" w:right="1440" w:bottom="1440" w:left="144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502020204030204"/>
  </w:font>
  <w:font w:name="Calibri">
    <w:panose1 w:val="020F0502020204030204"/>
  </w:font>
  <w:font w:name="Segoe UI">
    <w:panose1 w:val="020B0502040504020204"/>
  </w:font>
  <w:font w:name="Comfortaa Light"/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s" w:eastAsia="es-ES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0"/>
    <w:link w:val="62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30"/>
    <w:link w:val="62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30"/>
    <w:link w:val="62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30"/>
    <w:link w:val="62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30"/>
    <w:link w:val="62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30"/>
    <w:link w:val="62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3"/>
    <w:next w:val="62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3"/>
    <w:next w:val="62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3"/>
    <w:next w:val="62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3"/>
    <w:uiPriority w:val="34"/>
    <w:qFormat/>
    <w:pPr>
      <w:pBdr/>
      <w:spacing/>
      <w:ind w:left="720"/>
      <w:contextualSpacing w:val="true"/>
    </w:pPr>
  </w:style>
  <w:style w:type="character" w:styleId="35">
    <w:name w:val="Title Char"/>
    <w:basedOn w:val="630"/>
    <w:link w:val="634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630"/>
    <w:link w:val="635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3"/>
    <w:next w:val="62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3"/>
    <w:next w:val="62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3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30"/>
    <w:link w:val="42"/>
    <w:uiPriority w:val="99"/>
    <w:pPr>
      <w:pBdr/>
      <w:spacing/>
      <w:ind/>
    </w:pPr>
  </w:style>
  <w:style w:type="paragraph" w:styleId="44">
    <w:name w:val="Footer"/>
    <w:basedOn w:val="623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30"/>
    <w:link w:val="44"/>
    <w:uiPriority w:val="99"/>
    <w:pPr>
      <w:pBdr/>
      <w:spacing/>
      <w:ind/>
    </w:pPr>
  </w:style>
  <w:style w:type="paragraph" w:styleId="46">
    <w:name w:val="Caption"/>
    <w:basedOn w:val="623"/>
    <w:next w:val="62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2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3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30"/>
    <w:uiPriority w:val="99"/>
    <w:semiHidden/>
    <w:unhideWhenUsed/>
    <w:pPr>
      <w:pBdr/>
      <w:spacing/>
      <w:ind/>
    </w:pPr>
    <w:rPr>
      <w:vertAlign w:val="superscript"/>
    </w:rPr>
  </w:style>
  <w:style w:type="paragraph" w:styleId="182">
    <w:name w:val="toc 2"/>
    <w:basedOn w:val="623"/>
    <w:next w:val="62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3"/>
    <w:next w:val="62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3"/>
    <w:next w:val="62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3"/>
    <w:next w:val="62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3"/>
    <w:next w:val="62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3"/>
    <w:next w:val="62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3"/>
    <w:next w:val="62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3"/>
    <w:next w:val="62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3"/>
    <w:next w:val="623"/>
    <w:uiPriority w:val="99"/>
    <w:unhideWhenUsed/>
    <w:pPr>
      <w:pBdr/>
      <w:spacing w:after="0" w:afterAutospacing="0"/>
      <w:ind/>
    </w:pPr>
  </w:style>
  <w:style w:type="paragraph" w:styleId="623" w:default="1">
    <w:name w:val="Normal"/>
    <w:qFormat/>
    <w:pPr>
      <w:pBdr/>
      <w:spacing/>
      <w:ind/>
    </w:pPr>
  </w:style>
  <w:style w:type="paragraph" w:styleId="624">
    <w:name w:val="Heading 1"/>
    <w:basedOn w:val="626"/>
    <w:next w:val="623"/>
    <w:uiPriority w:val="9"/>
    <w:qFormat/>
    <w:pPr>
      <w:pBdr/>
      <w:spacing/>
      <w:ind/>
      <w:outlineLvl w:val="0"/>
    </w:pPr>
    <w:rPr>
      <w:rFonts w:ascii="Comfortaa Light" w:hAnsi="Comfortaa Light" w:eastAsia="Comfortaa Light" w:cs="Comfortaa Light"/>
      <w:sz w:val="46"/>
      <w:szCs w:val="46"/>
    </w:rPr>
  </w:style>
  <w:style w:type="paragraph" w:styleId="625">
    <w:name w:val="Heading 2"/>
    <w:basedOn w:val="623"/>
    <w:next w:val="623"/>
    <w:uiPriority w:val="9"/>
    <w:unhideWhenUsed/>
    <w:qFormat/>
    <w:pPr>
      <w:keepNext w:val="true"/>
      <w:keepLines w:val="true"/>
      <w:pBdr/>
      <w:spacing w:after="120" w:before="360"/>
      <w:ind/>
      <w:outlineLvl w:val="1"/>
    </w:pPr>
    <w:rPr>
      <w:rFonts w:ascii="Comfortaa Light" w:hAnsi="Comfortaa Light" w:eastAsia="Comfortaa Light" w:cs="Comfortaa Light"/>
      <w:sz w:val="32"/>
      <w:szCs w:val="32"/>
    </w:rPr>
  </w:style>
  <w:style w:type="paragraph" w:styleId="626">
    <w:name w:val="Heading 3"/>
    <w:basedOn w:val="623"/>
    <w:next w:val="623"/>
    <w:uiPriority w:val="9"/>
    <w:unhideWhenUsed/>
    <w:qFormat/>
    <w:pPr>
      <w:keepNext w:val="true"/>
      <w:keepLines w:val="true"/>
      <w:pBdr/>
      <w:spacing w:after="80" w:before="320"/>
      <w:ind/>
      <w:outlineLvl w:val="2"/>
    </w:pPr>
    <w:rPr>
      <w:color w:val="434343"/>
      <w:sz w:val="28"/>
      <w:szCs w:val="28"/>
    </w:rPr>
  </w:style>
  <w:style w:type="paragraph" w:styleId="627">
    <w:name w:val="Heading 4"/>
    <w:basedOn w:val="623"/>
    <w:next w:val="623"/>
    <w:uiPriority w:val="9"/>
    <w:semiHidden/>
    <w:unhideWhenUsed/>
    <w:qFormat/>
    <w:pPr>
      <w:keepNext w:val="true"/>
      <w:keepLines w:val="true"/>
      <w:pBdr/>
      <w:spacing w:after="80" w:before="280"/>
      <w:ind/>
      <w:outlineLvl w:val="3"/>
    </w:pPr>
    <w:rPr>
      <w:color w:val="666666"/>
      <w:sz w:val="24"/>
      <w:szCs w:val="24"/>
    </w:rPr>
  </w:style>
  <w:style w:type="paragraph" w:styleId="628">
    <w:name w:val="Heading 5"/>
    <w:basedOn w:val="623"/>
    <w:next w:val="623"/>
    <w:uiPriority w:val="9"/>
    <w:semiHidden/>
    <w:unhideWhenUsed/>
    <w:qFormat/>
    <w:pPr>
      <w:keepNext w:val="true"/>
      <w:keepLines w:val="true"/>
      <w:pBdr/>
      <w:spacing w:after="80" w:before="240"/>
      <w:ind/>
      <w:outlineLvl w:val="4"/>
    </w:pPr>
    <w:rPr>
      <w:color w:val="666666"/>
    </w:rPr>
  </w:style>
  <w:style w:type="paragraph" w:styleId="629">
    <w:name w:val="Heading 6"/>
    <w:basedOn w:val="623"/>
    <w:next w:val="623"/>
    <w:uiPriority w:val="9"/>
    <w:semiHidden/>
    <w:unhideWhenUsed/>
    <w:qFormat/>
    <w:pPr>
      <w:keepNext w:val="true"/>
      <w:keepLines w:val="true"/>
      <w:pBdr/>
      <w:spacing w:after="80" w:before="240"/>
      <w:ind/>
      <w:outlineLvl w:val="5"/>
    </w:pPr>
    <w:rPr>
      <w:i/>
      <w:color w:val="666666"/>
    </w:r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  <w:style w:type="table" w:styleId="6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2" w:default="1">
    <w:name w:val="No List"/>
    <w:uiPriority w:val="99"/>
    <w:semiHidden/>
    <w:unhideWhenUsed/>
    <w:pPr>
      <w:pBdr/>
      <w:spacing/>
      <w:ind/>
    </w:pPr>
  </w:style>
  <w:style w:type="table" w:styleId="633" w:customStyle="1">
    <w:name w:val="Normal Table0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34">
    <w:name w:val="Title"/>
    <w:basedOn w:val="624"/>
    <w:next w:val="623"/>
    <w:uiPriority w:val="10"/>
    <w:qFormat/>
    <w:pPr>
      <w:pBdr/>
      <w:spacing/>
      <w:ind/>
    </w:pPr>
  </w:style>
  <w:style w:type="paragraph" w:styleId="635">
    <w:name w:val="Subtitle"/>
    <w:basedOn w:val="623"/>
    <w:next w:val="623"/>
    <w:uiPriority w:val="11"/>
    <w:qFormat/>
    <w:pPr>
      <w:keepNext w:val="true"/>
      <w:keepLines w:val="true"/>
      <w:pBdr/>
      <w:spacing w:after="320"/>
      <w:ind/>
    </w:pPr>
    <w:rPr>
      <w:color w:val="666666"/>
      <w:sz w:val="30"/>
      <w:szCs w:val="30"/>
    </w:rPr>
  </w:style>
  <w:style w:type="table" w:styleId="636" w:customStyle="1">
    <w:name w:val="StGen0"/>
    <w:basedOn w:val="633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7">
    <w:name w:val="Table Grid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638">
    <w:name w:val="Hyperlink"/>
    <w:basedOn w:val="630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639">
    <w:name w:val="No Spacing"/>
    <w:uiPriority w:val="1"/>
    <w:qFormat/>
    <w:pPr>
      <w:pBdr/>
      <w:spacing w:after="0" w:line="240" w:lineRule="auto"/>
      <w:ind/>
    </w:pPr>
  </w:style>
  <w:style w:type="paragraph" w:styleId="640">
    <w:name w:val="toc 1"/>
    <w:basedOn w:val="623"/>
    <w:next w:val="623"/>
    <w:uiPriority w:val="39"/>
    <w:unhideWhenUsed/>
    <w:pPr>
      <w:pBdr/>
      <w:spacing w:after="100"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2024-03-08T22:09:38Z</dcterms:modified>
</cp:coreProperties>
</file>