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995BBE" w14:textId="306B7712" w:rsidR="47C603FD" w:rsidRDefault="47C603FD" w:rsidP="7EEF0320">
      <w:pPr>
        <w:spacing w:after="160" w:line="288" w:lineRule="auto"/>
        <w:jc w:val="right"/>
        <w:rPr>
          <w:rFonts w:ascii="Segoe UI" w:eastAsia="Segoe UI" w:hAnsi="Segoe UI" w:cs="Segoe UI"/>
          <w:color w:val="999999"/>
          <w:sz w:val="50"/>
          <w:szCs w:val="50"/>
        </w:rPr>
      </w:pPr>
      <w:r>
        <w:rPr>
          <w:noProof/>
        </w:rPr>
        <w:drawing>
          <wp:inline distT="0" distB="0" distL="0" distR="0" wp14:anchorId="41C471DF" wp14:editId="42F5C26F">
            <wp:extent cx="3000375" cy="447675"/>
            <wp:effectExtent l="0" t="0" r="0" b="0"/>
            <wp:docPr id="188151218" name="Imagen 188151218" descr="Insertando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3000375" cy="447675"/>
                    </a:xfrm>
                    <a:prstGeom prst="rect">
                      <a:avLst/>
                    </a:prstGeom>
                  </pic:spPr>
                </pic:pic>
              </a:graphicData>
            </a:graphic>
          </wp:inline>
        </w:drawing>
      </w:r>
      <w:r w:rsidRPr="7EEF0320">
        <w:rPr>
          <w:rFonts w:ascii="Segoe UI" w:eastAsia="Segoe UI" w:hAnsi="Segoe UI" w:cs="Segoe UI"/>
          <w:color w:val="999999"/>
          <w:sz w:val="50"/>
          <w:szCs w:val="50"/>
          <w:lang w:val="en-US"/>
        </w:rPr>
        <w:t xml:space="preserve"> </w:t>
      </w:r>
    </w:p>
    <w:p w14:paraId="7F56A105" w14:textId="6F556C3D" w:rsidR="7EEF0320" w:rsidRDefault="7EEF0320" w:rsidP="7EEF0320">
      <w:pPr>
        <w:spacing w:after="160" w:line="288" w:lineRule="auto"/>
        <w:jc w:val="right"/>
        <w:rPr>
          <w:rFonts w:ascii="Segoe UI" w:eastAsia="Segoe UI" w:hAnsi="Segoe UI" w:cs="Segoe UI"/>
          <w:color w:val="999999"/>
          <w:sz w:val="78"/>
          <w:szCs w:val="78"/>
        </w:rPr>
      </w:pPr>
    </w:p>
    <w:p w14:paraId="334857D7" w14:textId="4FD66050" w:rsidR="47C603FD" w:rsidRPr="00597BF5" w:rsidRDefault="47C603FD" w:rsidP="7EEF0320">
      <w:pPr>
        <w:spacing w:after="160" w:line="288" w:lineRule="auto"/>
        <w:jc w:val="right"/>
        <w:rPr>
          <w:rFonts w:ascii="Segoe UI" w:eastAsia="Segoe UI" w:hAnsi="Segoe UI" w:cs="Segoe UI"/>
          <w:color w:val="999999"/>
          <w:sz w:val="78"/>
          <w:szCs w:val="78"/>
          <w:lang w:val="en-US"/>
        </w:rPr>
      </w:pPr>
      <w:r w:rsidRPr="7EEF0320">
        <w:rPr>
          <w:rFonts w:ascii="Segoe UI" w:eastAsia="Segoe UI" w:hAnsi="Segoe UI" w:cs="Segoe UI"/>
          <w:color w:val="999999"/>
          <w:sz w:val="78"/>
          <w:szCs w:val="78"/>
          <w:lang w:val="en-US"/>
        </w:rPr>
        <w:t>ACME-SF</w:t>
      </w:r>
    </w:p>
    <w:p w14:paraId="6AFB9BFB" w14:textId="31909D6D" w:rsidR="47C603FD" w:rsidRPr="00597BF5" w:rsidRDefault="47C603FD" w:rsidP="7EEF0320">
      <w:pPr>
        <w:spacing w:after="160" w:line="288" w:lineRule="auto"/>
        <w:jc w:val="right"/>
        <w:rPr>
          <w:rFonts w:ascii="Segoe UI" w:eastAsia="Segoe UI" w:hAnsi="Segoe UI" w:cs="Segoe UI"/>
          <w:color w:val="434343"/>
          <w:sz w:val="34"/>
          <w:szCs w:val="34"/>
          <w:lang w:val="en-US"/>
        </w:rPr>
      </w:pPr>
      <w:r w:rsidRPr="7EEF0320">
        <w:rPr>
          <w:rFonts w:ascii="Segoe UI" w:eastAsia="Segoe UI" w:hAnsi="Segoe UI" w:cs="Segoe UI"/>
          <w:color w:val="434343"/>
          <w:sz w:val="34"/>
          <w:szCs w:val="34"/>
          <w:lang w:val="en-US"/>
        </w:rPr>
        <w:t>G1.007</w:t>
      </w:r>
    </w:p>
    <w:p w14:paraId="09774881" w14:textId="2221DB63" w:rsidR="7EEF0320" w:rsidRPr="00597BF5" w:rsidRDefault="7EEF0320" w:rsidP="7EEF0320">
      <w:pPr>
        <w:spacing w:before="120" w:after="160" w:line="288" w:lineRule="auto"/>
        <w:rPr>
          <w:rFonts w:ascii="Segoe UI" w:eastAsia="Segoe UI" w:hAnsi="Segoe UI" w:cs="Segoe UI"/>
          <w:color w:val="695D46"/>
          <w:lang w:val="en-US"/>
        </w:rPr>
      </w:pPr>
    </w:p>
    <w:p w14:paraId="48117AEA" w14:textId="01812CC6" w:rsidR="7EEF0320" w:rsidRPr="00597BF5" w:rsidRDefault="7EEF0320" w:rsidP="7EEF0320">
      <w:pPr>
        <w:spacing w:before="120" w:after="160" w:line="288" w:lineRule="auto"/>
        <w:rPr>
          <w:rFonts w:ascii="Segoe UI" w:eastAsia="Segoe UI" w:hAnsi="Segoe UI" w:cs="Segoe UI"/>
          <w:color w:val="695D46"/>
          <w:lang w:val="en-US"/>
        </w:rPr>
      </w:pPr>
    </w:p>
    <w:p w14:paraId="4F9E9178" w14:textId="68DC0202" w:rsidR="7EEF0320" w:rsidRPr="00597BF5" w:rsidRDefault="7EEF0320" w:rsidP="7EEF0320">
      <w:pPr>
        <w:spacing w:before="120" w:after="160" w:line="288" w:lineRule="auto"/>
        <w:rPr>
          <w:rFonts w:ascii="Segoe UI" w:eastAsia="Segoe UI" w:hAnsi="Segoe UI" w:cs="Segoe UI"/>
          <w:color w:val="695D46"/>
          <w:lang w:val="en-US"/>
        </w:rPr>
      </w:pPr>
    </w:p>
    <w:p w14:paraId="1863B34E" w14:textId="17A08720" w:rsidR="3D5C4AF1" w:rsidRPr="00597BF5" w:rsidRDefault="3D5C4AF1" w:rsidP="7EEF0320">
      <w:pPr>
        <w:spacing w:before="320" w:after="160" w:line="240" w:lineRule="auto"/>
        <w:rPr>
          <w:lang w:val="en-US"/>
        </w:rPr>
      </w:pPr>
      <w:r w:rsidRPr="7EEF0320">
        <w:rPr>
          <w:rFonts w:ascii="Segoe UI" w:eastAsia="Segoe UI" w:hAnsi="Segoe UI" w:cs="Segoe UI"/>
          <w:b/>
          <w:bCs/>
          <w:color w:val="000000" w:themeColor="text1"/>
          <w:sz w:val="80"/>
          <w:szCs w:val="80"/>
          <w:lang w:val="en-US"/>
        </w:rPr>
        <w:t>Analysis report</w:t>
      </w:r>
    </w:p>
    <w:p w14:paraId="6EA4EE67" w14:textId="741E1E9B" w:rsidR="3D5C4AF1" w:rsidRPr="00597BF5" w:rsidRDefault="009C2AD8" w:rsidP="7EEF0320">
      <w:pPr>
        <w:spacing w:before="200" w:after="160" w:line="240" w:lineRule="auto"/>
        <w:rPr>
          <w:lang w:val="en-US"/>
        </w:rPr>
      </w:pPr>
      <w:r>
        <w:rPr>
          <w:rFonts w:ascii="Segoe UI" w:eastAsia="Segoe UI" w:hAnsi="Segoe UI" w:cs="Segoe UI"/>
          <w:color w:val="000000" w:themeColor="text1"/>
          <w:sz w:val="44"/>
          <w:szCs w:val="44"/>
          <w:lang w:val="en-US"/>
        </w:rPr>
        <w:t>26</w:t>
      </w:r>
      <w:r w:rsidR="3D5C4AF1" w:rsidRPr="30E8912F">
        <w:rPr>
          <w:rFonts w:ascii="Segoe UI" w:eastAsia="Segoe UI" w:hAnsi="Segoe UI" w:cs="Segoe UI"/>
          <w:color w:val="000000" w:themeColor="text1"/>
          <w:sz w:val="44"/>
          <w:szCs w:val="44"/>
          <w:lang w:val="en-US"/>
        </w:rPr>
        <w:t>/0</w:t>
      </w:r>
      <w:r w:rsidR="0002247E">
        <w:rPr>
          <w:rFonts w:ascii="Segoe UI" w:eastAsia="Segoe UI" w:hAnsi="Segoe UI" w:cs="Segoe UI"/>
          <w:color w:val="000000" w:themeColor="text1"/>
          <w:sz w:val="44"/>
          <w:szCs w:val="44"/>
          <w:lang w:val="en-US"/>
        </w:rPr>
        <w:t>5</w:t>
      </w:r>
      <w:r w:rsidR="3D5C4AF1" w:rsidRPr="30E8912F">
        <w:rPr>
          <w:rFonts w:ascii="Segoe UI" w:eastAsia="Segoe UI" w:hAnsi="Segoe UI" w:cs="Segoe UI"/>
          <w:color w:val="000000" w:themeColor="text1"/>
          <w:sz w:val="44"/>
          <w:szCs w:val="44"/>
          <w:lang w:val="en-US"/>
        </w:rPr>
        <w:t>/2024</w:t>
      </w:r>
    </w:p>
    <w:p w14:paraId="5320C818" w14:textId="2B45B2D8" w:rsidR="7EEF0320" w:rsidRPr="00597BF5" w:rsidRDefault="7EEF0320" w:rsidP="7EEF0320">
      <w:pPr>
        <w:spacing w:line="257" w:lineRule="auto"/>
        <w:jc w:val="both"/>
        <w:rPr>
          <w:rFonts w:ascii="Calibri" w:eastAsia="Calibri" w:hAnsi="Calibri" w:cs="Calibri"/>
          <w:color w:val="000000" w:themeColor="text1"/>
          <w:lang w:val="en-US"/>
        </w:rPr>
      </w:pPr>
    </w:p>
    <w:p w14:paraId="57BABFF9" w14:textId="70BD0622" w:rsidR="7EEF0320" w:rsidRPr="00597BF5" w:rsidRDefault="7EEF0320" w:rsidP="7EEF0320">
      <w:pPr>
        <w:spacing w:line="257" w:lineRule="auto"/>
        <w:jc w:val="both"/>
        <w:rPr>
          <w:rFonts w:ascii="Calibri" w:eastAsia="Calibri" w:hAnsi="Calibri" w:cs="Calibri"/>
          <w:color w:val="000000" w:themeColor="text1"/>
          <w:lang w:val="en-US"/>
        </w:rPr>
      </w:pPr>
    </w:p>
    <w:p w14:paraId="74921860" w14:textId="654AFF98" w:rsidR="7EEF0320" w:rsidRPr="00597BF5" w:rsidRDefault="7EEF0320" w:rsidP="7EEF0320">
      <w:pPr>
        <w:spacing w:line="257" w:lineRule="auto"/>
        <w:jc w:val="both"/>
        <w:rPr>
          <w:rFonts w:ascii="Calibri" w:eastAsia="Calibri" w:hAnsi="Calibri" w:cs="Calibri"/>
          <w:color w:val="000000" w:themeColor="text1"/>
          <w:lang w:val="en-US"/>
        </w:rPr>
      </w:pPr>
    </w:p>
    <w:p w14:paraId="3DA57132" w14:textId="5D3CB1D2" w:rsidR="7EEF0320" w:rsidRPr="00597BF5" w:rsidRDefault="7EEF0320" w:rsidP="7EEF0320">
      <w:pPr>
        <w:spacing w:line="257" w:lineRule="auto"/>
        <w:jc w:val="both"/>
        <w:rPr>
          <w:rFonts w:ascii="Calibri" w:eastAsia="Calibri" w:hAnsi="Calibri" w:cs="Calibri"/>
          <w:color w:val="000000" w:themeColor="text1"/>
          <w:lang w:val="en-US"/>
        </w:rPr>
      </w:pPr>
    </w:p>
    <w:p w14:paraId="11B9FB10" w14:textId="7EA1A8D7" w:rsidR="7EEF0320" w:rsidRPr="00597BF5" w:rsidRDefault="7EEF0320" w:rsidP="7EEF0320">
      <w:pPr>
        <w:spacing w:line="257" w:lineRule="auto"/>
        <w:jc w:val="both"/>
        <w:rPr>
          <w:rFonts w:ascii="Calibri" w:eastAsia="Calibri" w:hAnsi="Calibri" w:cs="Calibri"/>
          <w:color w:val="000000" w:themeColor="text1"/>
          <w:lang w:val="en-US"/>
        </w:rPr>
      </w:pPr>
    </w:p>
    <w:p w14:paraId="2462F74D" w14:textId="0578520E" w:rsidR="7EEF0320" w:rsidRPr="00597BF5" w:rsidRDefault="7EEF0320" w:rsidP="7EEF0320">
      <w:pPr>
        <w:spacing w:line="257" w:lineRule="auto"/>
        <w:jc w:val="both"/>
        <w:rPr>
          <w:rFonts w:ascii="Calibri" w:eastAsia="Calibri" w:hAnsi="Calibri" w:cs="Calibri"/>
          <w:color w:val="000000" w:themeColor="text1"/>
          <w:lang w:val="en-US"/>
        </w:rPr>
      </w:pPr>
    </w:p>
    <w:p w14:paraId="7906A51E" w14:textId="60B9E0FC" w:rsidR="7EEF0320" w:rsidRPr="00597BF5" w:rsidRDefault="7EEF0320" w:rsidP="7EEF0320">
      <w:pPr>
        <w:spacing w:line="257" w:lineRule="auto"/>
        <w:jc w:val="right"/>
        <w:rPr>
          <w:rFonts w:ascii="Calibri" w:eastAsia="Calibri" w:hAnsi="Calibri" w:cs="Calibri"/>
          <w:color w:val="000000" w:themeColor="text1"/>
          <w:lang w:val="en-US"/>
        </w:rPr>
      </w:pPr>
    </w:p>
    <w:p w14:paraId="48E9E125" w14:textId="173C6C8B" w:rsidR="47C603FD" w:rsidRDefault="47C603FD" w:rsidP="7EEF0320">
      <w:pPr>
        <w:spacing w:line="257" w:lineRule="auto"/>
        <w:jc w:val="right"/>
        <w:rPr>
          <w:color w:val="000000" w:themeColor="text1"/>
        </w:rPr>
      </w:pPr>
      <w:r w:rsidRPr="7EEF0320">
        <w:rPr>
          <w:rFonts w:ascii="Calibri" w:eastAsia="Calibri" w:hAnsi="Calibri" w:cs="Calibri"/>
          <w:color w:val="000000" w:themeColor="text1"/>
          <w:lang w:val="en-US"/>
        </w:rPr>
        <w:t xml:space="preserve"> </w:t>
      </w:r>
      <w:r>
        <w:rPr>
          <w:noProof/>
        </w:rPr>
        <w:drawing>
          <wp:inline distT="0" distB="0" distL="0" distR="0" wp14:anchorId="41D8B463" wp14:editId="40938EAA">
            <wp:extent cx="3686175" cy="1285875"/>
            <wp:effectExtent l="0" t="0" r="0" b="0"/>
            <wp:docPr id="860812310" name="Imagen 8608123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3686175" cy="1285875"/>
                    </a:xfrm>
                    <a:prstGeom prst="rect">
                      <a:avLst/>
                    </a:prstGeom>
                  </pic:spPr>
                </pic:pic>
              </a:graphicData>
            </a:graphic>
          </wp:inline>
        </w:drawing>
      </w:r>
      <w:r>
        <w:br/>
      </w:r>
    </w:p>
    <w:p w14:paraId="47B77125" w14:textId="3C3582C9" w:rsidR="7EEF0320" w:rsidRDefault="7EEF0320" w:rsidP="7EEF0320">
      <w:pPr>
        <w:rPr>
          <w:color w:val="000000" w:themeColor="text1"/>
        </w:rPr>
      </w:pPr>
    </w:p>
    <w:p w14:paraId="36850189" w14:textId="7BA1C612" w:rsidR="7EEF0320" w:rsidRDefault="7EEF0320">
      <w:r>
        <w:br w:type="page"/>
      </w:r>
    </w:p>
    <w:p w14:paraId="20CD5DAE" w14:textId="756F85A0" w:rsidR="47C603FD" w:rsidRDefault="47C603FD" w:rsidP="7EEF0320">
      <w:pPr>
        <w:pStyle w:val="Ttulo1"/>
        <w:rPr>
          <w:rFonts w:ascii="Calibri" w:eastAsia="Calibri" w:hAnsi="Calibri" w:cs="Calibri"/>
          <w:color w:val="000000" w:themeColor="text1"/>
          <w:sz w:val="36"/>
          <w:szCs w:val="36"/>
        </w:rPr>
      </w:pPr>
      <w:bookmarkStart w:id="0" w:name="_Toc2095998540"/>
      <w:r w:rsidRPr="7EEF0320">
        <w:rPr>
          <w:rFonts w:ascii="Calibri" w:eastAsia="Calibri" w:hAnsi="Calibri" w:cs="Calibri"/>
          <w:color w:val="000000" w:themeColor="text1"/>
          <w:sz w:val="36"/>
          <w:szCs w:val="36"/>
          <w:lang w:val="en-US"/>
        </w:rPr>
        <w:lastRenderedPageBreak/>
        <w:t>Cover</w:t>
      </w:r>
      <w:bookmarkEnd w:id="0"/>
    </w:p>
    <w:tbl>
      <w:tblPr>
        <w:tblW w:w="0" w:type="auto"/>
        <w:tblBorders>
          <w:top w:val="single" w:sz="6" w:space="0" w:color="auto"/>
          <w:left w:val="single" w:sz="6" w:space="0" w:color="auto"/>
          <w:bottom w:val="single" w:sz="6" w:space="0" w:color="auto"/>
          <w:right w:val="single" w:sz="6" w:space="0" w:color="auto"/>
        </w:tblBorders>
        <w:tblLayout w:type="fixed"/>
        <w:tblLook w:val="0600" w:firstRow="0" w:lastRow="0" w:firstColumn="0" w:lastColumn="0" w:noHBand="1" w:noVBand="1"/>
      </w:tblPr>
      <w:tblGrid>
        <w:gridCol w:w="4508"/>
        <w:gridCol w:w="4508"/>
      </w:tblGrid>
      <w:tr w:rsidR="7EEF0320" w14:paraId="087D5A00" w14:textId="77777777" w:rsidTr="19D0423C">
        <w:trPr>
          <w:trHeight w:val="300"/>
        </w:trPr>
        <w:tc>
          <w:tcPr>
            <w:tcW w:w="9016" w:type="dxa"/>
            <w:gridSpan w:val="2"/>
            <w:tcMar>
              <w:top w:w="75" w:type="dxa"/>
              <w:left w:w="75" w:type="dxa"/>
              <w:bottom w:w="75" w:type="dxa"/>
              <w:right w:w="75" w:type="dxa"/>
            </w:tcMar>
          </w:tcPr>
          <w:p w14:paraId="69C05D92" w14:textId="10628D7C" w:rsidR="7EEF0320" w:rsidRDefault="7EEF0320" w:rsidP="7EEF0320">
            <w:pPr>
              <w:pStyle w:val="Sinespaciado"/>
              <w:jc w:val="both"/>
            </w:pPr>
            <w:r w:rsidRPr="19D0423C">
              <w:rPr>
                <w:rFonts w:ascii="Calibri Light" w:eastAsia="Calibri Light" w:hAnsi="Calibri Light" w:cs="Calibri Light"/>
                <w:b/>
                <w:bCs/>
                <w:u w:val="single"/>
                <w:lang w:val="en-US"/>
              </w:rPr>
              <w:t>Repository:</w:t>
            </w:r>
            <w:r w:rsidRPr="19D0423C">
              <w:rPr>
                <w:rFonts w:ascii="Calibri Light" w:eastAsia="Calibri Light" w:hAnsi="Calibri Light" w:cs="Calibri Light"/>
                <w:lang w:val="en-US"/>
              </w:rPr>
              <w:t xml:space="preserve"> </w:t>
            </w:r>
            <w:hyperlink r:id="rId10" w:history="1">
              <w:r w:rsidR="0002247E" w:rsidRPr="00264B40">
                <w:rPr>
                  <w:rStyle w:val="Hipervnculo"/>
                  <w:rFonts w:ascii="Calibri Light" w:eastAsia="Calibri Light" w:hAnsi="Calibri Light" w:cs="Calibri Light"/>
                  <w:lang w:val="en-US"/>
                </w:rPr>
                <w:t>https://github.com/DP2-C1-07/Acme-SF-D04.git</w:t>
              </w:r>
            </w:hyperlink>
          </w:p>
        </w:tc>
      </w:tr>
      <w:tr w:rsidR="7EEF0320" w14:paraId="36DE7698" w14:textId="77777777" w:rsidTr="19D0423C">
        <w:trPr>
          <w:trHeight w:val="300"/>
        </w:trPr>
        <w:tc>
          <w:tcPr>
            <w:tcW w:w="4508" w:type="dxa"/>
            <w:tcMar>
              <w:top w:w="75" w:type="dxa"/>
              <w:left w:w="75" w:type="dxa"/>
              <w:bottom w:w="75" w:type="dxa"/>
              <w:right w:w="75" w:type="dxa"/>
            </w:tcMar>
          </w:tcPr>
          <w:p w14:paraId="6DDB15FB" w14:textId="4F42D816" w:rsidR="7EEF0320" w:rsidRPr="0002247E"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#1</w:t>
            </w:r>
          </w:p>
          <w:p w14:paraId="0337B74F" w14:textId="7E2EEA2D"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w:t>
            </w:r>
            <w:r w:rsidRPr="7EEF0320">
              <w:rPr>
                <w:rFonts w:ascii="Calibri" w:eastAsia="Calibri" w:hAnsi="Calibri" w:cs="Calibri"/>
                <w:color w:val="000000" w:themeColor="text1"/>
                <w:lang w:val="en-US"/>
              </w:rPr>
              <w:t xml:space="preserve"> 31878881F</w:t>
            </w:r>
          </w:p>
          <w:p w14:paraId="2503D883" w14:textId="1F57D594"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pabcabmar3</w:t>
            </w:r>
          </w:p>
          <w:p w14:paraId="5BA0E2E0" w14:textId="645B6D07" w:rsidR="7EEF0320" w:rsidRPr="0002247E"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Name: </w:t>
            </w:r>
            <w:r w:rsidRPr="7EEF0320">
              <w:rPr>
                <w:rFonts w:ascii="Calibri" w:eastAsia="Calibri" w:hAnsi="Calibri" w:cs="Calibri"/>
                <w:color w:val="000000" w:themeColor="text1"/>
                <w:lang w:val="en-US"/>
              </w:rPr>
              <w:t>Caballero María, Pablo</w:t>
            </w:r>
            <w:r w:rsidRPr="0002247E">
              <w:rPr>
                <w:lang w:val="en-US"/>
              </w:rPr>
              <w:br/>
            </w:r>
            <w:r w:rsidRPr="7EEF0320">
              <w:rPr>
                <w:rFonts w:ascii="Calibri Light" w:eastAsia="Calibri Light" w:hAnsi="Calibri Light" w:cs="Calibri Light"/>
                <w:b/>
                <w:bCs/>
                <w:lang w:val="en-US"/>
              </w:rPr>
              <w:t xml:space="preserve">Roles: </w:t>
            </w:r>
            <w:r w:rsidRPr="7EEF0320">
              <w:rPr>
                <w:rFonts w:ascii="Calibri" w:eastAsia="Calibri" w:hAnsi="Calibri" w:cs="Calibri"/>
                <w:color w:val="000000" w:themeColor="text1"/>
                <w:lang w:val="en-US"/>
              </w:rPr>
              <w:t xml:space="preserve">manager, developer </w:t>
            </w:r>
            <w:r w:rsidR="0002247E">
              <w:rPr>
                <w:rFonts w:ascii="Calibri" w:eastAsia="Calibri" w:hAnsi="Calibri" w:cs="Calibri"/>
                <w:color w:val="000000" w:themeColor="text1"/>
                <w:lang w:val="en-US"/>
              </w:rPr>
              <w:t>, tester</w:t>
            </w:r>
          </w:p>
        </w:tc>
        <w:tc>
          <w:tcPr>
            <w:tcW w:w="4508" w:type="dxa"/>
            <w:tcMar>
              <w:top w:w="75" w:type="dxa"/>
              <w:left w:w="75" w:type="dxa"/>
              <w:bottom w:w="75" w:type="dxa"/>
              <w:right w:w="75" w:type="dxa"/>
            </w:tcMar>
          </w:tcPr>
          <w:p w14:paraId="108B8329" w14:textId="491AF303"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#2</w:t>
            </w:r>
          </w:p>
          <w:p w14:paraId="3D476575" w14:textId="717DD80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49034820Q</w:t>
            </w:r>
          </w:p>
          <w:p w14:paraId="353CCD5A" w14:textId="26CB26F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mararnmon  </w:t>
            </w:r>
          </w:p>
          <w:p w14:paraId="7178ACB0" w14:textId="7D2A32A8" w:rsidR="7EEF0320" w:rsidRDefault="7EEF0320" w:rsidP="7EEF0320">
            <w:pPr>
              <w:pStyle w:val="Sinespaciado"/>
              <w:jc w:val="both"/>
              <w:rPr>
                <w:rFonts w:ascii="Calibri Light" w:eastAsia="Calibri Light" w:hAnsi="Calibri Light" w:cs="Calibri Light"/>
              </w:rPr>
            </w:pPr>
            <w:r w:rsidRPr="00597BF5">
              <w:rPr>
                <w:rFonts w:ascii="Calibri Light" w:eastAsia="Calibri Light" w:hAnsi="Calibri Light" w:cs="Calibri Light"/>
                <w:b/>
                <w:bCs/>
                <w:lang w:val="es-ES"/>
              </w:rPr>
              <w:t xml:space="preserve">Name: </w:t>
            </w:r>
            <w:r w:rsidRPr="00597BF5">
              <w:rPr>
                <w:rFonts w:ascii="Calibri Light" w:eastAsia="Calibri Light" w:hAnsi="Calibri Light" w:cs="Calibri Light"/>
                <w:lang w:val="es-ES"/>
              </w:rPr>
              <w:t xml:space="preserve">Arnáiz Montero, Marco Antonio </w:t>
            </w:r>
          </w:p>
          <w:p w14:paraId="35428583" w14:textId="58A814B3" w:rsidR="7EEF0320" w:rsidRDefault="7EEF0320" w:rsidP="7EEF0320">
            <w:pPr>
              <w:pStyle w:val="Sinespaciado"/>
              <w:jc w:val="both"/>
              <w:rPr>
                <w:rFonts w:ascii="Calibri Light" w:eastAsia="Calibri Light" w:hAnsi="Calibri Light" w:cs="Calibri Light"/>
              </w:rPr>
            </w:pPr>
            <w:r w:rsidRPr="00597BF5">
              <w:rPr>
                <w:rFonts w:ascii="Calibri Light" w:eastAsia="Calibri Light" w:hAnsi="Calibri Light" w:cs="Calibri Light"/>
                <w:b/>
                <w:bCs/>
                <w:lang w:val="es-ES"/>
              </w:rPr>
              <w:t>Roles:</w:t>
            </w:r>
            <w:r w:rsidRPr="00597BF5">
              <w:rPr>
                <w:rFonts w:ascii="Calibri Light" w:eastAsia="Calibri Light" w:hAnsi="Calibri Light" w:cs="Calibri Light"/>
                <w:lang w:val="es-ES"/>
              </w:rPr>
              <w:t xml:space="preserve"> developer, operator </w:t>
            </w:r>
            <w:r w:rsidR="0002247E">
              <w:rPr>
                <w:rFonts w:ascii="Calibri" w:eastAsia="Calibri" w:hAnsi="Calibri" w:cs="Calibri"/>
                <w:color w:val="000000" w:themeColor="text1"/>
                <w:lang w:val="en-US"/>
              </w:rPr>
              <w:t>, tester</w:t>
            </w:r>
          </w:p>
        </w:tc>
      </w:tr>
      <w:tr w:rsidR="7EEF0320" w14:paraId="402F4047" w14:textId="77777777" w:rsidTr="19D0423C">
        <w:trPr>
          <w:trHeight w:val="1350"/>
        </w:trPr>
        <w:tc>
          <w:tcPr>
            <w:tcW w:w="4508" w:type="dxa"/>
            <w:tcMar>
              <w:top w:w="75" w:type="dxa"/>
              <w:left w:w="75" w:type="dxa"/>
              <w:bottom w:w="75" w:type="dxa"/>
              <w:right w:w="75" w:type="dxa"/>
            </w:tcMar>
          </w:tcPr>
          <w:p w14:paraId="22CF849B" w14:textId="183E0ABD"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#3</w:t>
            </w:r>
          </w:p>
          <w:p w14:paraId="7CF8A2A0" w14:textId="51D718F7"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77865211E</w:t>
            </w:r>
          </w:p>
          <w:p w14:paraId="6682836D" w14:textId="391B6C4A"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 alfalolan</w:t>
            </w:r>
          </w:p>
          <w:p w14:paraId="5BC70AD6" w14:textId="068531EF"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Name: </w:t>
            </w:r>
            <w:r w:rsidRPr="7EEF0320">
              <w:rPr>
                <w:rFonts w:ascii="Calibri Light" w:eastAsia="Calibri Light" w:hAnsi="Calibri Light" w:cs="Calibri Light"/>
                <w:lang w:val="en-US"/>
              </w:rPr>
              <w:t>Alonso Lanzarán, Alfonso Luis</w:t>
            </w:r>
          </w:p>
          <w:p w14:paraId="27B92B28" w14:textId="428AC20B" w:rsidR="7EEF0320" w:rsidRDefault="7EEF0320" w:rsidP="060AAEFA">
            <w:pPr>
              <w:pStyle w:val="Sinespaciado"/>
              <w:jc w:val="both"/>
              <w:rPr>
                <w:rFonts w:ascii="Calibri Light" w:eastAsia="Calibri Light" w:hAnsi="Calibri Light" w:cs="Calibri Light"/>
                <w:lang w:val="en-US"/>
              </w:rPr>
            </w:pPr>
            <w:r w:rsidRPr="060AAEFA">
              <w:rPr>
                <w:rFonts w:ascii="Calibri Light" w:eastAsia="Calibri Light" w:hAnsi="Calibri Light" w:cs="Calibri Light"/>
                <w:b/>
                <w:bCs/>
                <w:lang w:val="en-US"/>
              </w:rPr>
              <w:t>Roles:</w:t>
            </w:r>
            <w:r w:rsidRPr="060AAEFA">
              <w:rPr>
                <w:rFonts w:ascii="Calibri Light" w:eastAsia="Calibri Light" w:hAnsi="Calibri Light" w:cs="Calibri Light"/>
                <w:lang w:val="en-US"/>
              </w:rPr>
              <w:t xml:space="preserve"> developer</w:t>
            </w:r>
            <w:r w:rsidR="423A87E8" w:rsidRPr="060AAEFA">
              <w:rPr>
                <w:rFonts w:ascii="Calibri Light" w:eastAsia="Calibri Light" w:hAnsi="Calibri Light" w:cs="Calibri Light"/>
                <w:lang w:val="en-US"/>
              </w:rPr>
              <w:t>, tester</w:t>
            </w:r>
            <w:r w:rsidRPr="060AAEFA">
              <w:rPr>
                <w:rFonts w:ascii="Calibri Light" w:eastAsia="Calibri Light" w:hAnsi="Calibri Light" w:cs="Calibri Light"/>
                <w:lang w:val="en-US"/>
              </w:rPr>
              <w:t xml:space="preserve"> </w:t>
            </w:r>
          </w:p>
        </w:tc>
        <w:tc>
          <w:tcPr>
            <w:tcW w:w="4508" w:type="dxa"/>
            <w:tcMar>
              <w:top w:w="75" w:type="dxa"/>
              <w:left w:w="75" w:type="dxa"/>
              <w:bottom w:w="75" w:type="dxa"/>
              <w:right w:w="75" w:type="dxa"/>
            </w:tcMar>
          </w:tcPr>
          <w:p w14:paraId="6B3F7A3B" w14:textId="7555E1B5"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#4</w:t>
            </w:r>
          </w:p>
          <w:p w14:paraId="464CD3B0" w14:textId="4351E2B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ID Number: </w:t>
            </w:r>
            <w:r w:rsidRPr="7EEF0320">
              <w:rPr>
                <w:rFonts w:ascii="Calibri" w:eastAsia="Calibri" w:hAnsi="Calibri" w:cs="Calibri"/>
                <w:color w:val="000000" w:themeColor="text1"/>
                <w:lang w:val="en-US"/>
              </w:rPr>
              <w:t>53932912M</w:t>
            </w:r>
          </w:p>
          <w:p w14:paraId="24B921F7" w14:textId="3385D885"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albsanmim</w:t>
            </w:r>
          </w:p>
          <w:p w14:paraId="145DD4D2" w14:textId="7057D4A2"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Sánchez Mimbrero, Alberto</w:t>
            </w:r>
          </w:p>
          <w:p w14:paraId="4F03A19D" w14:textId="6A29978E"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Roles:</w:t>
            </w:r>
            <w:r w:rsidRPr="7EEF0320">
              <w:rPr>
                <w:rFonts w:ascii="Calibri Light" w:eastAsia="Calibri Light" w:hAnsi="Calibri Light" w:cs="Calibri Light"/>
                <w:lang w:val="en-US"/>
              </w:rPr>
              <w:t xml:space="preserve"> developer  </w:t>
            </w:r>
            <w:r w:rsidR="0002247E">
              <w:rPr>
                <w:rFonts w:ascii="Calibri" w:eastAsia="Calibri" w:hAnsi="Calibri" w:cs="Calibri"/>
                <w:color w:val="000000" w:themeColor="text1"/>
                <w:lang w:val="en-US"/>
              </w:rPr>
              <w:t>, tester</w:t>
            </w:r>
          </w:p>
        </w:tc>
      </w:tr>
      <w:tr w:rsidR="7EEF0320" w14:paraId="1BD81C0E" w14:textId="77777777" w:rsidTr="19D0423C">
        <w:trPr>
          <w:trHeight w:val="300"/>
        </w:trPr>
        <w:tc>
          <w:tcPr>
            <w:tcW w:w="4508" w:type="dxa"/>
            <w:tcMar>
              <w:top w:w="75" w:type="dxa"/>
              <w:left w:w="75" w:type="dxa"/>
              <w:bottom w:w="75" w:type="dxa"/>
              <w:right w:w="75" w:type="dxa"/>
            </w:tcMar>
          </w:tcPr>
          <w:p w14:paraId="17F14462" w14:textId="67CF19EA" w:rsidR="7EEF0320" w:rsidRPr="00597BF5" w:rsidRDefault="7EEF0320" w:rsidP="7EEF0320">
            <w:pPr>
              <w:tabs>
                <w:tab w:val="left" w:pos="284"/>
              </w:tabs>
              <w:spacing w:after="160" w:line="257" w:lineRule="auto"/>
              <w:rPr>
                <w:rFonts w:ascii="Calibri Light" w:eastAsia="Calibri Light" w:hAnsi="Calibri Light" w:cs="Calibri Light"/>
                <w:lang w:val="en-US"/>
              </w:rPr>
            </w:pPr>
            <w:r w:rsidRPr="7EEF0320">
              <w:rPr>
                <w:rFonts w:ascii="Calibri Light" w:eastAsia="Calibri Light" w:hAnsi="Calibri Light" w:cs="Calibri Light"/>
                <w:b/>
                <w:bCs/>
                <w:u w:val="single"/>
                <w:lang w:val="en-US"/>
              </w:rPr>
              <w:t>Student #5</w:t>
            </w:r>
          </w:p>
          <w:p w14:paraId="0A8A2A83" w14:textId="7CFCB07B"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ID Number:</w:t>
            </w:r>
            <w:r w:rsidRPr="7EEF0320">
              <w:rPr>
                <w:rFonts w:ascii="Calibri" w:eastAsia="Calibri" w:hAnsi="Calibri" w:cs="Calibri"/>
                <w:color w:val="000000" w:themeColor="text1"/>
                <w:lang w:val="en-US"/>
              </w:rPr>
              <w:t xml:space="preserve"> 48123111G</w:t>
            </w:r>
          </w:p>
          <w:p w14:paraId="5F42BE55" w14:textId="6CF4893D" w:rsidR="7EEF0320" w:rsidRPr="00597BF5" w:rsidRDefault="7EEF0320" w:rsidP="7EEF0320">
            <w:pPr>
              <w:pStyle w:val="Sinespaciado"/>
              <w:jc w:val="both"/>
              <w:rPr>
                <w:rFonts w:ascii="Calibri" w:eastAsia="Calibri" w:hAnsi="Calibri" w:cs="Calibri"/>
                <w:color w:val="000000" w:themeColor="text1"/>
                <w:lang w:val="en-US"/>
              </w:rPr>
            </w:pPr>
            <w:r w:rsidRPr="7EEF0320">
              <w:rPr>
                <w:rFonts w:ascii="Calibri Light" w:eastAsia="Calibri Light" w:hAnsi="Calibri Light" w:cs="Calibri Light"/>
                <w:b/>
                <w:bCs/>
                <w:lang w:val="en-US"/>
              </w:rPr>
              <w:t xml:space="preserve">UVUS: </w:t>
            </w:r>
            <w:r w:rsidRPr="7EEF0320">
              <w:rPr>
                <w:rFonts w:ascii="Calibri" w:eastAsia="Calibri" w:hAnsi="Calibri" w:cs="Calibri"/>
                <w:color w:val="000000" w:themeColor="text1"/>
                <w:lang w:val="en-US"/>
              </w:rPr>
              <w:t xml:space="preserve">juagarcar4 </w:t>
            </w:r>
          </w:p>
          <w:p w14:paraId="2A5D4A67" w14:textId="243C205F" w:rsidR="7EEF0320" w:rsidRDefault="7EEF0320" w:rsidP="7EEF0320">
            <w:pPr>
              <w:pStyle w:val="Sinespaciado"/>
              <w:jc w:val="both"/>
              <w:rPr>
                <w:rFonts w:ascii="Calibri" w:eastAsia="Calibri" w:hAnsi="Calibri" w:cs="Calibri"/>
                <w:color w:val="000000" w:themeColor="text1"/>
              </w:rPr>
            </w:pPr>
            <w:r w:rsidRPr="7EEF0320">
              <w:rPr>
                <w:rFonts w:ascii="Calibri Light" w:eastAsia="Calibri Light" w:hAnsi="Calibri Light" w:cs="Calibri Light"/>
                <w:b/>
                <w:bCs/>
                <w:lang w:val="en-US"/>
              </w:rPr>
              <w:t>Name:</w:t>
            </w:r>
            <w:r w:rsidRPr="7EEF0320">
              <w:rPr>
                <w:rFonts w:ascii="Calibri" w:eastAsia="Calibri" w:hAnsi="Calibri" w:cs="Calibri"/>
                <w:color w:val="000000" w:themeColor="text1"/>
                <w:lang w:val="en-US"/>
              </w:rPr>
              <w:t xml:space="preserve"> Garcia Carballo, Juan</w:t>
            </w:r>
          </w:p>
          <w:p w14:paraId="7328A35A" w14:textId="6FE61E69"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b/>
                <w:bCs/>
                <w:lang w:val="en-US"/>
              </w:rPr>
              <w:t xml:space="preserve">Roles: </w:t>
            </w:r>
            <w:r w:rsidRPr="7EEF0320">
              <w:rPr>
                <w:rFonts w:ascii="Calibri Light" w:eastAsia="Calibri Light" w:hAnsi="Calibri Light" w:cs="Calibri Light"/>
                <w:lang w:val="en-US"/>
              </w:rPr>
              <w:t xml:space="preserve">developer  </w:t>
            </w:r>
            <w:r w:rsidR="0002247E">
              <w:rPr>
                <w:rFonts w:ascii="Calibri" w:eastAsia="Calibri" w:hAnsi="Calibri" w:cs="Calibri"/>
                <w:color w:val="000000" w:themeColor="text1"/>
                <w:lang w:val="en-US"/>
              </w:rPr>
              <w:t>, tester</w:t>
            </w:r>
          </w:p>
        </w:tc>
        <w:tc>
          <w:tcPr>
            <w:tcW w:w="4508" w:type="dxa"/>
            <w:tcMar>
              <w:left w:w="105" w:type="dxa"/>
              <w:right w:w="105" w:type="dxa"/>
            </w:tcMar>
          </w:tcPr>
          <w:p w14:paraId="70F2B95E" w14:textId="51EBF64A" w:rsidR="7EEF0320" w:rsidRDefault="7EEF0320" w:rsidP="7EEF0320">
            <w:pPr>
              <w:pStyle w:val="Sinespaciado"/>
              <w:jc w:val="both"/>
              <w:rPr>
                <w:rFonts w:ascii="Calibri Light" w:eastAsia="Calibri Light" w:hAnsi="Calibri Light" w:cs="Calibri Light"/>
              </w:rPr>
            </w:pPr>
            <w:r w:rsidRPr="7EEF0320">
              <w:rPr>
                <w:rFonts w:ascii="Calibri Light" w:eastAsia="Calibri Light" w:hAnsi="Calibri Light" w:cs="Calibri Light"/>
                <w:lang w:val="en-US"/>
              </w:rPr>
              <w:t xml:space="preserve"> </w:t>
            </w:r>
          </w:p>
        </w:tc>
      </w:tr>
    </w:tbl>
    <w:p w14:paraId="3E64BC46" w14:textId="0B63D369" w:rsidR="47C603FD" w:rsidRDefault="47C603FD" w:rsidP="7EEF0320">
      <w:pPr>
        <w:spacing w:after="160" w:line="257" w:lineRule="auto"/>
        <w:rPr>
          <w:rFonts w:ascii="Calibri" w:eastAsia="Calibri" w:hAnsi="Calibri" w:cs="Calibri"/>
          <w:color w:val="000000" w:themeColor="text1"/>
        </w:rPr>
      </w:pPr>
      <w:r w:rsidRPr="7EEF0320">
        <w:rPr>
          <w:rFonts w:ascii="Calibri" w:eastAsia="Calibri" w:hAnsi="Calibri" w:cs="Calibri"/>
          <w:color w:val="000000" w:themeColor="text1"/>
          <w:lang w:val="en-US"/>
        </w:rPr>
        <w:t xml:space="preserve"> </w:t>
      </w:r>
    </w:p>
    <w:p w14:paraId="2E609011" w14:textId="27129CCE" w:rsidR="7EEF0320" w:rsidRDefault="7EEF0320" w:rsidP="7EEF0320">
      <w:pPr>
        <w:rPr>
          <w:color w:val="000000" w:themeColor="text1"/>
        </w:rPr>
      </w:pPr>
    </w:p>
    <w:p w14:paraId="2C3C5408" w14:textId="0386F96E" w:rsidR="47C603FD" w:rsidRDefault="47C603FD" w:rsidP="7EEF0320">
      <w:pPr>
        <w:keepNext/>
        <w:keepLines/>
        <w:rPr>
          <w:color w:val="000000" w:themeColor="text1"/>
          <w:sz w:val="36"/>
          <w:szCs w:val="36"/>
        </w:rPr>
      </w:pPr>
      <w:r w:rsidRPr="7EEF0320">
        <w:rPr>
          <w:color w:val="000000" w:themeColor="text1"/>
          <w:lang w:val="en-US"/>
        </w:rPr>
        <w:t xml:space="preserve"> </w:t>
      </w:r>
      <w:r w:rsidRPr="7EEF0320">
        <w:rPr>
          <w:color w:val="000000" w:themeColor="text1"/>
          <w:sz w:val="36"/>
          <w:szCs w:val="36"/>
          <w:lang w:val="en-US"/>
        </w:rPr>
        <w:t>Table of contents</w:t>
      </w:r>
    </w:p>
    <w:sdt>
      <w:sdtPr>
        <w:id w:val="1703534946"/>
        <w:docPartObj>
          <w:docPartGallery w:val="Table of Contents"/>
          <w:docPartUnique/>
        </w:docPartObj>
      </w:sdtPr>
      <w:sdtContent>
        <w:p w14:paraId="1694759A" w14:textId="66FDD7DE" w:rsidR="7EEF0320" w:rsidRDefault="7EEF0320" w:rsidP="7EEF0320">
          <w:pPr>
            <w:pStyle w:val="TDC1"/>
            <w:tabs>
              <w:tab w:val="right" w:leader="dot" w:pos="9015"/>
            </w:tabs>
            <w:rPr>
              <w:rStyle w:val="Hipervnculo"/>
            </w:rPr>
          </w:pPr>
          <w:r>
            <w:fldChar w:fldCharType="begin"/>
          </w:r>
          <w:r>
            <w:instrText>TOC \o \z \u \h</w:instrText>
          </w:r>
          <w:r>
            <w:fldChar w:fldCharType="separate"/>
          </w:r>
          <w:hyperlink w:anchor="_Toc2095998540">
            <w:r w:rsidRPr="7EEF0320">
              <w:rPr>
                <w:rStyle w:val="Hipervnculo"/>
              </w:rPr>
              <w:t>Cover</w:t>
            </w:r>
            <w:r>
              <w:tab/>
            </w:r>
            <w:r>
              <w:fldChar w:fldCharType="begin"/>
            </w:r>
            <w:r>
              <w:instrText>PAGEREF _Toc2095998540 \h</w:instrText>
            </w:r>
            <w:r>
              <w:fldChar w:fldCharType="separate"/>
            </w:r>
            <w:r w:rsidRPr="7EEF0320">
              <w:rPr>
                <w:rStyle w:val="Hipervnculo"/>
              </w:rPr>
              <w:t>1</w:t>
            </w:r>
            <w:r>
              <w:fldChar w:fldCharType="end"/>
            </w:r>
          </w:hyperlink>
        </w:p>
        <w:p w14:paraId="2F0717CA" w14:textId="719F315D" w:rsidR="7EEF0320" w:rsidRDefault="00381412" w:rsidP="7EEF0320">
          <w:pPr>
            <w:pStyle w:val="TDC1"/>
            <w:tabs>
              <w:tab w:val="right" w:leader="dot" w:pos="9015"/>
            </w:tabs>
            <w:rPr>
              <w:rStyle w:val="Hipervnculo"/>
            </w:rPr>
          </w:pPr>
          <w:hyperlink w:anchor="_Toc1985786661">
            <w:r w:rsidR="7EEF0320" w:rsidRPr="7EEF0320">
              <w:rPr>
                <w:rStyle w:val="Hipervnculo"/>
              </w:rPr>
              <w:t>Executive summary</w:t>
            </w:r>
            <w:r w:rsidR="7EEF0320">
              <w:tab/>
            </w:r>
            <w:r w:rsidR="7EEF0320">
              <w:fldChar w:fldCharType="begin"/>
            </w:r>
            <w:r w:rsidR="7EEF0320">
              <w:instrText>PAGEREF _Toc1985786661 \h</w:instrText>
            </w:r>
            <w:r w:rsidR="7EEF0320">
              <w:fldChar w:fldCharType="separate"/>
            </w:r>
            <w:r w:rsidR="7EEF0320" w:rsidRPr="7EEF0320">
              <w:rPr>
                <w:rStyle w:val="Hipervnculo"/>
              </w:rPr>
              <w:t>2</w:t>
            </w:r>
            <w:r w:rsidR="7EEF0320">
              <w:fldChar w:fldCharType="end"/>
            </w:r>
          </w:hyperlink>
        </w:p>
        <w:p w14:paraId="5E9DE666" w14:textId="36797F80" w:rsidR="7EEF0320" w:rsidRDefault="00381412" w:rsidP="7EEF0320">
          <w:pPr>
            <w:pStyle w:val="TDC1"/>
            <w:tabs>
              <w:tab w:val="right" w:leader="dot" w:pos="9015"/>
            </w:tabs>
            <w:rPr>
              <w:rStyle w:val="Hipervnculo"/>
            </w:rPr>
          </w:pPr>
          <w:hyperlink w:anchor="_Toc1937373377">
            <w:r w:rsidR="7EEF0320" w:rsidRPr="7EEF0320">
              <w:rPr>
                <w:rStyle w:val="Hipervnculo"/>
              </w:rPr>
              <w:t>Revision table</w:t>
            </w:r>
            <w:r w:rsidR="7EEF0320">
              <w:tab/>
            </w:r>
            <w:r w:rsidR="7EEF0320">
              <w:fldChar w:fldCharType="begin"/>
            </w:r>
            <w:r w:rsidR="7EEF0320">
              <w:instrText>PAGEREF _Toc1937373377 \h</w:instrText>
            </w:r>
            <w:r w:rsidR="7EEF0320">
              <w:fldChar w:fldCharType="separate"/>
            </w:r>
            <w:r w:rsidR="7EEF0320" w:rsidRPr="7EEF0320">
              <w:rPr>
                <w:rStyle w:val="Hipervnculo"/>
              </w:rPr>
              <w:t>2</w:t>
            </w:r>
            <w:r w:rsidR="7EEF0320">
              <w:fldChar w:fldCharType="end"/>
            </w:r>
          </w:hyperlink>
        </w:p>
        <w:p w14:paraId="15A27D7A" w14:textId="754C8495" w:rsidR="7EEF0320" w:rsidRDefault="00381412" w:rsidP="7EEF0320">
          <w:pPr>
            <w:pStyle w:val="TDC1"/>
            <w:tabs>
              <w:tab w:val="right" w:leader="dot" w:pos="9015"/>
            </w:tabs>
            <w:rPr>
              <w:rStyle w:val="Hipervnculo"/>
            </w:rPr>
          </w:pPr>
          <w:hyperlink w:anchor="_Toc1407709460">
            <w:r w:rsidR="7EEF0320" w:rsidRPr="7EEF0320">
              <w:rPr>
                <w:rStyle w:val="Hipervnculo"/>
              </w:rPr>
              <w:t>Introduction</w:t>
            </w:r>
            <w:r w:rsidR="7EEF0320">
              <w:tab/>
            </w:r>
            <w:r w:rsidR="7EEF0320">
              <w:fldChar w:fldCharType="begin"/>
            </w:r>
            <w:r w:rsidR="7EEF0320">
              <w:instrText>PAGEREF _Toc1407709460 \h</w:instrText>
            </w:r>
            <w:r w:rsidR="7EEF0320">
              <w:fldChar w:fldCharType="separate"/>
            </w:r>
            <w:r w:rsidR="7EEF0320" w:rsidRPr="7EEF0320">
              <w:rPr>
                <w:rStyle w:val="Hipervnculo"/>
              </w:rPr>
              <w:t>2</w:t>
            </w:r>
            <w:r w:rsidR="7EEF0320">
              <w:fldChar w:fldCharType="end"/>
            </w:r>
          </w:hyperlink>
        </w:p>
        <w:p w14:paraId="2E5B2527" w14:textId="0EDAF74B" w:rsidR="7EEF0320" w:rsidRDefault="00381412" w:rsidP="7EEF0320">
          <w:pPr>
            <w:pStyle w:val="TDC1"/>
            <w:tabs>
              <w:tab w:val="right" w:leader="dot" w:pos="9015"/>
            </w:tabs>
            <w:rPr>
              <w:rStyle w:val="Hipervnculo"/>
            </w:rPr>
          </w:pPr>
          <w:hyperlink w:anchor="_Toc535143832">
            <w:r w:rsidR="7EEF0320" w:rsidRPr="7EEF0320">
              <w:rPr>
                <w:rStyle w:val="Hipervnculo"/>
              </w:rPr>
              <w:t>Contents</w:t>
            </w:r>
            <w:r w:rsidR="7EEF0320">
              <w:tab/>
            </w:r>
            <w:r w:rsidR="7EEF0320">
              <w:fldChar w:fldCharType="begin"/>
            </w:r>
            <w:r w:rsidR="7EEF0320">
              <w:instrText>PAGEREF _Toc535143832 \h</w:instrText>
            </w:r>
            <w:r w:rsidR="7EEF0320">
              <w:fldChar w:fldCharType="separate"/>
            </w:r>
            <w:r w:rsidR="7EEF0320" w:rsidRPr="7EEF0320">
              <w:rPr>
                <w:rStyle w:val="Hipervnculo"/>
              </w:rPr>
              <w:t>3</w:t>
            </w:r>
            <w:r w:rsidR="7EEF0320">
              <w:fldChar w:fldCharType="end"/>
            </w:r>
          </w:hyperlink>
        </w:p>
        <w:p w14:paraId="1698F142" w14:textId="68D3A710" w:rsidR="7EEF0320" w:rsidRDefault="00381412" w:rsidP="7EEF0320">
          <w:pPr>
            <w:pStyle w:val="TDC1"/>
            <w:tabs>
              <w:tab w:val="right" w:leader="dot" w:pos="9015"/>
            </w:tabs>
            <w:rPr>
              <w:rStyle w:val="Hipervnculo"/>
            </w:rPr>
          </w:pPr>
          <w:hyperlink w:anchor="_Toc840296917">
            <w:r w:rsidR="7EEF0320" w:rsidRPr="7EEF0320">
              <w:rPr>
                <w:rStyle w:val="Hipervnculo"/>
              </w:rPr>
              <w:t>Conclusions</w:t>
            </w:r>
            <w:r w:rsidR="7EEF0320">
              <w:tab/>
            </w:r>
            <w:r w:rsidR="7EEF0320">
              <w:fldChar w:fldCharType="begin"/>
            </w:r>
            <w:r w:rsidR="7EEF0320">
              <w:instrText>PAGEREF _Toc840296917 \h</w:instrText>
            </w:r>
            <w:r w:rsidR="7EEF0320">
              <w:fldChar w:fldCharType="separate"/>
            </w:r>
            <w:r w:rsidR="7EEF0320" w:rsidRPr="7EEF0320">
              <w:rPr>
                <w:rStyle w:val="Hipervnculo"/>
              </w:rPr>
              <w:t>3</w:t>
            </w:r>
            <w:r w:rsidR="7EEF0320">
              <w:fldChar w:fldCharType="end"/>
            </w:r>
          </w:hyperlink>
        </w:p>
        <w:p w14:paraId="7B53668D" w14:textId="351A07A3" w:rsidR="7EEF0320" w:rsidRDefault="00381412" w:rsidP="7EEF0320">
          <w:pPr>
            <w:pStyle w:val="TDC1"/>
            <w:tabs>
              <w:tab w:val="right" w:leader="dot" w:pos="9015"/>
            </w:tabs>
            <w:rPr>
              <w:rStyle w:val="Hipervnculo"/>
            </w:rPr>
          </w:pPr>
          <w:hyperlink w:anchor="_Toc578232771">
            <w:r w:rsidR="7EEF0320" w:rsidRPr="7EEF0320">
              <w:rPr>
                <w:rStyle w:val="Hipervnculo"/>
              </w:rPr>
              <w:t>Bibliography</w:t>
            </w:r>
            <w:r w:rsidR="7EEF0320">
              <w:tab/>
            </w:r>
            <w:r w:rsidR="7EEF0320">
              <w:fldChar w:fldCharType="begin"/>
            </w:r>
            <w:r w:rsidR="7EEF0320">
              <w:instrText>PAGEREF _Toc578232771 \h</w:instrText>
            </w:r>
            <w:r w:rsidR="7EEF0320">
              <w:fldChar w:fldCharType="separate"/>
            </w:r>
            <w:r w:rsidR="7EEF0320" w:rsidRPr="7EEF0320">
              <w:rPr>
                <w:rStyle w:val="Hipervnculo"/>
              </w:rPr>
              <w:t>3</w:t>
            </w:r>
            <w:r w:rsidR="7EEF0320">
              <w:fldChar w:fldCharType="end"/>
            </w:r>
          </w:hyperlink>
          <w:r w:rsidR="7EEF0320">
            <w:fldChar w:fldCharType="end"/>
          </w:r>
        </w:p>
      </w:sdtContent>
    </w:sdt>
    <w:p w14:paraId="55D3AF8E" w14:textId="0FE5DBB0" w:rsidR="7EEF0320" w:rsidRDefault="7EEF0320" w:rsidP="7EEF0320">
      <w:pPr>
        <w:rPr>
          <w:color w:val="000000" w:themeColor="text1"/>
          <w:lang w:val="en-US"/>
        </w:rPr>
      </w:pPr>
    </w:p>
    <w:p w14:paraId="2542C513" w14:textId="5E31A401" w:rsidR="47C603FD" w:rsidRDefault="47C603FD" w:rsidP="7EEF0320">
      <w:pPr>
        <w:rPr>
          <w:color w:val="000000" w:themeColor="text1"/>
        </w:rPr>
      </w:pPr>
      <w:r w:rsidRPr="7EEF0320">
        <w:rPr>
          <w:color w:val="000000" w:themeColor="text1"/>
          <w:lang w:val="en-US"/>
        </w:rPr>
        <w:t xml:space="preserve"> </w:t>
      </w:r>
      <w:r w:rsidRPr="7EEF0320">
        <w:rPr>
          <w:b/>
          <w:bCs/>
          <w:color w:val="000000" w:themeColor="text1"/>
          <w:lang w:val="en-US"/>
        </w:rPr>
        <w:t xml:space="preserve"> </w:t>
      </w:r>
    </w:p>
    <w:p w14:paraId="612B959A" w14:textId="7611C4D2" w:rsidR="7EEF0320" w:rsidRDefault="7EEF0320" w:rsidP="7EEF0320">
      <w:pPr>
        <w:keepNext/>
        <w:keepLines/>
        <w:spacing w:after="160" w:line="257" w:lineRule="auto"/>
        <w:jc w:val="both"/>
        <w:rPr>
          <w:rFonts w:ascii="Calibri Light" w:eastAsia="Calibri Light" w:hAnsi="Calibri Light" w:cs="Calibri Light"/>
          <w:color w:val="2F5496"/>
          <w:sz w:val="32"/>
          <w:szCs w:val="32"/>
        </w:rPr>
      </w:pPr>
    </w:p>
    <w:p w14:paraId="61003770" w14:textId="23F62DBC" w:rsidR="47C603FD" w:rsidRPr="00597BF5" w:rsidRDefault="47C603FD" w:rsidP="7EEF0320">
      <w:pPr>
        <w:pStyle w:val="Ttulo1"/>
        <w:rPr>
          <w:rFonts w:ascii="Arial" w:eastAsia="Arial" w:hAnsi="Arial" w:cs="Arial"/>
          <w:color w:val="000000" w:themeColor="text1"/>
          <w:sz w:val="36"/>
          <w:szCs w:val="36"/>
          <w:lang w:val="en-US"/>
        </w:rPr>
      </w:pPr>
      <w:bookmarkStart w:id="1" w:name="_Toc1985786661"/>
      <w:r w:rsidRPr="2463807E">
        <w:rPr>
          <w:rFonts w:ascii="Arial" w:eastAsia="Arial" w:hAnsi="Arial" w:cs="Arial"/>
          <w:color w:val="000000" w:themeColor="text1"/>
          <w:sz w:val="36"/>
          <w:szCs w:val="36"/>
          <w:lang w:val="en-US"/>
        </w:rPr>
        <w:t>Executive summary</w:t>
      </w:r>
      <w:bookmarkEnd w:id="1"/>
    </w:p>
    <w:p w14:paraId="072C5BF8" w14:textId="7D289357" w:rsidR="236227F3" w:rsidRDefault="236227F3" w:rsidP="2463807E">
      <w:pPr>
        <w:spacing w:after="160" w:line="257" w:lineRule="auto"/>
        <w:rPr>
          <w:rFonts w:ascii="Calibri" w:eastAsia="Calibri" w:hAnsi="Calibri" w:cs="Calibri"/>
          <w:color w:val="000000" w:themeColor="text1"/>
          <w:lang w:val="en-US"/>
        </w:rPr>
      </w:pPr>
      <w:r w:rsidRPr="2463807E">
        <w:rPr>
          <w:rFonts w:ascii="Calibri" w:eastAsia="Calibri" w:hAnsi="Calibri" w:cs="Calibri"/>
          <w:color w:val="000000" w:themeColor="text1"/>
          <w:lang w:val="en-US"/>
        </w:rPr>
        <w:t>This document is a</w:t>
      </w:r>
      <w:r w:rsidR="00D81540">
        <w:rPr>
          <w:rFonts w:ascii="Calibri" w:eastAsia="Calibri" w:hAnsi="Calibri" w:cs="Calibri"/>
          <w:color w:val="000000" w:themeColor="text1"/>
          <w:lang w:val="en-US"/>
        </w:rPr>
        <w:t xml:space="preserve"> lint report. Its purpose is to show the bad smells which may hide potential bugs in the project, if there is any</w:t>
      </w:r>
      <w:r w:rsidR="55F3B4A4" w:rsidRPr="2463807E">
        <w:rPr>
          <w:rFonts w:ascii="Calibri" w:eastAsia="Calibri" w:hAnsi="Calibri" w:cs="Calibri"/>
          <w:color w:val="000000" w:themeColor="text1"/>
          <w:lang w:val="en-US"/>
        </w:rPr>
        <w:t>. Otherwise, the “content” section will show the text “intentionally blank”.</w:t>
      </w:r>
    </w:p>
    <w:p w14:paraId="0EDDB763" w14:textId="4C8DF118" w:rsidR="47C603FD" w:rsidRDefault="47C603FD" w:rsidP="7EEF0320">
      <w:pPr>
        <w:pStyle w:val="Ttulo1"/>
        <w:rPr>
          <w:rFonts w:ascii="Arial" w:eastAsia="Arial" w:hAnsi="Arial" w:cs="Arial"/>
          <w:color w:val="000000" w:themeColor="text1"/>
          <w:sz w:val="36"/>
          <w:szCs w:val="36"/>
        </w:rPr>
      </w:pPr>
      <w:bookmarkStart w:id="2" w:name="_Toc1937373377"/>
      <w:r w:rsidRPr="7EEF0320">
        <w:rPr>
          <w:rFonts w:ascii="Arial" w:eastAsia="Arial" w:hAnsi="Arial" w:cs="Arial"/>
          <w:color w:val="000000" w:themeColor="text1"/>
          <w:sz w:val="36"/>
          <w:szCs w:val="36"/>
          <w:lang w:val="en-US"/>
        </w:rPr>
        <w:t>Revision table</w:t>
      </w:r>
      <w:bookmarkEnd w:id="2"/>
    </w:p>
    <w:tbl>
      <w:tblPr>
        <w:tblStyle w:val="Tablaconcuadrcula"/>
        <w:tblW w:w="0" w:type="auto"/>
        <w:tblBorders>
          <w:top w:val="single" w:sz="6" w:space="0" w:color="auto"/>
          <w:left w:val="single" w:sz="6" w:space="0" w:color="auto"/>
          <w:bottom w:val="single" w:sz="6" w:space="0" w:color="auto"/>
          <w:right w:val="single" w:sz="6" w:space="0" w:color="auto"/>
        </w:tblBorders>
        <w:tblLayout w:type="fixed"/>
        <w:tblLook w:val="04A0" w:firstRow="1" w:lastRow="0" w:firstColumn="1" w:lastColumn="0" w:noHBand="0" w:noVBand="1"/>
      </w:tblPr>
      <w:tblGrid>
        <w:gridCol w:w="3000"/>
        <w:gridCol w:w="3000"/>
        <w:gridCol w:w="3000"/>
      </w:tblGrid>
      <w:tr w:rsidR="7EEF0320" w14:paraId="23096B92"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016E17C6" w14:textId="5BE1844A"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Number</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C349730" w14:textId="2E99E80F"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Date(dd/mm/yyyy)</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17685A31" w14:textId="6FD37CE3" w:rsidR="7EEF0320" w:rsidRDefault="7EEF0320" w:rsidP="7EEF0320">
            <w:pPr>
              <w:spacing w:line="276" w:lineRule="auto"/>
              <w:jc w:val="center"/>
              <w:rPr>
                <w:rFonts w:ascii="Calibri" w:eastAsia="Calibri" w:hAnsi="Calibri" w:cs="Calibri"/>
              </w:rPr>
            </w:pPr>
            <w:r w:rsidRPr="7EEF0320">
              <w:rPr>
                <w:rFonts w:ascii="Calibri" w:eastAsia="Calibri" w:hAnsi="Calibri" w:cs="Calibri"/>
                <w:lang w:val="en-US"/>
              </w:rPr>
              <w:t>Description</w:t>
            </w:r>
          </w:p>
        </w:tc>
      </w:tr>
      <w:tr w:rsidR="7EEF0320" w:rsidRPr="00D81540" w14:paraId="38AEBDAE" w14:textId="77777777" w:rsidTr="30E8912F">
        <w:trPr>
          <w:trHeight w:val="300"/>
        </w:trPr>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6C5ECCD2" w14:textId="78A57866" w:rsidR="7EEF0320" w:rsidRDefault="7EEF0320" w:rsidP="7EEF0320">
            <w:pPr>
              <w:spacing w:line="276" w:lineRule="auto"/>
              <w:rPr>
                <w:rFonts w:ascii="Calibri" w:eastAsia="Calibri" w:hAnsi="Calibri" w:cs="Calibri"/>
                <w:color w:val="000000" w:themeColor="text1"/>
                <w:lang w:val="es-ES"/>
              </w:rPr>
            </w:pPr>
            <w:r w:rsidRPr="7EEF0320">
              <w:rPr>
                <w:rFonts w:ascii="Calibri" w:eastAsia="Calibri" w:hAnsi="Calibri" w:cs="Calibri"/>
                <w:color w:val="000000" w:themeColor="text1"/>
                <w:lang w:val="en-US"/>
              </w:rPr>
              <w:lastRenderedPageBreak/>
              <w:t>1.0</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2A8F08EC" w14:textId="7E873C07" w:rsidR="7EEF0320" w:rsidRDefault="7EEF0320" w:rsidP="30E8912F">
            <w:pPr>
              <w:spacing w:line="276" w:lineRule="auto"/>
              <w:rPr>
                <w:rFonts w:ascii="Calibri" w:eastAsia="Calibri" w:hAnsi="Calibri" w:cs="Calibri"/>
                <w:color w:val="000000" w:themeColor="text1"/>
                <w:lang w:val="es-ES"/>
              </w:rPr>
            </w:pPr>
            <w:r w:rsidRPr="30E8912F">
              <w:rPr>
                <w:rFonts w:ascii="Calibri" w:eastAsia="Calibri" w:hAnsi="Calibri" w:cs="Calibri"/>
                <w:color w:val="000000" w:themeColor="text1"/>
                <w:lang w:val="en-US"/>
              </w:rPr>
              <w:t xml:space="preserve"> </w:t>
            </w:r>
            <w:r w:rsidR="009C2AD8">
              <w:rPr>
                <w:rFonts w:ascii="Calibri" w:eastAsia="Calibri" w:hAnsi="Calibri" w:cs="Calibri"/>
                <w:color w:val="000000" w:themeColor="text1"/>
                <w:lang w:val="en-US"/>
              </w:rPr>
              <w:t>26</w:t>
            </w:r>
            <w:r w:rsidRPr="30E8912F">
              <w:rPr>
                <w:rFonts w:ascii="Calibri" w:eastAsia="Calibri" w:hAnsi="Calibri" w:cs="Calibri"/>
                <w:color w:val="000000" w:themeColor="text1"/>
                <w:lang w:val="en-US"/>
              </w:rPr>
              <w:t>/0</w:t>
            </w:r>
            <w:r w:rsidR="0002247E">
              <w:rPr>
                <w:rFonts w:ascii="Calibri" w:eastAsia="Calibri" w:hAnsi="Calibri" w:cs="Calibri"/>
                <w:color w:val="000000" w:themeColor="text1"/>
                <w:lang w:val="en-US"/>
              </w:rPr>
              <w:t>5</w:t>
            </w:r>
            <w:r w:rsidRPr="30E8912F">
              <w:rPr>
                <w:rFonts w:ascii="Calibri" w:eastAsia="Calibri" w:hAnsi="Calibri" w:cs="Calibri"/>
                <w:color w:val="000000" w:themeColor="text1"/>
                <w:lang w:val="en-US"/>
              </w:rPr>
              <w:t>/2024</w:t>
            </w:r>
          </w:p>
        </w:tc>
        <w:tc>
          <w:tcPr>
            <w:tcW w:w="3000" w:type="dxa"/>
            <w:tcBorders>
              <w:top w:val="single" w:sz="6" w:space="0" w:color="auto"/>
              <w:left w:val="single" w:sz="6" w:space="0" w:color="auto"/>
              <w:bottom w:val="single" w:sz="6" w:space="0" w:color="auto"/>
              <w:right w:val="single" w:sz="6" w:space="0" w:color="auto"/>
            </w:tcBorders>
            <w:tcMar>
              <w:left w:w="105" w:type="dxa"/>
              <w:right w:w="105" w:type="dxa"/>
            </w:tcMar>
          </w:tcPr>
          <w:p w14:paraId="5C81823C" w14:textId="0C8C11A5" w:rsidR="7EEF0320" w:rsidRPr="00597BF5" w:rsidRDefault="7EEF0320" w:rsidP="7EEF0320">
            <w:pPr>
              <w:spacing w:line="276"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Document done in its entirety, reviewed by peers. No major errors were found.</w:t>
            </w:r>
          </w:p>
        </w:tc>
      </w:tr>
    </w:tbl>
    <w:p w14:paraId="33590957" w14:textId="21D2AF42"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49D6CE0D" w14:textId="2768F031" w:rsidR="47C603FD" w:rsidRPr="00597BF5" w:rsidRDefault="47C603FD" w:rsidP="7EEF0320">
      <w:pPr>
        <w:pStyle w:val="Ttulo1"/>
        <w:rPr>
          <w:rFonts w:ascii="Arial" w:eastAsia="Arial" w:hAnsi="Arial" w:cs="Arial"/>
          <w:color w:val="000000" w:themeColor="text1"/>
          <w:sz w:val="36"/>
          <w:szCs w:val="36"/>
          <w:lang w:val="en-US"/>
        </w:rPr>
      </w:pPr>
      <w:bookmarkStart w:id="3" w:name="_Toc1407709460"/>
      <w:r w:rsidRPr="7EEF0320">
        <w:rPr>
          <w:rFonts w:ascii="Arial" w:eastAsia="Arial" w:hAnsi="Arial" w:cs="Arial"/>
          <w:color w:val="000000" w:themeColor="text1"/>
          <w:sz w:val="36"/>
          <w:szCs w:val="36"/>
          <w:lang w:val="en-US"/>
        </w:rPr>
        <w:t>Introduction</w:t>
      </w:r>
      <w:bookmarkEnd w:id="3"/>
    </w:p>
    <w:p w14:paraId="7E373086" w14:textId="79D9E47B" w:rsidR="13A60D70" w:rsidRPr="00597BF5" w:rsidRDefault="13A60D70" w:rsidP="30E8912F">
      <w:pPr>
        <w:rPr>
          <w:color w:val="000000" w:themeColor="text1"/>
          <w:sz w:val="24"/>
          <w:szCs w:val="24"/>
          <w:lang w:val="en-US"/>
        </w:rPr>
      </w:pPr>
      <w:r w:rsidRPr="00597BF5">
        <w:rPr>
          <w:color w:val="000000" w:themeColor="text1"/>
          <w:sz w:val="24"/>
          <w:szCs w:val="24"/>
          <w:lang w:val="en-US"/>
        </w:rPr>
        <w:t xml:space="preserve">The purpose of this document is to provide a detailed </w:t>
      </w:r>
      <w:r w:rsidR="00D81540">
        <w:rPr>
          <w:color w:val="000000" w:themeColor="text1"/>
          <w:sz w:val="24"/>
          <w:szCs w:val="24"/>
          <w:lang w:val="en-US"/>
        </w:rPr>
        <w:t xml:space="preserve">lint </w:t>
      </w:r>
      <w:r w:rsidRPr="00597BF5">
        <w:rPr>
          <w:color w:val="000000" w:themeColor="text1"/>
          <w:sz w:val="24"/>
          <w:szCs w:val="24"/>
          <w:lang w:val="en-US"/>
        </w:rPr>
        <w:t>report of the project “Acme-SF-D0</w:t>
      </w:r>
      <w:r w:rsidR="0002247E">
        <w:rPr>
          <w:color w:val="000000" w:themeColor="text1"/>
          <w:sz w:val="24"/>
          <w:szCs w:val="24"/>
          <w:lang w:val="en-US"/>
        </w:rPr>
        <w:t>4</w:t>
      </w:r>
      <w:r w:rsidRPr="00597BF5">
        <w:rPr>
          <w:color w:val="000000" w:themeColor="text1"/>
          <w:sz w:val="24"/>
          <w:szCs w:val="24"/>
          <w:lang w:val="en-US"/>
        </w:rPr>
        <w:t>”, for the subject “Design and Testing 2”.</w:t>
      </w:r>
      <w:r w:rsidR="00D81540">
        <w:rPr>
          <w:color w:val="000000" w:themeColor="text1"/>
          <w:sz w:val="24"/>
          <w:szCs w:val="24"/>
          <w:lang w:val="en-US"/>
        </w:rPr>
        <w:t xml:space="preserve"> After generating an analysis after launching the SonarLint Eclipse plugin, a list of bad smells was shown, and those related with the work implemented by us were analyzed.</w:t>
      </w:r>
    </w:p>
    <w:p w14:paraId="57C68D4B" w14:textId="481F1033" w:rsidR="13A60D70" w:rsidRPr="00597BF5" w:rsidRDefault="6C8AAE1F" w:rsidP="7EEF0320">
      <w:pPr>
        <w:rPr>
          <w:lang w:val="en-US"/>
        </w:rPr>
      </w:pPr>
      <w:r w:rsidRPr="00597BF5">
        <w:rPr>
          <w:color w:val="000000" w:themeColor="text1"/>
          <w:sz w:val="24"/>
          <w:szCs w:val="24"/>
          <w:lang w:val="en-US"/>
        </w:rPr>
        <w:t>This documen</w:t>
      </w:r>
      <w:r w:rsidR="4AABEDE4" w:rsidRPr="00597BF5">
        <w:rPr>
          <w:color w:val="000000" w:themeColor="text1"/>
          <w:sz w:val="24"/>
          <w:szCs w:val="24"/>
          <w:lang w:val="en-US"/>
        </w:rPr>
        <w:t>t has an executive summary, a revision table where there are versioned records, this introduction, the main content, and the conclusions of the report.</w:t>
      </w:r>
    </w:p>
    <w:p w14:paraId="33640B39" w14:textId="63917F05" w:rsidR="47C603FD" w:rsidRPr="00597BF5" w:rsidRDefault="47C603FD" w:rsidP="30E8912F">
      <w:pPr>
        <w:pStyle w:val="Ttulo1"/>
        <w:rPr>
          <w:rFonts w:ascii="Arial" w:eastAsia="Arial" w:hAnsi="Arial" w:cs="Arial"/>
          <w:color w:val="000000" w:themeColor="text1"/>
          <w:sz w:val="36"/>
          <w:szCs w:val="36"/>
          <w:lang w:val="en-US"/>
        </w:rPr>
      </w:pPr>
      <w:bookmarkStart w:id="4" w:name="_Toc535143832"/>
      <w:r w:rsidRPr="30E8912F">
        <w:rPr>
          <w:rFonts w:ascii="Arial" w:eastAsia="Arial" w:hAnsi="Arial" w:cs="Arial"/>
          <w:color w:val="000000" w:themeColor="text1"/>
          <w:sz w:val="36"/>
          <w:szCs w:val="36"/>
          <w:lang w:val="en-US"/>
        </w:rPr>
        <w:t>Contents</w:t>
      </w:r>
      <w:bookmarkEnd w:id="4"/>
    </w:p>
    <w:p w14:paraId="4854CDFD" w14:textId="4E06A332" w:rsidR="30E8912F" w:rsidRDefault="00D81540" w:rsidP="00FA4236">
      <w:pPr>
        <w:rPr>
          <w:color w:val="000000" w:themeColor="text1"/>
          <w:sz w:val="24"/>
          <w:szCs w:val="24"/>
          <w:lang w:val="en-US"/>
        </w:rPr>
      </w:pPr>
      <w:r>
        <w:rPr>
          <w:color w:val="000000" w:themeColor="text1"/>
          <w:sz w:val="24"/>
          <w:szCs w:val="24"/>
          <w:lang w:val="en-US"/>
        </w:rPr>
        <w:t>After launching the SonarLint Eclipse plugin, and opening the “SonarLint Report tab”, we can see several</w:t>
      </w:r>
      <w:r w:rsidR="00EF7BE2">
        <w:rPr>
          <w:color w:val="000000" w:themeColor="text1"/>
          <w:sz w:val="24"/>
          <w:szCs w:val="24"/>
          <w:lang w:val="en-US"/>
        </w:rPr>
        <w:t xml:space="preserve"> categories of</w:t>
      </w:r>
      <w:r>
        <w:rPr>
          <w:color w:val="000000" w:themeColor="text1"/>
          <w:sz w:val="24"/>
          <w:szCs w:val="24"/>
          <w:lang w:val="en-US"/>
        </w:rPr>
        <w:t xml:space="preserve"> bad smells that will be explained:</w:t>
      </w:r>
    </w:p>
    <w:p w14:paraId="639EE456" w14:textId="6AE35B4A" w:rsidR="00D81540" w:rsidRDefault="00EF7BE2" w:rsidP="00FA4236">
      <w:pPr>
        <w:rPr>
          <w:color w:val="000000" w:themeColor="text1"/>
          <w:sz w:val="24"/>
          <w:szCs w:val="24"/>
          <w:lang w:val="en-US"/>
        </w:rPr>
      </w:pPr>
      <w:r w:rsidRPr="00EF7BE2">
        <w:rPr>
          <w:color w:val="000000" w:themeColor="text1"/>
          <w:sz w:val="24"/>
          <w:szCs w:val="24"/>
          <w:lang w:val="en-US"/>
        </w:rPr>
        <w:drawing>
          <wp:inline distT="0" distB="0" distL="0" distR="0" wp14:anchorId="2F32238A" wp14:editId="5547F651">
            <wp:extent cx="5733415" cy="226060"/>
            <wp:effectExtent l="0" t="0" r="635" b="2540"/>
            <wp:docPr id="19567594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759419" name=""/>
                    <pic:cNvPicPr/>
                  </pic:nvPicPr>
                  <pic:blipFill>
                    <a:blip r:embed="rId11"/>
                    <a:stretch>
                      <a:fillRect/>
                    </a:stretch>
                  </pic:blipFill>
                  <pic:spPr>
                    <a:xfrm>
                      <a:off x="0" y="0"/>
                      <a:ext cx="5733415" cy="226060"/>
                    </a:xfrm>
                    <a:prstGeom prst="rect">
                      <a:avLst/>
                    </a:prstGeom>
                  </pic:spPr>
                </pic:pic>
              </a:graphicData>
            </a:graphic>
          </wp:inline>
        </w:drawing>
      </w:r>
    </w:p>
    <w:p w14:paraId="47BD5E0C" w14:textId="0D43E005" w:rsidR="00EF7BE2" w:rsidRDefault="00EF7BE2" w:rsidP="00FA4236">
      <w:pPr>
        <w:rPr>
          <w:color w:val="000000" w:themeColor="text1"/>
          <w:sz w:val="24"/>
          <w:szCs w:val="24"/>
          <w:lang w:val="en-US"/>
        </w:rPr>
      </w:pPr>
      <w:r>
        <w:rPr>
          <w:color w:val="000000" w:themeColor="text1"/>
          <w:sz w:val="24"/>
          <w:szCs w:val="24"/>
          <w:lang w:val="en-US"/>
        </w:rPr>
        <w:t>This kind of error refers to a mere repetition of some properties in that service. This is because there are many validations on the entity, and in each one those properties are checked. This is not a problem per se and does not imply any bugs.</w:t>
      </w:r>
    </w:p>
    <w:p w14:paraId="1832CDD4" w14:textId="77777777" w:rsidR="00EF7BE2" w:rsidRDefault="00EF7BE2" w:rsidP="00FA4236">
      <w:pPr>
        <w:rPr>
          <w:color w:val="000000" w:themeColor="text1"/>
          <w:sz w:val="24"/>
          <w:szCs w:val="24"/>
          <w:lang w:val="en-US"/>
        </w:rPr>
      </w:pPr>
    </w:p>
    <w:p w14:paraId="0C4712ED" w14:textId="0E231F47" w:rsidR="00EF7BE2" w:rsidRDefault="00EF7BE2" w:rsidP="00FA4236">
      <w:pPr>
        <w:rPr>
          <w:color w:val="000000" w:themeColor="text1"/>
          <w:sz w:val="24"/>
          <w:szCs w:val="24"/>
          <w:lang w:val="en-US"/>
        </w:rPr>
      </w:pPr>
      <w:r w:rsidRPr="00EF7BE2">
        <w:rPr>
          <w:color w:val="000000" w:themeColor="text1"/>
          <w:sz w:val="24"/>
          <w:szCs w:val="24"/>
          <w:lang w:val="en-US"/>
        </w:rPr>
        <w:drawing>
          <wp:inline distT="0" distB="0" distL="0" distR="0" wp14:anchorId="74739D30" wp14:editId="09AE3D51">
            <wp:extent cx="5733415" cy="256540"/>
            <wp:effectExtent l="0" t="0" r="635" b="0"/>
            <wp:docPr id="16745989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4598988" name=""/>
                    <pic:cNvPicPr/>
                  </pic:nvPicPr>
                  <pic:blipFill>
                    <a:blip r:embed="rId12"/>
                    <a:stretch>
                      <a:fillRect/>
                    </a:stretch>
                  </pic:blipFill>
                  <pic:spPr>
                    <a:xfrm>
                      <a:off x="0" y="0"/>
                      <a:ext cx="5733415" cy="256540"/>
                    </a:xfrm>
                    <a:prstGeom prst="rect">
                      <a:avLst/>
                    </a:prstGeom>
                  </pic:spPr>
                </pic:pic>
              </a:graphicData>
            </a:graphic>
          </wp:inline>
        </w:drawing>
      </w:r>
    </w:p>
    <w:p w14:paraId="61184660" w14:textId="5C01FD8B" w:rsidR="00EF7BE2" w:rsidRDefault="00EF7BE2" w:rsidP="00FA4236">
      <w:pPr>
        <w:rPr>
          <w:color w:val="000000" w:themeColor="text1"/>
          <w:sz w:val="24"/>
          <w:szCs w:val="24"/>
          <w:lang w:val="en-US"/>
        </w:rPr>
      </w:pPr>
      <w:r>
        <w:rPr>
          <w:color w:val="000000" w:themeColor="text1"/>
          <w:sz w:val="24"/>
          <w:szCs w:val="24"/>
          <w:lang w:val="en-US"/>
        </w:rPr>
        <w:t>This kind of error means that there are some properties in pascal case, that have been used for naming constants in the service and reuse them along it. Again, it is a matter of style and does not entail any danger.</w:t>
      </w:r>
    </w:p>
    <w:p w14:paraId="6EB36DB7" w14:textId="77777777" w:rsidR="00EF7BE2" w:rsidRDefault="00EF7BE2" w:rsidP="00FA4236">
      <w:pPr>
        <w:rPr>
          <w:color w:val="000000" w:themeColor="text1"/>
          <w:sz w:val="24"/>
          <w:szCs w:val="24"/>
          <w:lang w:val="en-US"/>
        </w:rPr>
      </w:pPr>
    </w:p>
    <w:p w14:paraId="3B0B622F" w14:textId="1F708EF3" w:rsidR="00EF7BE2" w:rsidRDefault="00EF7BE2" w:rsidP="00FA4236">
      <w:pPr>
        <w:rPr>
          <w:color w:val="000000" w:themeColor="text1"/>
          <w:sz w:val="24"/>
          <w:szCs w:val="24"/>
          <w:lang w:val="en-US"/>
        </w:rPr>
      </w:pPr>
      <w:r w:rsidRPr="00EF7BE2">
        <w:rPr>
          <w:color w:val="000000" w:themeColor="text1"/>
          <w:sz w:val="24"/>
          <w:szCs w:val="24"/>
          <w:lang w:val="en-US"/>
        </w:rPr>
        <w:drawing>
          <wp:inline distT="0" distB="0" distL="0" distR="0" wp14:anchorId="3C28B22E" wp14:editId="767ED9FD">
            <wp:extent cx="5733415" cy="844550"/>
            <wp:effectExtent l="0" t="0" r="635" b="0"/>
            <wp:docPr id="1362765527" name="Imagen 1" descr="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2765527" name="Imagen 1" descr="Tabla&#10;&#10;Descripción generada automáticamente"/>
                    <pic:cNvPicPr/>
                  </pic:nvPicPr>
                  <pic:blipFill>
                    <a:blip r:embed="rId13"/>
                    <a:stretch>
                      <a:fillRect/>
                    </a:stretch>
                  </pic:blipFill>
                  <pic:spPr>
                    <a:xfrm>
                      <a:off x="0" y="0"/>
                      <a:ext cx="5733415" cy="844550"/>
                    </a:xfrm>
                    <a:prstGeom prst="rect">
                      <a:avLst/>
                    </a:prstGeom>
                  </pic:spPr>
                </pic:pic>
              </a:graphicData>
            </a:graphic>
          </wp:inline>
        </w:drawing>
      </w:r>
    </w:p>
    <w:p w14:paraId="578077C0" w14:textId="05954067" w:rsidR="00EF7BE2" w:rsidRDefault="00EF7BE2" w:rsidP="00FA4236">
      <w:pPr>
        <w:rPr>
          <w:color w:val="000000" w:themeColor="text1"/>
          <w:sz w:val="24"/>
          <w:szCs w:val="24"/>
          <w:lang w:val="en-US"/>
        </w:rPr>
      </w:pPr>
      <w:r>
        <w:rPr>
          <w:color w:val="000000" w:themeColor="text1"/>
          <w:sz w:val="24"/>
          <w:szCs w:val="24"/>
          <w:lang w:val="en-US"/>
        </w:rPr>
        <w:t>This kind of error means that in many different services there are validations such as the following: “assert object != null”, in order to check if an object is null. This is not a security risk either, since the really exhaustive validation is performed through the methods “validate” and also “authorize”.</w:t>
      </w:r>
    </w:p>
    <w:p w14:paraId="74EB30F6" w14:textId="77777777" w:rsidR="00EF7BE2" w:rsidRDefault="00EF7BE2" w:rsidP="00FA4236">
      <w:pPr>
        <w:rPr>
          <w:color w:val="000000" w:themeColor="text1"/>
          <w:sz w:val="24"/>
          <w:szCs w:val="24"/>
          <w:lang w:val="en-US"/>
        </w:rPr>
      </w:pPr>
    </w:p>
    <w:p w14:paraId="45499E6E" w14:textId="3A1AAD18" w:rsidR="009A16D2" w:rsidRDefault="009A16D2" w:rsidP="00FA4236">
      <w:pPr>
        <w:rPr>
          <w:color w:val="000000" w:themeColor="text1"/>
          <w:sz w:val="24"/>
          <w:szCs w:val="24"/>
          <w:lang w:val="en-US"/>
        </w:rPr>
      </w:pPr>
      <w:r w:rsidRPr="009A16D2">
        <w:rPr>
          <w:color w:val="000000" w:themeColor="text1"/>
          <w:sz w:val="24"/>
          <w:szCs w:val="24"/>
          <w:lang w:val="en-US"/>
        </w:rPr>
        <w:drawing>
          <wp:inline distT="0" distB="0" distL="0" distR="0" wp14:anchorId="2C6F3FB8" wp14:editId="38B29B4B">
            <wp:extent cx="5733415" cy="365760"/>
            <wp:effectExtent l="0" t="0" r="635" b="0"/>
            <wp:docPr id="19564771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477190" name=""/>
                    <pic:cNvPicPr/>
                  </pic:nvPicPr>
                  <pic:blipFill>
                    <a:blip r:embed="rId14"/>
                    <a:stretch>
                      <a:fillRect/>
                    </a:stretch>
                  </pic:blipFill>
                  <pic:spPr>
                    <a:xfrm>
                      <a:off x="0" y="0"/>
                      <a:ext cx="5733415" cy="365760"/>
                    </a:xfrm>
                    <a:prstGeom prst="rect">
                      <a:avLst/>
                    </a:prstGeom>
                  </pic:spPr>
                </pic:pic>
              </a:graphicData>
            </a:graphic>
          </wp:inline>
        </w:drawing>
      </w:r>
    </w:p>
    <w:p w14:paraId="0B1ED497" w14:textId="0FE52FD5" w:rsidR="009A16D2" w:rsidRDefault="009A16D2" w:rsidP="00FA4236">
      <w:pPr>
        <w:rPr>
          <w:color w:val="000000" w:themeColor="text1"/>
          <w:sz w:val="24"/>
          <w:szCs w:val="24"/>
          <w:lang w:val="en-US"/>
        </w:rPr>
      </w:pPr>
      <w:r>
        <w:rPr>
          <w:color w:val="000000" w:themeColor="text1"/>
          <w:sz w:val="24"/>
          <w:szCs w:val="24"/>
          <w:lang w:val="en-US"/>
        </w:rPr>
        <w:t>The first one is not critical either, since the method has been thoroughly tested by the developers. The second one is because 2 different variables have been declared in the same line, but logically this is trivial.</w:t>
      </w:r>
    </w:p>
    <w:p w14:paraId="58599D4B" w14:textId="77777777" w:rsidR="009A16D2" w:rsidRDefault="009A16D2" w:rsidP="00FA4236">
      <w:pPr>
        <w:rPr>
          <w:color w:val="000000" w:themeColor="text1"/>
          <w:sz w:val="24"/>
          <w:szCs w:val="24"/>
          <w:lang w:val="en-US"/>
        </w:rPr>
      </w:pPr>
    </w:p>
    <w:p w14:paraId="2F912866" w14:textId="4F8F0D2F" w:rsidR="009A16D2" w:rsidRDefault="009A16D2" w:rsidP="00FA4236">
      <w:pPr>
        <w:rPr>
          <w:color w:val="000000" w:themeColor="text1"/>
          <w:sz w:val="24"/>
          <w:szCs w:val="24"/>
          <w:lang w:val="en-US"/>
        </w:rPr>
      </w:pPr>
      <w:r w:rsidRPr="009A16D2">
        <w:rPr>
          <w:color w:val="000000" w:themeColor="text1"/>
          <w:sz w:val="24"/>
          <w:szCs w:val="24"/>
          <w:lang w:val="en-US"/>
        </w:rPr>
        <w:drawing>
          <wp:inline distT="0" distB="0" distL="0" distR="0" wp14:anchorId="3DF9A8B4" wp14:editId="046085E0">
            <wp:extent cx="5733415" cy="569595"/>
            <wp:effectExtent l="0" t="0" r="635" b="1905"/>
            <wp:docPr id="209897507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8975072" name=""/>
                    <pic:cNvPicPr/>
                  </pic:nvPicPr>
                  <pic:blipFill>
                    <a:blip r:embed="rId15"/>
                    <a:stretch>
                      <a:fillRect/>
                    </a:stretch>
                  </pic:blipFill>
                  <pic:spPr>
                    <a:xfrm>
                      <a:off x="0" y="0"/>
                      <a:ext cx="5733415" cy="569595"/>
                    </a:xfrm>
                    <a:prstGeom prst="rect">
                      <a:avLst/>
                    </a:prstGeom>
                  </pic:spPr>
                </pic:pic>
              </a:graphicData>
            </a:graphic>
          </wp:inline>
        </w:drawing>
      </w:r>
    </w:p>
    <w:p w14:paraId="47BFAA57" w14:textId="67D5A97A" w:rsidR="009A16D2" w:rsidRDefault="009A16D2" w:rsidP="00FA4236">
      <w:pPr>
        <w:rPr>
          <w:color w:val="000000" w:themeColor="text1"/>
          <w:sz w:val="24"/>
          <w:szCs w:val="24"/>
          <w:lang w:val="en-US"/>
        </w:rPr>
      </w:pPr>
      <w:r>
        <w:rPr>
          <w:color w:val="000000" w:themeColor="text1"/>
          <w:sz w:val="24"/>
          <w:szCs w:val="24"/>
          <w:lang w:val="en-US"/>
        </w:rPr>
        <w:t>These ones mean that in a regular expressions, “</w:t>
      </w:r>
      <w:r w:rsidRPr="009A16D2">
        <w:rPr>
          <w:color w:val="000000" w:themeColor="text1"/>
          <w:sz w:val="24"/>
          <w:szCs w:val="24"/>
          <w:lang w:val="en-US"/>
        </w:rPr>
        <w:t>[0-9]</w:t>
      </w:r>
      <w:r>
        <w:rPr>
          <w:color w:val="000000" w:themeColor="text1"/>
          <w:sz w:val="24"/>
          <w:szCs w:val="24"/>
          <w:lang w:val="en-US"/>
        </w:rPr>
        <w:t>” have been used instead of “\\d”, but this decision was taken because it was more descriptive to the rest of members of the team, and the consequences are nonexistent. Also, the methods “equals” are not overridden since the implementation of the framework does it for us.</w:t>
      </w:r>
    </w:p>
    <w:p w14:paraId="569DFEC5" w14:textId="77777777" w:rsidR="00381412" w:rsidRDefault="00381412" w:rsidP="00FA4236">
      <w:pPr>
        <w:rPr>
          <w:color w:val="000000" w:themeColor="text1"/>
          <w:sz w:val="24"/>
          <w:szCs w:val="24"/>
          <w:lang w:val="en-US"/>
        </w:rPr>
      </w:pPr>
    </w:p>
    <w:p w14:paraId="7015AB72" w14:textId="470085A1" w:rsidR="00381412" w:rsidRDefault="00381412" w:rsidP="00FA4236">
      <w:pPr>
        <w:rPr>
          <w:color w:val="000000" w:themeColor="text1"/>
          <w:sz w:val="24"/>
          <w:szCs w:val="24"/>
          <w:lang w:val="en-US"/>
        </w:rPr>
      </w:pPr>
      <w:r w:rsidRPr="00381412">
        <w:rPr>
          <w:color w:val="000000" w:themeColor="text1"/>
          <w:sz w:val="24"/>
          <w:szCs w:val="24"/>
          <w:lang w:val="en-US"/>
        </w:rPr>
        <w:drawing>
          <wp:inline distT="0" distB="0" distL="0" distR="0" wp14:anchorId="7A134388" wp14:editId="2D18EFD5">
            <wp:extent cx="5733415" cy="149225"/>
            <wp:effectExtent l="0" t="0" r="635" b="3175"/>
            <wp:docPr id="56185519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1855191" name=""/>
                    <pic:cNvPicPr/>
                  </pic:nvPicPr>
                  <pic:blipFill>
                    <a:blip r:embed="rId16"/>
                    <a:stretch>
                      <a:fillRect/>
                    </a:stretch>
                  </pic:blipFill>
                  <pic:spPr>
                    <a:xfrm>
                      <a:off x="0" y="0"/>
                      <a:ext cx="5733415" cy="149225"/>
                    </a:xfrm>
                    <a:prstGeom prst="rect">
                      <a:avLst/>
                    </a:prstGeom>
                  </pic:spPr>
                </pic:pic>
              </a:graphicData>
            </a:graphic>
          </wp:inline>
        </w:drawing>
      </w:r>
    </w:p>
    <w:p w14:paraId="40F0F5C7" w14:textId="726859BD" w:rsidR="00381412" w:rsidRDefault="00381412" w:rsidP="00FA4236">
      <w:pPr>
        <w:rPr>
          <w:color w:val="000000" w:themeColor="text1"/>
          <w:sz w:val="24"/>
          <w:szCs w:val="24"/>
          <w:lang w:val="en-US"/>
        </w:rPr>
      </w:pPr>
      <w:r>
        <w:rPr>
          <w:color w:val="000000" w:themeColor="text1"/>
          <w:sz w:val="24"/>
          <w:szCs w:val="24"/>
          <w:lang w:val="en-US"/>
        </w:rPr>
        <w:t>This bad smell is also trivial, because using lambda functions is as valid as using method references.</w:t>
      </w:r>
    </w:p>
    <w:p w14:paraId="5E3C4F69" w14:textId="77777777" w:rsidR="00381412" w:rsidRDefault="00381412" w:rsidP="00FA4236">
      <w:pPr>
        <w:rPr>
          <w:color w:val="000000" w:themeColor="text1"/>
          <w:sz w:val="24"/>
          <w:szCs w:val="24"/>
          <w:lang w:val="en-US"/>
        </w:rPr>
      </w:pPr>
    </w:p>
    <w:p w14:paraId="289ECEDE" w14:textId="1162837A" w:rsidR="00381412" w:rsidRDefault="00381412" w:rsidP="00FA4236">
      <w:pPr>
        <w:rPr>
          <w:color w:val="000000" w:themeColor="text1"/>
          <w:sz w:val="24"/>
          <w:szCs w:val="24"/>
          <w:lang w:val="en-US"/>
        </w:rPr>
      </w:pPr>
      <w:r w:rsidRPr="00381412">
        <w:rPr>
          <w:color w:val="000000" w:themeColor="text1"/>
          <w:sz w:val="24"/>
          <w:szCs w:val="24"/>
          <w:lang w:val="en-US"/>
        </w:rPr>
        <w:drawing>
          <wp:inline distT="0" distB="0" distL="0" distR="0" wp14:anchorId="0B5AA5E8" wp14:editId="2F9B6CCE">
            <wp:extent cx="5725324" cy="181000"/>
            <wp:effectExtent l="0" t="0" r="8890" b="9525"/>
            <wp:docPr id="2089188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918815" name=""/>
                    <pic:cNvPicPr/>
                  </pic:nvPicPr>
                  <pic:blipFill>
                    <a:blip r:embed="rId17"/>
                    <a:stretch>
                      <a:fillRect/>
                    </a:stretch>
                  </pic:blipFill>
                  <pic:spPr>
                    <a:xfrm>
                      <a:off x="0" y="0"/>
                      <a:ext cx="5725324" cy="181000"/>
                    </a:xfrm>
                    <a:prstGeom prst="rect">
                      <a:avLst/>
                    </a:prstGeom>
                  </pic:spPr>
                </pic:pic>
              </a:graphicData>
            </a:graphic>
          </wp:inline>
        </w:drawing>
      </w:r>
    </w:p>
    <w:p w14:paraId="28C95D4B" w14:textId="1B731F85" w:rsidR="00381412" w:rsidRDefault="00381412" w:rsidP="00FA4236">
      <w:pPr>
        <w:rPr>
          <w:color w:val="000000" w:themeColor="text1"/>
          <w:sz w:val="24"/>
          <w:szCs w:val="24"/>
          <w:lang w:val="en-US"/>
        </w:rPr>
      </w:pPr>
      <w:r>
        <w:rPr>
          <w:color w:val="000000" w:themeColor="text1"/>
          <w:sz w:val="24"/>
          <w:szCs w:val="24"/>
          <w:lang w:val="en-US"/>
        </w:rPr>
        <w:t>This bad smell is also irrelevant, because in order to do a counter Map, both types of object are valid.</w:t>
      </w:r>
    </w:p>
    <w:p w14:paraId="79A537C0" w14:textId="77777777" w:rsidR="00381412" w:rsidRDefault="00381412" w:rsidP="00FA4236">
      <w:pPr>
        <w:rPr>
          <w:color w:val="000000" w:themeColor="text1"/>
          <w:sz w:val="24"/>
          <w:szCs w:val="24"/>
          <w:lang w:val="en-US"/>
        </w:rPr>
      </w:pPr>
    </w:p>
    <w:p w14:paraId="3361F1A1" w14:textId="1FF1E4B6" w:rsidR="00381412" w:rsidRDefault="00381412" w:rsidP="00FA4236">
      <w:pPr>
        <w:rPr>
          <w:color w:val="000000" w:themeColor="text1"/>
          <w:sz w:val="24"/>
          <w:szCs w:val="24"/>
          <w:lang w:val="en-US"/>
        </w:rPr>
      </w:pPr>
      <w:r w:rsidRPr="00381412">
        <w:rPr>
          <w:color w:val="000000" w:themeColor="text1"/>
          <w:sz w:val="24"/>
          <w:szCs w:val="24"/>
          <w:lang w:val="en-US"/>
        </w:rPr>
        <w:drawing>
          <wp:inline distT="0" distB="0" distL="0" distR="0" wp14:anchorId="1DDFE3A0" wp14:editId="6B7AA646">
            <wp:extent cx="5733415" cy="122555"/>
            <wp:effectExtent l="0" t="0" r="635" b="0"/>
            <wp:docPr id="166742981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7429812" name=""/>
                    <pic:cNvPicPr/>
                  </pic:nvPicPr>
                  <pic:blipFill>
                    <a:blip r:embed="rId18"/>
                    <a:stretch>
                      <a:fillRect/>
                    </a:stretch>
                  </pic:blipFill>
                  <pic:spPr>
                    <a:xfrm>
                      <a:off x="0" y="0"/>
                      <a:ext cx="5733415" cy="122555"/>
                    </a:xfrm>
                    <a:prstGeom prst="rect">
                      <a:avLst/>
                    </a:prstGeom>
                  </pic:spPr>
                </pic:pic>
              </a:graphicData>
            </a:graphic>
          </wp:inline>
        </w:drawing>
      </w:r>
    </w:p>
    <w:p w14:paraId="37864980" w14:textId="3DED4261" w:rsidR="00381412" w:rsidRDefault="00381412" w:rsidP="00FA4236">
      <w:pPr>
        <w:rPr>
          <w:color w:val="000000" w:themeColor="text1"/>
          <w:sz w:val="24"/>
          <w:szCs w:val="24"/>
          <w:lang w:val="en-US"/>
        </w:rPr>
      </w:pPr>
      <w:r>
        <w:rPr>
          <w:color w:val="000000" w:themeColor="text1"/>
          <w:sz w:val="24"/>
          <w:szCs w:val="24"/>
          <w:lang w:val="en-US"/>
        </w:rPr>
        <w:t>Finally, this bad smell is caused by the property “draft” not being a static final constant, but a public property. The decision of implementing it like this was</w:t>
      </w:r>
      <w:r w:rsidR="000509B9">
        <w:rPr>
          <w:color w:val="000000" w:themeColor="text1"/>
          <w:sz w:val="24"/>
          <w:szCs w:val="24"/>
          <w:lang w:val="en-US"/>
        </w:rPr>
        <w:t xml:space="preserve"> based on the simplicity that it provided. Again, all the entities and methods were this property is used have been thoroughly tested.</w:t>
      </w:r>
    </w:p>
    <w:p w14:paraId="22C1E4CE" w14:textId="77777777" w:rsidR="00EF7BE2" w:rsidRDefault="00EF7BE2" w:rsidP="00FA4236">
      <w:pPr>
        <w:rPr>
          <w:color w:val="000000" w:themeColor="text1"/>
          <w:sz w:val="24"/>
          <w:szCs w:val="24"/>
          <w:lang w:val="en-US"/>
        </w:rPr>
      </w:pPr>
    </w:p>
    <w:p w14:paraId="2966B3E1" w14:textId="77777777" w:rsidR="00EF7BE2" w:rsidRPr="009C2AD8" w:rsidRDefault="00EF7BE2" w:rsidP="00FA4236">
      <w:pPr>
        <w:rPr>
          <w:color w:val="000000" w:themeColor="text1"/>
          <w:sz w:val="24"/>
          <w:szCs w:val="24"/>
          <w:lang w:val="en-US"/>
        </w:rPr>
      </w:pPr>
    </w:p>
    <w:p w14:paraId="388C240C" w14:textId="77777777" w:rsidR="00E56619" w:rsidRDefault="00E56619" w:rsidP="00FA4236">
      <w:pPr>
        <w:rPr>
          <w:color w:val="000000" w:themeColor="text1"/>
          <w:lang w:val="en-US"/>
        </w:rPr>
      </w:pPr>
    </w:p>
    <w:p w14:paraId="55703F25" w14:textId="77777777" w:rsidR="00E56619" w:rsidRPr="00FA4236" w:rsidRDefault="00E56619" w:rsidP="00FA4236">
      <w:pPr>
        <w:rPr>
          <w:b/>
          <w:bCs/>
          <w:lang w:val="en-US"/>
        </w:rPr>
      </w:pPr>
    </w:p>
    <w:p w14:paraId="4F4E01D6" w14:textId="6B851628" w:rsidR="7EEF0320" w:rsidRPr="00597BF5" w:rsidRDefault="7EEF0320" w:rsidP="7EEF0320">
      <w:pPr>
        <w:rPr>
          <w:lang w:val="en-US"/>
        </w:rPr>
      </w:pPr>
    </w:p>
    <w:p w14:paraId="328CFA16" w14:textId="0BE88C5A" w:rsidR="47C603FD" w:rsidRPr="00E56619" w:rsidRDefault="47C603FD" w:rsidP="7EEF0320">
      <w:pPr>
        <w:pStyle w:val="Ttulo1"/>
        <w:rPr>
          <w:rFonts w:ascii="Arial" w:eastAsia="Arial" w:hAnsi="Arial" w:cs="Arial"/>
          <w:color w:val="000000" w:themeColor="text1"/>
          <w:sz w:val="36"/>
          <w:szCs w:val="36"/>
          <w:u w:val="single"/>
          <w:lang w:val="en-US"/>
        </w:rPr>
      </w:pPr>
      <w:bookmarkStart w:id="5" w:name="_Toc840296917"/>
      <w:r w:rsidRPr="7EEF0320">
        <w:rPr>
          <w:rFonts w:ascii="Arial" w:eastAsia="Arial" w:hAnsi="Arial" w:cs="Arial"/>
          <w:color w:val="000000" w:themeColor="text1"/>
          <w:sz w:val="36"/>
          <w:szCs w:val="36"/>
          <w:lang w:val="en-US"/>
        </w:rPr>
        <w:t>Conclusions</w:t>
      </w:r>
      <w:bookmarkEnd w:id="5"/>
    </w:p>
    <w:p w14:paraId="5DD104BD" w14:textId="78B2C9B7" w:rsidR="0EA04B81" w:rsidRDefault="00D81540" w:rsidP="30E8912F">
      <w:pPr>
        <w:rPr>
          <w:sz w:val="24"/>
          <w:szCs w:val="24"/>
          <w:lang w:val="en-US"/>
        </w:rPr>
      </w:pPr>
      <w:r>
        <w:rPr>
          <w:color w:val="000000" w:themeColor="text1"/>
          <w:sz w:val="24"/>
          <w:szCs w:val="24"/>
          <w:lang w:val="en-US"/>
        </w:rPr>
        <w:t>As we have seen, the bad smells only refers to programming-style related issues, therefore, none of them may hide potential bugs or errors in the project</w:t>
      </w:r>
      <w:r w:rsidR="0055323A">
        <w:rPr>
          <w:color w:val="000000" w:themeColor="text1"/>
          <w:sz w:val="24"/>
          <w:szCs w:val="24"/>
          <w:lang w:val="en-US"/>
        </w:rPr>
        <w:t>.</w:t>
      </w:r>
    </w:p>
    <w:p w14:paraId="37B3552B" w14:textId="7791E376" w:rsidR="7EEF0320" w:rsidRPr="00597BF5" w:rsidRDefault="7EEF0320" w:rsidP="7EEF0320">
      <w:pPr>
        <w:rPr>
          <w:lang w:val="en-US"/>
        </w:rPr>
      </w:pPr>
    </w:p>
    <w:p w14:paraId="5971965C" w14:textId="60D743EA" w:rsidR="47C603FD" w:rsidRPr="00597BF5" w:rsidRDefault="47C603FD" w:rsidP="7EEF0320">
      <w:pPr>
        <w:pStyle w:val="Ttulo1"/>
        <w:rPr>
          <w:rFonts w:ascii="Arial" w:eastAsia="Arial" w:hAnsi="Arial" w:cs="Arial"/>
          <w:color w:val="000000" w:themeColor="text1"/>
          <w:sz w:val="36"/>
          <w:szCs w:val="36"/>
          <w:lang w:val="en-US"/>
        </w:rPr>
      </w:pPr>
      <w:bookmarkStart w:id="6" w:name="_Toc578232771"/>
      <w:r w:rsidRPr="7EEF0320">
        <w:rPr>
          <w:rFonts w:ascii="Arial" w:eastAsia="Arial" w:hAnsi="Arial" w:cs="Arial"/>
          <w:color w:val="000000" w:themeColor="text1"/>
          <w:sz w:val="36"/>
          <w:szCs w:val="36"/>
          <w:lang w:val="en-US"/>
        </w:rPr>
        <w:t>Bibliography</w:t>
      </w:r>
      <w:bookmarkEnd w:id="6"/>
    </w:p>
    <w:p w14:paraId="6E5F2E91" w14:textId="1A268618" w:rsidR="0002247E" w:rsidRDefault="00D81540" w:rsidP="009C2AD8">
      <w:pPr>
        <w:jc w:val="both"/>
        <w:rPr>
          <w:rFonts w:ascii="Calibri" w:eastAsia="Calibri" w:hAnsi="Calibri" w:cs="Calibri"/>
          <w:color w:val="000000" w:themeColor="text1"/>
          <w:lang w:val="en-US"/>
        </w:rPr>
      </w:pPr>
      <w:r>
        <w:rPr>
          <w:color w:val="000000" w:themeColor="text1"/>
          <w:sz w:val="24"/>
          <w:szCs w:val="24"/>
          <w:lang w:val="en-US"/>
        </w:rPr>
        <w:t>Intentionally blank</w:t>
      </w:r>
    </w:p>
    <w:p w14:paraId="374BF9D4" w14:textId="322F0CC1" w:rsidR="47C603FD" w:rsidRPr="00597BF5" w:rsidRDefault="47C603FD" w:rsidP="7EEF0320">
      <w:pPr>
        <w:spacing w:after="160" w:line="257" w:lineRule="auto"/>
        <w:rPr>
          <w:rFonts w:ascii="Calibri" w:eastAsia="Calibri" w:hAnsi="Calibri" w:cs="Calibri"/>
          <w:color w:val="000000" w:themeColor="text1"/>
          <w:lang w:val="en-US"/>
        </w:rPr>
      </w:pPr>
      <w:r w:rsidRPr="7EEF0320">
        <w:rPr>
          <w:rFonts w:ascii="Calibri" w:eastAsia="Calibri" w:hAnsi="Calibri" w:cs="Calibri"/>
          <w:color w:val="000000" w:themeColor="text1"/>
          <w:lang w:val="en-US"/>
        </w:rPr>
        <w:t xml:space="preserve"> </w:t>
      </w:r>
    </w:p>
    <w:p w14:paraId="7082EA37" w14:textId="5E47B3E8" w:rsidR="7EEF0320" w:rsidRPr="00597BF5" w:rsidRDefault="7EEF0320" w:rsidP="7EEF0320">
      <w:pPr>
        <w:spacing w:after="160" w:line="257" w:lineRule="auto"/>
        <w:rPr>
          <w:rFonts w:ascii="Calibri" w:eastAsia="Calibri" w:hAnsi="Calibri" w:cs="Calibri"/>
          <w:color w:val="000000" w:themeColor="text1"/>
          <w:lang w:val="en-US"/>
        </w:rPr>
      </w:pPr>
    </w:p>
    <w:p w14:paraId="352E9BCD" w14:textId="5DA6FF44" w:rsidR="7EEF0320" w:rsidRPr="00597BF5" w:rsidRDefault="7EEF0320" w:rsidP="7EEF0320">
      <w:pPr>
        <w:rPr>
          <w:rFonts w:ascii="Segoe UI" w:eastAsia="Segoe UI" w:hAnsi="Segoe UI" w:cs="Segoe UI"/>
          <w:color w:val="999999"/>
          <w:sz w:val="50"/>
          <w:szCs w:val="50"/>
          <w:lang w:val="en-US"/>
        </w:rPr>
      </w:pPr>
    </w:p>
    <w:p w14:paraId="4F488091" w14:textId="32AA433B" w:rsidR="7EEF0320" w:rsidRPr="00597BF5" w:rsidRDefault="7EEF0320" w:rsidP="7EEF0320">
      <w:pPr>
        <w:rPr>
          <w:rFonts w:ascii="Comfortaa Light" w:eastAsia="Comfortaa Light" w:hAnsi="Comfortaa Light" w:cs="Comfortaa Light"/>
          <w:color w:val="999999"/>
          <w:sz w:val="50"/>
          <w:szCs w:val="50"/>
          <w:lang w:val="en-US"/>
        </w:rPr>
      </w:pPr>
    </w:p>
    <w:sectPr w:rsidR="7EEF0320" w:rsidRPr="00597BF5">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mfortaa Light">
    <w:altName w:val="Calibri"/>
    <w:charset w:val="00"/>
    <w:family w:val="auto"/>
    <w:pitch w:val="default"/>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9ED6FBB"/>
    <w:multiLevelType w:val="multilevel"/>
    <w:tmpl w:val="30D49CCE"/>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F6E34AE"/>
    <w:multiLevelType w:val="multilevel"/>
    <w:tmpl w:val="5B5C44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34459C7"/>
    <w:multiLevelType w:val="multilevel"/>
    <w:tmpl w:val="DA50B15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154121C7"/>
    <w:multiLevelType w:val="multilevel"/>
    <w:tmpl w:val="EE68A4B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F077770"/>
    <w:multiLevelType w:val="multilevel"/>
    <w:tmpl w:val="8FBE06F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 w15:restartNumberingAfterBreak="0">
    <w:nsid w:val="27396DB7"/>
    <w:multiLevelType w:val="multilevel"/>
    <w:tmpl w:val="C54441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0307888"/>
    <w:multiLevelType w:val="multilevel"/>
    <w:tmpl w:val="7C2069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6C74AD7"/>
    <w:multiLevelType w:val="multilevel"/>
    <w:tmpl w:val="CF50E40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9E20970"/>
    <w:multiLevelType w:val="multilevel"/>
    <w:tmpl w:val="590A6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69AA76DF"/>
    <w:multiLevelType w:val="multilevel"/>
    <w:tmpl w:val="4FE09B1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6DBE6770"/>
    <w:multiLevelType w:val="multilevel"/>
    <w:tmpl w:val="DDAA84B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719F39FB"/>
    <w:multiLevelType w:val="multilevel"/>
    <w:tmpl w:val="2C6458F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16cid:durableId="1248727147">
    <w:abstractNumId w:val="6"/>
  </w:num>
  <w:num w:numId="2" w16cid:durableId="1125780474">
    <w:abstractNumId w:val="3"/>
  </w:num>
  <w:num w:numId="3" w16cid:durableId="1847742682">
    <w:abstractNumId w:val="7"/>
  </w:num>
  <w:num w:numId="4" w16cid:durableId="1126121098">
    <w:abstractNumId w:val="1"/>
  </w:num>
  <w:num w:numId="5" w16cid:durableId="2093231354">
    <w:abstractNumId w:val="0"/>
  </w:num>
  <w:num w:numId="6" w16cid:durableId="1366516735">
    <w:abstractNumId w:val="9"/>
  </w:num>
  <w:num w:numId="7" w16cid:durableId="1345984769">
    <w:abstractNumId w:val="8"/>
  </w:num>
  <w:num w:numId="8" w16cid:durableId="2070493805">
    <w:abstractNumId w:val="4"/>
  </w:num>
  <w:num w:numId="9" w16cid:durableId="760373138">
    <w:abstractNumId w:val="11"/>
  </w:num>
  <w:num w:numId="10" w16cid:durableId="2104641405">
    <w:abstractNumId w:val="5"/>
  </w:num>
  <w:num w:numId="11" w16cid:durableId="41902331">
    <w:abstractNumId w:val="10"/>
  </w:num>
  <w:num w:numId="12" w16cid:durableId="17735025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7E2E"/>
    <w:rsid w:val="0002247E"/>
    <w:rsid w:val="00037E2E"/>
    <w:rsid w:val="000509B9"/>
    <w:rsid w:val="000D0FD5"/>
    <w:rsid w:val="001E2734"/>
    <w:rsid w:val="00381412"/>
    <w:rsid w:val="0041376E"/>
    <w:rsid w:val="004947AD"/>
    <w:rsid w:val="00506EFE"/>
    <w:rsid w:val="0055323A"/>
    <w:rsid w:val="00597BF5"/>
    <w:rsid w:val="007C4969"/>
    <w:rsid w:val="008406CC"/>
    <w:rsid w:val="00867052"/>
    <w:rsid w:val="00940108"/>
    <w:rsid w:val="0096606C"/>
    <w:rsid w:val="009A16D2"/>
    <w:rsid w:val="009C2AD8"/>
    <w:rsid w:val="00A414DA"/>
    <w:rsid w:val="00AA2842"/>
    <w:rsid w:val="00C05613"/>
    <w:rsid w:val="00C5364A"/>
    <w:rsid w:val="00C57CB0"/>
    <w:rsid w:val="00D26C47"/>
    <w:rsid w:val="00D81540"/>
    <w:rsid w:val="00E56619"/>
    <w:rsid w:val="00E819FD"/>
    <w:rsid w:val="00EBE993"/>
    <w:rsid w:val="00EC0239"/>
    <w:rsid w:val="00EF7BE2"/>
    <w:rsid w:val="00F24E82"/>
    <w:rsid w:val="00F50AEF"/>
    <w:rsid w:val="00F51569"/>
    <w:rsid w:val="00F62024"/>
    <w:rsid w:val="00FA4236"/>
    <w:rsid w:val="018F2A6F"/>
    <w:rsid w:val="019AA7A1"/>
    <w:rsid w:val="01EB9423"/>
    <w:rsid w:val="0226A3E3"/>
    <w:rsid w:val="02FC7291"/>
    <w:rsid w:val="04DEE1B1"/>
    <w:rsid w:val="060AAEFA"/>
    <w:rsid w:val="09FE3A2F"/>
    <w:rsid w:val="0CE160C8"/>
    <w:rsid w:val="0DB42FDC"/>
    <w:rsid w:val="0E2B6E67"/>
    <w:rsid w:val="0EA04B81"/>
    <w:rsid w:val="0F50003D"/>
    <w:rsid w:val="120ED6A1"/>
    <w:rsid w:val="1287A0FF"/>
    <w:rsid w:val="1289F097"/>
    <w:rsid w:val="13A60D70"/>
    <w:rsid w:val="144CF80D"/>
    <w:rsid w:val="19D0423C"/>
    <w:rsid w:val="1AA9EA3C"/>
    <w:rsid w:val="1D1C6590"/>
    <w:rsid w:val="208B8D03"/>
    <w:rsid w:val="22275D64"/>
    <w:rsid w:val="236227F3"/>
    <w:rsid w:val="23C32DC5"/>
    <w:rsid w:val="23E6A5DC"/>
    <w:rsid w:val="2463807E"/>
    <w:rsid w:val="266B4068"/>
    <w:rsid w:val="27DFDA16"/>
    <w:rsid w:val="2872656A"/>
    <w:rsid w:val="288F0109"/>
    <w:rsid w:val="29579317"/>
    <w:rsid w:val="2BA110F2"/>
    <w:rsid w:val="2CC1B663"/>
    <w:rsid w:val="2CFF0FBA"/>
    <w:rsid w:val="2DCBBCBB"/>
    <w:rsid w:val="2E507142"/>
    <w:rsid w:val="2EA1E9A9"/>
    <w:rsid w:val="2ED8FBCE"/>
    <w:rsid w:val="30E8912F"/>
    <w:rsid w:val="35112B2D"/>
    <w:rsid w:val="3848CBEF"/>
    <w:rsid w:val="393BF76A"/>
    <w:rsid w:val="39E49C50"/>
    <w:rsid w:val="3C2626F2"/>
    <w:rsid w:val="3D5C4AF1"/>
    <w:rsid w:val="3EB97488"/>
    <w:rsid w:val="40185CCD"/>
    <w:rsid w:val="423A87E8"/>
    <w:rsid w:val="42E7A8C5"/>
    <w:rsid w:val="42F5C26F"/>
    <w:rsid w:val="43EF33BD"/>
    <w:rsid w:val="47C603FD"/>
    <w:rsid w:val="4AABEDE4"/>
    <w:rsid w:val="4D594A25"/>
    <w:rsid w:val="4E8D2014"/>
    <w:rsid w:val="4FECD05B"/>
    <w:rsid w:val="5188A0BC"/>
    <w:rsid w:val="55F3B4A4"/>
    <w:rsid w:val="584E0952"/>
    <w:rsid w:val="5B9FBE88"/>
    <w:rsid w:val="5E2B0CC2"/>
    <w:rsid w:val="613BFB20"/>
    <w:rsid w:val="617D1826"/>
    <w:rsid w:val="624EE529"/>
    <w:rsid w:val="655E5AE8"/>
    <w:rsid w:val="696808A6"/>
    <w:rsid w:val="6B4C6E20"/>
    <w:rsid w:val="6B99510E"/>
    <w:rsid w:val="6C8AAE1F"/>
    <w:rsid w:val="6D87A989"/>
    <w:rsid w:val="6F4BEC5B"/>
    <w:rsid w:val="6F9D7BDF"/>
    <w:rsid w:val="74A4DBDF"/>
    <w:rsid w:val="74E65777"/>
    <w:rsid w:val="75263977"/>
    <w:rsid w:val="76A1420B"/>
    <w:rsid w:val="77B2C9E0"/>
    <w:rsid w:val="78F57F72"/>
    <w:rsid w:val="7A94BBB7"/>
    <w:rsid w:val="7C3E52B2"/>
    <w:rsid w:val="7C809EC1"/>
    <w:rsid w:val="7EEF0320"/>
    <w:rsid w:val="7F4C11C9"/>
  </w:rsids>
  <m:mathPr>
    <m:mathFont m:val="Cambria Math"/>
    <m:brkBin m:val="before"/>
    <m:brkBinSub m:val="--"/>
    <m:smallFrac m:val="0"/>
    <m:dispDef/>
    <m:lMargin m:val="0"/>
    <m:rMargin m:val="0"/>
    <m:defJc m:val="centerGroup"/>
    <m:wrapIndent m:val="1440"/>
    <m:intLim m:val="subSup"/>
    <m:naryLim m:val="undOvr"/>
  </m:mathPr>
  <w:themeFontLang w:val="es-E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64960C"/>
  <w15:docId w15:val="{09104694-1BEE-43C7-8972-C8F74D0C49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Ttulo3"/>
    <w:next w:val="Normal"/>
    <w:uiPriority w:val="9"/>
    <w:qFormat/>
    <w:rsid w:val="617D1826"/>
    <w:pPr>
      <w:outlineLvl w:val="0"/>
    </w:pPr>
    <w:rPr>
      <w:rFonts w:ascii="Comfortaa Light" w:eastAsia="Comfortaa Light" w:hAnsi="Comfortaa Light" w:cs="Comfortaa Light"/>
      <w:sz w:val="46"/>
      <w:szCs w:val="46"/>
    </w:rPr>
  </w:style>
  <w:style w:type="paragraph" w:styleId="Ttulo2">
    <w:name w:val="heading 2"/>
    <w:basedOn w:val="Normal"/>
    <w:next w:val="Normal"/>
    <w:uiPriority w:val="9"/>
    <w:unhideWhenUsed/>
    <w:qFormat/>
    <w:rsid w:val="3C2626F2"/>
    <w:pPr>
      <w:keepNext/>
      <w:keepLines/>
      <w:spacing w:before="360" w:after="120"/>
      <w:outlineLvl w:val="1"/>
    </w:pPr>
    <w:rPr>
      <w:rFonts w:ascii="Comfortaa Light" w:eastAsia="Comfortaa Light" w:hAnsi="Comfortaa Light" w:cs="Comfortaa Light"/>
      <w:sz w:val="32"/>
      <w:szCs w:val="32"/>
    </w:rPr>
  </w:style>
  <w:style w:type="paragraph" w:styleId="Ttulo3">
    <w:name w:val="heading 3"/>
    <w:basedOn w:val="Normal"/>
    <w:next w:val="Normal"/>
    <w:uiPriority w:val="9"/>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NormalTable0">
    <w:name w:val="Normal Table0"/>
    <w:tblPr>
      <w:tblCellMar>
        <w:top w:w="0" w:type="dxa"/>
        <w:left w:w="0" w:type="dxa"/>
        <w:bottom w:w="0" w:type="dxa"/>
        <w:right w:w="0" w:type="dxa"/>
      </w:tblCellMar>
    </w:tblPr>
  </w:style>
  <w:style w:type="paragraph" w:styleId="Ttulo">
    <w:name w:val="Title"/>
    <w:basedOn w:val="Ttulo1"/>
    <w:next w:val="Normal"/>
    <w:uiPriority w:val="10"/>
    <w:qFormat/>
    <w:rsid w:val="617D1826"/>
  </w:style>
  <w:style w:type="paragraph" w:styleId="Subttulo">
    <w:name w:val="Subtitle"/>
    <w:basedOn w:val="Normal"/>
    <w:next w:val="Normal"/>
    <w:uiPriority w:val="11"/>
    <w:qFormat/>
    <w:pPr>
      <w:keepNext/>
      <w:keepLines/>
      <w:spacing w:after="320"/>
    </w:pPr>
    <w:rPr>
      <w:color w:val="666666"/>
      <w:sz w:val="30"/>
      <w:szCs w:val="30"/>
    </w:rPr>
  </w:style>
  <w:style w:type="table" w:customStyle="1" w:styleId="1">
    <w:name w:val="1"/>
    <w:basedOn w:val="NormalTable0"/>
    <w:tblPr>
      <w:tblStyleRowBandSize w:val="1"/>
      <w:tblStyleColBandSize w:val="1"/>
      <w:tblCellMar>
        <w:top w:w="100" w:type="dxa"/>
        <w:left w:w="100" w:type="dxa"/>
        <w:bottom w:w="100" w:type="dxa"/>
        <w:right w:w="100" w:type="dxa"/>
      </w:tblCellMar>
    </w:tblPr>
  </w:style>
  <w:style w:type="character" w:styleId="Hipervnculo">
    <w:name w:val="Hyperlink"/>
    <w:basedOn w:val="Fuentedeprrafopredeter"/>
    <w:uiPriority w:val="99"/>
    <w:unhideWhenUsed/>
    <w:rPr>
      <w:color w:val="0000FF" w:themeColor="hyperlink"/>
      <w:u w:val="single"/>
    </w:rPr>
  </w:style>
  <w:style w:type="paragraph" w:styleId="TDC1">
    <w:name w:val="toc 1"/>
    <w:basedOn w:val="Normal"/>
    <w:next w:val="Normal"/>
    <w:autoRedefine/>
    <w:uiPriority w:val="39"/>
    <w:unhideWhenUsed/>
    <w:pPr>
      <w:spacing w:after="100"/>
    </w:pPr>
  </w:style>
  <w:style w:type="paragraph" w:styleId="TDC2">
    <w:name w:val="toc 2"/>
    <w:basedOn w:val="Normal"/>
    <w:next w:val="Normal"/>
    <w:autoRedefine/>
    <w:uiPriority w:val="39"/>
    <w:unhideWhenUsed/>
    <w:pPr>
      <w:spacing w:after="100"/>
      <w:ind w:left="220"/>
    </w:pPr>
  </w:style>
  <w:style w:type="table" w:styleId="Tablaconcuadrcula">
    <w:name w:val="Table Grid"/>
    <w:basedOn w:val="Tablanormal"/>
    <w:uiPriority w:val="59"/>
    <w:rsid w:val="00FB4123"/>
    <w:pPr>
      <w:spacing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Sinespaciado">
    <w:name w:val="No Spacing"/>
    <w:uiPriority w:val="1"/>
    <w:qFormat/>
    <w:pPr>
      <w:spacing w:line="240" w:lineRule="auto"/>
    </w:pPr>
  </w:style>
  <w:style w:type="paragraph" w:customStyle="1" w:styleId="paragraph">
    <w:name w:val="paragraph"/>
    <w:basedOn w:val="Normal"/>
    <w:rsid w:val="00E56619"/>
    <w:pPr>
      <w:spacing w:before="100" w:beforeAutospacing="1" w:after="100" w:afterAutospacing="1" w:line="240" w:lineRule="auto"/>
    </w:pPr>
    <w:rPr>
      <w:rFonts w:ascii="Times New Roman" w:eastAsia="Times New Roman" w:hAnsi="Times New Roman" w:cs="Times New Roman"/>
      <w:sz w:val="24"/>
      <w:szCs w:val="24"/>
      <w:lang w:val="es-ES"/>
    </w:rPr>
  </w:style>
  <w:style w:type="character" w:customStyle="1" w:styleId="normaltextrun">
    <w:name w:val="normaltextrun"/>
    <w:basedOn w:val="Fuentedeprrafopredeter"/>
    <w:rsid w:val="00E56619"/>
  </w:style>
  <w:style w:type="character" w:customStyle="1" w:styleId="eop">
    <w:name w:val="eop"/>
    <w:basedOn w:val="Fuentedeprrafopredeter"/>
    <w:rsid w:val="00E56619"/>
  </w:style>
  <w:style w:type="character" w:styleId="Mencinsinresolver">
    <w:name w:val="Unresolved Mention"/>
    <w:basedOn w:val="Fuentedeprrafopredeter"/>
    <w:uiPriority w:val="99"/>
    <w:semiHidden/>
    <w:unhideWhenUsed/>
    <w:rsid w:val="0002247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87598124">
      <w:bodyDiv w:val="1"/>
      <w:marLeft w:val="0"/>
      <w:marRight w:val="0"/>
      <w:marTop w:val="0"/>
      <w:marBottom w:val="0"/>
      <w:divBdr>
        <w:top w:val="none" w:sz="0" w:space="0" w:color="auto"/>
        <w:left w:val="none" w:sz="0" w:space="0" w:color="auto"/>
        <w:bottom w:val="none" w:sz="0" w:space="0" w:color="auto"/>
        <w:right w:val="none" w:sz="0" w:space="0" w:color="auto"/>
      </w:divBdr>
    </w:div>
    <w:div w:id="704141821">
      <w:bodyDiv w:val="1"/>
      <w:marLeft w:val="0"/>
      <w:marRight w:val="0"/>
      <w:marTop w:val="0"/>
      <w:marBottom w:val="0"/>
      <w:divBdr>
        <w:top w:val="none" w:sz="0" w:space="0" w:color="auto"/>
        <w:left w:val="none" w:sz="0" w:space="0" w:color="auto"/>
        <w:bottom w:val="none" w:sz="0" w:space="0" w:color="auto"/>
        <w:right w:val="none" w:sz="0" w:space="0" w:color="auto"/>
      </w:divBdr>
    </w:div>
    <w:div w:id="1208224303">
      <w:bodyDiv w:val="1"/>
      <w:marLeft w:val="0"/>
      <w:marRight w:val="0"/>
      <w:marTop w:val="0"/>
      <w:marBottom w:val="0"/>
      <w:divBdr>
        <w:top w:val="none" w:sz="0" w:space="0" w:color="auto"/>
        <w:left w:val="none" w:sz="0" w:space="0" w:color="auto"/>
        <w:bottom w:val="none" w:sz="0" w:space="0" w:color="auto"/>
        <w:right w:val="none" w:sz="0" w:space="0" w:color="auto"/>
      </w:divBdr>
    </w:div>
    <w:div w:id="1281496031">
      <w:bodyDiv w:val="1"/>
      <w:marLeft w:val="0"/>
      <w:marRight w:val="0"/>
      <w:marTop w:val="0"/>
      <w:marBottom w:val="0"/>
      <w:divBdr>
        <w:top w:val="none" w:sz="0" w:space="0" w:color="auto"/>
        <w:left w:val="none" w:sz="0" w:space="0" w:color="auto"/>
        <w:bottom w:val="none" w:sz="0" w:space="0" w:color="auto"/>
        <w:right w:val="none" w:sz="0" w:space="0" w:color="auto"/>
      </w:divBdr>
      <w:divsChild>
        <w:div w:id="560286721">
          <w:marLeft w:val="0"/>
          <w:marRight w:val="0"/>
          <w:marTop w:val="0"/>
          <w:marBottom w:val="0"/>
          <w:divBdr>
            <w:top w:val="none" w:sz="0" w:space="0" w:color="auto"/>
            <w:left w:val="none" w:sz="0" w:space="0" w:color="auto"/>
            <w:bottom w:val="none" w:sz="0" w:space="0" w:color="auto"/>
            <w:right w:val="none" w:sz="0" w:space="0" w:color="auto"/>
          </w:divBdr>
          <w:divsChild>
            <w:div w:id="151994188">
              <w:marLeft w:val="0"/>
              <w:marRight w:val="0"/>
              <w:marTop w:val="0"/>
              <w:marBottom w:val="0"/>
              <w:divBdr>
                <w:top w:val="none" w:sz="0" w:space="0" w:color="auto"/>
                <w:left w:val="none" w:sz="0" w:space="0" w:color="auto"/>
                <w:bottom w:val="none" w:sz="0" w:space="0" w:color="auto"/>
                <w:right w:val="none" w:sz="0" w:space="0" w:color="auto"/>
              </w:divBdr>
            </w:div>
            <w:div w:id="253369638">
              <w:marLeft w:val="0"/>
              <w:marRight w:val="0"/>
              <w:marTop w:val="0"/>
              <w:marBottom w:val="0"/>
              <w:divBdr>
                <w:top w:val="none" w:sz="0" w:space="0" w:color="auto"/>
                <w:left w:val="none" w:sz="0" w:space="0" w:color="auto"/>
                <w:bottom w:val="none" w:sz="0" w:space="0" w:color="auto"/>
                <w:right w:val="none" w:sz="0" w:space="0" w:color="auto"/>
              </w:divBdr>
            </w:div>
            <w:div w:id="436171111">
              <w:marLeft w:val="0"/>
              <w:marRight w:val="0"/>
              <w:marTop w:val="0"/>
              <w:marBottom w:val="0"/>
              <w:divBdr>
                <w:top w:val="none" w:sz="0" w:space="0" w:color="auto"/>
                <w:left w:val="none" w:sz="0" w:space="0" w:color="auto"/>
                <w:bottom w:val="none" w:sz="0" w:space="0" w:color="auto"/>
                <w:right w:val="none" w:sz="0" w:space="0" w:color="auto"/>
              </w:divBdr>
            </w:div>
            <w:div w:id="474955388">
              <w:marLeft w:val="0"/>
              <w:marRight w:val="0"/>
              <w:marTop w:val="0"/>
              <w:marBottom w:val="0"/>
              <w:divBdr>
                <w:top w:val="none" w:sz="0" w:space="0" w:color="auto"/>
                <w:left w:val="none" w:sz="0" w:space="0" w:color="auto"/>
                <w:bottom w:val="none" w:sz="0" w:space="0" w:color="auto"/>
                <w:right w:val="none" w:sz="0" w:space="0" w:color="auto"/>
              </w:divBdr>
            </w:div>
            <w:div w:id="623345593">
              <w:marLeft w:val="0"/>
              <w:marRight w:val="0"/>
              <w:marTop w:val="0"/>
              <w:marBottom w:val="0"/>
              <w:divBdr>
                <w:top w:val="none" w:sz="0" w:space="0" w:color="auto"/>
                <w:left w:val="none" w:sz="0" w:space="0" w:color="auto"/>
                <w:bottom w:val="none" w:sz="0" w:space="0" w:color="auto"/>
                <w:right w:val="none" w:sz="0" w:space="0" w:color="auto"/>
              </w:divBdr>
            </w:div>
            <w:div w:id="769816870">
              <w:marLeft w:val="0"/>
              <w:marRight w:val="0"/>
              <w:marTop w:val="0"/>
              <w:marBottom w:val="0"/>
              <w:divBdr>
                <w:top w:val="none" w:sz="0" w:space="0" w:color="auto"/>
                <w:left w:val="none" w:sz="0" w:space="0" w:color="auto"/>
                <w:bottom w:val="none" w:sz="0" w:space="0" w:color="auto"/>
                <w:right w:val="none" w:sz="0" w:space="0" w:color="auto"/>
              </w:divBdr>
            </w:div>
            <w:div w:id="771123515">
              <w:marLeft w:val="0"/>
              <w:marRight w:val="0"/>
              <w:marTop w:val="0"/>
              <w:marBottom w:val="0"/>
              <w:divBdr>
                <w:top w:val="none" w:sz="0" w:space="0" w:color="auto"/>
                <w:left w:val="none" w:sz="0" w:space="0" w:color="auto"/>
                <w:bottom w:val="none" w:sz="0" w:space="0" w:color="auto"/>
                <w:right w:val="none" w:sz="0" w:space="0" w:color="auto"/>
              </w:divBdr>
            </w:div>
            <w:div w:id="858129599">
              <w:marLeft w:val="0"/>
              <w:marRight w:val="0"/>
              <w:marTop w:val="0"/>
              <w:marBottom w:val="0"/>
              <w:divBdr>
                <w:top w:val="none" w:sz="0" w:space="0" w:color="auto"/>
                <w:left w:val="none" w:sz="0" w:space="0" w:color="auto"/>
                <w:bottom w:val="none" w:sz="0" w:space="0" w:color="auto"/>
                <w:right w:val="none" w:sz="0" w:space="0" w:color="auto"/>
              </w:divBdr>
            </w:div>
            <w:div w:id="1075006147">
              <w:marLeft w:val="0"/>
              <w:marRight w:val="0"/>
              <w:marTop w:val="0"/>
              <w:marBottom w:val="0"/>
              <w:divBdr>
                <w:top w:val="none" w:sz="0" w:space="0" w:color="auto"/>
                <w:left w:val="none" w:sz="0" w:space="0" w:color="auto"/>
                <w:bottom w:val="none" w:sz="0" w:space="0" w:color="auto"/>
                <w:right w:val="none" w:sz="0" w:space="0" w:color="auto"/>
              </w:divBdr>
            </w:div>
            <w:div w:id="1223982212">
              <w:marLeft w:val="0"/>
              <w:marRight w:val="0"/>
              <w:marTop w:val="0"/>
              <w:marBottom w:val="0"/>
              <w:divBdr>
                <w:top w:val="none" w:sz="0" w:space="0" w:color="auto"/>
                <w:left w:val="none" w:sz="0" w:space="0" w:color="auto"/>
                <w:bottom w:val="none" w:sz="0" w:space="0" w:color="auto"/>
                <w:right w:val="none" w:sz="0" w:space="0" w:color="auto"/>
              </w:divBdr>
            </w:div>
            <w:div w:id="1463765240">
              <w:marLeft w:val="0"/>
              <w:marRight w:val="0"/>
              <w:marTop w:val="0"/>
              <w:marBottom w:val="0"/>
              <w:divBdr>
                <w:top w:val="none" w:sz="0" w:space="0" w:color="auto"/>
                <w:left w:val="none" w:sz="0" w:space="0" w:color="auto"/>
                <w:bottom w:val="none" w:sz="0" w:space="0" w:color="auto"/>
                <w:right w:val="none" w:sz="0" w:space="0" w:color="auto"/>
              </w:divBdr>
            </w:div>
            <w:div w:id="1557005129">
              <w:marLeft w:val="0"/>
              <w:marRight w:val="0"/>
              <w:marTop w:val="0"/>
              <w:marBottom w:val="0"/>
              <w:divBdr>
                <w:top w:val="none" w:sz="0" w:space="0" w:color="auto"/>
                <w:left w:val="none" w:sz="0" w:space="0" w:color="auto"/>
                <w:bottom w:val="none" w:sz="0" w:space="0" w:color="auto"/>
                <w:right w:val="none" w:sz="0" w:space="0" w:color="auto"/>
              </w:divBdr>
            </w:div>
            <w:div w:id="1608151615">
              <w:marLeft w:val="0"/>
              <w:marRight w:val="0"/>
              <w:marTop w:val="0"/>
              <w:marBottom w:val="0"/>
              <w:divBdr>
                <w:top w:val="none" w:sz="0" w:space="0" w:color="auto"/>
                <w:left w:val="none" w:sz="0" w:space="0" w:color="auto"/>
                <w:bottom w:val="none" w:sz="0" w:space="0" w:color="auto"/>
                <w:right w:val="none" w:sz="0" w:space="0" w:color="auto"/>
              </w:divBdr>
            </w:div>
            <w:div w:id="1764954503">
              <w:marLeft w:val="0"/>
              <w:marRight w:val="0"/>
              <w:marTop w:val="0"/>
              <w:marBottom w:val="0"/>
              <w:divBdr>
                <w:top w:val="none" w:sz="0" w:space="0" w:color="auto"/>
                <w:left w:val="none" w:sz="0" w:space="0" w:color="auto"/>
                <w:bottom w:val="none" w:sz="0" w:space="0" w:color="auto"/>
                <w:right w:val="none" w:sz="0" w:space="0" w:color="auto"/>
              </w:divBdr>
            </w:div>
            <w:div w:id="1840853668">
              <w:marLeft w:val="0"/>
              <w:marRight w:val="0"/>
              <w:marTop w:val="0"/>
              <w:marBottom w:val="0"/>
              <w:divBdr>
                <w:top w:val="none" w:sz="0" w:space="0" w:color="auto"/>
                <w:left w:val="none" w:sz="0" w:space="0" w:color="auto"/>
                <w:bottom w:val="none" w:sz="0" w:space="0" w:color="auto"/>
                <w:right w:val="none" w:sz="0" w:space="0" w:color="auto"/>
              </w:divBdr>
            </w:div>
            <w:div w:id="1855067421">
              <w:marLeft w:val="0"/>
              <w:marRight w:val="0"/>
              <w:marTop w:val="0"/>
              <w:marBottom w:val="0"/>
              <w:divBdr>
                <w:top w:val="none" w:sz="0" w:space="0" w:color="auto"/>
                <w:left w:val="none" w:sz="0" w:space="0" w:color="auto"/>
                <w:bottom w:val="none" w:sz="0" w:space="0" w:color="auto"/>
                <w:right w:val="none" w:sz="0" w:space="0" w:color="auto"/>
              </w:divBdr>
            </w:div>
            <w:div w:id="1987974471">
              <w:marLeft w:val="0"/>
              <w:marRight w:val="0"/>
              <w:marTop w:val="0"/>
              <w:marBottom w:val="0"/>
              <w:divBdr>
                <w:top w:val="none" w:sz="0" w:space="0" w:color="auto"/>
                <w:left w:val="none" w:sz="0" w:space="0" w:color="auto"/>
                <w:bottom w:val="none" w:sz="0" w:space="0" w:color="auto"/>
                <w:right w:val="none" w:sz="0" w:space="0" w:color="auto"/>
              </w:divBdr>
            </w:div>
            <w:div w:id="2021202710">
              <w:marLeft w:val="0"/>
              <w:marRight w:val="0"/>
              <w:marTop w:val="0"/>
              <w:marBottom w:val="0"/>
              <w:divBdr>
                <w:top w:val="none" w:sz="0" w:space="0" w:color="auto"/>
                <w:left w:val="none" w:sz="0" w:space="0" w:color="auto"/>
                <w:bottom w:val="none" w:sz="0" w:space="0" w:color="auto"/>
                <w:right w:val="none" w:sz="0" w:space="0" w:color="auto"/>
              </w:divBdr>
            </w:div>
            <w:div w:id="2073964458">
              <w:marLeft w:val="0"/>
              <w:marRight w:val="0"/>
              <w:marTop w:val="0"/>
              <w:marBottom w:val="0"/>
              <w:divBdr>
                <w:top w:val="none" w:sz="0" w:space="0" w:color="auto"/>
                <w:left w:val="none" w:sz="0" w:space="0" w:color="auto"/>
                <w:bottom w:val="none" w:sz="0" w:space="0" w:color="auto"/>
                <w:right w:val="none" w:sz="0" w:space="0" w:color="auto"/>
              </w:divBdr>
            </w:div>
            <w:div w:id="2143767627">
              <w:marLeft w:val="0"/>
              <w:marRight w:val="0"/>
              <w:marTop w:val="0"/>
              <w:marBottom w:val="0"/>
              <w:divBdr>
                <w:top w:val="none" w:sz="0" w:space="0" w:color="auto"/>
                <w:left w:val="none" w:sz="0" w:space="0" w:color="auto"/>
                <w:bottom w:val="none" w:sz="0" w:space="0" w:color="auto"/>
                <w:right w:val="none" w:sz="0" w:space="0" w:color="auto"/>
              </w:divBdr>
            </w:div>
          </w:divsChild>
        </w:div>
        <w:div w:id="1737045401">
          <w:marLeft w:val="0"/>
          <w:marRight w:val="0"/>
          <w:marTop w:val="0"/>
          <w:marBottom w:val="0"/>
          <w:divBdr>
            <w:top w:val="none" w:sz="0" w:space="0" w:color="auto"/>
            <w:left w:val="none" w:sz="0" w:space="0" w:color="auto"/>
            <w:bottom w:val="none" w:sz="0" w:space="0" w:color="auto"/>
            <w:right w:val="none" w:sz="0" w:space="0" w:color="auto"/>
          </w:divBdr>
          <w:divsChild>
            <w:div w:id="89084174">
              <w:marLeft w:val="0"/>
              <w:marRight w:val="0"/>
              <w:marTop w:val="0"/>
              <w:marBottom w:val="0"/>
              <w:divBdr>
                <w:top w:val="none" w:sz="0" w:space="0" w:color="auto"/>
                <w:left w:val="none" w:sz="0" w:space="0" w:color="auto"/>
                <w:bottom w:val="none" w:sz="0" w:space="0" w:color="auto"/>
                <w:right w:val="none" w:sz="0" w:space="0" w:color="auto"/>
              </w:divBdr>
            </w:div>
            <w:div w:id="227770196">
              <w:marLeft w:val="0"/>
              <w:marRight w:val="0"/>
              <w:marTop w:val="0"/>
              <w:marBottom w:val="0"/>
              <w:divBdr>
                <w:top w:val="none" w:sz="0" w:space="0" w:color="auto"/>
                <w:left w:val="none" w:sz="0" w:space="0" w:color="auto"/>
                <w:bottom w:val="none" w:sz="0" w:space="0" w:color="auto"/>
                <w:right w:val="none" w:sz="0" w:space="0" w:color="auto"/>
              </w:divBdr>
            </w:div>
            <w:div w:id="390079967">
              <w:marLeft w:val="0"/>
              <w:marRight w:val="0"/>
              <w:marTop w:val="0"/>
              <w:marBottom w:val="0"/>
              <w:divBdr>
                <w:top w:val="none" w:sz="0" w:space="0" w:color="auto"/>
                <w:left w:val="none" w:sz="0" w:space="0" w:color="auto"/>
                <w:bottom w:val="none" w:sz="0" w:space="0" w:color="auto"/>
                <w:right w:val="none" w:sz="0" w:space="0" w:color="auto"/>
              </w:divBdr>
            </w:div>
            <w:div w:id="394622434">
              <w:marLeft w:val="0"/>
              <w:marRight w:val="0"/>
              <w:marTop w:val="0"/>
              <w:marBottom w:val="0"/>
              <w:divBdr>
                <w:top w:val="none" w:sz="0" w:space="0" w:color="auto"/>
                <w:left w:val="none" w:sz="0" w:space="0" w:color="auto"/>
                <w:bottom w:val="none" w:sz="0" w:space="0" w:color="auto"/>
                <w:right w:val="none" w:sz="0" w:space="0" w:color="auto"/>
              </w:divBdr>
            </w:div>
            <w:div w:id="551042130">
              <w:marLeft w:val="0"/>
              <w:marRight w:val="0"/>
              <w:marTop w:val="0"/>
              <w:marBottom w:val="0"/>
              <w:divBdr>
                <w:top w:val="none" w:sz="0" w:space="0" w:color="auto"/>
                <w:left w:val="none" w:sz="0" w:space="0" w:color="auto"/>
                <w:bottom w:val="none" w:sz="0" w:space="0" w:color="auto"/>
                <w:right w:val="none" w:sz="0" w:space="0" w:color="auto"/>
              </w:divBdr>
            </w:div>
            <w:div w:id="734161622">
              <w:marLeft w:val="0"/>
              <w:marRight w:val="0"/>
              <w:marTop w:val="0"/>
              <w:marBottom w:val="0"/>
              <w:divBdr>
                <w:top w:val="none" w:sz="0" w:space="0" w:color="auto"/>
                <w:left w:val="none" w:sz="0" w:space="0" w:color="auto"/>
                <w:bottom w:val="none" w:sz="0" w:space="0" w:color="auto"/>
                <w:right w:val="none" w:sz="0" w:space="0" w:color="auto"/>
              </w:divBdr>
            </w:div>
            <w:div w:id="877015290">
              <w:marLeft w:val="0"/>
              <w:marRight w:val="0"/>
              <w:marTop w:val="0"/>
              <w:marBottom w:val="0"/>
              <w:divBdr>
                <w:top w:val="none" w:sz="0" w:space="0" w:color="auto"/>
                <w:left w:val="none" w:sz="0" w:space="0" w:color="auto"/>
                <w:bottom w:val="none" w:sz="0" w:space="0" w:color="auto"/>
                <w:right w:val="none" w:sz="0" w:space="0" w:color="auto"/>
              </w:divBdr>
            </w:div>
            <w:div w:id="916209302">
              <w:marLeft w:val="0"/>
              <w:marRight w:val="0"/>
              <w:marTop w:val="0"/>
              <w:marBottom w:val="0"/>
              <w:divBdr>
                <w:top w:val="none" w:sz="0" w:space="0" w:color="auto"/>
                <w:left w:val="none" w:sz="0" w:space="0" w:color="auto"/>
                <w:bottom w:val="none" w:sz="0" w:space="0" w:color="auto"/>
                <w:right w:val="none" w:sz="0" w:space="0" w:color="auto"/>
              </w:divBdr>
            </w:div>
            <w:div w:id="1251738940">
              <w:marLeft w:val="0"/>
              <w:marRight w:val="0"/>
              <w:marTop w:val="0"/>
              <w:marBottom w:val="0"/>
              <w:divBdr>
                <w:top w:val="none" w:sz="0" w:space="0" w:color="auto"/>
                <w:left w:val="none" w:sz="0" w:space="0" w:color="auto"/>
                <w:bottom w:val="none" w:sz="0" w:space="0" w:color="auto"/>
                <w:right w:val="none" w:sz="0" w:space="0" w:color="auto"/>
              </w:divBdr>
            </w:div>
            <w:div w:id="1286354538">
              <w:marLeft w:val="0"/>
              <w:marRight w:val="0"/>
              <w:marTop w:val="0"/>
              <w:marBottom w:val="0"/>
              <w:divBdr>
                <w:top w:val="none" w:sz="0" w:space="0" w:color="auto"/>
                <w:left w:val="none" w:sz="0" w:space="0" w:color="auto"/>
                <w:bottom w:val="none" w:sz="0" w:space="0" w:color="auto"/>
                <w:right w:val="none" w:sz="0" w:space="0" w:color="auto"/>
              </w:divBdr>
            </w:div>
            <w:div w:id="1445690012">
              <w:marLeft w:val="0"/>
              <w:marRight w:val="0"/>
              <w:marTop w:val="0"/>
              <w:marBottom w:val="0"/>
              <w:divBdr>
                <w:top w:val="none" w:sz="0" w:space="0" w:color="auto"/>
                <w:left w:val="none" w:sz="0" w:space="0" w:color="auto"/>
                <w:bottom w:val="none" w:sz="0" w:space="0" w:color="auto"/>
                <w:right w:val="none" w:sz="0" w:space="0" w:color="auto"/>
              </w:divBdr>
            </w:div>
            <w:div w:id="1638493482">
              <w:marLeft w:val="0"/>
              <w:marRight w:val="0"/>
              <w:marTop w:val="0"/>
              <w:marBottom w:val="0"/>
              <w:divBdr>
                <w:top w:val="none" w:sz="0" w:space="0" w:color="auto"/>
                <w:left w:val="none" w:sz="0" w:space="0" w:color="auto"/>
                <w:bottom w:val="none" w:sz="0" w:space="0" w:color="auto"/>
                <w:right w:val="none" w:sz="0" w:space="0" w:color="auto"/>
              </w:divBdr>
            </w:div>
          </w:divsChild>
        </w:div>
        <w:div w:id="1804227416">
          <w:marLeft w:val="0"/>
          <w:marRight w:val="0"/>
          <w:marTop w:val="0"/>
          <w:marBottom w:val="0"/>
          <w:divBdr>
            <w:top w:val="none" w:sz="0" w:space="0" w:color="auto"/>
            <w:left w:val="none" w:sz="0" w:space="0" w:color="auto"/>
            <w:bottom w:val="none" w:sz="0" w:space="0" w:color="auto"/>
            <w:right w:val="none" w:sz="0" w:space="0" w:color="auto"/>
          </w:divBdr>
          <w:divsChild>
            <w:div w:id="80101988">
              <w:marLeft w:val="0"/>
              <w:marRight w:val="0"/>
              <w:marTop w:val="0"/>
              <w:marBottom w:val="0"/>
              <w:divBdr>
                <w:top w:val="none" w:sz="0" w:space="0" w:color="auto"/>
                <w:left w:val="none" w:sz="0" w:space="0" w:color="auto"/>
                <w:bottom w:val="none" w:sz="0" w:space="0" w:color="auto"/>
                <w:right w:val="none" w:sz="0" w:space="0" w:color="auto"/>
              </w:divBdr>
            </w:div>
            <w:div w:id="143745946">
              <w:marLeft w:val="0"/>
              <w:marRight w:val="0"/>
              <w:marTop w:val="0"/>
              <w:marBottom w:val="0"/>
              <w:divBdr>
                <w:top w:val="none" w:sz="0" w:space="0" w:color="auto"/>
                <w:left w:val="none" w:sz="0" w:space="0" w:color="auto"/>
                <w:bottom w:val="none" w:sz="0" w:space="0" w:color="auto"/>
                <w:right w:val="none" w:sz="0" w:space="0" w:color="auto"/>
              </w:divBdr>
            </w:div>
            <w:div w:id="347295196">
              <w:marLeft w:val="0"/>
              <w:marRight w:val="0"/>
              <w:marTop w:val="0"/>
              <w:marBottom w:val="0"/>
              <w:divBdr>
                <w:top w:val="none" w:sz="0" w:space="0" w:color="auto"/>
                <w:left w:val="none" w:sz="0" w:space="0" w:color="auto"/>
                <w:bottom w:val="none" w:sz="0" w:space="0" w:color="auto"/>
                <w:right w:val="none" w:sz="0" w:space="0" w:color="auto"/>
              </w:divBdr>
            </w:div>
            <w:div w:id="394666163">
              <w:marLeft w:val="0"/>
              <w:marRight w:val="0"/>
              <w:marTop w:val="0"/>
              <w:marBottom w:val="0"/>
              <w:divBdr>
                <w:top w:val="none" w:sz="0" w:space="0" w:color="auto"/>
                <w:left w:val="none" w:sz="0" w:space="0" w:color="auto"/>
                <w:bottom w:val="none" w:sz="0" w:space="0" w:color="auto"/>
                <w:right w:val="none" w:sz="0" w:space="0" w:color="auto"/>
              </w:divBdr>
            </w:div>
            <w:div w:id="480853301">
              <w:marLeft w:val="0"/>
              <w:marRight w:val="0"/>
              <w:marTop w:val="0"/>
              <w:marBottom w:val="0"/>
              <w:divBdr>
                <w:top w:val="none" w:sz="0" w:space="0" w:color="auto"/>
                <w:left w:val="none" w:sz="0" w:space="0" w:color="auto"/>
                <w:bottom w:val="none" w:sz="0" w:space="0" w:color="auto"/>
                <w:right w:val="none" w:sz="0" w:space="0" w:color="auto"/>
              </w:divBdr>
            </w:div>
            <w:div w:id="522284175">
              <w:marLeft w:val="0"/>
              <w:marRight w:val="0"/>
              <w:marTop w:val="0"/>
              <w:marBottom w:val="0"/>
              <w:divBdr>
                <w:top w:val="none" w:sz="0" w:space="0" w:color="auto"/>
                <w:left w:val="none" w:sz="0" w:space="0" w:color="auto"/>
                <w:bottom w:val="none" w:sz="0" w:space="0" w:color="auto"/>
                <w:right w:val="none" w:sz="0" w:space="0" w:color="auto"/>
              </w:divBdr>
            </w:div>
            <w:div w:id="649023391">
              <w:marLeft w:val="0"/>
              <w:marRight w:val="0"/>
              <w:marTop w:val="0"/>
              <w:marBottom w:val="0"/>
              <w:divBdr>
                <w:top w:val="none" w:sz="0" w:space="0" w:color="auto"/>
                <w:left w:val="none" w:sz="0" w:space="0" w:color="auto"/>
                <w:bottom w:val="none" w:sz="0" w:space="0" w:color="auto"/>
                <w:right w:val="none" w:sz="0" w:space="0" w:color="auto"/>
              </w:divBdr>
            </w:div>
            <w:div w:id="688793789">
              <w:marLeft w:val="0"/>
              <w:marRight w:val="0"/>
              <w:marTop w:val="0"/>
              <w:marBottom w:val="0"/>
              <w:divBdr>
                <w:top w:val="none" w:sz="0" w:space="0" w:color="auto"/>
                <w:left w:val="none" w:sz="0" w:space="0" w:color="auto"/>
                <w:bottom w:val="none" w:sz="0" w:space="0" w:color="auto"/>
                <w:right w:val="none" w:sz="0" w:space="0" w:color="auto"/>
              </w:divBdr>
            </w:div>
            <w:div w:id="702941276">
              <w:marLeft w:val="0"/>
              <w:marRight w:val="0"/>
              <w:marTop w:val="0"/>
              <w:marBottom w:val="0"/>
              <w:divBdr>
                <w:top w:val="none" w:sz="0" w:space="0" w:color="auto"/>
                <w:left w:val="none" w:sz="0" w:space="0" w:color="auto"/>
                <w:bottom w:val="none" w:sz="0" w:space="0" w:color="auto"/>
                <w:right w:val="none" w:sz="0" w:space="0" w:color="auto"/>
              </w:divBdr>
            </w:div>
            <w:div w:id="938561559">
              <w:marLeft w:val="0"/>
              <w:marRight w:val="0"/>
              <w:marTop w:val="0"/>
              <w:marBottom w:val="0"/>
              <w:divBdr>
                <w:top w:val="none" w:sz="0" w:space="0" w:color="auto"/>
                <w:left w:val="none" w:sz="0" w:space="0" w:color="auto"/>
                <w:bottom w:val="none" w:sz="0" w:space="0" w:color="auto"/>
                <w:right w:val="none" w:sz="0" w:space="0" w:color="auto"/>
              </w:divBdr>
            </w:div>
            <w:div w:id="939751563">
              <w:marLeft w:val="0"/>
              <w:marRight w:val="0"/>
              <w:marTop w:val="0"/>
              <w:marBottom w:val="0"/>
              <w:divBdr>
                <w:top w:val="none" w:sz="0" w:space="0" w:color="auto"/>
                <w:left w:val="none" w:sz="0" w:space="0" w:color="auto"/>
                <w:bottom w:val="none" w:sz="0" w:space="0" w:color="auto"/>
                <w:right w:val="none" w:sz="0" w:space="0" w:color="auto"/>
              </w:divBdr>
            </w:div>
            <w:div w:id="1738164695">
              <w:marLeft w:val="0"/>
              <w:marRight w:val="0"/>
              <w:marTop w:val="0"/>
              <w:marBottom w:val="0"/>
              <w:divBdr>
                <w:top w:val="none" w:sz="0" w:space="0" w:color="auto"/>
                <w:left w:val="none" w:sz="0" w:space="0" w:color="auto"/>
                <w:bottom w:val="none" w:sz="0" w:space="0" w:color="auto"/>
                <w:right w:val="none" w:sz="0" w:space="0" w:color="auto"/>
              </w:divBdr>
            </w:div>
            <w:div w:id="1920481400">
              <w:marLeft w:val="0"/>
              <w:marRight w:val="0"/>
              <w:marTop w:val="0"/>
              <w:marBottom w:val="0"/>
              <w:divBdr>
                <w:top w:val="none" w:sz="0" w:space="0" w:color="auto"/>
                <w:left w:val="none" w:sz="0" w:space="0" w:color="auto"/>
                <w:bottom w:val="none" w:sz="0" w:space="0" w:color="auto"/>
                <w:right w:val="none" w:sz="0" w:space="0" w:color="auto"/>
              </w:divBdr>
            </w:div>
            <w:div w:id="1975677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3.png"/><Relationship Id="rId5" Type="http://schemas.openxmlformats.org/officeDocument/2006/relationships/styles" Target="styles.xml"/><Relationship Id="rId15" Type="http://schemas.openxmlformats.org/officeDocument/2006/relationships/image" Target="media/image7.png"/><Relationship Id="rId10" Type="http://schemas.openxmlformats.org/officeDocument/2006/relationships/hyperlink" Target="https://github.com/DP2-C1-07/Acme-SF-D04.git" TargetMode="External"/><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14"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42093e83-deb4-4a0c-82f5-a31484814cbf"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A14FA1A3F44BA24D95BC74AF277A3783" ma:contentTypeVersion="17" ma:contentTypeDescription="Crear nuevo documento." ma:contentTypeScope="" ma:versionID="ade5f32934d4f1aa14fa8d2830b3c3b2">
  <xsd:schema xmlns:xsd="http://www.w3.org/2001/XMLSchema" xmlns:xs="http://www.w3.org/2001/XMLSchema" xmlns:p="http://schemas.microsoft.com/office/2006/metadata/properties" xmlns:ns3="42093e83-deb4-4a0c-82f5-a31484814cbf" xmlns:ns4="6e760934-6315-4adb-84fb-64997f2d6ded" targetNamespace="http://schemas.microsoft.com/office/2006/metadata/properties" ma:root="true" ma:fieldsID="22b20b74678c853f7107aa576d529ca8" ns3:_="" ns4:_="">
    <xsd:import namespace="42093e83-deb4-4a0c-82f5-a31484814cbf"/>
    <xsd:import namespace="6e760934-6315-4adb-84fb-64997f2d6ded"/>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AutoTags" minOccurs="0"/>
                <xsd:element ref="ns3:MediaServiceGenerationTime" minOccurs="0"/>
                <xsd:element ref="ns3:MediaServiceEventHashCode" minOccurs="0"/>
                <xsd:element ref="ns3:MediaServiceDateTaken" minOccurs="0"/>
                <xsd:element ref="ns3:MediaServiceLocation" minOccurs="0"/>
                <xsd:element ref="ns3:MediaServiceOCR" minOccurs="0"/>
                <xsd:element ref="ns3:_activity" minOccurs="0"/>
                <xsd:element ref="ns4:SharedWithUsers" minOccurs="0"/>
                <xsd:element ref="ns4:SharedWithDetails" minOccurs="0"/>
                <xsd:element ref="ns4:SharingHintHash"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2093e83-deb4-4a0c-82f5-a31484814cb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ternalName="MediaServiceDateTaken" ma:readOnly="true">
      <xsd:simpleType>
        <xsd:restriction base="dms:Text"/>
      </xsd:simpleType>
    </xsd:element>
    <xsd:element name="MediaServiceLocation" ma:index="16" nillable="true" ma:displayName="Location" ma:internalName="MediaServiceLocation"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_activity" ma:index="18"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ystemTags" ma:index="23" nillable="true" ma:displayName="MediaServiceSystemTags" ma:hidden="true" ma:internalName="MediaServiceSystemTags" ma:readOnly="true">
      <xsd:simpleType>
        <xsd:restriction base="dms:Note"/>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6e760934-6315-4adb-84fb-64997f2d6ded" elementFormDefault="qualified">
    <xsd:import namespace="http://schemas.microsoft.com/office/2006/documentManagement/types"/>
    <xsd:import namespace="http://schemas.microsoft.com/office/infopath/2007/PartnerControls"/>
    <xsd:element name="SharedWithUsers" ma:index="19"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0" nillable="true" ma:displayName="Detalles de uso compartido" ma:internalName="SharedWithDetails" ma:readOnly="true">
      <xsd:simpleType>
        <xsd:restriction base="dms:Note">
          <xsd:maxLength value="255"/>
        </xsd:restriction>
      </xsd:simpleType>
    </xsd:element>
    <xsd:element name="SharingHintHash" ma:index="21" nillable="true" ma:displayName="Hash de la sugerencia para comparti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5804C55-73FD-441A-9BCE-0C34B5E4CB10}">
  <ds:schemaRefs>
    <ds:schemaRef ds:uri="http://schemas.microsoft.com/office/2006/metadata/properties"/>
    <ds:schemaRef ds:uri="http://schemas.microsoft.com/office/infopath/2007/PartnerControls"/>
    <ds:schemaRef ds:uri="42093e83-deb4-4a0c-82f5-a31484814cbf"/>
  </ds:schemaRefs>
</ds:datastoreItem>
</file>

<file path=customXml/itemProps2.xml><?xml version="1.0" encoding="utf-8"?>
<ds:datastoreItem xmlns:ds="http://schemas.openxmlformats.org/officeDocument/2006/customXml" ds:itemID="{3052A863-F510-4257-8EFC-F76C1D646288}">
  <ds:schemaRefs>
    <ds:schemaRef ds:uri="http://schemas.microsoft.com/sharepoint/v3/contenttype/forms"/>
  </ds:schemaRefs>
</ds:datastoreItem>
</file>

<file path=customXml/itemProps3.xml><?xml version="1.0" encoding="utf-8"?>
<ds:datastoreItem xmlns:ds="http://schemas.openxmlformats.org/officeDocument/2006/customXml" ds:itemID="{B585BBD4-8242-42BF-958B-4FE354A3484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2093e83-deb4-4a0c-82f5-a31484814cbf"/>
    <ds:schemaRef ds:uri="6e760934-6315-4adb-84fb-64997f2d6de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44</TotalTime>
  <Pages>4</Pages>
  <Words>679</Words>
  <Characters>3735</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Alfonso Luis Alonso Lanzarán</dc:creator>
  <cp:keywords/>
  <dc:description/>
  <cp:lastModifiedBy>PABLO CABALLERO MARIA</cp:lastModifiedBy>
  <cp:revision>2</cp:revision>
  <dcterms:created xsi:type="dcterms:W3CDTF">2024-03-08T19:48:00Z</dcterms:created>
  <dcterms:modified xsi:type="dcterms:W3CDTF">2024-05-26T13:27:00Z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0x010100A14FA1A3F44BA24D95BC74AF277A3783</vt:lpwstr>
  </property>
</Properties>
</file>