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spacing w:after="240" w:before="0" w:line="276" w:lineRule="auto"/>
        <w:ind w:left="0" w:right="0" w:firstLine="0"/>
        <w:jc w:val="both"/>
        <w:rPr>
          <w:rFonts w:ascii="Calibri" w:cs="Calibri" w:eastAsia="Calibri" w:hAnsi="Calibri"/>
          <w:b w:val="1"/>
          <w:i w:val="0"/>
          <w:smallCaps w:val="0"/>
          <w:strike w:val="0"/>
          <w:color w:val="000000"/>
          <w:sz w:val="52"/>
          <w:szCs w:val="52"/>
          <w:u w:val="none"/>
          <w:shd w:fill="auto" w:val="clear"/>
          <w:vertAlign w:val="baseline"/>
        </w:rPr>
      </w:pPr>
      <w:r w:rsidDel="00000000" w:rsidR="00000000" w:rsidRPr="00000000">
        <w:rPr>
          <w:rFonts w:ascii="Calibri" w:cs="Calibri" w:eastAsia="Calibri" w:hAnsi="Calibri"/>
          <w:b w:val="1"/>
          <w:i w:val="0"/>
          <w:smallCaps w:val="0"/>
          <w:strike w:val="0"/>
          <w:color w:val="000000"/>
          <w:sz w:val="52"/>
          <w:szCs w:val="52"/>
          <w:u w:val="none"/>
          <w:shd w:fill="auto" w:val="clear"/>
          <w:vertAlign w:val="baseline"/>
          <w:rtl w:val="0"/>
        </w:rPr>
        <w:t xml:space="preserve">Requirements – Student #1</w:t>
      </w:r>
    </w:p>
    <w:p w:rsidR="00000000" w:rsidDel="00000000" w:rsidP="00000000" w:rsidRDefault="00000000" w:rsidRPr="00000000" w14:paraId="00000002">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Style w:val="Table1"/>
        <w:tblW w:w="9026.0" w:type="dxa"/>
        <w:jc w:val="left"/>
        <w:tblLayout w:type="fixed"/>
        <w:tblLook w:val="0600"/>
      </w:tblPr>
      <w:tblGrid>
        <w:gridCol w:w="9026"/>
        <w:tblGridChange w:id="0">
          <w:tblGrid>
            <w:gridCol w:w="9026"/>
          </w:tblGrid>
        </w:tblGridChange>
      </w:tblGrid>
      <w:tr>
        <w:trPr>
          <w:cantSplit w:val="0"/>
          <w:tblHeader w:val="0"/>
        </w:trPr>
        <w:tc>
          <w:tcPr>
            <w:tcMar>
              <w:top w:w="85.0" w:type="dxa"/>
              <w:left w:w="85.0" w:type="dxa"/>
              <w:bottom w:w="85.0" w:type="dxa"/>
              <w:right w:w="85.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Group: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 C1.004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Repository: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 xml:space="preserve">https://github.com/DP2-G004/Acme-SF-D01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5">
            <w:pPr>
              <w:tabs>
                <w:tab w:val="left" w:leader="none" w:pos="284"/>
              </w:tabs>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Student #1</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05981607C</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UVUS: </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antporara  </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Porcar Aragón, Antonio Daniel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br w:type="textWrapping"/>
              <w:t xml:space="preserve">Roles:</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developer, manager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Date: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 Sevilla Febrero 12, 2024 </w:t>
            </w:r>
          </w:p>
        </w:tc>
      </w:tr>
    </w:tbl>
    <w:p w:rsidR="00000000" w:rsidDel="00000000" w:rsidP="00000000" w:rsidRDefault="00000000" w:rsidRPr="00000000" w14:paraId="0000000A">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spacing w:after="240" w:before="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MANDATORY Deliverable D01: introduction</w:t>
      </w:r>
    </w:p>
    <w:p w:rsidR="00000000" w:rsidDel="00000000" w:rsidP="00000000" w:rsidRDefault="00000000" w:rsidRPr="00000000" w14:paraId="0000000B">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 </w:t>
      </w:r>
    </w:p>
    <w:p w:rsidR="00000000" w:rsidDel="00000000" w:rsidP="00000000" w:rsidRDefault="00000000" w:rsidRPr="00000000" w14:paraId="0000000C">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0D">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0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Modify the anonymous menu so that it shows an option that takes the browser to the home page of your favourite web site.  The title must read as follows: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where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DNI, NIE, or passport number,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surname/s, and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name/s.</w:t>
      </w:r>
    </w:p>
    <w:p w:rsidR="00000000" w:rsidDel="00000000" w:rsidP="00000000" w:rsidRDefault="00000000" w:rsidRPr="00000000" w14:paraId="0000000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      </w:t>
      </w:r>
    </w:p>
    <w:p w:rsidR="00000000" w:rsidDel="00000000" w:rsidP="00000000" w:rsidRDefault="00000000" w:rsidRPr="00000000" w14:paraId="00000010">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11">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12">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13">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14">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16">
      <w:pPr>
        <w:rPr>
          <w:rFonts w:ascii="Calibri" w:cs="Calibri" w:eastAsia="Calibri" w:hAnsi="Calibri"/>
        </w:rPr>
      </w:pPr>
      <w:r w:rsidDel="00000000" w:rsidR="00000000" w:rsidRPr="00000000">
        <w:rPr>
          <w:rtl w:val="0"/>
        </w:rPr>
      </w:r>
    </w:p>
    <w:p w:rsidR="00000000" w:rsidDel="00000000" w:rsidP="00000000" w:rsidRDefault="00000000" w:rsidRPr="00000000" w14:paraId="00000017">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18">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19">
      <w:pPr>
        <w:jc w:val="left"/>
        <w:rPr>
          <w:rFonts w:ascii="Calibri" w:cs="Calibri" w:eastAsia="Calibri" w:hAnsi="Calibri"/>
        </w:rPr>
        <w:sectPr>
          <w:pgSz w:h="16838" w:w="11906" w:orient="portrait"/>
          <w:pgMar w:bottom="1440" w:top="1440" w:left="1440" w:right="1440" w:header="709" w:footer="709"/>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1A">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tabs>
          <w:tab w:val="left" w:leader="none" w:pos="284"/>
        </w:tabs>
        <w:spacing w:after="240" w:before="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MANDATORY Deliverable D02: data models</w:t>
      </w:r>
    </w:p>
    <w:p w:rsidR="00000000" w:rsidDel="00000000" w:rsidP="00000000" w:rsidRDefault="00000000" w:rsidRPr="00000000" w14:paraId="0000001B">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w:t>
      </w:r>
    </w:p>
    <w:p w:rsidR="00000000" w:rsidDel="00000000" w:rsidP="00000000" w:rsidRDefault="00000000" w:rsidRPr="00000000" w14:paraId="0000001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aggregates several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stories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elicited by the same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manager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system must store the following data about them: a code (pattern “[A-Z]{3}-[0-9]{4}”, not blank, unique),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title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76 characters),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abstract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101 characters),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whether it has fatal errors, e.g., panics,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(positive or nought), and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 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further information. Projects containing fatal errors must be rejected by the system.  </w:t>
      </w:r>
    </w:p>
    <w:p w:rsidR="00000000" w:rsidDel="00000000" w:rsidP="00000000" w:rsidRDefault="00000000" w:rsidRPr="00000000" w14:paraId="0000001D">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1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story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a document that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manager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uses to represent the smallest unit of work in a project.  The system must store the following data about them: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title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76 characters),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101 characters),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estimated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hours, positive, not nought),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acceptance criteria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101 characters), a priority (“Must”, “Should”, “Could”, or “Won’t”), and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 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further information.</w:t>
      </w:r>
    </w:p>
    <w:p w:rsidR="00000000" w:rsidDel="00000000" w:rsidP="00000000" w:rsidRDefault="00000000" w:rsidRPr="00000000" w14:paraId="0000001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2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must handle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manager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dashboards with the following data: total number of “must”, “should”, “could”, and “won’t”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stories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average, deviation, minimum, and maximum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estimated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stories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average, deviation, minimum, and maximum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22">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23">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4">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25">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6">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2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assorted sample data to test your application informally. The data must include two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manager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accounts with credentials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manager1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manager1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manager2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manager2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29">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2A">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B">
      <w:pPr>
        <w:keepNext w:val="1"/>
        <w:keepLines w:val="1"/>
        <w:pageBreakBefore w:val="1"/>
        <w:widowControl w:val="1"/>
        <w:pBdr>
          <w:top w:color="000000" w:space="1" w:sz="8" w:val="single"/>
          <w:left w:color="000000" w:space="4" w:sz="8" w:val="single"/>
          <w:bottom w:color="000000" w:space="1" w:sz="4" w:val="single"/>
          <w:right w:color="000000" w:space="4" w:sz="8" w:val="single"/>
          <w:between w:space="0" w:sz="0" w:val="nil"/>
        </w:pBdr>
        <w:shd w:fill="auto" w:val="clear"/>
        <w:tabs>
          <w:tab w:val="left" w:leader="none" w:pos="284"/>
        </w:tabs>
        <w:spacing w:after="240" w:before="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MANDATORY Deliverable D03: implementing features</w:t>
      </w:r>
    </w:p>
    <w:p w:rsidR="00000000" w:rsidDel="00000000" w:rsidP="00000000" w:rsidRDefault="00000000" w:rsidRPr="00000000" w14:paraId="0000002C">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w:t>
      </w:r>
    </w:p>
    <w:p w:rsidR="00000000" w:rsidDel="00000000" w:rsidP="00000000" w:rsidRDefault="00000000" w:rsidRPr="00000000" w14:paraId="0000002D">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E">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2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managers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0">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they have created.</w:t>
      </w:r>
    </w:p>
    <w:p w:rsidR="00000000" w:rsidDel="00000000" w:rsidP="00000000" w:rsidRDefault="00000000" w:rsidRPr="00000000" w14:paraId="00000031">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2">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update, or delete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can be updated or deleted as long as they have not been published. For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be published, it must have at least one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all its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stories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must have been published. Moreover, it must not have any fatal errors.</w:t>
      </w:r>
    </w:p>
    <w:p w:rsidR="00000000" w:rsidDel="00000000" w:rsidP="00000000" w:rsidRDefault="00000000" w:rsidRPr="00000000" w14:paraId="00000033">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34">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managers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stories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5">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stories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6">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stories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7">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and publish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story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8">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or delete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story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long as it is not published.</w:t>
      </w:r>
    </w:p>
    <w:p w:rsidR="00000000" w:rsidDel="00000000" w:rsidP="00000000" w:rsidRDefault="00000000" w:rsidRPr="00000000" w14:paraId="00000039">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3A">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managers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manager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dashboards:</w:t>
      </w:r>
    </w:p>
    <w:p w:rsidR="00000000" w:rsidDel="00000000" w:rsidP="00000000" w:rsidRDefault="00000000" w:rsidRPr="00000000" w14:paraId="0000003B">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manager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dashboards.</w:t>
      </w:r>
    </w:p>
    <w:p w:rsidR="00000000" w:rsidDel="00000000" w:rsidP="00000000" w:rsidRDefault="00000000" w:rsidRPr="00000000" w14:paraId="0000003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3D">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3E">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3F">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40">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1">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42">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3">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tabs>
          <w:tab w:val="left" w:leader="none" w:pos="284"/>
        </w:tabs>
        <w:spacing w:after="240" w:before="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MANDATORY Deliverable D04: formal testing</w:t>
      </w:r>
    </w:p>
    <w:p w:rsidR="00000000" w:rsidDel="00000000" w:rsidP="00000000" w:rsidRDefault="00000000" w:rsidRPr="00000000" w14:paraId="00000044">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 </w:t>
      </w:r>
    </w:p>
    <w:p w:rsidR="00000000" w:rsidDel="00000000" w:rsidP="00000000" w:rsidRDefault="00000000" w:rsidRPr="00000000" w14:paraId="00000045">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6">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47">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8">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49">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A">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4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test suite for Requirements #6 and #7.</w:t>
      </w:r>
    </w:p>
    <w:p w:rsidR="00000000" w:rsidDel="00000000" w:rsidP="00000000" w:rsidRDefault="00000000" w:rsidRPr="00000000" w14:paraId="0000004C">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4D">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4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testing report.</w:t>
      </w:r>
    </w:p>
    <w:p w:rsidR="00000000" w:rsidDel="00000000" w:rsidP="00000000" w:rsidRDefault="00000000" w:rsidRPr="00000000" w14:paraId="0000004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50">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51">
      <w:pPr>
        <w:rPr>
          <w:rFonts w:ascii="Calibri" w:cs="Calibri" w:eastAsia="Calibri" w:hAnsi="Calibri"/>
        </w:rPr>
      </w:pPr>
      <w:r w:rsidDel="00000000" w:rsidR="00000000" w:rsidRPr="00000000">
        <w:rPr>
          <w:rtl w:val="0"/>
        </w:rPr>
      </w:r>
    </w:p>
    <w:p w:rsidR="00000000" w:rsidDel="00000000" w:rsidP="00000000" w:rsidRDefault="00000000" w:rsidRPr="00000000" w14:paraId="00000052">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spacing w:after="240" w:before="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SUPPLEMENTARY Deliverable D01: introduction</w:t>
      </w:r>
    </w:p>
    <w:p w:rsidR="00000000" w:rsidDel="00000000" w:rsidP="00000000" w:rsidRDefault="00000000" w:rsidRPr="00000000" w14:paraId="00000053">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 </w:t>
      </w:r>
    </w:p>
    <w:p w:rsidR="00000000" w:rsidDel="00000000" w:rsidP="00000000" w:rsidRDefault="00000000" w:rsidRPr="00000000" w14:paraId="00000054">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5">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56">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7">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58">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9">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5A">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B">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5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5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5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60">
      <w:pPr>
        <w:rPr>
          <w:rFonts w:ascii="Calibri" w:cs="Calibri" w:eastAsia="Calibri" w:hAnsi="Calibri"/>
        </w:rPr>
      </w:pPr>
      <w:r w:rsidDel="00000000" w:rsidR="00000000" w:rsidRPr="00000000">
        <w:rPr>
          <w:rtl w:val="0"/>
        </w:rPr>
      </w:r>
    </w:p>
    <w:p w:rsidR="00000000" w:rsidDel="00000000" w:rsidP="00000000" w:rsidRDefault="00000000" w:rsidRPr="00000000" w14:paraId="00000061">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62">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63">
      <w:pPr>
        <w:jc w:val="left"/>
        <w:rPr>
          <w:rFonts w:ascii="Calibri" w:cs="Calibri" w:eastAsia="Calibri" w:hAnsi="Calibri"/>
        </w:rPr>
        <w:sectPr>
          <w:type w:val="nextPage"/>
          <w:pgSz w:h="16838" w:w="11906" w:orient="portrait"/>
          <w:pgMar w:bottom="1440" w:top="1440" w:left="1440" w:right="1440" w:header="709" w:footer="709"/>
        </w:sectPr>
      </w:pPr>
      <w:r w:rsidDel="00000000" w:rsidR="00000000" w:rsidRPr="00000000">
        <w:br w:type="page"/>
      </w:r>
      <w:r w:rsidDel="00000000" w:rsidR="00000000" w:rsidRPr="00000000">
        <w:rPr>
          <w:rtl w:val="0"/>
        </w:rPr>
      </w:r>
    </w:p>
    <w:p w:rsidR="00000000" w:rsidDel="00000000" w:rsidP="00000000" w:rsidRDefault="00000000" w:rsidRPr="00000000" w14:paraId="00000064">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tabs>
          <w:tab w:val="left" w:leader="none" w:pos="284"/>
        </w:tabs>
        <w:spacing w:after="240" w:before="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SUPPLEMENTARY Deliverable D02: data models</w:t>
      </w:r>
    </w:p>
    <w:p w:rsidR="00000000" w:rsidDel="00000000" w:rsidP="00000000" w:rsidRDefault="00000000" w:rsidRPr="00000000" w14:paraId="00000065">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w:t>
      </w:r>
    </w:p>
    <w:p w:rsidR="00000000" w:rsidDel="00000000" w:rsidP="00000000" w:rsidRDefault="00000000" w:rsidRPr="00000000" w14:paraId="00000066">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is a new project-specific role called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manager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which has the following profile data: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degree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76 characters),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overview</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101 characters), list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certifications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101 characters), and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 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further information.</w:t>
      </w:r>
    </w:p>
    <w:p w:rsidR="00000000" w:rsidDel="00000000" w:rsidP="00000000" w:rsidRDefault="00000000" w:rsidRPr="00000000" w14:paraId="00000067">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68">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69">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A">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6B">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C">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6D">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E">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6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UML domain model.</w:t>
      </w:r>
    </w:p>
    <w:p w:rsidR="00000000" w:rsidDel="00000000" w:rsidP="00000000" w:rsidRDefault="00000000" w:rsidRPr="00000000" w14:paraId="0000007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71">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72">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3">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74">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5">
      <w:pPr>
        <w:keepNext w:val="1"/>
        <w:keepLines w:val="1"/>
        <w:pageBreakBefore w:val="1"/>
        <w:widowControl w:val="1"/>
        <w:pBdr>
          <w:top w:color="000000" w:space="1" w:sz="8" w:val="single"/>
          <w:left w:color="000000" w:space="4" w:sz="8" w:val="single"/>
          <w:bottom w:color="000000" w:space="1" w:sz="4" w:val="single"/>
          <w:right w:color="000000" w:space="4" w:sz="8" w:val="single"/>
          <w:between w:space="0" w:sz="0" w:val="nil"/>
        </w:pBdr>
        <w:shd w:fill="auto" w:val="clear"/>
        <w:tabs>
          <w:tab w:val="left" w:leader="none" w:pos="284"/>
        </w:tabs>
        <w:spacing w:after="240" w:before="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SUPPLEMENTARY Deliverable D03: implementing features</w:t>
      </w:r>
    </w:p>
    <w:p w:rsidR="00000000" w:rsidDel="00000000" w:rsidP="00000000" w:rsidRDefault="00000000" w:rsidRPr="00000000" w14:paraId="00000076">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w:t>
      </w:r>
    </w:p>
    <w:p w:rsidR="00000000" w:rsidDel="00000000" w:rsidP="00000000" w:rsidRDefault="00000000" w:rsidRPr="00000000" w14:paraId="00000077">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78">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7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anonymous principals on user accounts:</w:t>
      </w:r>
    </w:p>
    <w:p w:rsidR="00000000" w:rsidDel="00000000" w:rsidP="00000000" w:rsidRDefault="00000000" w:rsidRPr="00000000" w14:paraId="0000007A">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Sign up to the system and become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manager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B">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7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managers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user accounts:</w:t>
      </w:r>
    </w:p>
    <w:p w:rsidR="00000000" w:rsidDel="00000000" w:rsidP="00000000" w:rsidRDefault="00000000" w:rsidRPr="00000000" w14:paraId="0000007D">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their profiles.</w:t>
      </w:r>
    </w:p>
    <w:p w:rsidR="00000000" w:rsidDel="00000000" w:rsidP="00000000" w:rsidRDefault="00000000" w:rsidRPr="00000000" w14:paraId="0000007E">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7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any principals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0">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system that are published.</w:t>
      </w:r>
    </w:p>
    <w:p w:rsidR="00000000" w:rsidDel="00000000" w:rsidP="00000000" w:rsidRDefault="00000000" w:rsidRPr="00000000" w14:paraId="00000081">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they can list (excepting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stories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2">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3">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84">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85">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86">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87">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8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89">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A">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8B">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lint report.</w:t>
      </w:r>
    </w:p>
    <w:p w:rsidR="00000000" w:rsidDel="00000000" w:rsidP="00000000" w:rsidRDefault="00000000" w:rsidRPr="00000000" w14:paraId="0000008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8E">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tabs>
          <w:tab w:val="left" w:leader="none" w:pos="284"/>
        </w:tabs>
        <w:spacing w:after="240" w:before="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SUPPLEMENTARY Deliverable D04: formal testing</w:t>
      </w:r>
    </w:p>
    <w:p w:rsidR="00000000" w:rsidDel="00000000" w:rsidP="00000000" w:rsidRDefault="00000000" w:rsidRPr="00000000" w14:paraId="0000008F">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 </w:t>
      </w:r>
    </w:p>
    <w:p w:rsidR="00000000" w:rsidDel="00000000" w:rsidP="00000000" w:rsidRDefault="00000000" w:rsidRPr="00000000" w14:paraId="00000090">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1">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92">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3">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94">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5">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96">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7">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9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99">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A">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9B">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C">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9D">
      <w:pPr>
        <w:rPr>
          <w:rFonts w:ascii="Calibri" w:cs="Calibri" w:eastAsia="Calibri" w:hAnsi="Calibri"/>
        </w:rPr>
      </w:pPr>
      <w:r w:rsidDel="00000000" w:rsidR="00000000" w:rsidRPr="00000000">
        <w:rPr>
          <w:rtl w:val="0"/>
        </w:rPr>
      </w:r>
    </w:p>
    <w:p w:rsidR="00000000" w:rsidDel="00000000" w:rsidP="00000000" w:rsidRDefault="00000000" w:rsidRPr="00000000" w14:paraId="0000009E">
      <w:pPr>
        <w:rPr>
          <w:rFonts w:ascii="Calibri" w:cs="Calibri" w:eastAsia="Calibri" w:hAnsi="Calibri"/>
        </w:rPr>
      </w:pPr>
      <w:r w:rsidDel="00000000" w:rsidR="00000000" w:rsidRPr="00000000">
        <w:rPr>
          <w:rtl w:val="0"/>
        </w:rPr>
      </w:r>
    </w:p>
    <w:p w:rsidR="00000000" w:rsidDel="00000000" w:rsidP="00000000" w:rsidRDefault="00000000" w:rsidRPr="00000000" w14:paraId="0000009F">
      <w:pPr>
        <w:rPr>
          <w:rFonts w:ascii="Calibri" w:cs="Calibri" w:eastAsia="Calibri" w:hAnsi="Calibri"/>
        </w:rPr>
      </w:pPr>
      <w:r w:rsidDel="00000000" w:rsidR="00000000" w:rsidRPr="00000000">
        <w:rPr>
          <w:rtl w:val="0"/>
        </w:rPr>
      </w:r>
    </w:p>
    <w:sectPr>
      <w:type w:val="nextPage"/>
      <w:pgSz w:h="16838" w:w="11906" w:orient="portrait"/>
      <w:pgMar w:bottom="1440" w:top="1440" w:left="1440" w:right="1440"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sz w:val="22"/>
        <w:szCs w:val="22"/>
      </w:rPr>
    </w:lvl>
    <w:lvl w:ilvl="1">
      <w:start w:val="0"/>
      <w:numFmt w:val="bullet"/>
      <w:lvlText w:val="o"/>
      <w:lvlJc w:val="left"/>
      <w:pPr>
        <w:ind w:left="1540" w:hanging="360"/>
      </w:pPr>
      <w:rPr>
        <w:rFonts w:ascii="Courier New" w:cs="Courier New" w:eastAsia="Courier New" w:hAnsi="Courier New"/>
        <w:sz w:val="22"/>
        <w:szCs w:val="22"/>
      </w:rPr>
    </w:lvl>
    <w:lvl w:ilvl="2">
      <w:start w:val="0"/>
      <w:numFmt w:val="bullet"/>
      <w:lvlText w:val="▪"/>
      <w:lvlJc w:val="left"/>
      <w:pPr>
        <w:ind w:left="2261" w:hanging="360"/>
      </w:pPr>
      <w:rPr>
        <w:rFonts w:ascii="Noto Sans Symbols" w:cs="Noto Sans Symbols" w:eastAsia="Noto Sans Symbols" w:hAnsi="Noto Sans Symbols"/>
        <w:sz w:val="22"/>
        <w:szCs w:val="22"/>
      </w:rPr>
    </w:lvl>
    <w:lvl w:ilvl="3">
      <w:start w:val="0"/>
      <w:numFmt w:val="bullet"/>
      <w:lvlText w:val="•"/>
      <w:lvlJc w:val="left"/>
      <w:pPr>
        <w:ind w:left="3133" w:hanging="360"/>
      </w:pPr>
      <w:rPr/>
    </w:lvl>
    <w:lvl w:ilvl="4">
      <w:start w:val="0"/>
      <w:numFmt w:val="bullet"/>
      <w:lvlText w:val="•"/>
      <w:lvlJc w:val="left"/>
      <w:pPr>
        <w:ind w:left="4006" w:hanging="360"/>
      </w:pPr>
      <w:rPr/>
    </w:lvl>
    <w:lvl w:ilvl="5">
      <w:start w:val="0"/>
      <w:numFmt w:val="bullet"/>
      <w:lvlText w:val="•"/>
      <w:lvlJc w:val="left"/>
      <w:pPr>
        <w:ind w:left="4879" w:hanging="360"/>
      </w:pPr>
      <w:rPr/>
    </w:lvl>
    <w:lvl w:ilvl="6">
      <w:start w:val="0"/>
      <w:numFmt w:val="bullet"/>
      <w:lvlText w:val="•"/>
      <w:lvlJc w:val="left"/>
      <w:pPr>
        <w:ind w:left="5753" w:hanging="360"/>
      </w:pPr>
      <w:rPr/>
    </w:lvl>
    <w:lvl w:ilvl="7">
      <w:start w:val="0"/>
      <w:numFmt w:val="bullet"/>
      <w:lvlText w:val="•"/>
      <w:lvlJc w:val="left"/>
      <w:pPr>
        <w:ind w:left="6626" w:hanging="360"/>
      </w:pPr>
      <w:rPr/>
    </w:lvl>
    <w:lvl w:ilvl="8">
      <w:start w:val="0"/>
      <w:numFmt w:val="bullet"/>
      <w:lvlText w:val="•"/>
      <w:lvlJc w:val="left"/>
      <w:pPr>
        <w:ind w:left="7499" w:hanging="360"/>
      </w:pPr>
      <w:rPr/>
    </w:lvl>
  </w:abstractNum>
  <w:abstractNum w:abstractNumId="2">
    <w:lvl w:ilvl="0">
      <w:start w:val="0"/>
      <w:numFmt w:val="bullet"/>
      <w:lvlText w:val="▪"/>
      <w:lvlJc w:val="left"/>
      <w:pPr>
        <w:ind w:left="1900" w:hanging="360"/>
      </w:pPr>
      <w:rPr>
        <w:rFonts w:ascii="Noto Sans Symbols" w:cs="Noto Sans Symbols" w:eastAsia="Noto Sans Symbols" w:hAnsi="Noto Sans Symbols"/>
        <w:sz w:val="22"/>
        <w:szCs w:val="22"/>
      </w:rPr>
    </w:lvl>
    <w:lvl w:ilvl="1">
      <w:start w:val="1"/>
      <w:numFmt w:val="lowerLetter"/>
      <w:lvlText w:val="%2."/>
      <w:lvlJc w:val="left"/>
      <w:pPr>
        <w:ind w:left="2620" w:hanging="360"/>
      </w:pPr>
      <w:rPr/>
    </w:lvl>
    <w:lvl w:ilvl="2">
      <w:start w:val="1"/>
      <w:numFmt w:val="lowerRoman"/>
      <w:lvlText w:val="%3."/>
      <w:lvlJc w:val="right"/>
      <w:pPr>
        <w:ind w:left="3340" w:hanging="180"/>
      </w:pPr>
      <w:rPr/>
    </w:lvl>
    <w:lvl w:ilvl="3">
      <w:start w:val="1"/>
      <w:numFmt w:val="decimal"/>
      <w:lvlText w:val="%4."/>
      <w:lvlJc w:val="left"/>
      <w:pPr>
        <w:ind w:left="4060" w:hanging="360"/>
      </w:pPr>
      <w:rPr/>
    </w:lvl>
    <w:lvl w:ilvl="4">
      <w:start w:val="1"/>
      <w:numFmt w:val="lowerLetter"/>
      <w:lvlText w:val="%5."/>
      <w:lvlJc w:val="left"/>
      <w:pPr>
        <w:ind w:left="4780" w:hanging="360"/>
      </w:pPr>
      <w:rPr/>
    </w:lvl>
    <w:lvl w:ilvl="5">
      <w:start w:val="1"/>
      <w:numFmt w:val="lowerRoman"/>
      <w:lvlText w:val="%6."/>
      <w:lvlJc w:val="right"/>
      <w:pPr>
        <w:ind w:left="5500" w:hanging="180"/>
      </w:pPr>
      <w:rPr/>
    </w:lvl>
    <w:lvl w:ilvl="6">
      <w:start w:val="1"/>
      <w:numFmt w:val="decimal"/>
      <w:lvlText w:val="%7."/>
      <w:lvlJc w:val="left"/>
      <w:pPr>
        <w:ind w:left="6220" w:hanging="360"/>
      </w:pPr>
      <w:rPr/>
    </w:lvl>
    <w:lvl w:ilvl="7">
      <w:start w:val="1"/>
      <w:numFmt w:val="lowerLetter"/>
      <w:lvlText w:val="%8."/>
      <w:lvlJc w:val="left"/>
      <w:pPr>
        <w:ind w:left="6940" w:hanging="360"/>
      </w:pPr>
      <w:rPr/>
    </w:lvl>
    <w:lvl w:ilvl="8">
      <w:start w:val="1"/>
      <w:numFmt w:val="lowerRoman"/>
      <w:lvlText w:val="%9."/>
      <w:lvlJc w:val="right"/>
      <w:pPr>
        <w:ind w:left="7660" w:hanging="180"/>
      </w:pPr>
      <w:rPr/>
    </w:lvl>
  </w:abstractNum>
  <w:abstractNum w:abstractNumId="3">
    <w:lvl w:ilvl="0">
      <w:start w:val="1"/>
      <w:numFmt w:val="bullet"/>
      <w:lvlText w:val="●"/>
      <w:lvlJc w:val="left"/>
      <w:pPr>
        <w:ind w:left="1068" w:hanging="360"/>
      </w:pPr>
      <w:rPr>
        <w:rFonts w:ascii="Noto Sans Symbols" w:cs="Noto Sans Symbols" w:eastAsia="Noto Sans Symbols" w:hAnsi="Noto Sans Symbols"/>
      </w:rPr>
    </w:lvl>
    <w:lvl w:ilvl="1">
      <w:start w:val="1"/>
      <w:numFmt w:val="bullet"/>
      <w:lvlText w:val="o"/>
      <w:lvlJc w:val="left"/>
      <w:pPr>
        <w:ind w:left="1788" w:hanging="360"/>
      </w:pPr>
      <w:rPr>
        <w:rFonts w:ascii="Courier New" w:cs="Courier New" w:eastAsia="Courier New" w:hAnsi="Courier New"/>
      </w:rPr>
    </w:lvl>
    <w:lvl w:ilvl="2">
      <w:start w:val="1"/>
      <w:numFmt w:val="bullet"/>
      <w:lvlText w:val="▪"/>
      <w:lvlJc w:val="left"/>
      <w:pPr>
        <w:ind w:left="2508" w:hanging="360"/>
      </w:pPr>
      <w:rPr>
        <w:rFonts w:ascii="Noto Sans Symbols" w:cs="Noto Sans Symbols" w:eastAsia="Noto Sans Symbols" w:hAnsi="Noto Sans Symbols"/>
      </w:rPr>
    </w:lvl>
    <w:lvl w:ilvl="3">
      <w:start w:val="1"/>
      <w:numFmt w:val="bullet"/>
      <w:lvlText w:val="●"/>
      <w:lvlJc w:val="left"/>
      <w:pPr>
        <w:ind w:left="3228" w:hanging="360"/>
      </w:pPr>
      <w:rPr>
        <w:rFonts w:ascii="Noto Sans Symbols" w:cs="Noto Sans Symbols" w:eastAsia="Noto Sans Symbols" w:hAnsi="Noto Sans Symbols"/>
      </w:rPr>
    </w:lvl>
    <w:lvl w:ilvl="4">
      <w:start w:val="1"/>
      <w:numFmt w:val="bullet"/>
      <w:lvlText w:val="o"/>
      <w:lvlJc w:val="left"/>
      <w:pPr>
        <w:ind w:left="3948" w:hanging="360"/>
      </w:pPr>
      <w:rPr>
        <w:rFonts w:ascii="Courier New" w:cs="Courier New" w:eastAsia="Courier New" w:hAnsi="Courier New"/>
      </w:rPr>
    </w:lvl>
    <w:lvl w:ilvl="5">
      <w:start w:val="1"/>
      <w:numFmt w:val="bullet"/>
      <w:lvlText w:val="▪"/>
      <w:lvlJc w:val="left"/>
      <w:pPr>
        <w:ind w:left="4668" w:hanging="360"/>
      </w:pPr>
      <w:rPr>
        <w:rFonts w:ascii="Noto Sans Symbols" w:cs="Noto Sans Symbols" w:eastAsia="Noto Sans Symbols" w:hAnsi="Noto Sans Symbols"/>
      </w:rPr>
    </w:lvl>
    <w:lvl w:ilvl="6">
      <w:start w:val="1"/>
      <w:numFmt w:val="bullet"/>
      <w:lvlText w:val="●"/>
      <w:lvlJc w:val="left"/>
      <w:pPr>
        <w:ind w:left="5388" w:hanging="360"/>
      </w:pPr>
      <w:rPr>
        <w:rFonts w:ascii="Noto Sans Symbols" w:cs="Noto Sans Symbols" w:eastAsia="Noto Sans Symbols" w:hAnsi="Noto Sans Symbols"/>
      </w:rPr>
    </w:lvl>
    <w:lvl w:ilvl="7">
      <w:start w:val="1"/>
      <w:numFmt w:val="bullet"/>
      <w:lvlText w:val="o"/>
      <w:lvlJc w:val="left"/>
      <w:pPr>
        <w:ind w:left="6108" w:hanging="360"/>
      </w:pPr>
      <w:rPr>
        <w:rFonts w:ascii="Courier New" w:cs="Courier New" w:eastAsia="Courier New" w:hAnsi="Courier New"/>
      </w:rPr>
    </w:lvl>
    <w:lvl w:ilvl="8">
      <w:start w:val="1"/>
      <w:numFmt w:val="bullet"/>
      <w:lvlText w:val="▪"/>
      <w:lvlJc w:val="left"/>
      <w:pPr>
        <w:ind w:left="6828"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Rule="auto"/>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Rule="auto"/>
    </w:pPr>
    <w:rPr>
      <w:rFonts w:ascii="Calibri" w:cs="Calibri" w:eastAsia="Calibri" w:hAnsi="Calibri"/>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Rule="auto"/>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Rule="auto"/>
    </w:pPr>
    <w:rPr>
      <w:rFonts w:ascii="Calibri" w:cs="Calibri" w:eastAsia="Calibri" w:hAnsi="Calibri"/>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Rule="auto"/>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Rule="auto"/>
    </w:pPr>
    <w:rPr>
      <w:rFonts w:ascii="Calibri" w:cs="Calibri" w:eastAsia="Calibri" w:hAnsi="Calibri"/>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Rule="auto"/>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Rule="auto"/>
    </w:pPr>
    <w:rPr>
      <w:rFonts w:ascii="Calibri" w:cs="Calibri" w:eastAsia="Calibri" w:hAnsi="Calibri"/>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A2770"/>
    <w:pPr>
      <w:spacing w:after="200" w:line="276" w:lineRule="auto"/>
      <w:jc w:val="both"/>
    </w:pPr>
    <w:rPr>
      <w:kern w:val="0"/>
      <w:lang w:val="en-GB"/>
    </w:rPr>
  </w:style>
  <w:style w:type="paragraph" w:styleId="Ttulo1">
    <w:name w:val="heading 1"/>
    <w:basedOn w:val="Normal"/>
    <w:next w:val="Normal"/>
    <w:link w:val="Ttulo1Car"/>
    <w:uiPriority w:val="9"/>
    <w:qFormat w:val="1"/>
    <w:rsid w:val="009A2770"/>
    <w:pPr>
      <w:keepNext w:val="1"/>
      <w:keepLines w:val="1"/>
      <w:pageBreakBefore w:val="1"/>
      <w:pBdr>
        <w:top w:color="auto" w:shadow="1" w:space="1" w:sz="8" w:val="single"/>
        <w:left w:color="auto" w:shadow="1" w:space="4" w:sz="8" w:val="single"/>
        <w:bottom w:color="auto" w:shadow="1" w:space="1" w:sz="8" w:val="single"/>
        <w:right w:color="auto" w:shadow="1" w:space="4" w:sz="8" w:val="single"/>
      </w:pBdr>
      <w:spacing w:after="240" w:before="480"/>
      <w:outlineLvl w:val="0"/>
    </w:pPr>
    <w:rPr>
      <w:rFonts w:asciiTheme="majorHAnsi" w:cstheme="majorBidi" w:eastAsiaTheme="majorEastAsia" w:hAnsiTheme="majorHAnsi"/>
      <w:b w:val="1"/>
      <w:bCs w:val="1"/>
      <w:sz w:val="36"/>
      <w:szCs w:val="28"/>
    </w:rPr>
  </w:style>
  <w:style w:type="paragraph" w:styleId="Ttulo2">
    <w:name w:val="heading 2"/>
    <w:basedOn w:val="Normal"/>
    <w:next w:val="Normal"/>
    <w:link w:val="Ttulo2Car"/>
    <w:uiPriority w:val="9"/>
    <w:unhideWhenUsed w:val="1"/>
    <w:qFormat w:val="1"/>
    <w:rsid w:val="009A2770"/>
    <w:pPr>
      <w:keepNext w:val="1"/>
      <w:keepLines w:val="1"/>
      <w:pBdr>
        <w:bottom w:color="auto" w:space="1" w:sz="8" w:val="single"/>
      </w:pBdr>
      <w:spacing w:after="240" w:before="240"/>
      <w:outlineLvl w:val="1"/>
    </w:pPr>
    <w:rPr>
      <w:rFonts w:asciiTheme="majorHAnsi" w:cstheme="majorBidi" w:eastAsiaTheme="majorEastAsia" w:hAnsiTheme="majorHAnsi"/>
      <w:b w:val="1"/>
      <w:bCs w:val="1"/>
      <w:sz w:val="28"/>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9A2770"/>
    <w:rPr>
      <w:rFonts w:asciiTheme="majorHAnsi" w:cstheme="majorBidi" w:eastAsiaTheme="majorEastAsia" w:hAnsiTheme="majorHAnsi"/>
      <w:b w:val="1"/>
      <w:bCs w:val="1"/>
      <w:kern w:val="0"/>
      <w:sz w:val="36"/>
      <w:szCs w:val="28"/>
      <w:lang w:val="en-GB"/>
    </w:rPr>
  </w:style>
  <w:style w:type="character" w:styleId="Ttulo2Car" w:customStyle="1">
    <w:name w:val="Título 2 Car"/>
    <w:basedOn w:val="Fuentedeprrafopredeter"/>
    <w:link w:val="Ttulo2"/>
    <w:uiPriority w:val="9"/>
    <w:rsid w:val="009A2770"/>
    <w:rPr>
      <w:rFonts w:asciiTheme="majorHAnsi" w:cstheme="majorBidi" w:eastAsiaTheme="majorEastAsia" w:hAnsiTheme="majorHAnsi"/>
      <w:b w:val="1"/>
      <w:bCs w:val="1"/>
      <w:kern w:val="0"/>
      <w:sz w:val="28"/>
      <w:szCs w:val="26"/>
      <w:lang w:val="en-GB"/>
    </w:rPr>
  </w:style>
  <w:style w:type="paragraph" w:styleId="Prrafodelista">
    <w:name w:val="List Paragraph"/>
    <w:basedOn w:val="Normal"/>
    <w:uiPriority w:val="34"/>
    <w:qFormat w:val="1"/>
    <w:rsid w:val="009A2770"/>
    <w:pPr>
      <w:keepNext w:val="1"/>
      <w:numPr>
        <w:numId w:val="1"/>
      </w:numPr>
      <w:spacing w:after="240" w:before="240" w:line="240" w:lineRule="auto"/>
    </w:pPr>
  </w:style>
  <w:style w:type="paragraph" w:styleId="Prrafodesublista" w:customStyle="1">
    <w:name w:val="Párrafo de sublista"/>
    <w:basedOn w:val="Prrafodelista"/>
    <w:qFormat w:val="1"/>
    <w:rsid w:val="009A2770"/>
    <w:pPr>
      <w:numPr>
        <w:numId w:val="2"/>
      </w:numPr>
      <w:tabs>
        <w:tab w:val="num" w:pos="360"/>
      </w:tabs>
      <w:spacing w:after="120" w:before="120"/>
      <w:ind w:left="851" w:hanging="284"/>
    </w:pPr>
    <w:rPr>
      <w:rFonts w:cs="Courier New" w:eastAsia="Courier New"/>
    </w:rPr>
  </w:style>
  <w:style w:type="paragraph" w:styleId="Verdict" w:customStyle="1">
    <w:name w:val="Verdict"/>
    <w:basedOn w:val="Normal"/>
    <w:next w:val="Gradercomments"/>
    <w:qFormat w:val="1"/>
    <w:rsid w:val="009A2770"/>
    <w:pPr>
      <w:pBdr>
        <w:top w:color="a6a6a6" w:space="1" w:sz="4" w:themeColor="background1" w:themeShade="0000A6" w:val="dotted"/>
        <w:left w:color="a6a6a6" w:space="4" w:sz="4" w:themeColor="background1" w:themeShade="0000A6" w:val="dotted"/>
        <w:bottom w:color="a6a6a6" w:space="1" w:sz="4" w:themeColor="background1" w:themeShade="0000A6" w:val="dotted"/>
        <w:right w:color="a6a6a6" w:space="4" w:sz="4" w:themeColor="background1" w:themeShade="0000A6" w:val="dotted"/>
      </w:pBdr>
      <w:shd w:color="auto" w:fill="f2f2f2" w:themeFill="background1" w:themeFillShade="0000F2" w:val="clear"/>
      <w:tabs>
        <w:tab w:val="left" w:pos="1560"/>
      </w:tabs>
    </w:pPr>
  </w:style>
  <w:style w:type="paragraph" w:styleId="Gradercomments" w:customStyle="1">
    <w:name w:val="Grader comments"/>
    <w:basedOn w:val="Verdict"/>
    <w:qFormat w:val="1"/>
    <w:rsid w:val="009A2770"/>
    <w:pPr>
      <w:pBdr>
        <w:top w:color="d9d9d9" w:space="1" w:sz="4" w:themeColor="background1" w:themeShade="0000D9" w:val="dotted"/>
        <w:left w:color="d9d9d9" w:space="4" w:sz="4" w:themeColor="background1" w:themeShade="0000D9" w:val="dotted"/>
        <w:bottom w:color="d9d9d9" w:space="1" w:sz="4" w:themeColor="background1" w:themeShade="0000D9" w:val="dotted"/>
        <w:right w:color="d9d9d9" w:space="4" w:sz="4" w:themeColor="background1" w:themeShade="0000D9" w:val="dotted"/>
      </w:pBdr>
    </w:pPr>
    <w:rPr>
      <w:lang w:val="es-ES"/>
    </w:rPr>
  </w:style>
  <w:style w:type="paragraph" w:styleId="Sinespaciado">
    <w:name w:val="No Spacing"/>
    <w:uiPriority w:val="1"/>
    <w:qFormat w:val="1"/>
    <w:rsid w:val="009A2770"/>
    <w:pPr>
      <w:spacing w:after="0" w:line="240" w:lineRule="auto"/>
      <w:jc w:val="both"/>
    </w:pPr>
    <w:rPr>
      <w:kern w:val="0"/>
      <w:lang w:val="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B5DW/jTOJFlrW/tFBMVF3TJ1ZA==">CgMxLjAyCGguZ2pkZ3hzOAByITFVc0MwZHljSV90dHZ5aUNiWndDX3IzMURDS2ZFY0hvOQ==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2024-02-04T17:22:00Z</dcterms:created>
  <dc:creator>JOSE GONZALEZ ENRIQUEZ</dc:creator>
</cp:coreProperties>
</file>