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525F82" w:rsidR="00256CDA" w:rsidP="00CF1166" w:rsidRDefault="490C6034" w14:paraId="5968BE9C" w14:textId="5AE417A4">
      <w:pPr>
        <w:jc w:val="center"/>
        <w:rPr>
          <w:b/>
          <w:bCs/>
          <w:sz w:val="72"/>
          <w:szCs w:val="72"/>
        </w:rPr>
      </w:pPr>
      <w:r w:rsidRPr="405B0DFF">
        <w:rPr>
          <w:b/>
          <w:bCs/>
          <w:sz w:val="72"/>
          <w:szCs w:val="72"/>
        </w:rPr>
        <w:t>WIS Architecture</w:t>
      </w:r>
    </w:p>
    <w:p w:rsidRPr="00525F82" w:rsidR="00CF1166" w:rsidP="00CF1166" w:rsidRDefault="00CF1166" w14:paraId="0F019E99" w14:textId="37E6E33D">
      <w:pPr>
        <w:pStyle w:val="Heading2"/>
        <w:jc w:val="center"/>
        <w:rPr>
          <w:b w:val="1"/>
          <w:bCs w:val="1"/>
          <w:color w:val="0D0D0D" w:themeColor="text1" w:themeTint="F2"/>
          <w:sz w:val="44"/>
          <w:szCs w:val="44"/>
        </w:rPr>
      </w:pPr>
      <w:bookmarkStart w:name="_Toc191980838" w:id="0"/>
      <w:bookmarkStart w:name="_Toc192154622" w:id="1"/>
      <w:bookmarkStart w:name="_Toc192155580" w:id="2"/>
      <w:bookmarkStart w:name="_Toc192234019" w:id="3"/>
      <w:bookmarkStart w:name="_Toc192242475" w:id="4"/>
      <w:bookmarkStart w:name="_Toc192245993" w:id="5"/>
      <w:bookmarkStart w:name="_Toc192324913" w:id="6"/>
      <w:bookmarkStart w:name="_Toc1509476631" w:id="1661517001"/>
      <w:r w:rsidRPr="79EC0930" w:rsidR="1728F3F9">
        <w:rPr>
          <w:b w:val="1"/>
          <w:bCs w:val="1"/>
          <w:color w:val="0D0D0D" w:themeColor="text1" w:themeTint="F2" w:themeShade="FF"/>
          <w:sz w:val="44"/>
          <w:szCs w:val="44"/>
        </w:rPr>
        <w:t>Grupo C1.048</w:t>
      </w:r>
      <w:bookmarkEnd w:id="0"/>
      <w:bookmarkEnd w:id="1"/>
      <w:bookmarkEnd w:id="2"/>
      <w:bookmarkEnd w:id="3"/>
      <w:bookmarkEnd w:id="4"/>
      <w:bookmarkEnd w:id="5"/>
      <w:bookmarkEnd w:id="6"/>
      <w:bookmarkEnd w:id="1661517001"/>
    </w:p>
    <w:p w:rsidR="00CF1166" w:rsidP="00CF1166" w:rsidRDefault="00CF1166" w14:paraId="6DAB48A3" w14:textId="77777777"/>
    <w:p w:rsidR="00CF1166" w:rsidP="00CF1166" w:rsidRDefault="00CF1166" w14:paraId="7C249526" w14:textId="283D5709"/>
    <w:p w:rsidR="00CF1166" w:rsidP="00CF1166" w:rsidRDefault="00CF1166" w14:paraId="5CB5E8C8" w14:textId="6238FD72">
      <w:r>
        <w:rPr>
          <w:noProof/>
        </w:rPr>
        <w:drawing>
          <wp:anchor distT="0" distB="0" distL="114300" distR="114300" simplePos="0" relativeHeight="251658240" behindDoc="0" locked="0" layoutInCell="1" allowOverlap="1" wp14:anchorId="6427A43E" wp14:editId="3F5FE89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394960" cy="2804160"/>
            <wp:effectExtent l="0" t="0" r="0" b="0"/>
            <wp:wrapNone/>
            <wp:docPr id="212759750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5A2D281-810E-4028-92BC-8661EE0DF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166" w:rsidP="00CF1166" w:rsidRDefault="00CF1166" w14:paraId="042BE95B" w14:textId="77777777"/>
    <w:p w:rsidR="00CF1166" w:rsidP="00CF1166" w:rsidRDefault="00CF1166" w14:paraId="64A7EBEE" w14:textId="77777777"/>
    <w:p w:rsidR="00CF1166" w:rsidP="00CF1166" w:rsidRDefault="00CF1166" w14:paraId="09C2B7CE" w14:textId="77777777"/>
    <w:p w:rsidR="00CF1166" w:rsidP="00CF1166" w:rsidRDefault="00CF1166" w14:paraId="6639605C" w14:textId="77777777"/>
    <w:p w:rsidR="00CF1166" w:rsidP="00CF1166" w:rsidRDefault="00CF1166" w14:paraId="2BDBD9B9" w14:textId="77777777"/>
    <w:p w:rsidR="00CF1166" w:rsidP="00CF1166" w:rsidRDefault="00CF1166" w14:paraId="20FDEDBD" w14:textId="77777777"/>
    <w:p w:rsidR="00CF1166" w:rsidP="00CF1166" w:rsidRDefault="00CF1166" w14:paraId="42047596" w14:textId="77777777"/>
    <w:p w:rsidR="00CF1166" w:rsidP="00CF1166" w:rsidRDefault="00CF1166" w14:paraId="1F36DBD7" w14:textId="77777777"/>
    <w:p w:rsidR="00CF1166" w:rsidP="00CF1166" w:rsidRDefault="00CF1166" w14:paraId="0D340B00" w14:textId="77777777"/>
    <w:p w:rsidR="00CF1166" w:rsidP="00CF1166" w:rsidRDefault="00CF1166" w14:paraId="52520C95" w14:textId="77777777"/>
    <w:p w:rsidR="00CF1166" w:rsidP="00CF1166" w:rsidRDefault="00CF1166" w14:paraId="49245C24" w14:textId="77777777"/>
    <w:p w:rsidR="00CF1166" w:rsidP="00CF1166" w:rsidRDefault="00CF1166" w14:paraId="5C10BCAF" w14:textId="77777777"/>
    <w:p w:rsidR="00525F82" w:rsidP="00CF1166" w:rsidRDefault="00525F82" w14:paraId="2EB8F2E2" w14:textId="77777777"/>
    <w:p w:rsidRPr="00525F82" w:rsidR="00CF1166" w:rsidP="00CF1166" w:rsidRDefault="00CF1166" w14:paraId="657FF0B2" w14:textId="5211A2C8">
      <w:pPr>
        <w:pStyle w:val="Heading2"/>
        <w:rPr>
          <w:b w:val="1"/>
          <w:bCs w:val="1"/>
          <w:color w:val="0D0D0D" w:themeColor="text1" w:themeTint="F2"/>
          <w:sz w:val="36"/>
          <w:szCs w:val="36"/>
        </w:rPr>
      </w:pPr>
      <w:bookmarkStart w:name="_Toc191980839" w:id="7"/>
      <w:bookmarkStart w:name="_Toc192154623" w:id="8"/>
      <w:bookmarkStart w:name="_Toc192155581" w:id="9"/>
      <w:bookmarkStart w:name="_Toc192234020" w:id="10"/>
      <w:bookmarkStart w:name="_Toc192242476" w:id="11"/>
      <w:bookmarkStart w:name="_Toc192245994" w:id="12"/>
      <w:bookmarkStart w:name="_Toc192324914" w:id="13"/>
      <w:bookmarkStart w:name="_Toc753843756" w:id="330871993"/>
      <w:r w:rsidRPr="79EC0930" w:rsidR="1728F3F9">
        <w:rPr>
          <w:b w:val="1"/>
          <w:bCs w:val="1"/>
          <w:color w:val="0D0D0D" w:themeColor="text1" w:themeTint="F2" w:themeShade="FF"/>
          <w:sz w:val="36"/>
          <w:szCs w:val="36"/>
        </w:rPr>
        <w:t>Integrantes del grupo</w:t>
      </w:r>
      <w:bookmarkEnd w:id="7"/>
      <w:bookmarkEnd w:id="8"/>
      <w:bookmarkEnd w:id="9"/>
      <w:bookmarkEnd w:id="10"/>
      <w:bookmarkEnd w:id="11"/>
      <w:bookmarkEnd w:id="12"/>
      <w:bookmarkEnd w:id="13"/>
      <w:bookmarkEnd w:id="330871993"/>
    </w:p>
    <w:p w:rsidRPr="00525F82" w:rsidR="00CF1166" w:rsidP="00CF1166" w:rsidRDefault="00CF1166" w14:paraId="2D2A1604" w14:textId="050712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Basallote Braza, David: </w:t>
      </w:r>
      <w:hyperlink w:history="1" r:id="rId12">
        <w:r w:rsidRPr="00525F82">
          <w:rPr>
            <w:rStyle w:val="Hyperlink"/>
            <w:sz w:val="24"/>
            <w:szCs w:val="24"/>
          </w:rPr>
          <w:t>davbasbra@alum.us.es</w:t>
        </w:r>
      </w:hyperlink>
    </w:p>
    <w:p w:rsidRPr="00525F82" w:rsidR="00CF1166" w:rsidP="00CF1166" w:rsidRDefault="00CF1166" w14:paraId="7E39F82C" w14:textId="12F6F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Chaves Cumbreras, David: </w:t>
      </w:r>
      <w:hyperlink w:history="1" r:id="rId13">
        <w:r w:rsidRPr="00525F82">
          <w:rPr>
            <w:rStyle w:val="Hyperlink"/>
            <w:sz w:val="24"/>
            <w:szCs w:val="24"/>
          </w:rPr>
          <w:t>davchacum@alum.us.es</w:t>
        </w:r>
      </w:hyperlink>
    </w:p>
    <w:p w:rsidRPr="00525F82" w:rsidR="00CF1166" w:rsidP="00CF1166" w:rsidRDefault="00CF1166" w14:paraId="5E6EB327" w14:textId="57BA2F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González Vázquez, Guillermo: </w:t>
      </w:r>
      <w:hyperlink w:history="1" r:id="rId14">
        <w:r w:rsidRPr="00525F82">
          <w:rPr>
            <w:rStyle w:val="Hyperlink"/>
            <w:sz w:val="24"/>
            <w:szCs w:val="24"/>
          </w:rPr>
          <w:t>guigonvaz@alum.us.es</w:t>
        </w:r>
      </w:hyperlink>
    </w:p>
    <w:p w:rsidRPr="00525F82" w:rsidR="00CF1166" w:rsidP="00CF1166" w:rsidRDefault="00CF1166" w14:paraId="4970F6E4" w14:textId="704BC0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Herrera Luján, Marco Antonio (manager): </w:t>
      </w:r>
      <w:hyperlink w:history="1" r:id="rId15">
        <w:r w:rsidRPr="00525F82">
          <w:rPr>
            <w:rStyle w:val="Hyperlink"/>
            <w:sz w:val="24"/>
            <w:szCs w:val="24"/>
          </w:rPr>
          <w:t>marherluj@alum.us.es</w:t>
        </w:r>
      </w:hyperlink>
    </w:p>
    <w:p w:rsidRPr="00525F82" w:rsidR="00CF1166" w:rsidP="00CF1166" w:rsidRDefault="00CF1166" w14:paraId="70A03C36" w14:textId="357A75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Rodríguez Muñoz, Rafael: </w:t>
      </w:r>
      <w:hyperlink w:history="1" r:id="rId16">
        <w:r w:rsidRPr="00525F82">
          <w:rPr>
            <w:rStyle w:val="Hyperlink"/>
            <w:sz w:val="24"/>
            <w:szCs w:val="24"/>
          </w:rPr>
          <w:t>rafrodmunn@alum.us.es</w:t>
        </w:r>
      </w:hyperlink>
    </w:p>
    <w:p w:rsidRPr="00525F82" w:rsidR="00CF1166" w:rsidP="00CF1166" w:rsidRDefault="00CF1166" w14:paraId="6D120F1B" w14:textId="77777777">
      <w:pPr>
        <w:rPr>
          <w:sz w:val="24"/>
          <w:szCs w:val="24"/>
        </w:rPr>
      </w:pPr>
    </w:p>
    <w:p w:rsidRPr="00525F82" w:rsidR="00CF1166" w:rsidP="00CF1166" w:rsidRDefault="00CF1166" w14:paraId="06AFCBA3" w14:textId="14F403CF">
      <w:pPr>
        <w:pStyle w:val="Heading2"/>
        <w:rPr>
          <w:b w:val="1"/>
          <w:bCs w:val="1"/>
          <w:color w:val="0D0D0D" w:themeColor="text1" w:themeTint="F2"/>
          <w:sz w:val="36"/>
          <w:szCs w:val="36"/>
        </w:rPr>
      </w:pPr>
      <w:bookmarkStart w:name="_Toc191980840" w:id="14"/>
      <w:bookmarkStart w:name="_Toc192154624" w:id="15"/>
      <w:bookmarkStart w:name="_Toc192155582" w:id="16"/>
      <w:bookmarkStart w:name="_Toc192234021" w:id="17"/>
      <w:bookmarkStart w:name="_Toc192242477" w:id="18"/>
      <w:bookmarkStart w:name="_Toc192245995" w:id="19"/>
      <w:bookmarkStart w:name="_Toc192324915" w:id="20"/>
      <w:bookmarkStart w:name="_Toc503343683" w:id="1759474634"/>
      <w:r w:rsidRPr="79EC0930" w:rsidR="1728F3F9">
        <w:rPr>
          <w:b w:val="1"/>
          <w:bCs w:val="1"/>
          <w:color w:val="0D0D0D" w:themeColor="text1" w:themeTint="F2" w:themeShade="FF"/>
          <w:sz w:val="36"/>
          <w:szCs w:val="36"/>
        </w:rPr>
        <w:t>Repositorio</w:t>
      </w:r>
      <w:bookmarkEnd w:id="14"/>
      <w:bookmarkEnd w:id="15"/>
      <w:bookmarkEnd w:id="16"/>
      <w:bookmarkEnd w:id="17"/>
      <w:bookmarkEnd w:id="18"/>
      <w:bookmarkEnd w:id="19"/>
      <w:bookmarkEnd w:id="20"/>
      <w:bookmarkEnd w:id="1759474634"/>
    </w:p>
    <w:p w:rsidRPr="00525F82" w:rsidR="00CF1166" w:rsidP="00CF1166" w:rsidRDefault="00CF1166" w14:paraId="7AAE9F09" w14:textId="6B8949CC">
      <w:pPr>
        <w:rPr>
          <w:sz w:val="24"/>
          <w:szCs w:val="24"/>
        </w:rPr>
      </w:pPr>
      <w:hyperlink w:history="1" r:id="rId17">
        <w:r w:rsidRPr="00525F82">
          <w:rPr>
            <w:rStyle w:val="Hyperlink"/>
            <w:sz w:val="24"/>
            <w:szCs w:val="24"/>
          </w:rPr>
          <w:t>https://github.com/DP2-IIS-C1048/Acme-ANS-D</w:t>
        </w:r>
      </w:hyperlink>
    </w:p>
    <w:p w:rsidRPr="00525F82" w:rsidR="00CF1166" w:rsidP="00CF1166" w:rsidRDefault="00CF1166" w14:paraId="6CF86E79" w14:textId="77777777">
      <w:pPr>
        <w:rPr>
          <w:sz w:val="24"/>
          <w:szCs w:val="24"/>
        </w:rPr>
      </w:pPr>
    </w:p>
    <w:p w:rsidRPr="00525F82" w:rsidR="00CF1166" w:rsidP="00CF1166" w:rsidRDefault="33D77B64" w14:paraId="1816362D" w14:textId="3C70B049">
      <w:pPr>
        <w:jc w:val="right"/>
        <w:rPr>
          <w:sz w:val="24"/>
          <w:szCs w:val="24"/>
        </w:rPr>
      </w:pPr>
      <w:r w:rsidRPr="405B0DFF">
        <w:rPr>
          <w:sz w:val="24"/>
          <w:szCs w:val="24"/>
        </w:rPr>
        <w:t>04</w:t>
      </w:r>
      <w:r w:rsidRPr="405B0DFF" w:rsidR="00CF1166">
        <w:rPr>
          <w:sz w:val="24"/>
          <w:szCs w:val="24"/>
        </w:rPr>
        <w:t>/</w:t>
      </w:r>
      <w:r w:rsidRPr="405B0DFF" w:rsidR="296953B6">
        <w:rPr>
          <w:sz w:val="24"/>
          <w:szCs w:val="24"/>
        </w:rPr>
        <w:t>03</w:t>
      </w:r>
      <w:r w:rsidRPr="405B0DFF" w:rsidR="00CF1166">
        <w:rPr>
          <w:sz w:val="24"/>
          <w:szCs w:val="24"/>
        </w:rPr>
        <w:t>/</w:t>
      </w:r>
      <w:r w:rsidRPr="405B0DFF" w:rsidR="38E345CA">
        <w:rPr>
          <w:sz w:val="24"/>
          <w:szCs w:val="24"/>
        </w:rPr>
        <w:t>2025</w:t>
      </w:r>
    </w:p>
    <w:p w:rsidR="00D0414A" w:rsidP="00D0414A" w:rsidRDefault="003C0990" w14:paraId="5C53801F" w14:textId="00074341">
      <w:pPr>
        <w:pStyle w:val="Title"/>
        <w:jc w:val="center"/>
        <w:rPr>
          <w:b w:val="1"/>
          <w:bCs w:val="1"/>
        </w:rPr>
      </w:pPr>
      <w:bookmarkStart w:name="_Toc1650508786" w:id="21"/>
      <w:r w:rsidRPr="79EC0930" w:rsidR="5648624E">
        <w:rPr>
          <w:b w:val="1"/>
          <w:bCs w:val="1"/>
        </w:rPr>
        <w:t>Í</w:t>
      </w:r>
      <w:r w:rsidRPr="79EC0930" w:rsidR="6AADAF2E">
        <w:rPr>
          <w:b w:val="1"/>
          <w:bCs w:val="1"/>
        </w:rPr>
        <w:t>NDICE</w:t>
      </w:r>
    </w:p>
    <w:sdt>
      <w:sdtPr>
        <w:id w:val="265812207"/>
        <w:docPartObj>
          <w:docPartGallery w:val="Table of Contents"/>
          <w:docPartUnique/>
        </w:docPartObj>
      </w:sdtPr>
      <w:sdtContent>
        <w:p w:rsidR="00230623" w:rsidP="79EC0930" w:rsidRDefault="00563414" w14:paraId="557E36A4" w14:textId="52D2B555">
          <w:pPr>
            <w:pStyle w:val="TOC2"/>
            <w:tabs>
              <w:tab w:val="right" w:leader="dot" w:pos="8490"/>
            </w:tabs>
            <w:ind/>
            <w:rPr>
              <w:rStyle w:val="Hyperlink"/>
              <w:noProof/>
              <w:lang w:eastAsia="es-ES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509476631">
            <w:r w:rsidRPr="79EC0930" w:rsidR="79EC0930">
              <w:rPr>
                <w:rStyle w:val="Hyperlink"/>
              </w:rPr>
              <w:t>Grupo C1.048</w:t>
            </w:r>
            <w:r>
              <w:tab/>
            </w:r>
            <w:r>
              <w:fldChar w:fldCharType="begin"/>
            </w:r>
            <w:r>
              <w:instrText xml:space="preserve">PAGEREF _Toc1509476631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30623" w:rsidP="79EC0930" w:rsidRDefault="00230623" w14:paraId="66031D79" w14:textId="3A137657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753843756">
            <w:r w:rsidRPr="79EC0930" w:rsidR="79EC0930">
              <w:rPr>
                <w:rStyle w:val="Hyperlink"/>
              </w:rPr>
              <w:t>Integrantes del grupo</w:t>
            </w:r>
            <w:r>
              <w:tab/>
            </w:r>
            <w:r>
              <w:fldChar w:fldCharType="begin"/>
            </w:r>
            <w:r>
              <w:instrText xml:space="preserve">PAGEREF _Toc753843756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30623" w:rsidP="79EC0930" w:rsidRDefault="00230623" w14:paraId="208E9A61" w14:textId="429BBC82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503343683">
            <w:r w:rsidRPr="79EC0930" w:rsidR="79EC0930">
              <w:rPr>
                <w:rStyle w:val="Hyperlink"/>
              </w:rPr>
              <w:t>Repositorio</w:t>
            </w:r>
            <w:r>
              <w:tab/>
            </w:r>
            <w:r>
              <w:fldChar w:fldCharType="begin"/>
            </w:r>
            <w:r>
              <w:instrText xml:space="preserve">PAGEREF _Toc503343683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30623" w:rsidP="79EC0930" w:rsidRDefault="00230623" w14:paraId="19C5328A" w14:textId="7C91E80C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162676071">
            <w:r w:rsidRPr="79EC0930" w:rsidR="79EC0930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_Toc1162676071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30623" w:rsidP="79EC0930" w:rsidRDefault="00230623" w14:paraId="3D308D8F" w14:textId="5831DC34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543419420">
            <w:r w:rsidRPr="79EC0930" w:rsidR="79EC0930">
              <w:rPr>
                <w:rStyle w:val="Hyperlink"/>
              </w:rPr>
              <w:t>Tabla de versiones</w:t>
            </w:r>
            <w:r>
              <w:tab/>
            </w:r>
            <w:r>
              <w:fldChar w:fldCharType="begin"/>
            </w:r>
            <w:r>
              <w:instrText xml:space="preserve">PAGEREF _Toc543419420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30623" w:rsidP="79EC0930" w:rsidRDefault="00230623" w14:paraId="0AB36DFC" w14:textId="04EFF9B9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369659904">
            <w:r w:rsidRPr="79EC0930" w:rsidR="79EC0930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_Toc1369659904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30623" w:rsidP="79EC0930" w:rsidRDefault="00230623" w14:paraId="208F1785" w14:textId="25192F7B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747524268">
            <w:r w:rsidRPr="79EC0930" w:rsidR="79EC0930">
              <w:rPr>
                <w:rStyle w:val="Hyperlink"/>
              </w:rPr>
              <w:t>Arquitectura del Software</w:t>
            </w:r>
            <w:r>
              <w:tab/>
            </w:r>
            <w:r>
              <w:fldChar w:fldCharType="begin"/>
            </w:r>
            <w:r>
              <w:instrText xml:space="preserve">PAGEREF _Toc747524268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30623" w:rsidP="79EC0930" w:rsidRDefault="00230623" w14:paraId="2C85FAEC" w14:textId="192A8FC8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07170609">
            <w:r w:rsidRPr="79EC0930" w:rsidR="79EC0930">
              <w:rPr>
                <w:rStyle w:val="Hyperlink"/>
              </w:rPr>
              <w:t>Ventajas</w:t>
            </w:r>
            <w:r>
              <w:tab/>
            </w:r>
            <w:r>
              <w:fldChar w:fldCharType="begin"/>
            </w:r>
            <w:r>
              <w:instrText xml:space="preserve">PAGEREF _Toc107170609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30623" w:rsidP="79EC0930" w:rsidRDefault="00230623" w14:paraId="2AF7ECA7" w14:textId="31E57EFD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838234900">
            <w:r w:rsidRPr="79EC0930" w:rsidR="79EC0930">
              <w:rPr>
                <w:rStyle w:val="Hyperlink"/>
              </w:rPr>
              <w:t>Diseño de la Arquitectura</w:t>
            </w:r>
            <w:r>
              <w:tab/>
            </w:r>
            <w:r>
              <w:fldChar w:fldCharType="begin"/>
            </w:r>
            <w:r>
              <w:instrText xml:space="preserve">PAGEREF _Toc1838234900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30623" w:rsidP="79EC0930" w:rsidRDefault="00230623" w14:paraId="043E8FFF" w14:textId="63E06746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802421784">
            <w:r w:rsidRPr="79EC0930" w:rsidR="79EC0930">
              <w:rPr>
                <w:rStyle w:val="Hyperlink"/>
              </w:rPr>
              <w:t>Elementos del Diseño</w:t>
            </w:r>
            <w:r>
              <w:tab/>
            </w:r>
            <w:r>
              <w:fldChar w:fldCharType="begin"/>
            </w:r>
            <w:r>
              <w:instrText xml:space="preserve">PAGEREF _Toc1802421784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30623" w:rsidP="79EC0930" w:rsidRDefault="00230623" w14:paraId="6F26EE7E" w14:textId="6D01B7F0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169885556">
            <w:r w:rsidRPr="79EC0930" w:rsidR="79EC0930">
              <w:rPr>
                <w:rStyle w:val="Hyperlink"/>
              </w:rPr>
              <w:t>Elementos que influyen en el diseño</w:t>
            </w:r>
            <w:r>
              <w:tab/>
            </w:r>
            <w:r>
              <w:fldChar w:fldCharType="begin"/>
            </w:r>
            <w:r>
              <w:instrText xml:space="preserve">PAGEREF _Toc1169885556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30623" w:rsidP="79EC0930" w:rsidRDefault="00230623" w14:paraId="43985534" w14:textId="30147076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225685180">
            <w:r w:rsidRPr="79EC0930" w:rsidR="79EC0930">
              <w:rPr>
                <w:rStyle w:val="Hyperlink"/>
              </w:rPr>
              <w:t>Notaciones</w:t>
            </w:r>
            <w:r>
              <w:tab/>
            </w:r>
            <w:r>
              <w:fldChar w:fldCharType="begin"/>
            </w:r>
            <w:r>
              <w:instrText xml:space="preserve">PAGEREF _Toc1225685180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30623" w:rsidP="79EC0930" w:rsidRDefault="00230623" w14:paraId="4609886D" w14:textId="7910221F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192181093">
            <w:r w:rsidRPr="79EC0930" w:rsidR="79EC0930">
              <w:rPr>
                <w:rStyle w:val="Hyperlink"/>
              </w:rPr>
              <w:t>Escalabilidad</w:t>
            </w:r>
            <w:r>
              <w:tab/>
            </w:r>
            <w:r>
              <w:fldChar w:fldCharType="begin"/>
            </w:r>
            <w:r>
              <w:instrText xml:space="preserve">PAGEREF _Toc1192181093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30623" w:rsidP="79EC0930" w:rsidRDefault="00230623" w14:paraId="76C3A3F2" w14:textId="58E86C77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569289179">
            <w:r w:rsidRPr="79EC0930" w:rsidR="79EC0930">
              <w:rPr>
                <w:rStyle w:val="Hyperlink"/>
              </w:rPr>
              <w:t>Estilos y Patrones Arquitectónicos</w:t>
            </w:r>
            <w:r>
              <w:tab/>
            </w:r>
            <w:r>
              <w:fldChar w:fldCharType="begin"/>
            </w:r>
            <w:r>
              <w:instrText xml:space="preserve">PAGEREF _Toc1569289179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30623" w:rsidP="79EC0930" w:rsidRDefault="00230623" w14:paraId="4A757FC3" w14:textId="4A3FD0B8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444589900">
            <w:r w:rsidRPr="79EC0930" w:rsidR="79EC0930">
              <w:rPr>
                <w:rStyle w:val="Hyperlink"/>
              </w:rPr>
              <w:t>Estilos Arquitectónicos</w:t>
            </w:r>
            <w:r>
              <w:tab/>
            </w:r>
            <w:r>
              <w:fldChar w:fldCharType="begin"/>
            </w:r>
            <w:r>
              <w:instrText xml:space="preserve">PAGEREF _Toc444589900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30623" w:rsidP="79EC0930" w:rsidRDefault="00230623" w14:paraId="18B337A1" w14:textId="0EB29C81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017953194">
            <w:r w:rsidRPr="79EC0930" w:rsidR="79EC0930">
              <w:rPr>
                <w:rStyle w:val="Hyperlink"/>
              </w:rPr>
              <w:t>Patrones arquitectónicos</w:t>
            </w:r>
            <w:r>
              <w:tab/>
            </w:r>
            <w:r>
              <w:fldChar w:fldCharType="begin"/>
            </w:r>
            <w:r>
              <w:instrText xml:space="preserve">PAGEREF _Toc1017953194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230623" w:rsidP="79EC0930" w:rsidRDefault="00230623" w14:paraId="2E69E286" w14:textId="1553DB12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362933527">
            <w:r w:rsidRPr="79EC0930" w:rsidR="79EC0930">
              <w:rPr>
                <w:rStyle w:val="Hyperlink"/>
              </w:rPr>
              <w:t>Arquitectura de Microservicios (Tema 5 AISS)</w:t>
            </w:r>
            <w:r>
              <w:tab/>
            </w:r>
            <w:r>
              <w:fldChar w:fldCharType="begin"/>
            </w:r>
            <w:r>
              <w:instrText xml:space="preserve">PAGEREF _Toc362933527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30623" w:rsidP="79EC0930" w:rsidRDefault="00230623" w14:paraId="2F23E9A6" w14:textId="302EA8BB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7473293">
            <w:r w:rsidRPr="79EC0930" w:rsidR="79EC0930">
              <w:rPr>
                <w:rStyle w:val="Hyperlink"/>
              </w:rPr>
              <w:t>Arquitectura de Capas</w:t>
            </w:r>
            <w:r>
              <w:tab/>
            </w:r>
            <w:r>
              <w:fldChar w:fldCharType="begin"/>
            </w:r>
            <w:r>
              <w:instrText xml:space="preserve">PAGEREF _Toc17473293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230623" w:rsidP="79EC0930" w:rsidRDefault="00230623" w14:paraId="0FC75D46" w14:textId="6731DD7C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409275091">
            <w:r w:rsidRPr="79EC0930" w:rsidR="79EC0930">
              <w:rPr>
                <w:rStyle w:val="Hyperlink"/>
              </w:rPr>
              <w:t>División de la arquitectura de capas</w:t>
            </w:r>
            <w:r>
              <w:tab/>
            </w:r>
            <w:r>
              <w:fldChar w:fldCharType="begin"/>
            </w:r>
            <w:r>
              <w:instrText xml:space="preserve">PAGEREF _Toc1409275091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230623" w:rsidP="79EC0930" w:rsidRDefault="00230623" w14:paraId="6E520358" w14:textId="735CD824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858686686">
            <w:r w:rsidRPr="79EC0930" w:rsidR="79EC0930">
              <w:rPr>
                <w:rStyle w:val="Hyperlink"/>
              </w:rPr>
              <w:t>Capa de aplicación</w:t>
            </w:r>
            <w:r>
              <w:tab/>
            </w:r>
            <w:r>
              <w:fldChar w:fldCharType="begin"/>
            </w:r>
            <w:r>
              <w:instrText xml:space="preserve">PAGEREF _Toc1858686686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230623" w:rsidP="79EC0930" w:rsidRDefault="00230623" w14:paraId="5B573AA8" w14:textId="229D6C0F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825288310">
            <w:r w:rsidRPr="79EC0930" w:rsidR="79EC0930">
              <w:rPr>
                <w:rStyle w:val="Hyperlink"/>
              </w:rPr>
              <w:t>Capa de la lógica de negocio</w:t>
            </w:r>
            <w:r>
              <w:tab/>
            </w:r>
            <w:r>
              <w:fldChar w:fldCharType="begin"/>
            </w:r>
            <w:r>
              <w:instrText xml:space="preserve">PAGEREF _Toc825288310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230623" w:rsidP="79EC0930" w:rsidRDefault="00230623" w14:paraId="3C722A41" w14:textId="48574967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857798324">
            <w:r w:rsidRPr="79EC0930" w:rsidR="79EC0930">
              <w:rPr>
                <w:rStyle w:val="Hyperlink"/>
              </w:rPr>
              <w:t>Capa de recursos</w:t>
            </w:r>
            <w:r>
              <w:tab/>
            </w:r>
            <w:r>
              <w:fldChar w:fldCharType="begin"/>
            </w:r>
            <w:r>
              <w:instrText xml:space="preserve">PAGEREF _Toc857798324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230623" w:rsidP="79EC0930" w:rsidRDefault="00230623" w14:paraId="02CBD6AF" w14:textId="37AA08E2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629077281">
            <w:r w:rsidRPr="79EC0930" w:rsidR="79EC0930">
              <w:rPr>
                <w:rStyle w:val="Hyperlink"/>
              </w:rPr>
              <w:t>Organización de la capa de presentación</w:t>
            </w:r>
            <w:r>
              <w:tab/>
            </w:r>
            <w:r>
              <w:fldChar w:fldCharType="begin"/>
            </w:r>
            <w:r>
              <w:instrText xml:space="preserve">PAGEREF _Toc1629077281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230623" w:rsidP="79EC0930" w:rsidRDefault="00230623" w14:paraId="60F7AD99" w14:textId="1B8CF106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580585471">
            <w:r w:rsidRPr="79EC0930" w:rsidR="79EC0930">
              <w:rPr>
                <w:rStyle w:val="Hyperlink"/>
              </w:rPr>
              <w:t>Organización de la capa de negocio</w:t>
            </w:r>
            <w:r>
              <w:tab/>
            </w:r>
            <w:r>
              <w:fldChar w:fldCharType="begin"/>
            </w:r>
            <w:r>
              <w:instrText xml:space="preserve">PAGEREF _Toc580585471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230623" w:rsidP="79EC0930" w:rsidRDefault="00230623" w14:paraId="18CB9F01" w14:textId="278C12C5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987076957">
            <w:r w:rsidRPr="79EC0930" w:rsidR="79EC0930">
              <w:rPr>
                <w:rStyle w:val="Hyperlink"/>
              </w:rPr>
              <w:t>Organización de la capa de recursos</w:t>
            </w:r>
            <w:r>
              <w:tab/>
            </w:r>
            <w:r>
              <w:fldChar w:fldCharType="begin"/>
            </w:r>
            <w:r>
              <w:instrText xml:space="preserve">PAGEREF _Toc987076957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230623" w:rsidP="79EC0930" w:rsidRDefault="00230623" w14:paraId="569F9A5E" w14:textId="14888176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89681724">
            <w:r w:rsidRPr="79EC0930" w:rsidR="79EC0930">
              <w:rPr>
                <w:rStyle w:val="Hyperlink"/>
              </w:rPr>
              <w:t>Integración Software</w:t>
            </w:r>
            <w:r>
              <w:tab/>
            </w:r>
            <w:r>
              <w:fldChar w:fldCharType="begin"/>
            </w:r>
            <w:r>
              <w:instrText xml:space="preserve">PAGEREF _Toc89681724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230623" w:rsidP="79EC0930" w:rsidRDefault="00230623" w14:paraId="43F1DA0C" w14:textId="1B016979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527985543">
            <w:r w:rsidRPr="79EC0930" w:rsidR="79EC0930">
              <w:rPr>
                <w:rStyle w:val="Hyperlink"/>
              </w:rPr>
              <w:t>Definición de integración de aplicaciones</w:t>
            </w:r>
            <w:r>
              <w:tab/>
            </w:r>
            <w:r>
              <w:fldChar w:fldCharType="begin"/>
            </w:r>
            <w:r>
              <w:instrText xml:space="preserve">PAGEREF _Toc527985543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230623" w:rsidP="79EC0930" w:rsidRDefault="00230623" w14:paraId="3046C64B" w14:textId="14C3D181">
          <w:pPr>
            <w:pStyle w:val="TOC2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074085938">
            <w:r w:rsidRPr="79EC0930" w:rsidR="79EC0930">
              <w:rPr>
                <w:rStyle w:val="Hyperlink"/>
              </w:rPr>
              <w:t>Mecanismo de integración Web</w:t>
            </w:r>
            <w:r>
              <w:tab/>
            </w:r>
            <w:r>
              <w:fldChar w:fldCharType="begin"/>
            </w:r>
            <w:r>
              <w:instrText xml:space="preserve">PAGEREF _Toc1074085938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230623" w:rsidP="79EC0930" w:rsidRDefault="00230623" w14:paraId="2631ED1C" w14:textId="5795F2E6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553412538">
            <w:r w:rsidRPr="79EC0930" w:rsidR="79EC0930">
              <w:rPr>
                <w:rStyle w:val="Hyperlink"/>
              </w:rPr>
              <w:t>Mashups</w:t>
            </w:r>
            <w:r>
              <w:tab/>
            </w:r>
            <w:r>
              <w:fldChar w:fldCharType="begin"/>
            </w:r>
            <w:r>
              <w:instrText xml:space="preserve">PAGEREF _Toc553412538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230623" w:rsidP="79EC0930" w:rsidRDefault="00230623" w14:paraId="6462180C" w14:textId="1563D759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575910484">
            <w:r w:rsidRPr="79EC0930" w:rsidR="79EC0930">
              <w:rPr>
                <w:rStyle w:val="Hyperlink"/>
              </w:rPr>
              <w:t>Sindicación de contenido</w:t>
            </w:r>
            <w:r>
              <w:tab/>
            </w:r>
            <w:r>
              <w:fldChar w:fldCharType="begin"/>
            </w:r>
            <w:r>
              <w:instrText xml:space="preserve">PAGEREF _Toc1575910484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230623" w:rsidP="79EC0930" w:rsidRDefault="00230623" w14:paraId="22416C23" w14:textId="01771DB4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123324772">
            <w:r w:rsidRPr="79EC0930" w:rsidR="79EC0930">
              <w:rPr>
                <w:rStyle w:val="Hyperlink"/>
              </w:rPr>
              <w:t>Servicios web</w:t>
            </w:r>
            <w:r>
              <w:tab/>
            </w:r>
            <w:r>
              <w:fldChar w:fldCharType="begin"/>
            </w:r>
            <w:r>
              <w:instrText xml:space="preserve">PAGEREF _Toc1123324772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230623" w:rsidP="79EC0930" w:rsidRDefault="00230623" w14:paraId="42DE4425" w14:textId="24315A94">
          <w:pPr>
            <w:pStyle w:val="TOC3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hyperlink w:anchor="_Toc1630023597">
            <w:r w:rsidRPr="79EC0930" w:rsidR="79EC0930">
              <w:rPr>
                <w:rStyle w:val="Hyperlink"/>
              </w:rPr>
              <w:t>APIs</w:t>
            </w:r>
            <w:r>
              <w:tab/>
            </w:r>
            <w:r>
              <w:fldChar w:fldCharType="begin"/>
            </w:r>
            <w:r>
              <w:instrText xml:space="preserve">PAGEREF _Toc1630023597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9EC0930" w:rsidP="79EC0930" w:rsidRDefault="79EC0930" w14:paraId="45EE6A13" w14:textId="10242E1C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57425802">
            <w:r w:rsidRPr="79EC0930" w:rsidR="79EC0930">
              <w:rPr>
                <w:rStyle w:val="Hyperlink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_Toc157425802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9EC0930" w:rsidP="79EC0930" w:rsidRDefault="79EC0930" w14:paraId="261819DD" w14:textId="048B3E55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52422628">
            <w:r w:rsidRPr="79EC0930" w:rsidR="79EC0930">
              <w:rPr>
                <w:rStyle w:val="Hyperlink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_Toc52422628 \h</w:instrText>
            </w:r>
            <w:r>
              <w:fldChar w:fldCharType="separate"/>
            </w:r>
            <w:r w:rsidRPr="79EC0930" w:rsidR="79EC0930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63414" w:rsidP="00563414" w:rsidRDefault="00563414" w14:paraId="6B037B5A" w14:textId="63E91994">
      <w:pPr>
        <w:pStyle w:val="TOC1"/>
        <w:tabs>
          <w:tab w:val="right" w:leader="dot" w:pos="8494"/>
        </w:tabs>
      </w:pPr>
    </w:p>
    <w:p w:rsidRPr="00452997" w:rsidR="00C94B2B" w:rsidP="00452997" w:rsidRDefault="00C94B2B" w14:paraId="05DF36F9" w14:textId="0B2F5F05">
      <w:pPr>
        <w:pStyle w:val="Title"/>
        <w:jc w:val="center"/>
        <w:rPr>
          <w:b/>
          <w:bCs/>
        </w:rPr>
      </w:pPr>
    </w:p>
    <w:p w:rsidR="003C0990" w:rsidRDefault="003C0990" w14:paraId="0763DF50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</w:p>
    <w:p w:rsidR="002004DE" w:rsidP="002004DE" w:rsidRDefault="002004DE" w14:paraId="16CFB827" w14:textId="68A27BB8">
      <w:pPr>
        <w:pStyle w:val="Heading1"/>
      </w:pPr>
      <w:bookmarkStart w:name="_Toc1162676071" w:id="1759613323"/>
      <w:r w:rsidR="7297176F">
        <w:rPr/>
        <w:t>Resumen</w:t>
      </w:r>
      <w:bookmarkEnd w:id="21"/>
      <w:bookmarkEnd w:id="1759613323"/>
    </w:p>
    <w:p w:rsidRPr="008819C1" w:rsidR="008819C1" w:rsidP="008819C1" w:rsidRDefault="00027A3E" w14:paraId="30F64B02" w14:textId="1A9CE0D6">
      <w:pPr>
        <w:jc w:val="both"/>
      </w:pPr>
      <w:r w:rsidRPr="00027A3E">
        <w:t>Este documento recopilará toda la información relevante sobre el conocimiento adquirido en asignaturas previas a DP2, como AISS, IISSI2 y DP1. En primer lugar, se abordarán la arquitectura y el diseño de software, así como los estilos arquitectónicos, centrándose principalmente en la arquitectura en capas utilizada durante el proyecto de Diseño y Pruebas I. Finalmente, se tratará la integración web y los distintos mecanismos que esta emplea</w:t>
      </w:r>
      <w:r w:rsidR="00781903">
        <w:t>.</w:t>
      </w:r>
    </w:p>
    <w:p w:rsidRPr="00B11A7D" w:rsidR="00B11A7D" w:rsidP="00B11A7D" w:rsidRDefault="00B11A7D" w14:paraId="69046D00" w14:textId="0028647B">
      <w:pPr>
        <w:jc w:val="both"/>
      </w:pPr>
    </w:p>
    <w:p w:rsidRPr="00226D35" w:rsidR="005360F1" w:rsidP="005360F1" w:rsidRDefault="005360F1" w14:paraId="1F51C325" w14:textId="77777777">
      <w:pPr>
        <w:pStyle w:val="Heading1"/>
      </w:pPr>
      <w:bookmarkStart w:name="_Toc480438020" w:id="23"/>
      <w:bookmarkStart w:name="_Toc191326197" w:id="24"/>
      <w:bookmarkStart w:name="_Toc543419420" w:id="236842382"/>
      <w:r w:rsidR="005360F1">
        <w:rPr/>
        <w:t>Tabla de versiones</w:t>
      </w:r>
      <w:bookmarkEnd w:id="23"/>
      <w:bookmarkEnd w:id="24"/>
      <w:bookmarkEnd w:id="236842382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5360F1" w:rsidTr="00803E77" w14:paraId="2D370E30" w14:textId="77777777">
        <w:trPr>
          <w:trHeight w:val="300"/>
        </w:trPr>
        <w:tc>
          <w:tcPr>
            <w:tcW w:w="2830" w:type="dxa"/>
            <w:shd w:val="clear" w:color="auto" w:fill="C00000"/>
          </w:tcPr>
          <w:p w:rsidR="005360F1" w:rsidRDefault="005360F1" w14:paraId="1EB820A2" w14:textId="77777777">
            <w:pPr>
              <w:jc w:val="center"/>
              <w:rPr>
                <w:b/>
              </w:rPr>
            </w:pPr>
            <w:r w:rsidRPr="586088B4">
              <w:rPr>
                <w:b/>
                <w:bCs/>
              </w:rPr>
              <w:t>Versión</w:t>
            </w:r>
          </w:p>
        </w:tc>
        <w:tc>
          <w:tcPr>
            <w:tcW w:w="2830" w:type="dxa"/>
            <w:shd w:val="clear" w:color="auto" w:fill="C00000"/>
          </w:tcPr>
          <w:p w:rsidR="005360F1" w:rsidRDefault="005360F1" w14:paraId="18C8B78D" w14:textId="77777777">
            <w:pPr>
              <w:jc w:val="center"/>
              <w:rPr>
                <w:b/>
              </w:rPr>
            </w:pPr>
            <w:r w:rsidRPr="3FD4CC8C">
              <w:rPr>
                <w:b/>
              </w:rPr>
              <w:t>Cambio</w:t>
            </w:r>
          </w:p>
        </w:tc>
        <w:tc>
          <w:tcPr>
            <w:tcW w:w="2830" w:type="dxa"/>
            <w:shd w:val="clear" w:color="auto" w:fill="C00000"/>
          </w:tcPr>
          <w:p w:rsidR="005360F1" w:rsidRDefault="005360F1" w14:paraId="673667C0" w14:textId="77777777">
            <w:pPr>
              <w:jc w:val="center"/>
              <w:rPr>
                <w:b/>
              </w:rPr>
            </w:pPr>
            <w:r w:rsidRPr="3FD4CC8C">
              <w:rPr>
                <w:b/>
              </w:rPr>
              <w:t>Fecha</w:t>
            </w:r>
          </w:p>
        </w:tc>
      </w:tr>
      <w:tr w:rsidR="005360F1" w:rsidTr="00803E77" w14:paraId="340F16B0" w14:textId="77777777">
        <w:trPr>
          <w:trHeight w:val="300"/>
        </w:trPr>
        <w:tc>
          <w:tcPr>
            <w:tcW w:w="2830" w:type="dxa"/>
          </w:tcPr>
          <w:p w:rsidR="005360F1" w:rsidRDefault="005360F1" w14:paraId="34280E52" w14:textId="77777777">
            <w:pPr>
              <w:jc w:val="center"/>
            </w:pPr>
            <w:r>
              <w:t>1.0.0</w:t>
            </w:r>
          </w:p>
        </w:tc>
        <w:tc>
          <w:tcPr>
            <w:tcW w:w="2830" w:type="dxa"/>
          </w:tcPr>
          <w:p w:rsidR="005360F1" w:rsidRDefault="005360F1" w14:paraId="7FBA332E" w14:textId="77777777">
            <w:pPr>
              <w:jc w:val="center"/>
            </w:pPr>
            <w:r>
              <w:t>Inicio del documento</w:t>
            </w:r>
          </w:p>
        </w:tc>
        <w:tc>
          <w:tcPr>
            <w:tcW w:w="2830" w:type="dxa"/>
          </w:tcPr>
          <w:p w:rsidR="005360F1" w:rsidRDefault="00147407" w14:paraId="254A7249" w14:textId="30CDEA6C">
            <w:pPr>
              <w:jc w:val="center"/>
            </w:pPr>
            <w:r>
              <w:t>4</w:t>
            </w:r>
            <w:r w:rsidR="005360F1">
              <w:t>/0</w:t>
            </w:r>
            <w:r>
              <w:t>3</w:t>
            </w:r>
            <w:r w:rsidR="005360F1">
              <w:t>/2025</w:t>
            </w:r>
          </w:p>
        </w:tc>
      </w:tr>
      <w:tr w:rsidR="005360F1" w:rsidTr="00803E77" w14:paraId="5781EBAF" w14:textId="77777777">
        <w:trPr>
          <w:trHeight w:val="300"/>
        </w:trPr>
        <w:tc>
          <w:tcPr>
            <w:tcW w:w="2830" w:type="dxa"/>
          </w:tcPr>
          <w:p w:rsidR="005360F1" w:rsidRDefault="005360F1" w14:paraId="41E6324F" w14:textId="77777777">
            <w:pPr>
              <w:jc w:val="center"/>
            </w:pPr>
            <w:r>
              <w:t>1.1.0</w:t>
            </w:r>
          </w:p>
        </w:tc>
        <w:tc>
          <w:tcPr>
            <w:tcW w:w="2830" w:type="dxa"/>
          </w:tcPr>
          <w:p w:rsidR="005360F1" w:rsidRDefault="005360F1" w14:paraId="3724C868" w14:textId="77777777">
            <w:pPr>
              <w:jc w:val="center"/>
            </w:pPr>
            <w:r>
              <w:t>Revisión de todos los apartados por cada miembro y preparación para primera entrega.</w:t>
            </w:r>
          </w:p>
        </w:tc>
        <w:tc>
          <w:tcPr>
            <w:tcW w:w="2830" w:type="dxa"/>
          </w:tcPr>
          <w:p w:rsidR="005360F1" w:rsidRDefault="00147407" w14:paraId="1929111B" w14:textId="41F3041E">
            <w:pPr>
              <w:jc w:val="center"/>
            </w:pPr>
            <w:r>
              <w:t>DD</w:t>
            </w:r>
            <w:r w:rsidR="005360F1">
              <w:t>/0</w:t>
            </w:r>
            <w:r>
              <w:t>3</w:t>
            </w:r>
            <w:r w:rsidR="005360F1">
              <w:t>/2025</w:t>
            </w:r>
          </w:p>
        </w:tc>
      </w:tr>
    </w:tbl>
    <w:p w:rsidR="0081386F" w:rsidP="000F0216" w:rsidRDefault="0081386F" w14:paraId="39B85A3D" w14:textId="77777777">
      <w:pPr>
        <w:pStyle w:val="Heading1"/>
      </w:pPr>
      <w:bookmarkStart w:name="_Toc1144306911" w:id="26"/>
    </w:p>
    <w:p w:rsidR="002409A0" w:rsidP="00241A30" w:rsidRDefault="000F0216" w14:paraId="23EBDF41" w14:textId="644E5441">
      <w:pPr>
        <w:pStyle w:val="Heading1"/>
      </w:pPr>
      <w:bookmarkStart w:name="_Toc1369659904" w:id="687367663"/>
      <w:r w:rsidR="0CAF373C">
        <w:rPr/>
        <w:t>Introducción</w:t>
      </w:r>
      <w:bookmarkEnd w:id="26"/>
      <w:bookmarkEnd w:id="687367663"/>
    </w:p>
    <w:p w:rsidR="00795219" w:rsidP="00795219" w:rsidRDefault="0CFEE0B3" w14:paraId="2F0ED72C" w14:textId="6304B6C1">
      <w:pPr>
        <w:jc w:val="both"/>
      </w:pPr>
      <w:r>
        <w:t xml:space="preserve">En el presente documento se describe </w:t>
      </w:r>
      <w:r w:rsidR="12318064">
        <w:t xml:space="preserve">la arquitectura WIS previamente aprendida en asignaturas </w:t>
      </w:r>
      <w:r w:rsidR="722B3A87">
        <w:t>previas a Diseño y Pruebas</w:t>
      </w:r>
      <w:r w:rsidR="4D1FD741">
        <w:t xml:space="preserve"> II</w:t>
      </w:r>
      <w:r>
        <w:t>.</w:t>
      </w:r>
      <w:r w:rsidR="6236665C">
        <w:t xml:space="preserve"> Concretamente en </w:t>
      </w:r>
      <w:r w:rsidR="7C31FDC8">
        <w:t>la asignatura</w:t>
      </w:r>
      <w:r w:rsidR="6236665C">
        <w:t xml:space="preserve"> Introducción </w:t>
      </w:r>
      <w:r w:rsidR="653A89E3">
        <w:t xml:space="preserve">a la </w:t>
      </w:r>
      <w:r w:rsidR="37320834">
        <w:t>Ingeniería</w:t>
      </w:r>
      <w:r w:rsidR="653A89E3">
        <w:t xml:space="preserve"> del Software</w:t>
      </w:r>
      <w:r w:rsidR="4D1FD741">
        <w:t xml:space="preserve"> y los Sistemas de Información</w:t>
      </w:r>
      <w:r w:rsidR="653A89E3">
        <w:t xml:space="preserve"> </w:t>
      </w:r>
      <w:r w:rsidR="2DBF29A8">
        <w:t>2</w:t>
      </w:r>
      <w:r w:rsidR="6BFDC841">
        <w:t xml:space="preserve"> (IISS</w:t>
      </w:r>
      <w:r w:rsidR="0018E211">
        <w:t>I</w:t>
      </w:r>
      <w:r w:rsidR="4D1FD741">
        <w:t xml:space="preserve"> 2)</w:t>
      </w:r>
      <w:r w:rsidR="2DBF29A8">
        <w:t xml:space="preserve">, </w:t>
      </w:r>
      <w:r w:rsidR="6BFDC841">
        <w:t>Arquitectura e Integración de Sistemas Software</w:t>
      </w:r>
      <w:r w:rsidR="4D1FD741">
        <w:t xml:space="preserve"> (AISS) y en Diseño y Pruebas I</w:t>
      </w:r>
      <w:r w:rsidR="37320834">
        <w:t>.</w:t>
      </w:r>
    </w:p>
    <w:p w:rsidRPr="004D44B2" w:rsidR="004D44B2" w:rsidP="004D44B2" w:rsidRDefault="00BF46AB" w14:paraId="3AC178EE" w14:textId="004C6599">
      <w:pPr>
        <w:jc w:val="both"/>
      </w:pPr>
      <w:r>
        <w:t xml:space="preserve">Para comenzar, se presentará una introducción a </w:t>
      </w:r>
      <w:r w:rsidR="004D44B2">
        <w:t xml:space="preserve">la arquitectura del software, </w:t>
      </w:r>
      <w:r w:rsidR="495C3A62">
        <w:t>definiéndola como</w:t>
      </w:r>
      <w:r w:rsidR="004D44B2">
        <w:t xml:space="preserve"> el conjunto de estructuras </w:t>
      </w:r>
      <w:r w:rsidR="004702CA">
        <w:t>necesarias para razonar sobre un sistema</w:t>
      </w:r>
      <w:r w:rsidR="004D44B2">
        <w:t>, incluyendo sus elementos</w:t>
      </w:r>
      <w:r w:rsidR="00E675D0">
        <w:t xml:space="preserve"> software</w:t>
      </w:r>
      <w:r w:rsidR="004D44B2">
        <w:t>, relaciones y propiedades. Destacaremos sus ventajas, como la gestión de la complejidad y la reutilización de componentes.</w:t>
      </w:r>
    </w:p>
    <w:p w:rsidRPr="004D44B2" w:rsidR="007959A6" w:rsidP="004D44B2" w:rsidRDefault="004D44B2" w14:paraId="473255D4" w14:textId="56D8A02A">
      <w:pPr>
        <w:jc w:val="both"/>
      </w:pPr>
      <w:r w:rsidRPr="004D44B2">
        <w:t>Luego, abordaremos el diseño de software, su rol como primer paso en el desarrollo y su función clave en la identificación y organización de los componentes del sistema. También veremos cómo factores como el contexto</w:t>
      </w:r>
      <w:r w:rsidR="00FE3AA2">
        <w:t>, la experiencia</w:t>
      </w:r>
      <w:r w:rsidRPr="004D44B2">
        <w:t xml:space="preserve"> y los requisitos influyen en el diseño arquitectónico.</w:t>
      </w:r>
    </w:p>
    <w:p w:rsidR="003F4242" w:rsidP="00795219" w:rsidRDefault="00141057" w14:paraId="5114B110" w14:textId="35CB13CA">
      <w:pPr>
        <w:jc w:val="both"/>
      </w:pPr>
      <w:r>
        <w:t xml:space="preserve">A </w:t>
      </w:r>
      <w:r w:rsidR="00E425C2">
        <w:t>continuación,</w:t>
      </w:r>
      <w:r w:rsidR="00B62562">
        <w:t xml:space="preserve"> ha</w:t>
      </w:r>
      <w:r w:rsidR="00E410B3">
        <w:t>blaremos sobre los estilos arquitectónicos</w:t>
      </w:r>
      <w:r w:rsidR="009A0CB8">
        <w:t xml:space="preserve">, en donde hablaremos de los estilos </w:t>
      </w:r>
      <w:r w:rsidRPr="001C0B0D" w:rsidR="001C0B0D">
        <w:t xml:space="preserve">Tuberías y Filtros, Pizarra, Publicar-Suscribir y Capas, siendo este último desarrollado con mayor profundidad. Además, </w:t>
      </w:r>
      <w:r w:rsidR="00BC4F0D">
        <w:t>hablaremos también</w:t>
      </w:r>
      <w:r w:rsidRPr="001C0B0D" w:rsidR="001C0B0D">
        <w:t xml:space="preserve"> el patrón Modelo-Vista-Controlador (MVC)</w:t>
      </w:r>
      <w:r w:rsidR="007C2E63">
        <w:t xml:space="preserve"> y de la arquitectura de microservicios</w:t>
      </w:r>
      <w:r w:rsidRPr="001C0B0D" w:rsidR="001C0B0D">
        <w:t>, ampliamente utilizado en la industria del software.</w:t>
      </w:r>
    </w:p>
    <w:p w:rsidRPr="003F64AD" w:rsidR="003F64AD" w:rsidP="003F64AD" w:rsidRDefault="003F64AD" w14:paraId="788F63AC" w14:textId="202F994B">
      <w:pPr>
        <w:jc w:val="both"/>
      </w:pPr>
      <w:r w:rsidRPr="003F64AD">
        <w:t xml:space="preserve">Finalmente, abordaremos la integración de aplicaciones, un aspecto clave para la comunicación entre sistemas independientes </w:t>
      </w:r>
      <w:r w:rsidR="00175BA7">
        <w:t>manteniendo un</w:t>
      </w:r>
      <w:r w:rsidRPr="003F64AD">
        <w:t xml:space="preserve"> acoplamiento bajo. Exploraremos diversos mecanismos de integración web, como mashups, que combinan datos y funcionalidades de múltiples fuentes, y la sindicación de contenido, que permite reutilizar información mediante formatos estándar como RSS y Atom. Además, analizaremos el rol de los servicios web, tanto los tradicionales basados en SOAP como los más utilizados RESTful, y la importancia de las APIs, fundamentales para la interoperabilidad y reutilización en entornos digitales.</w:t>
      </w:r>
    </w:p>
    <w:p w:rsidR="003F64AD" w:rsidP="00795219" w:rsidRDefault="003F64AD" w14:paraId="292E0264" w14:textId="77777777">
      <w:pPr>
        <w:jc w:val="both"/>
      </w:pPr>
    </w:p>
    <w:p w:rsidRPr="00795219" w:rsidR="00795219" w:rsidP="00795219" w:rsidRDefault="00795219" w14:paraId="0CFCC4ED" w14:textId="77777777"/>
    <w:p w:rsidR="5CB0813A" w:rsidP="6F6500A7" w:rsidRDefault="7221ABA3" w14:paraId="6B7C7ACA" w14:textId="1062CD0E">
      <w:pPr>
        <w:pStyle w:val="Heading1"/>
      </w:pPr>
      <w:bookmarkStart w:name="_Toc747524268" w:id="850013806"/>
      <w:r w:rsidR="259FFC23">
        <w:rPr/>
        <w:t>Arquitectura del Software</w:t>
      </w:r>
      <w:bookmarkEnd w:id="850013806"/>
    </w:p>
    <w:p w:rsidR="5B48F6FB" w:rsidP="7472557E" w:rsidRDefault="2B6F282D" w14:paraId="6D22DAD5" w14:textId="6C603D51">
      <w:r>
        <w:t xml:space="preserve">Por definición la arquitectura del software es el conjunto de estructuras necesarias para razonar sobre el sistema, lo cual, comprende elementos de software, relaciones </w:t>
      </w:r>
      <w:r w:rsidR="60CB9649">
        <w:t>entre ellos y las propiedades de ambos.</w:t>
      </w:r>
    </w:p>
    <w:p w:rsidR="0A97101F" w:rsidP="44AE0224" w:rsidRDefault="628A59A5" w14:paraId="308796B0" w14:textId="31F73AD6">
      <w:pPr>
        <w:pStyle w:val="Heading3"/>
      </w:pPr>
      <w:bookmarkStart w:name="_Toc107170609" w:id="1639766955"/>
      <w:r w:rsidR="44EBED66">
        <w:rPr/>
        <w:t>Ventajas</w:t>
      </w:r>
      <w:bookmarkEnd w:id="1639766955"/>
    </w:p>
    <w:p w:rsidR="0DF18956" w:rsidP="0DF18956" w:rsidRDefault="3336C0B7" w14:paraId="1455589A" w14:textId="4A69119D">
      <w:r>
        <w:t>La arquitectura del software aporta una presentación del sistema, ayuda a gestionar la c</w:t>
      </w:r>
      <w:r w:rsidR="4F64C5B9">
        <w:t>omplejidad, aumenta la precisión del coste y tiempo, permite analizar el impacto de los ca</w:t>
      </w:r>
      <w:r w:rsidR="689A1EDF">
        <w:t>mbios, permite identificar partes reutilizables y sirve como referencia para formar a nuevos participantes dentro de un sistema.</w:t>
      </w:r>
    </w:p>
    <w:p w:rsidR="2BCBF2C4" w:rsidP="25D404AF" w:rsidRDefault="2BCBF2C4" w14:paraId="750E0D84" w14:textId="2EC026C7">
      <w:pPr>
        <w:pStyle w:val="Heading2"/>
      </w:pPr>
      <w:bookmarkStart w:name="_Toc1838234900" w:id="218566915"/>
      <w:r w:rsidR="7C58CA18">
        <w:rPr/>
        <w:t xml:space="preserve">Diseño </w:t>
      </w:r>
      <w:r w:rsidR="172CC1ED">
        <w:rPr/>
        <w:t xml:space="preserve">de la </w:t>
      </w:r>
      <w:r w:rsidR="7C58CA18">
        <w:rPr/>
        <w:t>Arquitectura</w:t>
      </w:r>
      <w:bookmarkEnd w:id="218566915"/>
      <w:r w:rsidR="7C58CA18">
        <w:rPr/>
        <w:t xml:space="preserve"> </w:t>
      </w:r>
    </w:p>
    <w:p w:rsidR="44DC33FF" w:rsidP="35DEA1E4" w:rsidRDefault="44DC33FF" w14:paraId="058A3F07" w14:textId="7D40DABB">
      <w:r>
        <w:t>El diseño es la primera etapa del proceso de diseño software</w:t>
      </w:r>
      <w:r w:rsidR="18CFDB5C">
        <w:t xml:space="preserve">. Es el vínculo crítico entre el diseño y la ingeniería de requisitos, identifica los principales componentes estructurales de un </w:t>
      </w:r>
      <w:r w:rsidR="09D07851">
        <w:t>sistema y</w:t>
      </w:r>
      <w:r w:rsidR="18CFDB5C">
        <w:t xml:space="preserve"> su relación entre ellos.</w:t>
      </w:r>
    </w:p>
    <w:p w:rsidR="0B2F9B0D" w:rsidP="35DEA1E4" w:rsidRDefault="0B2F9B0D" w14:paraId="248F5937" w14:textId="4FB78550">
      <w:r>
        <w:t xml:space="preserve">El resultado del proceso de diseño </w:t>
      </w:r>
      <w:r w:rsidR="7931E261">
        <w:t xml:space="preserve">arquitectónico es un modelo </w:t>
      </w:r>
      <w:r w:rsidR="5A8C6BF9">
        <w:t>arquitectónico que</w:t>
      </w:r>
      <w:r w:rsidR="7931E261">
        <w:t xml:space="preserve"> describe cómo se organiza el sistema como un conjunto de comunicación de componentes que se comunican entre sí.</w:t>
      </w:r>
    </w:p>
    <w:p w:rsidR="310A6841" w:rsidP="50F926C7" w:rsidRDefault="208A9304" w14:paraId="2AB780BC" w14:textId="1F99BA21">
      <w:pPr>
        <w:pStyle w:val="Heading3"/>
      </w:pPr>
      <w:bookmarkStart w:name="_Toc1802421784" w:id="386922979"/>
      <w:r w:rsidR="342AFE62">
        <w:rPr/>
        <w:t>Elementos del Diseño</w:t>
      </w:r>
      <w:bookmarkEnd w:id="386922979"/>
    </w:p>
    <w:p w:rsidR="25BCF5DC" w:rsidP="25BCF5DC" w:rsidRDefault="208A9304" w14:paraId="39480744" w14:textId="4382DDE2">
      <w:r>
        <w:t>El diseño de la arquitectura puede incluir:</w:t>
      </w:r>
    </w:p>
    <w:p w:rsidR="231CE763" w:rsidP="231CE763" w:rsidRDefault="294E3532" w14:paraId="3813286E" w14:textId="380149B5">
      <w:pPr>
        <w:pStyle w:val="ListParagraph"/>
        <w:numPr>
          <w:ilvl w:val="0"/>
          <w:numId w:val="6"/>
        </w:numPr>
      </w:pPr>
      <w:r>
        <w:t>Vistas</w:t>
      </w:r>
      <w:r w:rsidR="190FD244">
        <w:t>.</w:t>
      </w:r>
    </w:p>
    <w:p w:rsidR="4D23FD54" w:rsidP="4D23FD54" w:rsidRDefault="294E3532" w14:paraId="71D56063" w14:textId="79C6F7C5">
      <w:pPr>
        <w:pStyle w:val="ListParagraph"/>
        <w:numPr>
          <w:ilvl w:val="0"/>
          <w:numId w:val="6"/>
        </w:numPr>
      </w:pPr>
      <w:r>
        <w:t>Puntos de variabilidad y extensión</w:t>
      </w:r>
      <w:r w:rsidR="7ED62B29">
        <w:t>.</w:t>
      </w:r>
    </w:p>
    <w:p w:rsidR="6413C22C" w:rsidP="432A60CE" w:rsidRDefault="294E3532" w14:paraId="5A691F38" w14:textId="0C817B00">
      <w:pPr>
        <w:pStyle w:val="ListParagraph"/>
        <w:numPr>
          <w:ilvl w:val="0"/>
          <w:numId w:val="6"/>
        </w:numPr>
      </w:pPr>
      <w:r>
        <w:t>Aspectos de seguridad</w:t>
      </w:r>
      <w:r w:rsidR="053A8072">
        <w:t>.</w:t>
      </w:r>
    </w:p>
    <w:p w:rsidR="6413C22C" w:rsidP="5EA9FE6D" w:rsidRDefault="294E3532" w14:paraId="31C24B00" w14:textId="59382278">
      <w:pPr>
        <w:pStyle w:val="ListParagraph"/>
        <w:numPr>
          <w:ilvl w:val="0"/>
          <w:numId w:val="6"/>
        </w:numPr>
      </w:pPr>
      <w:r>
        <w:t>Documentación de decisiones de diseño</w:t>
      </w:r>
      <w:r w:rsidR="0A5C7A3D">
        <w:t>.</w:t>
      </w:r>
    </w:p>
    <w:p w:rsidR="6413C22C" w:rsidP="3CF48148" w:rsidRDefault="294E3532" w14:paraId="422FF90E" w14:textId="5910E4FC">
      <w:pPr>
        <w:pStyle w:val="ListParagraph"/>
        <w:numPr>
          <w:ilvl w:val="0"/>
          <w:numId w:val="6"/>
        </w:numPr>
      </w:pPr>
      <w:r>
        <w:t>Patrones y tácticas de diseño utilizadas</w:t>
      </w:r>
      <w:r w:rsidR="0A5C7A3D">
        <w:t>.</w:t>
      </w:r>
    </w:p>
    <w:p w:rsidR="6413C22C" w:rsidP="3CF48148" w:rsidRDefault="294E3532" w14:paraId="0B483274" w14:textId="646AC34D">
      <w:pPr>
        <w:pStyle w:val="ListParagraph"/>
        <w:numPr>
          <w:ilvl w:val="0"/>
          <w:numId w:val="6"/>
        </w:numPr>
      </w:pPr>
      <w:r>
        <w:t>Análisis de costes de despliegue en la nube</w:t>
      </w:r>
      <w:r w:rsidR="35CF37BE">
        <w:t>.</w:t>
      </w:r>
    </w:p>
    <w:p w:rsidR="275E7919" w:rsidRDefault="6413C22C" w14:paraId="1E3D0641" w14:textId="086E0564">
      <w:r>
        <w:t xml:space="preserve">El elemento más destacado de todos estos son las vistas. Éstas representan un aspecto parcial de una arquitectura </w:t>
      </w:r>
      <w:r w:rsidR="6D977ED5">
        <w:t>software</w:t>
      </w:r>
      <w:r>
        <w:t>. Cada participan</w:t>
      </w:r>
      <w:r w:rsidR="3D1E6D8F">
        <w:t>te en el desarrollo estará interesado en una o varias vistas</w:t>
      </w:r>
      <w:r w:rsidR="6FC93617">
        <w:t>.</w:t>
      </w:r>
      <w:r w:rsidR="7FFE1F23">
        <w:t xml:space="preserve"> </w:t>
      </w:r>
    </w:p>
    <w:p w:rsidR="2BAEACB1" w:rsidRDefault="2BAEACB1" w14:paraId="55D6680A" w14:textId="53A79A0B">
      <w:r>
        <w:t>Un ejemplo de modelo de vistas sería el “4+1” de Kruchten, el cuál propone 5 vistas:</w:t>
      </w:r>
    </w:p>
    <w:p w:rsidR="3A47BFD2" w:rsidP="0EA72CA7" w:rsidRDefault="7AA49620" w14:paraId="2CB18501" w14:textId="69E11595">
      <w:pPr>
        <w:pStyle w:val="ListParagraph"/>
        <w:numPr>
          <w:ilvl w:val="0"/>
          <w:numId w:val="7"/>
        </w:numPr>
      </w:pPr>
      <w:r>
        <w:t>Vista de desarrollo</w:t>
      </w:r>
      <w:r w:rsidR="3E2160EE">
        <w:t>: Muestra el sistema desde la perspectiva del desarrollador mostrando sus principales componentes y paquetes.</w:t>
      </w:r>
    </w:p>
    <w:p w:rsidR="7AA49620" w:rsidP="0EA72CA7" w:rsidRDefault="3E417BB9" w14:paraId="782CECB7" w14:textId="241BC6C2">
      <w:pPr>
        <w:pStyle w:val="ListParagraph"/>
        <w:numPr>
          <w:ilvl w:val="0"/>
          <w:numId w:val="7"/>
        </w:numPr>
      </w:pPr>
      <w:r>
        <w:t>Vista lógica</w:t>
      </w:r>
      <w:r w:rsidR="3144EF4B">
        <w:t xml:space="preserve">: </w:t>
      </w:r>
      <w:r w:rsidR="497C2025">
        <w:t>Describe como se implementará la funcionalidad del sistema</w:t>
      </w:r>
      <w:r w:rsidR="5ABEF899">
        <w:t>.</w:t>
      </w:r>
    </w:p>
    <w:p w:rsidR="7AA49620" w:rsidP="0EA72CA7" w:rsidRDefault="3E417BB9" w14:paraId="20D87B0B" w14:textId="684202EF">
      <w:pPr>
        <w:pStyle w:val="ListParagraph"/>
        <w:numPr>
          <w:ilvl w:val="0"/>
          <w:numId w:val="7"/>
        </w:numPr>
      </w:pPr>
      <w:r>
        <w:t>Vista de proceso</w:t>
      </w:r>
      <w:r w:rsidR="2325C70F">
        <w:t xml:space="preserve">: Describe la interacción entre los distintos elementos de </w:t>
      </w:r>
      <w:r w:rsidR="43CD787E">
        <w:t>un</w:t>
      </w:r>
      <w:r w:rsidR="2325C70F">
        <w:t xml:space="preserve"> sistema en un tiempo de ejecución</w:t>
      </w:r>
      <w:r w:rsidR="258E8BA2">
        <w:t>.</w:t>
      </w:r>
    </w:p>
    <w:p w:rsidR="7AA49620" w:rsidP="0EA72CA7" w:rsidRDefault="3E417BB9" w14:paraId="71F4B73D" w14:textId="72BBF2AB">
      <w:pPr>
        <w:pStyle w:val="ListParagraph"/>
        <w:numPr>
          <w:ilvl w:val="0"/>
          <w:numId w:val="7"/>
        </w:numPr>
      </w:pPr>
      <w:r>
        <w:t>Vista física</w:t>
      </w:r>
      <w:r w:rsidR="1CB6197E">
        <w:t>: Describe como el sistema será desplegado</w:t>
      </w:r>
      <w:r w:rsidR="258E8BA2">
        <w:t>.</w:t>
      </w:r>
    </w:p>
    <w:p w:rsidR="2BAEACB1" w:rsidP="1897F04E" w:rsidRDefault="3E417BB9" w14:paraId="6B5C1AA4" w14:textId="3E8F9003">
      <w:pPr>
        <w:pStyle w:val="ListParagraph"/>
        <w:numPr>
          <w:ilvl w:val="0"/>
          <w:numId w:val="7"/>
        </w:numPr>
      </w:pPr>
      <w:r>
        <w:t>Vista de escenarios</w:t>
      </w:r>
      <w:r w:rsidR="23ABF189">
        <w:t>: Describe escenarios de uso de la aplicación</w:t>
      </w:r>
      <w:r w:rsidR="318BE959">
        <w:t>.</w:t>
      </w:r>
    </w:p>
    <w:p w:rsidR="72D4D9BE" w:rsidP="0EA72CA7" w:rsidRDefault="72D4D9BE" w14:paraId="15B7EDC8" w14:textId="55C9DB3B">
      <w:pPr>
        <w:pStyle w:val="Heading3"/>
      </w:pPr>
      <w:bookmarkStart w:name="_Toc1169885556" w:id="1387764480"/>
      <w:r w:rsidR="76C92A88">
        <w:rPr/>
        <w:t>Elementos que influyen en el diseño</w:t>
      </w:r>
      <w:bookmarkEnd w:id="1387764480"/>
    </w:p>
    <w:p w:rsidR="56FD4021" w:rsidP="0EA72CA7" w:rsidRDefault="6660B17F" w14:paraId="29AF1ECE" w14:textId="03634277">
      <w:r>
        <w:t>Los elementos que influyen en el diseño son: El contexto, los requisitos y la experiencia del arquitecto</w:t>
      </w:r>
      <w:r w:rsidR="708C3CA0">
        <w:t>.</w:t>
      </w:r>
    </w:p>
    <w:p w:rsidR="56FD4021" w:rsidP="0EA72CA7" w:rsidRDefault="6660B17F" w14:paraId="0D8DC273" w14:textId="0C75CC34">
      <w:pPr>
        <w:pStyle w:val="ListParagraph"/>
        <w:numPr>
          <w:ilvl w:val="0"/>
          <w:numId w:val="2"/>
        </w:numPr>
      </w:pPr>
      <w:r>
        <w:t>Requisitos: podemos distinguir entre funcionales y no funcionales (atributos de calidad)</w:t>
      </w:r>
      <w:r w:rsidR="658FCBC0">
        <w:t>.</w:t>
      </w:r>
    </w:p>
    <w:p w:rsidR="56FD4021" w:rsidP="35DEA1E4" w:rsidRDefault="6660B17F" w14:paraId="59F3209E" w14:textId="49D73D64">
      <w:pPr>
        <w:pStyle w:val="ListParagraph"/>
        <w:numPr>
          <w:ilvl w:val="0"/>
          <w:numId w:val="2"/>
        </w:numPr>
      </w:pPr>
      <w:r>
        <w:t xml:space="preserve">Contexto: </w:t>
      </w:r>
      <w:r w:rsidR="503142B1">
        <w:t>Influyen los aspectos del negocio</w:t>
      </w:r>
      <w:r w:rsidR="76C4BB62">
        <w:t>, las tendencias actuales y la tecnología disponible</w:t>
      </w:r>
      <w:r w:rsidR="658FCBC0">
        <w:t>.</w:t>
      </w:r>
    </w:p>
    <w:p w:rsidR="225CB027" w:rsidP="35DEA1E4" w:rsidRDefault="76C4BB62" w14:paraId="6E9B74B3" w14:textId="0FCCEA87">
      <w:pPr>
        <w:pStyle w:val="ListParagraph"/>
        <w:numPr>
          <w:ilvl w:val="0"/>
          <w:numId w:val="2"/>
        </w:numPr>
      </w:pPr>
      <w:r>
        <w:t>Experiencia del arquitecto: El diseño final de la arquitectura dependerá en gran medida de la experiencia previa del arquitecto y sus conocimientos de diseño</w:t>
      </w:r>
      <w:r w:rsidR="5CEFCE3E">
        <w:t>.</w:t>
      </w:r>
    </w:p>
    <w:p w:rsidR="04FE4A12" w:rsidP="35DEA1E4" w:rsidRDefault="04FE4A12" w14:paraId="4766F117" w14:textId="4D0F752B">
      <w:pPr>
        <w:pStyle w:val="Heading3"/>
      </w:pPr>
      <w:bookmarkStart w:name="_Toc1225685180" w:id="1011564112"/>
      <w:r w:rsidR="0FC233D7">
        <w:rPr/>
        <w:t>Notaciones</w:t>
      </w:r>
      <w:bookmarkEnd w:id="1011564112"/>
    </w:p>
    <w:p w:rsidR="04FE4A12" w:rsidP="35DEA1E4" w:rsidRDefault="04FE4A12" w14:paraId="34192E1D" w14:textId="5D64DCBA">
      <w:r>
        <w:t>Existen distintas notaciones para describir las vistas de la arquitectura, se pueden dividir en:</w:t>
      </w:r>
    </w:p>
    <w:p w:rsidR="4AE82766" w:rsidP="35DEA1E4" w:rsidRDefault="4AE82766" w14:paraId="65330564" w14:textId="7BE80354">
      <w:pPr>
        <w:pStyle w:val="ListParagraph"/>
        <w:numPr>
          <w:ilvl w:val="0"/>
          <w:numId w:val="9"/>
        </w:numPr>
      </w:pPr>
      <w:r w:rsidRPr="35DEA1E4">
        <w:t>Informales:</w:t>
      </w:r>
    </w:p>
    <w:p w:rsidR="4AE82766" w:rsidP="35DEA1E4" w:rsidRDefault="4AE82766" w14:paraId="2A889DA8" w14:textId="534A1183">
      <w:pPr>
        <w:pStyle w:val="ListParagraph"/>
      </w:pPr>
      <w:r w:rsidRPr="35DEA1E4">
        <w:t xml:space="preserve">Son notaciones visuales realizadas </w:t>
      </w:r>
      <w:r w:rsidRPr="35DEA1E4" w:rsidR="649B49D6">
        <w:t>con herramientas</w:t>
      </w:r>
      <w:r w:rsidRPr="35DEA1E4">
        <w:t xml:space="preserve"> genéricas. No usan un lenguaje es</w:t>
      </w:r>
      <w:r w:rsidRPr="35DEA1E4" w:rsidR="410B6DA7">
        <w:t>tándar, la vista debe estar explicada en lenguaje natural</w:t>
      </w:r>
      <w:r w:rsidRPr="35DEA1E4" w:rsidR="3C5D48DB">
        <w:t xml:space="preserve">. Suele ser el primer paso antes de un diseño más detallado (Diagramas </w:t>
      </w:r>
      <w:r w:rsidRPr="35DEA1E4" w:rsidR="5D45B824">
        <w:t>de bloque</w:t>
      </w:r>
      <w:r w:rsidRPr="35DEA1E4" w:rsidR="3C5D48DB">
        <w:t>)</w:t>
      </w:r>
      <w:r w:rsidRPr="35DEA1E4" w:rsidR="4DAE1E2F">
        <w:t>.</w:t>
      </w:r>
    </w:p>
    <w:p w:rsidR="4AE82766" w:rsidP="35DEA1E4" w:rsidRDefault="4AE82766" w14:paraId="66D02D2B" w14:textId="7E7B5FD5">
      <w:pPr>
        <w:pStyle w:val="ListParagraph"/>
        <w:numPr>
          <w:ilvl w:val="0"/>
          <w:numId w:val="9"/>
        </w:numPr>
      </w:pPr>
      <w:r w:rsidRPr="35DEA1E4">
        <w:t>Semi-formales</w:t>
      </w:r>
      <w:r w:rsidRPr="35DEA1E4" w:rsidR="1195F024">
        <w:t>:</w:t>
      </w:r>
    </w:p>
    <w:p w:rsidR="1195F024" w:rsidP="35DEA1E4" w:rsidRDefault="1195F024" w14:paraId="31482590" w14:textId="3C270AEE">
      <w:pPr>
        <w:pStyle w:val="ListParagraph"/>
      </w:pPr>
      <w:r w:rsidRPr="35DEA1E4">
        <w:t>Son notaciones estándar con elementos visuales y reglas para la descripción de sistema software. Permiten realizar algunas operaciones de análisis básicas</w:t>
      </w:r>
      <w:r w:rsidRPr="35DEA1E4" w:rsidR="5EC4E806">
        <w:t>. La notación más conocida es UML.</w:t>
      </w:r>
    </w:p>
    <w:p w:rsidR="4AE82766" w:rsidP="35DEA1E4" w:rsidRDefault="4AE82766" w14:paraId="4BAFEC6A" w14:textId="61D764FB">
      <w:pPr>
        <w:pStyle w:val="ListParagraph"/>
        <w:numPr>
          <w:ilvl w:val="0"/>
          <w:numId w:val="9"/>
        </w:numPr>
      </w:pPr>
      <w:r w:rsidRPr="35DEA1E4">
        <w:t>Formales</w:t>
      </w:r>
      <w:r w:rsidRPr="35DEA1E4" w:rsidR="58E8242E">
        <w:t>:</w:t>
      </w:r>
    </w:p>
    <w:p w:rsidR="58E8242E" w:rsidP="35DEA1E4" w:rsidRDefault="58E8242E" w14:paraId="79A63180" w14:textId="0646E070">
      <w:pPr>
        <w:pStyle w:val="ListParagraph"/>
      </w:pPr>
      <w:r w:rsidRPr="35DEA1E4">
        <w:t>Son notaciones precisas y bien definidas conocidas como lenguaje de descripción de arquitecturas. Permiten realizar análisis de la arquitectura</w:t>
      </w:r>
      <w:r w:rsidRPr="35DEA1E4" w:rsidR="0527800F">
        <w:t xml:space="preserve"> y generar código a partir de la misma.</w:t>
      </w:r>
      <w:r w:rsidRPr="35DEA1E4" w:rsidR="4B9BD841">
        <w:t xml:space="preserve"> Se usan poco en la práctica.</w:t>
      </w:r>
    </w:p>
    <w:p w:rsidR="50A03657" w:rsidP="35DEA1E4" w:rsidRDefault="50A03657" w14:paraId="48A502EA" w14:textId="19384C24">
      <w:pPr>
        <w:pStyle w:val="Heading3"/>
      </w:pPr>
      <w:bookmarkStart w:name="_Toc1192181093" w:id="1999285784"/>
      <w:r w:rsidR="25C75AE6">
        <w:rPr/>
        <w:t>Escalabilidad</w:t>
      </w:r>
      <w:bookmarkEnd w:id="1999285784"/>
    </w:p>
    <w:p w:rsidR="50A03657" w:rsidP="35DEA1E4" w:rsidRDefault="50A03657" w14:paraId="7487CB9F" w14:textId="20D0FB66">
      <w:r>
        <w:t>La escalabilidad está íntimamente ligada al diseño del sistema, ya que ésta supone un factor crítico en el crecimiento del sistema</w:t>
      </w:r>
      <w:r w:rsidR="62892C89">
        <w:t>. Se pueden distinguir 2 tipos de escalabilidad:</w:t>
      </w:r>
    </w:p>
    <w:p w:rsidR="62892C89" w:rsidP="35DEA1E4" w:rsidRDefault="62892C89" w14:paraId="2CFF9517" w14:textId="32FDCAB9">
      <w:pPr>
        <w:pStyle w:val="ListParagraph"/>
        <w:numPr>
          <w:ilvl w:val="0"/>
          <w:numId w:val="8"/>
        </w:numPr>
      </w:pPr>
      <w:r w:rsidRPr="35DEA1E4">
        <w:t>Vertical: Añade más recursos a un solo nodo en particular dentro de un sistema (Añadir memoria o un disco duro a un ordenador)</w:t>
      </w:r>
      <w:r w:rsidRPr="35DEA1E4" w:rsidR="388108FF">
        <w:t>.</w:t>
      </w:r>
    </w:p>
    <w:p w:rsidR="62892C89" w:rsidP="35DEA1E4" w:rsidRDefault="62892C89" w14:paraId="491A835A" w14:textId="2FE5BC6A">
      <w:pPr>
        <w:pStyle w:val="ListParagraph"/>
        <w:numPr>
          <w:ilvl w:val="0"/>
          <w:numId w:val="8"/>
        </w:numPr>
      </w:pPr>
      <w:r w:rsidRPr="35DEA1E4">
        <w:t xml:space="preserve">Horizontal: Agregar más nodos </w:t>
      </w:r>
      <w:r w:rsidRPr="35DEA1E4" w:rsidR="4C0EA22C">
        <w:t>a un sistema (Añadir un ordenador nuevo a un programa de aplicación para espejo).</w:t>
      </w:r>
    </w:p>
    <w:p w:rsidR="7221ABA3" w:rsidP="61A318B3" w:rsidRDefault="7221ABA3" w14:paraId="09366306" w14:textId="435C5A35">
      <w:pPr>
        <w:pStyle w:val="Heading1"/>
      </w:pPr>
      <w:bookmarkStart w:name="_Toc1569289179" w:id="1643712406"/>
      <w:r w:rsidR="259FFC23">
        <w:rPr/>
        <w:t xml:space="preserve">Estilos </w:t>
      </w:r>
      <w:r w:rsidR="3A599650">
        <w:rPr/>
        <w:t xml:space="preserve">y Patrones </w:t>
      </w:r>
      <w:r w:rsidR="259FFC23">
        <w:rPr/>
        <w:t>Arquitectónicos</w:t>
      </w:r>
      <w:bookmarkEnd w:id="1643712406"/>
    </w:p>
    <w:p w:rsidR="7F5431BE" w:rsidP="7F5431BE" w:rsidRDefault="3A023977" w14:paraId="0B8CDBAF" w14:textId="0D892C7A">
      <w:r>
        <w:t>Los patrones arquitectónicos son soluciones generales comúnmente aceptadas para un problema de diseño arquitectónico recurrente que expresa una relación entre un contexto, un p</w:t>
      </w:r>
      <w:r w:rsidR="4DD18625">
        <w:t>roblema y una solución</w:t>
      </w:r>
      <w:r w:rsidR="5C357FD0">
        <w:t>.</w:t>
      </w:r>
    </w:p>
    <w:p w:rsidR="70DFA11D" w:rsidP="4ED562DE" w:rsidRDefault="2B1E8F0E" w14:paraId="7C6D80F8" w14:textId="580F9588">
      <w:r>
        <w:t>Los estilos arquitectónicos establecen restricciones sobre la arquitectura de todo el sistema. Cada estilo describe una familia de sistemas que comparten un conjunto amplio de decisiones de diseño.</w:t>
      </w:r>
      <w:r w:rsidR="2E85FB69">
        <w:t xml:space="preserve"> </w:t>
      </w:r>
    </w:p>
    <w:p w:rsidR="6187B4A1" w:rsidP="0C9E4792" w:rsidRDefault="6187B4A1" w14:paraId="25D17FF7" w14:textId="7AADA91F">
      <w:r>
        <w:t>Estilos y patrones son similares ya que ambos permiten abordar un problema arquitectónico en un determinado contexto</w:t>
      </w:r>
      <w:r w:rsidR="7D55DC2C">
        <w:t xml:space="preserve"> y proponen una solución general.</w:t>
      </w:r>
    </w:p>
    <w:p w:rsidR="702F7D18" w:rsidP="7F5431BE" w:rsidRDefault="1850FD8B" w14:paraId="6C6C1C51" w14:textId="733A1483">
      <w:pPr>
        <w:pStyle w:val="Heading2"/>
      </w:pPr>
      <w:bookmarkStart w:name="_Toc444589900" w:id="1913859091"/>
      <w:r w:rsidR="7F076A98">
        <w:rPr/>
        <w:t>Estilos Arquitectónicos</w:t>
      </w:r>
      <w:bookmarkEnd w:id="1913859091"/>
    </w:p>
    <w:p w:rsidR="760BC1F1" w:rsidP="4ED562DE" w:rsidRDefault="760BC1F1" w14:paraId="0C8EA371" w14:textId="2A088A31">
      <w:pPr>
        <w:pStyle w:val="ListParagraph"/>
        <w:numPr>
          <w:ilvl w:val="0"/>
          <w:numId w:val="10"/>
        </w:numPr>
      </w:pPr>
      <w:r w:rsidRPr="2E4AF493">
        <w:t>Tuberías y Filtros</w:t>
      </w:r>
      <w:r w:rsidR="3E906CE6">
        <w:t>:</w:t>
      </w:r>
    </w:p>
    <w:p w:rsidR="4757838F" w:rsidP="4757838F" w:rsidRDefault="3E906CE6" w14:paraId="51CA622D" w14:textId="734A0A97">
      <w:pPr>
        <w:pStyle w:val="ListParagraph"/>
      </w:pPr>
      <w:r>
        <w:t>Usado en aplicaciones de procesamiento da datos donde los datos deben ser procesados en varias etapas hasta producir el estado deseado.</w:t>
      </w:r>
    </w:p>
    <w:p w:rsidR="16F040AC" w:rsidP="16F040AC" w:rsidRDefault="16F040AC" w14:paraId="797CCD4D" w14:textId="47E85B64">
      <w:pPr>
        <w:pStyle w:val="ListParagraph"/>
      </w:pPr>
    </w:p>
    <w:p w:rsidR="5EE5FCEE" w:rsidP="16F040AC" w:rsidRDefault="3E906CE6" w14:paraId="62274793" w14:textId="61FB374F">
      <w:pPr>
        <w:pStyle w:val="ListParagraph"/>
      </w:pPr>
      <w:r>
        <w:t>El procesamiento de datos se organiza de forma que cada componente de procesamiento (filtro) realice un tipo de transformación y los datos fluyen (tubería) de un componente a otro para su procesamiento</w:t>
      </w:r>
      <w:r w:rsidR="0C9E8454">
        <w:t>.</w:t>
      </w:r>
    </w:p>
    <w:p w:rsidR="002F6BCE" w:rsidP="002F6BCE" w:rsidRDefault="0C9E8454" w14:paraId="54D47165" w14:textId="77777777">
      <w:pPr>
        <w:keepNext/>
      </w:pPr>
      <w:r>
        <w:rPr>
          <w:noProof/>
        </w:rPr>
        <w:drawing>
          <wp:inline distT="0" distB="0" distL="0" distR="0" wp14:anchorId="0EDDA1C6" wp14:editId="725C6CC0">
            <wp:extent cx="5400675" cy="2133600"/>
            <wp:effectExtent l="0" t="0" r="0" b="0"/>
            <wp:docPr id="538985539" name="Picture 53898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040AC" w:rsidP="002F6BCE" w:rsidRDefault="568E66A5" w14:paraId="4899CC75" w14:textId="49EF47FE">
      <w:pPr>
        <w:pStyle w:val="Caption"/>
        <w:jc w:val="center"/>
      </w:pPr>
      <w:r>
        <w:t xml:space="preserve">Figura </w:t>
      </w:r>
      <w:r w:rsidR="002F6BCE">
        <w:fldChar w:fldCharType="begin"/>
      </w:r>
      <w:r w:rsidR="002F6BCE">
        <w:instrText xml:space="preserve"> SEQ Figura \* ARABIC </w:instrText>
      </w:r>
      <w:r w:rsidR="002F6BCE">
        <w:fldChar w:fldCharType="separate"/>
      </w:r>
      <w:r w:rsidR="001707C6">
        <w:rPr>
          <w:noProof/>
        </w:rPr>
        <w:t>1</w:t>
      </w:r>
      <w:r w:rsidR="002F6BCE">
        <w:fldChar w:fldCharType="end"/>
      </w:r>
      <w:r>
        <w:t>: Diagrama de ejemplo del estilo arquitectónico de tuberías y filtros.</w:t>
      </w:r>
    </w:p>
    <w:p w:rsidR="0C9E4792" w:rsidP="0C9E4792" w:rsidRDefault="0C9E4792" w14:paraId="53578D5F" w14:textId="7B851F3E"/>
    <w:p w:rsidR="0C9E4792" w:rsidP="0C9E4792" w:rsidRDefault="0C9E4792" w14:paraId="37F5F8B8" w14:textId="428E5A81"/>
    <w:p w:rsidR="3E906CE6" w:rsidP="2ECD87EB" w:rsidRDefault="3E906CE6" w14:paraId="33BEF42B" w14:textId="22274D2E">
      <w:pPr>
        <w:pStyle w:val="ListParagraph"/>
        <w:numPr>
          <w:ilvl w:val="0"/>
          <w:numId w:val="10"/>
        </w:numPr>
      </w:pPr>
      <w:r>
        <w:t>Pizarra</w:t>
      </w:r>
      <w:r w:rsidR="1DB3EFB1">
        <w:t>:</w:t>
      </w:r>
    </w:p>
    <w:p w:rsidR="1DB3EFB1" w:rsidP="2ECD87EB" w:rsidRDefault="1DB3EFB1" w14:paraId="5EC9F400" w14:textId="2904C4CA">
      <w:pPr>
        <w:pStyle w:val="ListParagraph"/>
      </w:pPr>
      <w:r>
        <w:t>Cuando varios componentes necesitan compartir y manipular grandes cantidades de datos. Estos datos no pertenecen a ninguno de los componentes</w:t>
      </w:r>
      <w:r w:rsidR="74C42F5A">
        <w:t xml:space="preserve"> exclusivamente.</w:t>
      </w:r>
    </w:p>
    <w:p w:rsidR="347C05C9" w:rsidP="347C05C9" w:rsidRDefault="347C05C9" w14:paraId="4BD229FE" w14:textId="0C2C45B9">
      <w:pPr>
        <w:pStyle w:val="ListParagraph"/>
      </w:pPr>
    </w:p>
    <w:p w:rsidR="74C42F5A" w:rsidP="347C05C9" w:rsidRDefault="30D437CD" w14:paraId="43C2B5F6" w14:textId="6DE937C8">
      <w:pPr>
        <w:pStyle w:val="ListParagraph"/>
      </w:pPr>
      <w:r>
        <w:t>Todos los datos del sistema se gestionan en un repositorio denominado pizarra accesible a todos los componentes. Los componentes no interactúan directamente, sino ta</w:t>
      </w:r>
      <w:r w:rsidR="410807AD">
        <w:t>n sólo a través de la pizarra</w:t>
      </w:r>
      <w:r w:rsidR="19C2F5B7">
        <w:t>.</w:t>
      </w:r>
    </w:p>
    <w:p w:rsidR="002F6BCE" w:rsidP="002F6BCE" w:rsidRDefault="7FFE45C2" w14:paraId="5CD41330" w14:textId="77777777">
      <w:pPr>
        <w:keepNext/>
        <w:jc w:val="center"/>
      </w:pPr>
      <w:r>
        <w:rPr>
          <w:noProof/>
        </w:rPr>
        <w:drawing>
          <wp:inline distT="0" distB="0" distL="0" distR="0" wp14:anchorId="15299512" wp14:editId="3CE9769F">
            <wp:extent cx="3486150" cy="2502404"/>
            <wp:effectExtent l="0" t="0" r="0" b="0"/>
            <wp:docPr id="1087734404" name="Picture 108773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C05C9" w:rsidP="002F6BCE" w:rsidRDefault="002F6BCE" w14:paraId="5ED3849A" w14:textId="0436E62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07C6">
        <w:rPr>
          <w:noProof/>
        </w:rPr>
        <w:t>2</w:t>
      </w:r>
      <w:r>
        <w:fldChar w:fldCharType="end"/>
      </w:r>
      <w:r w:rsidRPr="0063453D">
        <w:t xml:space="preserve">: Diagrama de ejemplo del estilo arquitectónico de </w:t>
      </w:r>
      <w:r>
        <w:t>pizarra.</w:t>
      </w:r>
    </w:p>
    <w:p w:rsidR="3E906CE6" w:rsidP="19A003A9" w:rsidRDefault="3E906CE6" w14:paraId="397C9915" w14:textId="047CEA74">
      <w:pPr>
        <w:pStyle w:val="ListParagraph"/>
        <w:numPr>
          <w:ilvl w:val="0"/>
          <w:numId w:val="10"/>
        </w:numPr>
      </w:pPr>
      <w:r>
        <w:t>Publicar y Suscribir</w:t>
      </w:r>
      <w:r w:rsidR="4C2789D5">
        <w:t xml:space="preserve"> </w:t>
      </w:r>
    </w:p>
    <w:p w:rsidR="47B1EB92" w:rsidP="47B1EB92" w:rsidRDefault="060A6C27" w14:paraId="6C170E55" w14:textId="1E4C47DB">
      <w:pPr>
        <w:pStyle w:val="ListParagraph"/>
      </w:pPr>
      <w:r>
        <w:t>Cuando existe un número de productores y consumidores da datos que deben interaccionar. El número y la naturaleza de cada uno de ellos, así como de los datos no está predeterminado y puede variar.</w:t>
      </w:r>
    </w:p>
    <w:p w:rsidR="0C9E4792" w:rsidP="0C9E4792" w:rsidRDefault="0C9E4792" w14:paraId="611C6676" w14:textId="28E8F9B5">
      <w:pPr>
        <w:pStyle w:val="ListParagraph"/>
      </w:pPr>
    </w:p>
    <w:p w:rsidR="7BA6796C" w:rsidP="37F9EE0F" w:rsidRDefault="7BA6796C" w14:paraId="4FB30A39" w14:textId="04BF614B">
      <w:pPr>
        <w:pStyle w:val="ListParagraph"/>
      </w:pPr>
      <w:r>
        <w:t>Los componentes interactúan a través de mensajes o eventos. Los componentes puedes suscribirse a una serie de eventos. El trabajo</w:t>
      </w:r>
      <w:r w:rsidR="3DE4E500">
        <w:t xml:space="preserve"> de la infraestructura, típicamente un bus de eventos es asegurarse de que cada evento publicado sea entregado a todos los suscriptores de ese evento.</w:t>
      </w:r>
    </w:p>
    <w:p w:rsidR="1EE8E29E" w:rsidP="1EE8E29E" w:rsidRDefault="1EE8E29E" w14:paraId="6C7F8EA3" w14:textId="63A9294E">
      <w:pPr>
        <w:pStyle w:val="ListParagraph"/>
      </w:pPr>
    </w:p>
    <w:p w:rsidR="002F6BCE" w:rsidP="002F6BCE" w:rsidRDefault="2163392C" w14:paraId="3047A91D" w14:textId="77777777">
      <w:pPr>
        <w:keepNext/>
        <w:jc w:val="center"/>
      </w:pPr>
      <w:r>
        <w:rPr>
          <w:noProof/>
        </w:rPr>
        <w:drawing>
          <wp:inline distT="0" distB="0" distL="0" distR="0" wp14:anchorId="226F5D1F" wp14:editId="26E5F38C">
            <wp:extent cx="3762375" cy="2986012"/>
            <wp:effectExtent l="0" t="0" r="0" b="0"/>
            <wp:docPr id="1388202362" name="Picture 138820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2023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3392C" w:rsidP="002F6BCE" w:rsidRDefault="002F6BCE" w14:paraId="2C1B5E4B" w14:textId="37BAEA7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07C6">
        <w:rPr>
          <w:noProof/>
        </w:rPr>
        <w:t>3</w:t>
      </w:r>
      <w:r>
        <w:fldChar w:fldCharType="end"/>
      </w:r>
      <w:r w:rsidRPr="00BC0648">
        <w:t xml:space="preserve">: Diagrama de ejemplo del estilo arquitectónico de </w:t>
      </w:r>
      <w:r>
        <w:t>publicar y suscribir.</w:t>
      </w:r>
    </w:p>
    <w:p w:rsidR="37F9EE0F" w:rsidP="37F9EE0F" w:rsidRDefault="37F9EE0F" w14:paraId="027E0FC3" w14:textId="23D8F77E">
      <w:pPr>
        <w:pStyle w:val="ListParagraph"/>
      </w:pPr>
    </w:p>
    <w:p w:rsidR="03913293" w:rsidP="03913293" w:rsidRDefault="3E906CE6" w14:paraId="23C82057" w14:textId="6B7D4816">
      <w:pPr>
        <w:pStyle w:val="ListParagraph"/>
        <w:numPr>
          <w:ilvl w:val="0"/>
          <w:numId w:val="10"/>
        </w:numPr>
      </w:pPr>
      <w:r>
        <w:t>Capas</w:t>
      </w:r>
    </w:p>
    <w:p w:rsidR="5A607724" w:rsidP="6D8FCF9B" w:rsidRDefault="16ECE3B2" w14:paraId="1B15B9BF" w14:textId="3EEBCA97">
      <w:pPr>
        <w:pStyle w:val="ListParagraph"/>
      </w:pPr>
      <w:r>
        <w:t>Usado en aplicaciones donde sea necesario desarrollar y mantener partes del sistema de forma independiente.</w:t>
      </w:r>
    </w:p>
    <w:p w:rsidR="6D8FCF9B" w:rsidP="6D8FCF9B" w:rsidRDefault="6D8FCF9B" w14:paraId="32CCA2DE" w14:textId="7B86F2D2">
      <w:pPr>
        <w:pStyle w:val="ListParagraph"/>
      </w:pPr>
    </w:p>
    <w:p w:rsidR="6D8FCF9B" w:rsidP="6D8FCF9B" w:rsidRDefault="16ECE3B2" w14:paraId="2918C34B" w14:textId="015AC93B">
      <w:pPr>
        <w:pStyle w:val="ListParagraph"/>
      </w:pPr>
      <w:r>
        <w:t>La funcionalidad del sistema se organiza en capas. Cada capa agrupa componentes que ofrecen una funcionalidad común, y se apoya en la funcionalidad ofrecida por la capa inmediatamente debajo de ella.</w:t>
      </w:r>
    </w:p>
    <w:p w:rsidR="6EDE5331" w:rsidP="6EDE5331" w:rsidRDefault="6EDE5331" w14:paraId="168C1ACE" w14:textId="3CABC225">
      <w:pPr>
        <w:pStyle w:val="ListParagraph"/>
      </w:pPr>
    </w:p>
    <w:p w:rsidR="002F6BCE" w:rsidP="002F6BCE" w:rsidRDefault="0D42E97D" w14:paraId="73957A61" w14:textId="77777777">
      <w:pPr>
        <w:keepNext/>
        <w:jc w:val="center"/>
      </w:pPr>
      <w:r>
        <w:rPr>
          <w:noProof/>
        </w:rPr>
        <w:drawing>
          <wp:inline distT="0" distB="0" distL="0" distR="0" wp14:anchorId="64358595" wp14:editId="078F4D71">
            <wp:extent cx="3662402" cy="3190876"/>
            <wp:effectExtent l="0" t="0" r="0" b="0"/>
            <wp:docPr id="1999847636" name="Picture 1999847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02" cy="31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71F8A" w:rsidP="002F6BCE" w:rsidRDefault="002F6BCE" w14:paraId="1F3F28D3" w14:textId="04FAD68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07C6">
        <w:rPr>
          <w:noProof/>
        </w:rPr>
        <w:t>4</w:t>
      </w:r>
      <w:r>
        <w:fldChar w:fldCharType="end"/>
      </w:r>
      <w:r w:rsidRPr="00DB2A98">
        <w:t xml:space="preserve">: Diagrama de ejemplo del estilo arquitectónico de </w:t>
      </w:r>
      <w:r>
        <w:t>capas.</w:t>
      </w:r>
    </w:p>
    <w:p w:rsidR="631C8912" w:rsidP="09D1F24B" w:rsidRDefault="631C8912" w14:paraId="0E69CD78" w14:textId="798A890F">
      <w:pPr>
        <w:pStyle w:val="ListParagraph"/>
      </w:pPr>
    </w:p>
    <w:p w:rsidR="3E906CE6" w:rsidP="7F5431BE" w:rsidRDefault="6701D25B" w14:paraId="2041AF66" w14:textId="75F24BCE">
      <w:pPr>
        <w:pStyle w:val="Heading2"/>
      </w:pPr>
      <w:bookmarkStart w:name="_Toc1017953194" w:id="571613402"/>
      <w:r w:rsidR="2B41F5B4">
        <w:rPr/>
        <w:t>Patrones arquitectónicos</w:t>
      </w:r>
      <w:bookmarkEnd w:id="571613402"/>
    </w:p>
    <w:p w:rsidR="6701D25B" w:rsidP="7F5431BE" w:rsidRDefault="6701D25B" w14:paraId="2C6DA902" w14:textId="6BD6DC28">
      <w:pPr>
        <w:pStyle w:val="ListParagraph"/>
        <w:numPr>
          <w:ilvl w:val="0"/>
          <w:numId w:val="12"/>
        </w:numPr>
      </w:pPr>
      <w:r w:rsidRPr="7F5431BE">
        <w:t>Modelo-Vista-Controlador</w:t>
      </w:r>
      <w:r w:rsidRPr="0AC7D647">
        <w:t>:</w:t>
      </w:r>
    </w:p>
    <w:p w:rsidR="6701D25B" w:rsidP="0AC7D647" w:rsidRDefault="6701D25B" w14:paraId="54683A43" w14:textId="53CA090B">
      <w:pPr>
        <w:pStyle w:val="ListParagraph"/>
      </w:pPr>
      <w:r w:rsidRPr="0AC7D647">
        <w:t>Separa los datos de una aplicación, la interfaz de usuario y la lógica de negocio en tres componentes distintos:</w:t>
      </w:r>
    </w:p>
    <w:p w:rsidR="6701D25B" w:rsidP="0AC7D647" w:rsidRDefault="6701D25B" w14:paraId="12E379FF" w14:textId="2B075794">
      <w:pPr>
        <w:pStyle w:val="ListParagraph"/>
        <w:numPr>
          <w:ilvl w:val="1"/>
          <w:numId w:val="12"/>
        </w:numPr>
      </w:pPr>
      <w:r w:rsidRPr="0AC7D647">
        <w:t>Modelo: Es la representación específica de la información con la que se opera. Incluye datos y la lógica para operar con ellos.</w:t>
      </w:r>
    </w:p>
    <w:p w:rsidR="6701D25B" w:rsidP="0AC7D647" w:rsidRDefault="6701D25B" w14:paraId="1DAF92C0" w14:textId="322FDE67">
      <w:pPr>
        <w:pStyle w:val="ListParagraph"/>
        <w:numPr>
          <w:ilvl w:val="1"/>
          <w:numId w:val="12"/>
        </w:numPr>
      </w:pPr>
      <w:r>
        <w:t>Vista:</w:t>
      </w:r>
      <w:r w:rsidR="26AA5E49">
        <w:t xml:space="preserve"> Es la presentación del modelo de forma adecuada para interactuar con ella, normalmente a través de una interfaz de usuario.</w:t>
      </w:r>
    </w:p>
    <w:p w:rsidR="6701D25B" w:rsidP="2898A58E" w:rsidRDefault="6701D25B" w14:paraId="1AD27255" w14:textId="7B8126BF">
      <w:pPr>
        <w:pStyle w:val="ListParagraph"/>
        <w:numPr>
          <w:ilvl w:val="1"/>
          <w:numId w:val="12"/>
        </w:numPr>
      </w:pPr>
      <w:r>
        <w:t>Controlador:</w:t>
      </w:r>
      <w:r w:rsidR="63885470">
        <w:t xml:space="preserve"> Responde a eventos de la interfaz de usuario e invoca cambios en el modelo y probablemente en la vista</w:t>
      </w:r>
      <w:r w:rsidR="6197AD87">
        <w:t>.</w:t>
      </w:r>
    </w:p>
    <w:p w:rsidR="6197AD87" w:rsidP="2898A58E" w:rsidRDefault="6197AD87" w14:paraId="49F29936" w14:textId="1A9DF640">
      <w:r>
        <w:rPr>
          <w:noProof/>
        </w:rPr>
        <w:drawing>
          <wp:inline distT="0" distB="0" distL="0" distR="0" wp14:anchorId="5DC055C2" wp14:editId="0E5DCAFA">
            <wp:extent cx="5400675" cy="3371850"/>
            <wp:effectExtent l="0" t="0" r="0" b="0"/>
            <wp:docPr id="1837524880" name="Picture 183752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7AD87" w:rsidP="2898A58E" w:rsidRDefault="6197AD87" w14:paraId="5E92685A" w14:textId="75D909D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07C6">
        <w:rPr>
          <w:noProof/>
        </w:rPr>
        <w:t>5</w:t>
      </w:r>
      <w:r>
        <w:fldChar w:fldCharType="end"/>
      </w:r>
      <w:r>
        <w:t>: Diagrama de ejemplo del estilo arquitectónico de capas.</w:t>
      </w:r>
    </w:p>
    <w:p w:rsidR="2D3E2B4A" w:rsidP="0150AE07" w:rsidRDefault="7221ABA3" w14:paraId="0C59C50E" w14:textId="49936917">
      <w:pPr>
        <w:pStyle w:val="Heading1"/>
      </w:pPr>
      <w:bookmarkStart w:name="_Toc362933527" w:id="316868171"/>
      <w:r w:rsidR="259FFC23">
        <w:rPr/>
        <w:t>Arquitectura de Microservicios (Tema 5 AISS)</w:t>
      </w:r>
      <w:bookmarkEnd w:id="316868171"/>
    </w:p>
    <w:p w:rsidR="06200D40" w:rsidRDefault="06200D40" w14:paraId="5A68FEB8" w14:textId="07D362B4">
      <w:r>
        <w:t xml:space="preserve">A la hora de desarrollar aplicaciones web, cuando éstas se desarrollan como un </w:t>
      </w:r>
      <w:r w:rsidR="4EC3734B">
        <w:t>sistema monolítico donde es necesario aumentar la escalabilidad del sistema y reducir el tiempo de despliegue se acude a la arquitectura de microservicios</w:t>
      </w:r>
      <w:r w:rsidR="0B9BA9E7">
        <w:t>.</w:t>
      </w:r>
    </w:p>
    <w:p w:rsidR="0B9BA9E7" w:rsidP="0C9E4792" w:rsidRDefault="0B9BA9E7" w14:paraId="63AEC1F2" w14:textId="4D27E333">
      <w:r>
        <w:t xml:space="preserve">En este tipo de arquitectura se desarrolla el sistema como un conjunto de servicios pequeños y poco acoplados, corriendo en sus propios procesos y comunicándose a través </w:t>
      </w:r>
      <w:r w:rsidR="78BE3B21">
        <w:t>de mecanismos ligeros, a menudo mensajes HTTP.</w:t>
      </w:r>
    </w:p>
    <w:p w:rsidR="78BE3B21" w:rsidP="0C9E4792" w:rsidRDefault="78BE3B21" w14:paraId="59E96861" w14:textId="47655CC4">
      <w:r>
        <w:t>Los servicios se organizan de acuerdo con las funcionalidades del negocio y son abordados por equipos multidisciplinares.</w:t>
      </w:r>
    </w:p>
    <w:p w:rsidR="78BE3B21" w:rsidP="0C9E4792" w:rsidRDefault="78BE3B21" w14:paraId="27A31560" w14:textId="6668DBE6">
      <w:pPr>
        <w:jc w:val="center"/>
      </w:pPr>
      <w:r>
        <w:rPr>
          <w:noProof/>
        </w:rPr>
        <w:drawing>
          <wp:inline distT="0" distB="0" distL="0" distR="0" wp14:anchorId="156C5F96" wp14:editId="294C7E6A">
            <wp:extent cx="4008433" cy="2495550"/>
            <wp:effectExtent l="0" t="0" r="0" b="0"/>
            <wp:docPr id="991211903" name="Picture 99121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119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33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E4792" w:rsidP="6F6500A7" w:rsidRDefault="3415ACD2" w14:paraId="729CE5EB" w14:textId="4BA0F972">
      <w:pPr>
        <w:pStyle w:val="Caption"/>
        <w:jc w:val="center"/>
      </w:pPr>
      <w:r>
        <w:t xml:space="preserve">Figura </w:t>
      </w:r>
      <w:r w:rsidR="0C9E4792">
        <w:fldChar w:fldCharType="begin"/>
      </w:r>
      <w:r w:rsidR="0C9E4792">
        <w:instrText xml:space="preserve"> SEQ Figura \* ARABIC </w:instrText>
      </w:r>
      <w:r w:rsidR="0C9E4792">
        <w:fldChar w:fldCharType="separate"/>
      </w:r>
      <w:r w:rsidRPr="6F6500A7">
        <w:rPr>
          <w:noProof/>
        </w:rPr>
        <w:t>6</w:t>
      </w:r>
      <w:r w:rsidR="0C9E4792">
        <w:fldChar w:fldCharType="end"/>
      </w:r>
      <w:r>
        <w:t>: Diagrama de ejemplo de</w:t>
      </w:r>
      <w:r w:rsidR="5781DC39">
        <w:t xml:space="preserve"> la arquitectura de Microservicios</w:t>
      </w:r>
      <w:r>
        <w:t>.</w:t>
      </w:r>
    </w:p>
    <w:p w:rsidR="19E51BEF" w:rsidP="0C9E4792" w:rsidRDefault="19E51BEF" w14:paraId="0C591D5E" w14:textId="3ED30674">
      <w:r>
        <w:t>El desarrollo se basa en productos, el equipo de desarrollo es responsable de dar soporte al servicio durante todo el ciclo de vida.</w:t>
      </w:r>
    </w:p>
    <w:p w:rsidR="19E51BEF" w:rsidP="0C9E4792" w:rsidRDefault="19E51BEF" w14:paraId="2F5739AA" w14:textId="0860B0B8">
      <w:r>
        <w:t>Cada servicio es desarrollado con la tecnología más adecuada en cada caso.</w:t>
      </w:r>
    </w:p>
    <w:p w:rsidR="08E473BF" w:rsidP="0C9E4792" w:rsidRDefault="08E473BF" w14:paraId="3EB76242" w14:textId="1880A9D4">
      <w:pPr>
        <w:jc w:val="center"/>
      </w:pPr>
      <w:r>
        <w:rPr>
          <w:noProof/>
        </w:rPr>
        <w:drawing>
          <wp:inline distT="0" distB="0" distL="0" distR="0" wp14:anchorId="4D9BDD43" wp14:editId="74A3427A">
            <wp:extent cx="3102176" cy="3186475"/>
            <wp:effectExtent l="0" t="0" r="0" b="0"/>
            <wp:docPr id="1897650381" name="Picture 189765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65038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76" cy="31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500A7" w:rsidP="79EC0930" w:rsidRDefault="6F6500A7" w14:paraId="18FB677F" w14:textId="041F2D61">
      <w:pPr>
        <w:pStyle w:val="Caption"/>
        <w:jc w:val="center"/>
      </w:pPr>
      <w:r w:rsidR="4258708C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79EC0930" w:rsidR="4258708C">
        <w:rPr>
          <w:noProof/>
        </w:rPr>
        <w:t>7</w:t>
      </w:r>
      <w:r>
        <w:fldChar w:fldCharType="end"/>
      </w:r>
      <w:r w:rsidR="4258708C">
        <w:rPr/>
        <w:t xml:space="preserve">: </w:t>
      </w:r>
      <w:r w:rsidR="7A8EF5D1">
        <w:rPr/>
        <w:t xml:space="preserve">Diagrama de ejemplo de la arquitectura de </w:t>
      </w:r>
      <w:r w:rsidR="7A8EF5D1">
        <w:rPr/>
        <w:t>Microservicios.</w:t>
      </w:r>
    </w:p>
    <w:p w:rsidR="008C1D93" w:rsidP="00766437" w:rsidRDefault="21423239" w14:paraId="4262BB24" w14:textId="3C3944A7">
      <w:pPr>
        <w:pStyle w:val="Heading1"/>
      </w:pPr>
      <w:bookmarkStart w:name="_Toc17473293" w:id="994666577"/>
      <w:r w:rsidR="56C4ADAA">
        <w:rPr/>
        <w:t xml:space="preserve">Arquitectura de </w:t>
      </w:r>
      <w:r w:rsidR="52E05BFD">
        <w:rPr/>
        <w:t>Capas</w:t>
      </w:r>
      <w:bookmarkEnd w:id="994666577"/>
    </w:p>
    <w:p w:rsidR="006674EA" w:rsidP="006674EA" w:rsidRDefault="00BD4F8F" w14:paraId="52EA42C6" w14:textId="5F06FE7B">
      <w:r w:rsidRPr="00BD4F8F">
        <w:t xml:space="preserve">La arquitectura en capas es un estilo de diseño que organiza una aplicación en diferentes niveles, donde cada capa tiene una responsabilidad específica y se comunica con las capas adyacentes. Su principal ventaja es que permite la separación de </w:t>
      </w:r>
      <w:r w:rsidR="00896D81">
        <w:t>responsabilidades</w:t>
      </w:r>
      <w:r w:rsidRPr="00BD4F8F">
        <w:t>, facilitando el mantenimiento y la escalabilidad del sistema.</w:t>
      </w:r>
    </w:p>
    <w:p w:rsidR="005679E4" w:rsidP="005679E4" w:rsidRDefault="005679E4" w14:paraId="5C8AF37A" w14:textId="679D3F9D">
      <w:pPr>
        <w:pStyle w:val="Heading2"/>
      </w:pPr>
      <w:bookmarkStart w:name="_Toc1409275091" w:id="1379518325"/>
      <w:r w:rsidR="07861307">
        <w:rPr/>
        <w:t>División de la arquitectura de capas</w:t>
      </w:r>
      <w:bookmarkEnd w:id="1379518325"/>
    </w:p>
    <w:p w:rsidR="005E077F" w:rsidP="005679E4" w:rsidRDefault="005E077F" w14:paraId="7606E6C2" w14:textId="668CB1B8">
      <w:pPr>
        <w:pStyle w:val="Heading3"/>
      </w:pPr>
      <w:bookmarkStart w:name="_Toc1858686686" w:id="837705242"/>
      <w:r w:rsidR="13826E0A">
        <w:rPr/>
        <w:t>Capa de aplicación</w:t>
      </w:r>
      <w:bookmarkEnd w:id="837705242"/>
    </w:p>
    <w:p w:rsidR="005E077F" w:rsidP="006674EA" w:rsidRDefault="005E077F" w14:paraId="32BDBAA8" w14:textId="5A3BB584">
      <w:r w:rsidRPr="005E077F">
        <w:t>Responsable de presentar la información y de interactuar con el usuario a través de la interfaz gráfica de usuario.</w:t>
      </w:r>
    </w:p>
    <w:p w:rsidR="005E077F" w:rsidP="005679E4" w:rsidRDefault="005E077F" w14:paraId="0999C7CA" w14:textId="51539127">
      <w:pPr>
        <w:pStyle w:val="Heading3"/>
      </w:pPr>
      <w:bookmarkStart w:name="_Toc825288310" w:id="1477906077"/>
      <w:r w:rsidR="13826E0A">
        <w:rPr/>
        <w:t>Capa de la lógica de negocio</w:t>
      </w:r>
      <w:bookmarkEnd w:id="1477906077"/>
    </w:p>
    <w:p w:rsidRPr="00031B88" w:rsidR="00031B88" w:rsidP="00031B88" w:rsidRDefault="00031B88" w14:paraId="67DFE0EF" w14:textId="56252E5C">
      <w:r w:rsidRPr="00031B88">
        <w:t>Procesa las solicitudes de la capa de presentación, realiza cálculos y operaciones (por ejemplo, autenticación), y mueve datos entre las capas de presentación y recursos.</w:t>
      </w:r>
    </w:p>
    <w:p w:rsidR="005E077F" w:rsidP="005679E4" w:rsidRDefault="005E077F" w14:paraId="7609DD92" w14:textId="7A83ED29">
      <w:pPr>
        <w:pStyle w:val="Heading3"/>
      </w:pPr>
      <w:bookmarkStart w:name="_Toc857798324" w:id="1121560404"/>
      <w:r w:rsidR="13826E0A">
        <w:rPr/>
        <w:t>Capa de recursos</w:t>
      </w:r>
      <w:bookmarkEnd w:id="1121560404"/>
    </w:p>
    <w:p w:rsidR="00B65B92" w:rsidP="00B65B92" w:rsidRDefault="00B65B92" w14:paraId="3F95FA21" w14:textId="6856F96D">
      <w:r w:rsidRPr="00B65B92">
        <w:t>Responsable de gestionar los datos: archivos planos, XML, bases de datos, servicios web, etc.</w:t>
      </w:r>
    </w:p>
    <w:p w:rsidR="00D91FBD" w:rsidP="005679E4" w:rsidRDefault="00045E02" w14:paraId="513DCAE8" w14:textId="515AC2E8">
      <w:pPr>
        <w:pStyle w:val="Heading2"/>
      </w:pPr>
      <w:bookmarkStart w:name="_Toc1629077281" w:id="1020567614"/>
      <w:r w:rsidR="3599EB94">
        <w:rPr/>
        <w:t>Organización de la capa de presentación</w:t>
      </w:r>
      <w:bookmarkEnd w:id="1020567614"/>
    </w:p>
    <w:p w:rsidRPr="00D91FBD" w:rsidR="00D91FBD" w:rsidP="00D91FBD" w:rsidRDefault="00D91FBD" w14:paraId="64F473FB" w14:textId="77777777">
      <w:r w:rsidRPr="00D91FBD">
        <w:t>A su vez, es común organizar la capa de presentación utilizando el Modelo-Vista-Controlador (MVC), combinándolo con la arquitectura en capas para mejorar la separación de responsabilidades.</w:t>
      </w:r>
    </w:p>
    <w:p w:rsidR="00D91FBD" w:rsidP="00D91FBD" w:rsidRDefault="00D91FBD" w14:paraId="111254E1" w14:textId="77777777">
      <w:r w:rsidRPr="00D91FBD">
        <w:t>Por un lado, el Modelo se encarga de recuperar y modificar los datos, además de acceder a recursos externos. Por otro lado, la Vista muestra la interfaz de usuario y responde a los eventos generados por el usuario. Finalmente, el Controlador selecciona qué vistas mostrar, procesa los eventos del usuario y solicita cambios al modelo.</w:t>
      </w:r>
    </w:p>
    <w:p w:rsidR="00A8000F" w:rsidP="00D91FBD" w:rsidRDefault="00A8000F" w14:paraId="4C93001C" w14:textId="30062E00">
      <w:r w:rsidRPr="00A8000F">
        <w:t>Además, es habitual que la comunicación con el Controlador se realice a través de servicios RESTful, permitiendo una mejor integración con sistemas distribuidos y facilitando la interoperabilidad entre distintas aplicaciones</w:t>
      </w:r>
    </w:p>
    <w:p w:rsidR="00DF66A6" w:rsidP="00DF66A6" w:rsidRDefault="00DF66A6" w14:paraId="7EF37149" w14:textId="3B1807EC">
      <w:pPr>
        <w:pStyle w:val="Heading2"/>
      </w:pPr>
      <w:bookmarkStart w:name="_Toc580585471" w:id="920677457"/>
      <w:r w:rsidR="29B9FDF8">
        <w:rPr/>
        <w:t>Organización de la capa de negocio</w:t>
      </w:r>
      <w:bookmarkEnd w:id="920677457"/>
    </w:p>
    <w:p w:rsidRPr="0037633E" w:rsidR="0037633E" w:rsidP="0037633E" w:rsidRDefault="0037633E" w14:paraId="3ABD95BF" w14:textId="204B9B09">
      <w:r w:rsidRPr="0037633E">
        <w:t xml:space="preserve">La capa de negocio se encarga de procesar las solicitudes provenientes de la capa de presentación, realizar cálculos y gestionar el flujo de datos entre las distintas capas del sistema. Para organizar esta capa, se pueden utilizar diferentes patrones como Transaction Script, Table Module y Domain Model, siendo este último el más recomendado </w:t>
      </w:r>
      <w:r w:rsidR="00241BAE">
        <w:t>para la asignatura Diseño y Pruebas I</w:t>
      </w:r>
      <w:r w:rsidRPr="00CB76FC" w:rsidR="00241BAE">
        <w:t xml:space="preserve"> </w:t>
      </w:r>
      <w:r w:rsidRPr="0037633E">
        <w:t>debido a su capacidad para manejar lógica de negocio compleja de manera estructurada. Además, se puede incluir una Service Layer para dividir la lógica en dos tipos: la lógica de dominio, que maneja las reglas del negocio, y la lógica de aplicación, que se encarga de tareas como la gestión de transacciones, seguridad y comunicación con sistemas externos.</w:t>
      </w:r>
    </w:p>
    <w:p w:rsidR="00DF66A6" w:rsidP="00DF66A6" w:rsidRDefault="00DF66A6" w14:paraId="5C4E06DD" w14:textId="7EA23F3A">
      <w:pPr>
        <w:pStyle w:val="Heading2"/>
      </w:pPr>
      <w:bookmarkStart w:name="_Toc987076957" w:id="571628125"/>
      <w:r w:rsidR="29B9FDF8">
        <w:rPr/>
        <w:t>Organización de la capa de recursos</w:t>
      </w:r>
      <w:bookmarkEnd w:id="571628125"/>
    </w:p>
    <w:p w:rsidRPr="00CB76FC" w:rsidR="00CB76FC" w:rsidP="79EC0930" w:rsidRDefault="0046440A" w14:paraId="73694289" w14:textId="37469AEC">
      <w:pPr>
        <w:jc w:val="center"/>
      </w:pPr>
      <w:r w:rsidR="5D435527">
        <w:drawing>
          <wp:inline wp14:editId="6F78DCB2" wp14:anchorId="357EE51D">
            <wp:extent cx="5130902" cy="3468861"/>
            <wp:effectExtent l="0" t="0" r="0" b="5080"/>
            <wp:docPr id="784921361" name="Imagen 1" descr="Diagrama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f3c464c12d247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0902" cy="34688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76FC" w:rsidR="00CB76FC" w:rsidP="79EC0930" w:rsidRDefault="0046440A" w14:paraId="565CD7DD" w14:textId="2EAEA3A7">
      <w:pPr>
        <w:pStyle w:val="Caption"/>
        <w:jc w:val="center"/>
      </w:pPr>
      <w:r w:rsidR="5D435527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79EC0930" w:rsidR="5D435527">
        <w:rPr>
          <w:noProof/>
        </w:rPr>
        <w:t>7</w:t>
      </w:r>
      <w:r>
        <w:fldChar w:fldCharType="end"/>
      </w:r>
      <w:r w:rsidR="5D435527">
        <w:rPr/>
        <w:t>: Diagrama de capas usado en Diseño y pruebas 1.</w:t>
      </w:r>
    </w:p>
    <w:p w:rsidRPr="00CB76FC" w:rsidR="00CB76FC" w:rsidP="79EC0930" w:rsidRDefault="0046440A" w14:paraId="13137A7A" w14:textId="13764FA6">
      <w:pPr>
        <w:pStyle w:val="Normal"/>
        <w:jc w:val="left"/>
      </w:pPr>
      <w:r w:rsidRPr="00CB76FC" w:rsidR="55DB2119">
        <w:rPr/>
        <w:t xml:space="preserve">La capa de recursos es la responsable de la gestión de datos almacenados en bases de datos, archivos, servicios web y otros sistemas de almacenamiento. Para manejar la persistencia de datos, se utilizan patrones como Active </w:t>
      </w:r>
      <w:r w:rsidRPr="00CB76FC" w:rsidR="55DB2119">
        <w:rPr/>
        <w:t>Record</w:t>
      </w:r>
      <w:r w:rsidRPr="00CB76FC" w:rsidR="55DB2119">
        <w:rPr/>
        <w:t xml:space="preserve"> y Data </w:t>
      </w:r>
      <w:r w:rsidRPr="00CB76FC" w:rsidR="55DB2119">
        <w:rPr/>
        <w:t>Mapper</w:t>
      </w:r>
      <w:r w:rsidRPr="00CB76FC" w:rsidR="55DB2119">
        <w:rPr/>
        <w:t>, siendo este último el elegido</w:t>
      </w:r>
      <w:r w:rsidR="3F820B71">
        <w:rPr/>
        <w:t xml:space="preserve"> para la asignatura Diseño y Pruebas I</w:t>
      </w:r>
      <w:r w:rsidRPr="00CB76FC" w:rsidR="55DB2119">
        <w:rPr/>
        <w:t xml:space="preserve"> por su flexibilidad y desacoplamiento entre objetos y la base de datos. Esta capa hace uso de herramientas y </w:t>
      </w:r>
      <w:r w:rsidRPr="00CB76FC" w:rsidR="55DB2119">
        <w:rPr/>
        <w:t xml:space="preserve">frameworks</w:t>
      </w:r>
      <w:r w:rsidRPr="00CB76FC" w:rsidR="55DB2119">
        <w:rPr/>
        <w:t xml:space="preserve"> como JPA (Java </w:t>
      </w:r>
      <w:r w:rsidRPr="00CB76FC" w:rsidR="55DB2119">
        <w:rPr/>
        <w:t xml:space="preserve">Persistence</w:t>
      </w:r>
      <w:r w:rsidRPr="00CB76FC" w:rsidR="55DB2119">
        <w:rPr/>
        <w:t xml:space="preserve"> API), Spring Data y </w:t>
      </w:r>
      <w:r w:rsidRPr="00CB76FC" w:rsidR="55DB2119">
        <w:rPr/>
        <w:t xml:space="preserve">Object-Relational</w:t>
      </w:r>
      <w:r w:rsidRPr="00CB76FC" w:rsidR="55DB2119">
        <w:rPr/>
        <w:t xml:space="preserve"> </w:t>
      </w:r>
      <w:r w:rsidRPr="00CB76FC" w:rsidR="55DB2119">
        <w:rPr/>
        <w:t xml:space="preserve">Mapping</w:t>
      </w:r>
      <w:r w:rsidRPr="00CB76FC" w:rsidR="55DB2119">
        <w:rPr/>
        <w:t xml:space="preserve"> (ORM) para definir entidades, administrar repositorios y ejecutar consultas sobre la base de datos de manera eficiente.</w:t>
      </w:r>
    </w:p>
    <w:p w:rsidR="001F7D1B" w:rsidP="001F7D1B" w:rsidRDefault="001F7D1B" w14:paraId="36C91226" w14:textId="356C8E3F">
      <w:pPr>
        <w:keepNext/>
      </w:pPr>
    </w:p>
    <w:p w:rsidR="00521C0D" w:rsidP="00521C0D" w:rsidRDefault="00521C0D" w14:paraId="7947E30B" w14:textId="7768B24D">
      <w:pPr>
        <w:pStyle w:val="Heading1"/>
      </w:pPr>
      <w:bookmarkStart w:name="_Toc89681724" w:id="1500115708"/>
      <w:r w:rsidR="5C89CCFD">
        <w:rPr/>
        <w:t xml:space="preserve">Integración </w:t>
      </w:r>
      <w:r w:rsidR="67397168">
        <w:rPr/>
        <w:t>Software</w:t>
      </w:r>
      <w:bookmarkEnd w:id="1500115708"/>
    </w:p>
    <w:p w:rsidRPr="003E6611" w:rsidR="003E6611" w:rsidP="00F8185E" w:rsidRDefault="003E6611" w14:paraId="48EABB5D" w14:textId="7CB066DF">
      <w:pPr>
        <w:pStyle w:val="Heading2"/>
      </w:pPr>
      <w:bookmarkStart w:name="_Toc527985543" w:id="1182336513"/>
      <w:r w:rsidR="606C743B">
        <w:rPr/>
        <w:t xml:space="preserve">Definición de </w:t>
      </w:r>
      <w:r w:rsidR="125B21D0">
        <w:rPr/>
        <w:t>integración de aplicaciones</w:t>
      </w:r>
      <w:bookmarkEnd w:id="1182336513"/>
    </w:p>
    <w:p w:rsidR="00521C0D" w:rsidP="00B766D0" w:rsidRDefault="0034488A" w14:paraId="40A44716" w14:textId="79285258">
      <w:r w:rsidRPr="0034488A">
        <w:t>La integración de aplicaciones permite que sistemas independientes se comuniquen y trabajen juntos, manteniendo un acoplamiento bajo y utilizando, en muchos casos, comunicación asíncrona para combinar funcionalidades y datos con el fin de habilitar nuevos casos de uso.</w:t>
      </w:r>
    </w:p>
    <w:p w:rsidR="001B5788" w:rsidP="001B5788" w:rsidRDefault="001B5788" w14:paraId="32C49F8A" w14:textId="7D114748">
      <w:pPr>
        <w:pStyle w:val="Heading2"/>
      </w:pPr>
      <w:bookmarkStart w:name="_Toc1074085938" w:id="1011627892"/>
      <w:r w:rsidR="40AA9F0F">
        <w:rPr/>
        <w:t>Mecanismo de integración Web</w:t>
      </w:r>
      <w:bookmarkEnd w:id="1011627892"/>
    </w:p>
    <w:p w:rsidR="001B5788" w:rsidP="004267DF" w:rsidRDefault="004267DF" w14:paraId="29A0B0B1" w14:textId="497A0AD1">
      <w:pPr>
        <w:pStyle w:val="Heading3"/>
      </w:pPr>
      <w:bookmarkStart w:name="_Toc553412538" w:id="1424091536"/>
      <w:r w:rsidR="1E039798">
        <w:rPr/>
        <w:t>Mashups</w:t>
      </w:r>
      <w:bookmarkEnd w:id="1424091536"/>
    </w:p>
    <w:p w:rsidRPr="005018A7" w:rsidR="000F164B" w:rsidP="000F164B" w:rsidRDefault="3E6E7829" w14:paraId="33B80658" w14:textId="5EB63208">
      <w:r>
        <w:t xml:space="preserve">Un mashup </w:t>
      </w:r>
      <w:r w:rsidR="3645BF6A">
        <w:t>(o</w:t>
      </w:r>
      <w:r>
        <w:t xml:space="preserve"> aplicación web</w:t>
      </w:r>
      <w:r w:rsidR="087AB83F">
        <w:t xml:space="preserve"> híbrida) es una aplicación web que combina datos o funcionalidades procedentes de una o </w:t>
      </w:r>
      <w:r w:rsidR="1CD450EE">
        <w:t>más</w:t>
      </w:r>
      <w:r w:rsidR="087AB83F">
        <w:t xml:space="preserve"> fuentes para crear un nuevo </w:t>
      </w:r>
      <w:r w:rsidR="34F31E8F">
        <w:t xml:space="preserve">servicio. </w:t>
      </w:r>
      <w:r w:rsidR="0B71542B">
        <w:t>La nueva aplicación logra ofrecer un valor añadido a través de un nuevo uso de las aplicaciones originales para el que no</w:t>
      </w:r>
      <w:r w:rsidR="553D4C9F">
        <w:t xml:space="preserve"> fueron concebidas.</w:t>
      </w:r>
      <w:r w:rsidR="1EB39F99">
        <w:t xml:space="preserve"> El contenido y los elementos de presentación suelen provenir de feeds RSS o Atom, servicios web o JavaScript con APIs abiertas.</w:t>
      </w:r>
      <w:r w:rsidR="3645BF6A">
        <w:t xml:space="preserve"> Su entorno natural es la web, y sus principales características incluyen la agregación, la transformación y la visualización de datos.</w:t>
      </w:r>
    </w:p>
    <w:p w:rsidRPr="005018A7" w:rsidR="004267DF" w:rsidP="004267DF" w:rsidRDefault="004267DF" w14:paraId="58FDFD4B" w14:textId="62840B40">
      <w:pPr>
        <w:pStyle w:val="Heading3"/>
      </w:pPr>
      <w:bookmarkStart w:name="_Toc1575910484" w:id="755610952"/>
      <w:r w:rsidR="1E039798">
        <w:rPr/>
        <w:t>Sindicación de contenido</w:t>
      </w:r>
      <w:bookmarkEnd w:id="755610952"/>
    </w:p>
    <w:p w:rsidRPr="005018A7" w:rsidR="00601C10" w:rsidP="00601C10" w:rsidRDefault="00732448" w14:paraId="7CDDD0E8" w14:textId="015251C6">
      <w:r w:rsidRPr="005018A7">
        <w:t xml:space="preserve">La sindicación web permite que parte del material de un sitio web esté disponible para otros usuarios a través de lenguajes estándar como XML. Los mecanismos de sindicación hacen que la información de un sitio web público sea reutilizable por terceros, permitiendo, por ejemplo, consultar noticias de prensa o entradas de un blog sin necesidad de acceder al sitio web original. </w:t>
      </w:r>
      <w:r w:rsidRPr="005018A7" w:rsidR="007E41F2">
        <w:t xml:space="preserve">Podemos encontrar </w:t>
      </w:r>
      <w:r w:rsidRPr="005018A7" w:rsidR="00E404A1">
        <w:t>varios</w:t>
      </w:r>
      <w:r w:rsidRPr="005018A7" w:rsidR="007E41F2">
        <w:t xml:space="preserve"> tipos de formato</w:t>
      </w:r>
      <w:r w:rsidRPr="005018A7" w:rsidR="00BB0D14">
        <w:t>s,</w:t>
      </w:r>
      <w:r w:rsidRPr="005018A7" w:rsidR="007E41F2">
        <w:t xml:space="preserve"> como RSS</w:t>
      </w:r>
      <w:r w:rsidRPr="005018A7" w:rsidR="00642CC4">
        <w:t>,</w:t>
      </w:r>
      <w:r w:rsidRPr="005018A7" w:rsidR="00E404A1">
        <w:t xml:space="preserve">  Atom o GeoRSS.</w:t>
      </w:r>
    </w:p>
    <w:p w:rsidRPr="005018A7" w:rsidR="005018A7" w:rsidP="005018A7" w:rsidRDefault="00B83C01" w14:paraId="625E1F57" w14:textId="3B849EE6">
      <w:r w:rsidRPr="005018A7">
        <w:t xml:space="preserve">Gracias a esto </w:t>
      </w:r>
      <w:r w:rsidRPr="005018A7" w:rsidR="005018A7">
        <w:t>es posible integrar información de distintas fuentes web y generar nuevos feeds añadiendo, recortando o transformando los datos. También se puede utilizar la información de las fuentes para procesarla de distintas maneras.</w:t>
      </w:r>
    </w:p>
    <w:p w:rsidRPr="00601C10" w:rsidR="00B83C01" w:rsidP="00601C10" w:rsidRDefault="00B83C01" w14:paraId="61AC2A32" w14:textId="4FE525FF"/>
    <w:p w:rsidR="004267DF" w:rsidP="004267DF" w:rsidRDefault="004267DF" w14:paraId="3A1A9226" w14:textId="684F7CFB">
      <w:pPr>
        <w:pStyle w:val="Heading3"/>
      </w:pPr>
      <w:bookmarkStart w:name="_Toc1123324772" w:id="1965020469"/>
      <w:r w:rsidR="1E039798">
        <w:rPr/>
        <w:t>Servicios web</w:t>
      </w:r>
      <w:bookmarkEnd w:id="1965020469"/>
    </w:p>
    <w:p w:rsidR="00FF4C9F" w:rsidP="00ED723D" w:rsidRDefault="585B08A6" w14:paraId="11403290" w14:textId="22686542">
      <w:r>
        <w:t>El W3C</w:t>
      </w:r>
      <w:r w:rsidR="778B193E">
        <w:t xml:space="preserve"> </w:t>
      </w:r>
      <w:r w:rsidR="6AD459CA">
        <w:t>(World Wide Web Consortium)</w:t>
      </w:r>
      <w:r>
        <w:t xml:space="preserve"> define un servicio web como un sistema software diseñado para dar soporte a la interacción interoperable máquina-a-máquina a través de una </w:t>
      </w:r>
      <w:r w:rsidR="79FE3CF0">
        <w:t>red. Los</w:t>
      </w:r>
      <w:r w:rsidR="3E9E6E86">
        <w:t xml:space="preserve"> servicios web permiten intercambiar información entre aplicaciones software desarrolladas en lenguajes de programación diferentes y ejecutadas sobre distintas plataformas</w:t>
      </w:r>
      <w:r w:rsidR="004E8961">
        <w:t>,</w:t>
      </w:r>
      <w:r w:rsidR="7C7236D4">
        <w:t xml:space="preserve"> siendo</w:t>
      </w:r>
      <w:r w:rsidR="3E9E6E86">
        <w:t xml:space="preserve"> la base para la integración web.</w:t>
      </w:r>
      <w:r w:rsidR="7C7236D4">
        <w:t xml:space="preserve"> </w:t>
      </w:r>
      <w:r w:rsidR="537A7F25">
        <w:t>Podemos usar los servicios web no solo para transmitir datos, sino también para hacer uso de la funcionalidad implementada por otros sistemas.</w:t>
      </w:r>
    </w:p>
    <w:p w:rsidRPr="00ED723D" w:rsidR="00FF4C9F" w:rsidP="00ED723D" w:rsidRDefault="4EA6E59C" w14:paraId="6BAE1D09" w14:textId="1550398C">
      <w:r>
        <w:t>Los servicios web tradicionales (SOAP) son los servicios clásicos definidos por el W3C, y se caracterizan por el uso de WSDL para describir la interfaz pública y SOAP para el intercambio de mensajes en formato XML. Por otro lado, los servicios web RESTful son más recientes, orientados a recursos, y utilizan el protocolo HTTP para manejar</w:t>
      </w:r>
      <w:r w:rsidR="481651DD">
        <w:t xml:space="preserve"> un conjunto restringido de</w:t>
      </w:r>
      <w:r>
        <w:t xml:space="preserve"> operaciones sobre estos recursos, siendo</w:t>
      </w:r>
      <w:r w:rsidR="5927D3E1">
        <w:t xml:space="preserve"> RESTful</w:t>
      </w:r>
      <w:r>
        <w:t xml:space="preserve"> ampliamente </w:t>
      </w:r>
      <w:r w:rsidR="306A1667">
        <w:t>más</w:t>
      </w:r>
      <w:r w:rsidR="37614066">
        <w:t xml:space="preserve"> </w:t>
      </w:r>
      <w:r>
        <w:t>usado en la actualidad</w:t>
      </w:r>
      <w:r w:rsidR="306A1667">
        <w:t xml:space="preserve"> que SOAP</w:t>
      </w:r>
      <w:r>
        <w:t>.</w:t>
      </w:r>
    </w:p>
    <w:p w:rsidRPr="00977A4C" w:rsidR="00ED723D" w:rsidP="00977A4C" w:rsidRDefault="00ED723D" w14:paraId="0297AF52" w14:textId="373F8578"/>
    <w:p w:rsidR="004B1CD7" w:rsidP="004B1CD7" w:rsidRDefault="004B1CD7" w14:paraId="5206AF9F" w14:textId="06861308"/>
    <w:p w:rsidRPr="004B1CD7" w:rsidR="004B1CD7" w:rsidP="004B1CD7" w:rsidRDefault="004B1CD7" w14:paraId="0E534A60" w14:textId="7A13F49A"/>
    <w:p w:rsidRPr="00BB0D14" w:rsidR="004267DF" w:rsidP="00BB0D14" w:rsidRDefault="004267DF" w14:paraId="30A11875" w14:textId="15F8858A">
      <w:pPr>
        <w:pStyle w:val="Heading3"/>
      </w:pPr>
      <w:bookmarkStart w:name="_Toc1630023597" w:id="748242290"/>
      <w:r w:rsidR="1E039798">
        <w:rPr/>
        <w:t>APIs</w:t>
      </w:r>
      <w:bookmarkEnd w:id="748242290"/>
    </w:p>
    <w:p w:rsidRPr="000227B8" w:rsidR="000227B8" w:rsidP="000227B8" w:rsidRDefault="000227B8" w14:paraId="2EDBB2F4" w14:textId="77777777">
      <w:r w:rsidRPr="000227B8">
        <w:t>Una API define la forma en la que un programa puede comunicarse con otro programáticamente. Permite que un programa use la funcionalidad y los datos de otros sin necesidad de conocer la estructura interna del programa que implementa la interfaz. Las APIs web suelen implementarse a través de servicios web, permitiendo la comunicación entre aplicaciones mediante protocolos estándar como HTTP. Son clave para la reutilización y la integración.</w:t>
      </w:r>
    </w:p>
    <w:p w:rsidR="0150AE07" w:rsidP="0150AE07" w:rsidRDefault="0150AE07" w14:paraId="1D716E54" w14:textId="5969E767"/>
    <w:p w:rsidR="002409A0" w:rsidP="00241A30" w:rsidRDefault="002409A0" w14:paraId="0195B3BA" w14:textId="4AC2E219">
      <w:pPr>
        <w:pStyle w:val="Heading1"/>
      </w:pPr>
      <w:bookmarkStart w:name="_Toc1275200410" w:id="54"/>
      <w:bookmarkStart w:name="_Toc157425802" w:id="2077412284"/>
      <w:r w:rsidR="2A64D34C">
        <w:rPr/>
        <w:t>Conclusión</w:t>
      </w:r>
      <w:bookmarkEnd w:id="54"/>
      <w:bookmarkEnd w:id="2077412284"/>
    </w:p>
    <w:p w:rsidR="4F508CE0" w:rsidP="6F6500A7" w:rsidRDefault="4F508CE0" w14:paraId="443CB3EB" w14:textId="56904794">
      <w:r>
        <w:t>Tras discutir los anteriores apartados, se llegó a varias conclusiones.</w:t>
      </w:r>
    </w:p>
    <w:p w:rsidR="4F508CE0" w:rsidP="6F6500A7" w:rsidRDefault="4F508CE0" w14:paraId="60E084BA" w14:textId="0155607B">
      <w:r>
        <w:t xml:space="preserve"> La arquitectura de un Sistema de Información Web (WIS) es un elemento clave para estructurar y gestionar la complejidad del desarrollo, permitiendo una clara identificación de componentes y sus interacciones, lo que resulta esencial para garantizar la escalabilidad y el mantenimiento del sistema. Es fundamental comprender y aplicar estilos arquitectónicos como Capas, Tuberías y Filtros o Publicar-Suscribir, así como patrones como MVC, adaptándolos al contexto y los requisitos del proyecto para optimizar su diseño y funcionalidad.</w:t>
      </w:r>
    </w:p>
    <w:p w:rsidR="4F508CE0" w:rsidP="6F6500A7" w:rsidRDefault="4F508CE0" w14:paraId="0501B52A" w14:textId="181CA388">
      <w:r>
        <w:t>Además, la integración web, mediante mecanismos como servicios RESTful, mashups y APIs, se presenta como un pilar crítico para conectar sistemas independientes, favoreciendo la reutilización y la interoperabilidad, aspectos que deben planificarse cuidadosamente para evitar un acoplamiento excesivo.</w:t>
      </w:r>
    </w:p>
    <w:p w:rsidR="4F508CE0" w:rsidP="6F6500A7" w:rsidRDefault="4F508CE0" w14:paraId="0E8F8B5B" w14:textId="0EF7EC8E">
      <w:r>
        <w:t xml:space="preserve"> El diseño arquitectónico y su documentación, incluyendo vistas como las del modelo 4+1, deben definirse con precisión desde el inicio, asegurando que todos los miembros del equipo compartan una visión clara y detallada, lo que facilita la toma de decisiones, reduce imprevistos y contribuye al éxito global del proyecto.</w:t>
      </w:r>
    </w:p>
    <w:p w:rsidRPr="00113AED" w:rsidR="00241A30" w:rsidP="00241A30" w:rsidRDefault="233E9721" w14:paraId="0E90A70D" w14:textId="77777777">
      <w:pPr>
        <w:pStyle w:val="Heading1"/>
      </w:pPr>
      <w:bookmarkStart w:name="_Toc191326206" w:id="56"/>
      <w:bookmarkStart w:name="_Toc229332424" w:id="57"/>
      <w:bookmarkStart w:name="_Toc52422628" w:id="666479551"/>
      <w:r w:rsidR="333FC88A">
        <w:rPr/>
        <w:t>Bibliografía</w:t>
      </w:r>
      <w:bookmarkEnd w:id="56"/>
      <w:bookmarkEnd w:id="57"/>
      <w:bookmarkEnd w:id="666479551"/>
    </w:p>
    <w:p w:rsidR="26ED435D" w:rsidP="0C9E4792" w:rsidRDefault="26ED435D" w14:paraId="25D99042" w14:textId="5C249719">
      <w:pPr>
        <w:pStyle w:val="ListParagraph"/>
        <w:numPr>
          <w:ilvl w:val="0"/>
          <w:numId w:val="1"/>
        </w:numPr>
      </w:pPr>
      <w:r w:rsidRPr="0C9E4792">
        <w:t>Diapositivas de la asignatura AISS (Temas 2, 4, 5, 6, 7 y 9).</w:t>
      </w:r>
    </w:p>
    <w:p w:rsidR="26ED435D" w:rsidP="0C9E4792" w:rsidRDefault="26ED435D" w14:paraId="79CE09EA" w14:textId="731F77ED">
      <w:pPr>
        <w:pStyle w:val="ListParagraph"/>
        <w:numPr>
          <w:ilvl w:val="0"/>
          <w:numId w:val="1"/>
        </w:numPr>
      </w:pPr>
      <w:r w:rsidRPr="0C9E4792">
        <w:t>Diapositivas de la asignatura DP1(Temas 2 y 4).</w:t>
      </w:r>
    </w:p>
    <w:p w:rsidR="26ED435D" w:rsidP="0C9E4792" w:rsidRDefault="26ED435D" w14:paraId="34142097" w14:textId="1167F525">
      <w:pPr>
        <w:pStyle w:val="ListParagraph"/>
        <w:numPr>
          <w:ilvl w:val="0"/>
          <w:numId w:val="1"/>
        </w:numPr>
      </w:pPr>
      <w:r w:rsidRPr="0C9E4792">
        <w:t>Diapositivas de la asignatura ISSI1(Temas 1).</w:t>
      </w:r>
    </w:p>
    <w:p w:rsidR="00A640E7" w:rsidP="00CF1166" w:rsidRDefault="00127242" w14:paraId="3B30A840" w14:textId="05AC18F6">
      <w:r>
        <w:t>AISS</w:t>
      </w:r>
      <w:r w:rsidR="00A640E7">
        <w:t xml:space="preserve">: Tema </w:t>
      </w:r>
      <w:r w:rsidR="007262EB">
        <w:t>2,</w:t>
      </w:r>
      <w:r w:rsidR="00A640E7">
        <w:t>4,5,6,7</w:t>
      </w:r>
    </w:p>
    <w:p w:rsidR="000F0216" w:rsidP="00CF1166" w:rsidRDefault="00A640E7" w14:paraId="5014026A" w14:textId="0D1CE67B">
      <w:r>
        <w:t>DP1: Tema 2</w:t>
      </w:r>
      <w:r w:rsidR="00F247EF">
        <w:t>,4</w:t>
      </w:r>
    </w:p>
    <w:p w:rsidR="00FD5570" w:rsidP="00CF1166" w:rsidRDefault="00FD5570" w14:paraId="38C82801" w14:textId="1BE78C7E">
      <w:r>
        <w:t>ISSI: Tema 1</w:t>
      </w:r>
    </w:p>
    <w:p w:rsidRPr="003D6934" w:rsidR="00282198" w:rsidP="00282198" w:rsidRDefault="00976DD2" w14:paraId="719905C3" w14:textId="1E34588D">
      <w:r>
        <w:t>AIS</w:t>
      </w:r>
      <w:r w:rsidR="00451EF7">
        <w:t xml:space="preserve">S: </w:t>
      </w:r>
      <w:r w:rsidR="00332FB0">
        <w:t>P</w:t>
      </w:r>
      <w:r w:rsidR="00D77837">
        <w:t>at</w:t>
      </w:r>
      <w:r w:rsidR="00BA52A4">
        <w:t>r</w:t>
      </w:r>
      <w:r w:rsidR="00DF5061">
        <w:t xml:space="preserve">ón </w:t>
      </w:r>
      <w:r w:rsidR="006F1EB5">
        <w:t>MVC</w:t>
      </w:r>
      <w:r w:rsidR="000663AC">
        <w:t xml:space="preserve"> y </w:t>
      </w:r>
      <w:r w:rsidR="007536B7">
        <w:t>M</w:t>
      </w:r>
      <w:r w:rsidR="00782523">
        <w:t>icr</w:t>
      </w:r>
      <w:r w:rsidR="00A876E8">
        <w:t>oserv</w:t>
      </w:r>
      <w:r w:rsidR="00635E18">
        <w:t>icios</w:t>
      </w:r>
      <w:r w:rsidR="00BE1DF4">
        <w:br/>
      </w:r>
      <w:r w:rsidR="003D6934">
        <w:t>TEMAS 6-9</w:t>
      </w:r>
    </w:p>
    <w:p w:rsidRPr="003D6934" w:rsidR="00282198" w:rsidP="1DFACDF2" w:rsidRDefault="26C332BC" w14:paraId="4CC14914" w14:textId="4591F456">
      <w:r>
        <w:t xml:space="preserve">Diseño de la </w:t>
      </w:r>
      <w:r w:rsidR="2F8C6732">
        <w:t>arquitectura</w:t>
      </w:r>
      <w:r w:rsidR="00976DD2">
        <w:br/>
      </w:r>
      <w:r w:rsidR="00282198">
        <w:t>Mashup</w:t>
      </w:r>
    </w:p>
    <w:p w:rsidRPr="003D6934" w:rsidR="00282198" w:rsidP="00282198" w:rsidRDefault="00282198" w14:paraId="2E1D6513" w14:textId="25DD5E87">
      <w:r w:rsidRPr="003D6934">
        <w:t>RESTful APIs</w:t>
      </w:r>
    </w:p>
    <w:p w:rsidRPr="003D6934" w:rsidR="00282198" w:rsidP="00282198" w:rsidRDefault="00282198" w14:paraId="38BB5774" w14:textId="79B71686">
      <w:r w:rsidRPr="003D6934">
        <w:t>Web Services</w:t>
      </w:r>
    </w:p>
    <w:p w:rsidRPr="003D6934" w:rsidR="00282198" w:rsidP="00282198" w:rsidRDefault="00282198" w14:paraId="0616D6E9" w14:textId="145AA939">
      <w:r w:rsidRPr="003D6934">
        <w:t>Integración de Datos</w:t>
      </w:r>
    </w:p>
    <w:p w:rsidRPr="003D6934" w:rsidR="00282198" w:rsidP="00282198" w:rsidRDefault="00282198" w14:paraId="353F4CFC" w14:textId="073AF395">
      <w:r w:rsidRPr="003D6934">
        <w:t>Integración de Aplicaciones</w:t>
      </w:r>
    </w:p>
    <w:p w:rsidRPr="003D6934" w:rsidR="00282198" w:rsidP="00282198" w:rsidRDefault="00282198" w14:paraId="58793D0E" w14:textId="44B0E327">
      <w:r w:rsidRPr="003D6934">
        <w:t>Portales de Información</w:t>
      </w:r>
    </w:p>
    <w:p w:rsidR="00BD3556" w:rsidP="00282198" w:rsidRDefault="00282198" w14:paraId="1CD17C4C" w14:textId="5F6BF70C">
      <w:r w:rsidRPr="003D6934">
        <w:t>Sindicación de Contenido</w:t>
      </w:r>
    </w:p>
    <w:p w:rsidR="00BD3556" w:rsidRDefault="00BD3556" w14:paraId="36AD29A0" w14:textId="6BAD85A3"/>
    <w:p w:rsidR="00BD3556" w:rsidRDefault="00BD3556" w14:paraId="64D3BD54" w14:textId="76D43561">
      <w:r>
        <w:t xml:space="preserve">DP1: </w:t>
      </w:r>
      <w:r w:rsidR="00AE387B">
        <w:t>Arquitectura de capas</w:t>
      </w:r>
    </w:p>
    <w:p w:rsidR="00D46A30" w:rsidRDefault="00D46A30" w14:paraId="309B02E8" w14:textId="1D2914A5">
      <w:r>
        <w:t>csr</w:t>
      </w:r>
    </w:p>
    <w:p w:rsidR="00BD3556" w:rsidP="009701C8" w:rsidRDefault="00BD3556" w14:paraId="0F8DF5E2" w14:textId="2C22A82E">
      <w:pPr>
        <w:ind w:left="708" w:hanging="708"/>
      </w:pPr>
      <w:r>
        <w:br w:type="page"/>
      </w:r>
    </w:p>
    <w:p w:rsidRPr="003D6934" w:rsidR="00CF1166" w:rsidP="00282198" w:rsidRDefault="00CF1166" w14:paraId="489ACA5F" w14:textId="77777777"/>
    <w:p w:rsidR="00CF1166" w:rsidP="00CF1166" w:rsidRDefault="00CF1166" w14:paraId="56D5CB68" w14:textId="77777777"/>
    <w:p w:rsidR="00CF1166" w:rsidP="00CF1166" w:rsidRDefault="00CF1166" w14:paraId="2AD30BB7" w14:textId="77777777"/>
    <w:p w:rsidR="00CF1166" w:rsidP="00CF1166" w:rsidRDefault="00CF1166" w14:paraId="1333F788" w14:textId="77777777"/>
    <w:p w:rsidR="00CF1166" w:rsidP="00CF1166" w:rsidRDefault="00CF1166" w14:paraId="17F4328E" w14:textId="77777777"/>
    <w:p w:rsidR="00CF1166" w:rsidP="00CF1166" w:rsidRDefault="00CF1166" w14:paraId="67D8A246" w14:textId="77777777"/>
    <w:p w:rsidR="00CF1166" w:rsidP="00CF1166" w:rsidRDefault="00CF1166" w14:paraId="44F57EA5" w14:textId="77777777"/>
    <w:p w:rsidR="00CF1166" w:rsidP="00CF1166" w:rsidRDefault="00CF1166" w14:paraId="71B69053" w14:textId="77777777"/>
    <w:p w:rsidR="00CF1166" w:rsidP="00CF1166" w:rsidRDefault="00CF1166" w14:paraId="37E7941A" w14:textId="77777777"/>
    <w:p w:rsidR="00CF1166" w:rsidP="00CF1166" w:rsidRDefault="00CF1166" w14:paraId="3692AE33" w14:textId="77777777"/>
    <w:p w:rsidR="00CF1166" w:rsidP="00CF1166" w:rsidRDefault="00CF1166" w14:paraId="710F7542" w14:textId="77777777"/>
    <w:p w:rsidR="00CF1166" w:rsidP="00CF1166" w:rsidRDefault="00CF1166" w14:paraId="50C652A2" w14:textId="77777777"/>
    <w:p w:rsidR="00CF1166" w:rsidP="00CF1166" w:rsidRDefault="00CF1166" w14:paraId="0092C3BC" w14:textId="77777777"/>
    <w:p w:rsidRPr="00CF1166" w:rsidR="00CF1166" w:rsidP="00CF1166" w:rsidRDefault="00CF1166" w14:paraId="5180FBEF" w14:textId="77777777"/>
    <w:sectPr w:rsidRPr="00CF1166" w:rsidR="00CF1166" w:rsidSect="00563414">
      <w:footerReference w:type="default" r:id="rId26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3465" w:rsidP="00563414" w:rsidRDefault="00073465" w14:paraId="7F40C06C" w14:textId="77777777">
      <w:pPr>
        <w:spacing w:after="0" w:line="240" w:lineRule="auto"/>
      </w:pPr>
      <w:r>
        <w:separator/>
      </w:r>
    </w:p>
  </w:endnote>
  <w:endnote w:type="continuationSeparator" w:id="0">
    <w:p w:rsidR="00073465" w:rsidP="00563414" w:rsidRDefault="00073465" w14:paraId="3EB62B20" w14:textId="77777777">
      <w:pPr>
        <w:spacing w:after="0" w:line="240" w:lineRule="auto"/>
      </w:pPr>
      <w:r>
        <w:continuationSeparator/>
      </w:r>
    </w:p>
  </w:endnote>
  <w:endnote w:type="continuationNotice" w:id="1">
    <w:p w:rsidR="00073465" w:rsidRDefault="00073465" w14:paraId="5E875E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sdt>
    <w:sdtPr>
      <w:id w:val="1409426673"/>
      <w:docPartObj>
        <w:docPartGallery w:val="Page Numbers (Bottom of Page)"/>
        <w:docPartUnique/>
      </w:docPartObj>
    </w:sdtPr>
    <w:sdtContent>
      <w:p w:rsidR="00563414" w:rsidRDefault="00563414" w14:paraId="24E95650" w14:textId="7B6D451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0" allowOverlap="1" wp14:anchorId="2FDAADB6" wp14:editId="7B83F53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419829395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46987320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95849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863430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3414" w:rsidRDefault="00563414" w14:paraId="7346F3EF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711234847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80580650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306314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rto="http://schemas.microsoft.com/office/word/2006/arto" xmlns:a14="http://schemas.microsoft.com/office/drawing/2010/main" xmlns:a="http://schemas.openxmlformats.org/drawingml/2006/main">
              <w:pict>
                <v:group id="Grupo 1" style="position:absolute;margin-left:0;margin-top:0;width:33pt;height:25.35pt;z-index:251658240;mso-position-horizontal:center;mso-position-horizontal-relative:margin;mso-position-vertical:center;mso-position-vertical-relative:bottom-margin-area" coordsize="660,507" coordorigin="1731,14550" o:spid="_x0000_s1028" o:allowincell="f" w14:anchorId="2FDAAD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">
                  <v:shapetype id="_x0000_t4" coordsize="21600,21600" o:spt="4" path="m10800,l,10800,10800,21600,21600,10800xe">
                    <v:stroke joinstyle="miter"/>
                    <v:path textboxrect="5400,5400,16200,16200" gradientshapeok="t" o:connecttype="rect"/>
                  </v:shapetype>
                  <v:shape id="AutoShape 88" style="position:absolute;left:1793;top:14550;width:536;height:507;visibility:visible;mso-wrap-style:square;v-text-anchor:top" o:spid="_x0000_s1029" filled="f" strokecolor="#a5a5a5" type="#_x0000_t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"/>
                  <v:rect id="Rectangle 89" style="position:absolute;left:1848;top:14616;width:427;height:375;visibility:visible;mso-wrap-style:square;v-text-anchor:top" o:spid="_x0000_s1030" filled="f" strokecolor="#a5a5a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style="position:absolute;left:1731;top:14639;width:660;height:330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">
                    <v:textbox inset="0,2.16pt,0,0">
                      <w:txbxContent>
                        <w:p w:rsidR="00563414" w:rsidRDefault="00563414" w14:paraId="7346F3EF" w14:textId="77777777">
                          <w:pPr>
                            <w:spacing w:after="0" w:line="240" w:lineRule="auto"/>
                            <w:jc w:val="center"/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style="position:absolute;left:1775;top:14647;width:571;height:314" coordsize="682,375" coordorigin="1705,14935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">
                    <v:shape id="AutoShape 92" style="position:absolute;left:1782;top:14858;width:375;height:530;rotation:-90;visibility:visible;mso-wrap-style:square;v-text-anchor:top" coordsize="21600,21600" o:spid="_x0000_s1033" filled="f" strokecolor="#a5a5a5" path="m,l5400,21600r10800,l2160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">
                      <v:stroke joinstyle="miter"/>
                      <v:path textboxrect="4493,4483,17107,17117" o:connecttype="custom" o:connectlocs="6,7;3,13;1,7;3,0" o:connectangles="0,0,0,0"/>
                    </v:shape>
                    <v:shape id="AutoShape 93" style="position:absolute;left:1934;top:14858;width:375;height:530;rotation:-90;flip:x;visibility:visible;mso-wrap-style:square;v-text-anchor:top" coordsize="21600,21600" o:spid="_x0000_s1034" filled="f" strokecolor="#a5a5a5" path="m,l5400,21600r10800,l2160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">
                      <v:stroke joinstyle="miter"/>
                      <v:path textboxrect="4493,4483,17107,17117" o:connecttype="custom" o:connectlocs="6,7;3,13;1,7;3,0" o:connectangles="0,0,0,0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3465" w:rsidP="00563414" w:rsidRDefault="00073465" w14:paraId="36C9759D" w14:textId="77777777">
      <w:pPr>
        <w:spacing w:after="0" w:line="240" w:lineRule="auto"/>
      </w:pPr>
      <w:r>
        <w:separator/>
      </w:r>
    </w:p>
  </w:footnote>
  <w:footnote w:type="continuationSeparator" w:id="0">
    <w:p w:rsidR="00073465" w:rsidP="00563414" w:rsidRDefault="00073465" w14:paraId="666734BD" w14:textId="77777777">
      <w:pPr>
        <w:spacing w:after="0" w:line="240" w:lineRule="auto"/>
      </w:pPr>
      <w:r>
        <w:continuationSeparator/>
      </w:r>
    </w:p>
  </w:footnote>
  <w:footnote w:type="continuationNotice" w:id="1">
    <w:p w:rsidR="00073465" w:rsidRDefault="00073465" w14:paraId="7B0B8487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ht9sb9pBV04Gd" int2:id="UUsXeyZB">
      <int2:state int2:type="AugLoop_Text_Critique" int2:value="Rejected"/>
    </int2:textHash>
    <int2:textHash int2:hashCode="G6Z6TnJ3ZxTIzl" int2:id="SfXJVfbX">
      <int2:state int2:type="AugLoop_Text_Critique" int2:value="Rejected"/>
    </int2:textHash>
    <int2:textHash int2:hashCode="T3vWtp5XURyM6i" int2:id="Hmw4BaQ4">
      <int2:state int2:type="AugLoop_Text_Critique" int2:value="Rejected"/>
    </int2:textHash>
    <int2:textHash int2:hashCode="HQag128ADm7dGN" int2:id="DxzMmV2d">
      <int2:state int2:type="AugLoop_Text_Critique" int2:value="Rejected"/>
    </int2:textHash>
    <int2:textHash int2:hashCode="kSBYDpTxNMt8ny" int2:id="2xpDnGxg">
      <int2:state int2:type="AugLoop_Text_Critique" int2:value="Rejected"/>
    </int2:textHash>
    <int2:textHash int2:hashCode="2jmj7l5rSw0yVb" int2:id="RQdYegLW">
      <int2:state int2:type="AugLoop_Text_Critique" int2:value="Rejected"/>
    </int2:textHash>
    <int2:textHash int2:hashCode="glXRX5pdaa/MCI" int2:id="0Wcv4hzQ">
      <int2:state int2:type="AugLoop_Text_Critique" int2:value="Rejected"/>
    </int2:textHash>
    <int2:textHash int2:hashCode="ViInc2yaUaRvWC" int2:id="6ICYQQtr">
      <int2:state int2:type="AugLoop_Text_Critique" int2:value="Rejected"/>
    </int2:textHash>
    <int2:textHash int2:hashCode="xvVxgORipPHp3i" int2:id="8ztZx38V">
      <int2:state int2:type="AugLoop_Text_Critique" int2:value="Rejected"/>
    </int2:textHash>
    <int2:textHash int2:hashCode="fCEUM/AgcVl3Qe" int2:id="EAaZxtjT">
      <int2:state int2:type="AugLoop_Text_Critique" int2:value="Rejected"/>
    </int2:textHash>
    <int2:textHash int2:hashCode="aLmCSX4bjF4+Wu" int2:id="JdMz1QO8">
      <int2:state int2:type="AugLoop_Text_Critique" int2:value="Rejected"/>
    </int2:textHash>
    <int2:textHash int2:hashCode="sYACSAMoRZ+oBx" int2:id="KzLiwpAD">
      <int2:state int2:type="AugLoop_Text_Critique" int2:value="Rejected"/>
    </int2:textHash>
    <int2:textHash int2:hashCode="Cq1su9MeUBioTA" int2:id="OUHu0Maj">
      <int2:state int2:type="AugLoop_Text_Critique" int2:value="Rejected"/>
    </int2:textHash>
    <int2:textHash int2:hashCode="K6NXQZOIoYh9te" int2:id="W12Qkou3">
      <int2:state int2:type="AugLoop_Text_Critique" int2:value="Rejected"/>
    </int2:textHash>
    <int2:textHash int2:hashCode="QcSLVfqRZOEjzH" int2:id="WHB7h0hZ">
      <int2:state int2:type="AugLoop_Text_Critique" int2:value="Rejected"/>
    </int2:textHash>
    <int2:textHash int2:hashCode="V9SMuJIb6Qz+be" int2:id="YHZful8a">
      <int2:state int2:type="AugLoop_Text_Critique" int2:value="Rejected"/>
    </int2:textHash>
    <int2:textHash int2:hashCode="J1pwAHjwPyXoQP" int2:id="b82tQrA0">
      <int2:state int2:type="AugLoop_Text_Critique" int2:value="Rejected"/>
    </int2:textHash>
    <int2:textHash int2:hashCode="TPW8Wb7p4cRMYl" int2:id="fyrUTY2n">
      <int2:state int2:type="AugLoop_Text_Critique" int2:value="Rejected"/>
    </int2:textHash>
    <int2:textHash int2:hashCode="1UwqovYWAwIscU" int2:id="jkSkvhvY">
      <int2:state int2:type="AugLoop_Text_Critique" int2:value="Rejected"/>
    </int2:textHash>
    <int2:textHash int2:hashCode="fmZ01QlfAAGlfD" int2:id="kMBTwNAc">
      <int2:state int2:type="AugLoop_Text_Critique" int2:value="Rejected"/>
    </int2:textHash>
    <int2:textHash int2:hashCode="N1N/yV9xde/4dC" int2:id="muBv6KBW">
      <int2:state int2:type="AugLoop_Text_Critique" int2:value="Rejected"/>
    </int2:textHash>
    <int2:textHash int2:hashCode="dWG/sBXY9TZ2DL" int2:id="vyynf508">
      <int2:state int2:type="AugLoop_Text_Critique" int2:value="Rejected"/>
    </int2:textHash>
    <int2:textHash int2:hashCode="QIxHKTfUT1UDfu" int2:id="wzeTov0V">
      <int2:state int2:type="AugLoop_Text_Critique" int2:value="Rejected"/>
    </int2:textHash>
    <int2:textHash int2:hashCode="YuasJgE+DNEQjD" int2:id="xvysECMB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EDB"/>
    <w:multiLevelType w:val="hybridMultilevel"/>
    <w:tmpl w:val="FFFFFFFF"/>
    <w:lvl w:ilvl="0" w:tplc="CC487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5A09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AB8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0C2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D205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A7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7CEF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347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A1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D85620"/>
    <w:multiLevelType w:val="hybridMultilevel"/>
    <w:tmpl w:val="FFFFFFFF"/>
    <w:lvl w:ilvl="0" w:tplc="0D18C6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DE13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301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6E5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0EB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4EC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CC1D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C4C2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ACB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B788C4"/>
    <w:multiLevelType w:val="hybridMultilevel"/>
    <w:tmpl w:val="757ED6AC"/>
    <w:lvl w:ilvl="0" w:tplc="465478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3EA3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4AF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C1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5A54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4637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648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A72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0889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2238E1"/>
    <w:multiLevelType w:val="hybridMultilevel"/>
    <w:tmpl w:val="74B6EAAA"/>
    <w:lvl w:ilvl="0" w:tplc="8FA2D2D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F46AD7"/>
    <w:multiLevelType w:val="hybridMultilevel"/>
    <w:tmpl w:val="BA36571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022746"/>
    <w:multiLevelType w:val="hybridMultilevel"/>
    <w:tmpl w:val="B568E79C"/>
    <w:lvl w:ilvl="0" w:tplc="EE968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3836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0284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EAA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089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A0E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ECA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2863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421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182DDB"/>
    <w:multiLevelType w:val="hybridMultilevel"/>
    <w:tmpl w:val="F356CAFE"/>
    <w:lvl w:ilvl="0" w:tplc="9D86A47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167035"/>
    <w:multiLevelType w:val="hybridMultilevel"/>
    <w:tmpl w:val="FFFFFFFF"/>
    <w:lvl w:ilvl="0" w:tplc="CEAEA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664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D80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4EE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603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6E5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3E6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A26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4A8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C1AB7B"/>
    <w:multiLevelType w:val="hybridMultilevel"/>
    <w:tmpl w:val="FFFFFFFF"/>
    <w:lvl w:ilvl="0" w:tplc="1712947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AFC547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87693D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7C27CF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C449D2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6961E6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564F4B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F3E0C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4EED7B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CF49A26"/>
    <w:multiLevelType w:val="hybridMultilevel"/>
    <w:tmpl w:val="FFFFFFFF"/>
    <w:lvl w:ilvl="0" w:tplc="3B964B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4CD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24E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D46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185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EE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0A7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060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488E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F6B372"/>
    <w:multiLevelType w:val="hybridMultilevel"/>
    <w:tmpl w:val="FFFFFFFF"/>
    <w:lvl w:ilvl="0" w:tplc="57082E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96D3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CEAF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88EA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0AD7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8EBB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6D0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AC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62D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7DC502"/>
    <w:multiLevelType w:val="hybridMultilevel"/>
    <w:tmpl w:val="FFFFFFFF"/>
    <w:lvl w:ilvl="0" w:tplc="6E02A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32A4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FC2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E46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C9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024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0E8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ACE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B89B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9A27EBC"/>
    <w:multiLevelType w:val="hybridMultilevel"/>
    <w:tmpl w:val="FFFFFFFF"/>
    <w:lvl w:ilvl="0" w:tplc="46FA4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B845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06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62D5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CC9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FC1B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4A0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948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409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60757657">
    <w:abstractNumId w:val="9"/>
  </w:num>
  <w:num w:numId="2" w16cid:durableId="1497720995">
    <w:abstractNumId w:val="12"/>
  </w:num>
  <w:num w:numId="3" w16cid:durableId="1146162428">
    <w:abstractNumId w:val="3"/>
  </w:num>
  <w:num w:numId="4" w16cid:durableId="67193729">
    <w:abstractNumId w:val="6"/>
  </w:num>
  <w:num w:numId="5" w16cid:durableId="768350473">
    <w:abstractNumId w:val="4"/>
  </w:num>
  <w:num w:numId="6" w16cid:durableId="302734848">
    <w:abstractNumId w:val="10"/>
  </w:num>
  <w:num w:numId="7" w16cid:durableId="1597595392">
    <w:abstractNumId w:val="11"/>
  </w:num>
  <w:num w:numId="8" w16cid:durableId="1253900526">
    <w:abstractNumId w:val="2"/>
  </w:num>
  <w:num w:numId="9" w16cid:durableId="1369379868">
    <w:abstractNumId w:val="5"/>
  </w:num>
  <w:num w:numId="10" w16cid:durableId="584077290">
    <w:abstractNumId w:val="7"/>
  </w:num>
  <w:num w:numId="11" w16cid:durableId="1896771628">
    <w:abstractNumId w:val="1"/>
  </w:num>
  <w:num w:numId="12" w16cid:durableId="39860665">
    <w:abstractNumId w:val="0"/>
  </w:num>
  <w:num w:numId="13" w16cid:durableId="2109229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6"/>
    <w:rsid w:val="00002A13"/>
    <w:rsid w:val="00003BE5"/>
    <w:rsid w:val="000058EA"/>
    <w:rsid w:val="00006083"/>
    <w:rsid w:val="00006812"/>
    <w:rsid w:val="00006DDC"/>
    <w:rsid w:val="00007F79"/>
    <w:rsid w:val="000107DB"/>
    <w:rsid w:val="000113C7"/>
    <w:rsid w:val="00012103"/>
    <w:rsid w:val="000126DD"/>
    <w:rsid w:val="00012F7E"/>
    <w:rsid w:val="000130AA"/>
    <w:rsid w:val="00016632"/>
    <w:rsid w:val="000167C8"/>
    <w:rsid w:val="0001680F"/>
    <w:rsid w:val="000170EA"/>
    <w:rsid w:val="0001775E"/>
    <w:rsid w:val="00020D7E"/>
    <w:rsid w:val="00021C23"/>
    <w:rsid w:val="000227B8"/>
    <w:rsid w:val="00023CB8"/>
    <w:rsid w:val="00027A3E"/>
    <w:rsid w:val="00030174"/>
    <w:rsid w:val="00031B88"/>
    <w:rsid w:val="00031DB9"/>
    <w:rsid w:val="00033D57"/>
    <w:rsid w:val="0003665D"/>
    <w:rsid w:val="00040A81"/>
    <w:rsid w:val="0004167D"/>
    <w:rsid w:val="00041E85"/>
    <w:rsid w:val="00042375"/>
    <w:rsid w:val="0004291F"/>
    <w:rsid w:val="0004490E"/>
    <w:rsid w:val="00044C09"/>
    <w:rsid w:val="0004513B"/>
    <w:rsid w:val="00045E02"/>
    <w:rsid w:val="0005367D"/>
    <w:rsid w:val="00053E3D"/>
    <w:rsid w:val="00054252"/>
    <w:rsid w:val="00054CD3"/>
    <w:rsid w:val="000561AD"/>
    <w:rsid w:val="000561D7"/>
    <w:rsid w:val="00057C2C"/>
    <w:rsid w:val="000633B3"/>
    <w:rsid w:val="0006443F"/>
    <w:rsid w:val="00064C50"/>
    <w:rsid w:val="000663AC"/>
    <w:rsid w:val="00066641"/>
    <w:rsid w:val="00066DF4"/>
    <w:rsid w:val="00067166"/>
    <w:rsid w:val="0006776A"/>
    <w:rsid w:val="00073465"/>
    <w:rsid w:val="00073879"/>
    <w:rsid w:val="00075174"/>
    <w:rsid w:val="00075C42"/>
    <w:rsid w:val="000772E8"/>
    <w:rsid w:val="0008063B"/>
    <w:rsid w:val="0008231E"/>
    <w:rsid w:val="00082965"/>
    <w:rsid w:val="00083428"/>
    <w:rsid w:val="00083A1C"/>
    <w:rsid w:val="0008710D"/>
    <w:rsid w:val="000900FC"/>
    <w:rsid w:val="00090BB2"/>
    <w:rsid w:val="00090BD9"/>
    <w:rsid w:val="000911DA"/>
    <w:rsid w:val="00091BCB"/>
    <w:rsid w:val="0009456D"/>
    <w:rsid w:val="000972F3"/>
    <w:rsid w:val="000A0D79"/>
    <w:rsid w:val="000A331B"/>
    <w:rsid w:val="000A61FA"/>
    <w:rsid w:val="000B01F3"/>
    <w:rsid w:val="000B218A"/>
    <w:rsid w:val="000B4039"/>
    <w:rsid w:val="000B4B89"/>
    <w:rsid w:val="000B5BA4"/>
    <w:rsid w:val="000C0B3C"/>
    <w:rsid w:val="000C1649"/>
    <w:rsid w:val="000C1D4E"/>
    <w:rsid w:val="000C1E38"/>
    <w:rsid w:val="000C1E4B"/>
    <w:rsid w:val="000C4357"/>
    <w:rsid w:val="000C4DF1"/>
    <w:rsid w:val="000C53F1"/>
    <w:rsid w:val="000C6386"/>
    <w:rsid w:val="000C78AC"/>
    <w:rsid w:val="000D068B"/>
    <w:rsid w:val="000D1011"/>
    <w:rsid w:val="000D2E78"/>
    <w:rsid w:val="000D6FC7"/>
    <w:rsid w:val="000D7B26"/>
    <w:rsid w:val="000D7CC3"/>
    <w:rsid w:val="000E1A6E"/>
    <w:rsid w:val="000E2C91"/>
    <w:rsid w:val="000E46A1"/>
    <w:rsid w:val="000E4ADF"/>
    <w:rsid w:val="000E66D1"/>
    <w:rsid w:val="000E7107"/>
    <w:rsid w:val="000F00FE"/>
    <w:rsid w:val="000F0216"/>
    <w:rsid w:val="000F164B"/>
    <w:rsid w:val="000F261D"/>
    <w:rsid w:val="000F31BD"/>
    <w:rsid w:val="000F320D"/>
    <w:rsid w:val="000F348B"/>
    <w:rsid w:val="000F4076"/>
    <w:rsid w:val="000F5A30"/>
    <w:rsid w:val="000F6266"/>
    <w:rsid w:val="000F6FAA"/>
    <w:rsid w:val="000F79B7"/>
    <w:rsid w:val="000F7F89"/>
    <w:rsid w:val="0010369F"/>
    <w:rsid w:val="00104AFA"/>
    <w:rsid w:val="00104E45"/>
    <w:rsid w:val="001062BD"/>
    <w:rsid w:val="001071BD"/>
    <w:rsid w:val="00111D2C"/>
    <w:rsid w:val="00112995"/>
    <w:rsid w:val="0011349B"/>
    <w:rsid w:val="00116964"/>
    <w:rsid w:val="001204A9"/>
    <w:rsid w:val="001212DC"/>
    <w:rsid w:val="00121EF1"/>
    <w:rsid w:val="00123A2A"/>
    <w:rsid w:val="00123ADF"/>
    <w:rsid w:val="001242D3"/>
    <w:rsid w:val="00125E02"/>
    <w:rsid w:val="00126218"/>
    <w:rsid w:val="001262FA"/>
    <w:rsid w:val="00127242"/>
    <w:rsid w:val="00127F77"/>
    <w:rsid w:val="00131855"/>
    <w:rsid w:val="0013447E"/>
    <w:rsid w:val="00134A2F"/>
    <w:rsid w:val="00136C77"/>
    <w:rsid w:val="001405E5"/>
    <w:rsid w:val="00140CA3"/>
    <w:rsid w:val="00141057"/>
    <w:rsid w:val="0014135F"/>
    <w:rsid w:val="00141A94"/>
    <w:rsid w:val="00143594"/>
    <w:rsid w:val="001439DB"/>
    <w:rsid w:val="00143E1E"/>
    <w:rsid w:val="00143F81"/>
    <w:rsid w:val="00144386"/>
    <w:rsid w:val="001450F2"/>
    <w:rsid w:val="00145ACB"/>
    <w:rsid w:val="00147407"/>
    <w:rsid w:val="0015088D"/>
    <w:rsid w:val="00150CEF"/>
    <w:rsid w:val="00151260"/>
    <w:rsid w:val="0015255E"/>
    <w:rsid w:val="00153554"/>
    <w:rsid w:val="00153833"/>
    <w:rsid w:val="00153C09"/>
    <w:rsid w:val="00153EED"/>
    <w:rsid w:val="00154DB2"/>
    <w:rsid w:val="001568A2"/>
    <w:rsid w:val="00161B91"/>
    <w:rsid w:val="00165E07"/>
    <w:rsid w:val="00166A6E"/>
    <w:rsid w:val="00167241"/>
    <w:rsid w:val="001707C6"/>
    <w:rsid w:val="001709C4"/>
    <w:rsid w:val="00171DE4"/>
    <w:rsid w:val="00172114"/>
    <w:rsid w:val="001728A1"/>
    <w:rsid w:val="001747C5"/>
    <w:rsid w:val="00175230"/>
    <w:rsid w:val="001754AA"/>
    <w:rsid w:val="00175BA7"/>
    <w:rsid w:val="00176610"/>
    <w:rsid w:val="00176721"/>
    <w:rsid w:val="00177B91"/>
    <w:rsid w:val="0018126C"/>
    <w:rsid w:val="00186761"/>
    <w:rsid w:val="0018E211"/>
    <w:rsid w:val="00190527"/>
    <w:rsid w:val="00191040"/>
    <w:rsid w:val="00192F15"/>
    <w:rsid w:val="00194998"/>
    <w:rsid w:val="001955BF"/>
    <w:rsid w:val="00195C1F"/>
    <w:rsid w:val="001A01D6"/>
    <w:rsid w:val="001A0F5D"/>
    <w:rsid w:val="001A1774"/>
    <w:rsid w:val="001A466A"/>
    <w:rsid w:val="001A4A61"/>
    <w:rsid w:val="001A6E85"/>
    <w:rsid w:val="001B0B0F"/>
    <w:rsid w:val="001B343B"/>
    <w:rsid w:val="001B4886"/>
    <w:rsid w:val="001B5788"/>
    <w:rsid w:val="001B699B"/>
    <w:rsid w:val="001B7E65"/>
    <w:rsid w:val="001C0A25"/>
    <w:rsid w:val="001C0B0D"/>
    <w:rsid w:val="001C2256"/>
    <w:rsid w:val="001C3AB0"/>
    <w:rsid w:val="001C49D4"/>
    <w:rsid w:val="001C4A2B"/>
    <w:rsid w:val="001C599A"/>
    <w:rsid w:val="001C6BD3"/>
    <w:rsid w:val="001D120A"/>
    <w:rsid w:val="001D2268"/>
    <w:rsid w:val="001D3A1E"/>
    <w:rsid w:val="001E0053"/>
    <w:rsid w:val="001E0E50"/>
    <w:rsid w:val="001E110F"/>
    <w:rsid w:val="001E1308"/>
    <w:rsid w:val="001E26D5"/>
    <w:rsid w:val="001E2C8E"/>
    <w:rsid w:val="001E4F72"/>
    <w:rsid w:val="001E7E63"/>
    <w:rsid w:val="001F0D02"/>
    <w:rsid w:val="001F2ECF"/>
    <w:rsid w:val="001F35E6"/>
    <w:rsid w:val="001F383D"/>
    <w:rsid w:val="001F398C"/>
    <w:rsid w:val="001F3E89"/>
    <w:rsid w:val="001F52CC"/>
    <w:rsid w:val="001F61FB"/>
    <w:rsid w:val="001F7D1B"/>
    <w:rsid w:val="002004DE"/>
    <w:rsid w:val="002009E5"/>
    <w:rsid w:val="00202B9E"/>
    <w:rsid w:val="00204E2F"/>
    <w:rsid w:val="002056A5"/>
    <w:rsid w:val="002073BA"/>
    <w:rsid w:val="0021079F"/>
    <w:rsid w:val="00210C18"/>
    <w:rsid w:val="002112BA"/>
    <w:rsid w:val="0021619A"/>
    <w:rsid w:val="002229DF"/>
    <w:rsid w:val="00224F07"/>
    <w:rsid w:val="00230623"/>
    <w:rsid w:val="0023139F"/>
    <w:rsid w:val="002322EA"/>
    <w:rsid w:val="00235187"/>
    <w:rsid w:val="0023567D"/>
    <w:rsid w:val="00237331"/>
    <w:rsid w:val="0023750B"/>
    <w:rsid w:val="00237D4E"/>
    <w:rsid w:val="002407F7"/>
    <w:rsid w:val="002409A0"/>
    <w:rsid w:val="00241A30"/>
    <w:rsid w:val="00241BAE"/>
    <w:rsid w:val="00243606"/>
    <w:rsid w:val="002461BE"/>
    <w:rsid w:val="00251CE9"/>
    <w:rsid w:val="00252C8A"/>
    <w:rsid w:val="0025313D"/>
    <w:rsid w:val="002545CE"/>
    <w:rsid w:val="00254AD3"/>
    <w:rsid w:val="00254D95"/>
    <w:rsid w:val="00256CDA"/>
    <w:rsid w:val="0026093B"/>
    <w:rsid w:val="00260EBA"/>
    <w:rsid w:val="00265DF4"/>
    <w:rsid w:val="00265FD5"/>
    <w:rsid w:val="00267344"/>
    <w:rsid w:val="00267F04"/>
    <w:rsid w:val="00271DAA"/>
    <w:rsid w:val="00274774"/>
    <w:rsid w:val="00274D29"/>
    <w:rsid w:val="00275561"/>
    <w:rsid w:val="0027679B"/>
    <w:rsid w:val="00276C79"/>
    <w:rsid w:val="00277217"/>
    <w:rsid w:val="002779E1"/>
    <w:rsid w:val="002802D5"/>
    <w:rsid w:val="00280E69"/>
    <w:rsid w:val="00281A4F"/>
    <w:rsid w:val="00281C14"/>
    <w:rsid w:val="00282198"/>
    <w:rsid w:val="002828D0"/>
    <w:rsid w:val="002860C1"/>
    <w:rsid w:val="00286475"/>
    <w:rsid w:val="00290290"/>
    <w:rsid w:val="002907ED"/>
    <w:rsid w:val="00292AAB"/>
    <w:rsid w:val="002945FB"/>
    <w:rsid w:val="00294DCC"/>
    <w:rsid w:val="002953C7"/>
    <w:rsid w:val="00296DEA"/>
    <w:rsid w:val="002A2883"/>
    <w:rsid w:val="002A2A09"/>
    <w:rsid w:val="002A31C6"/>
    <w:rsid w:val="002A3822"/>
    <w:rsid w:val="002A3FB7"/>
    <w:rsid w:val="002A53E0"/>
    <w:rsid w:val="002A5619"/>
    <w:rsid w:val="002A60C3"/>
    <w:rsid w:val="002A67AF"/>
    <w:rsid w:val="002A6825"/>
    <w:rsid w:val="002B1C2F"/>
    <w:rsid w:val="002B308E"/>
    <w:rsid w:val="002B4302"/>
    <w:rsid w:val="002B7CCD"/>
    <w:rsid w:val="002C25A5"/>
    <w:rsid w:val="002C3577"/>
    <w:rsid w:val="002C3C21"/>
    <w:rsid w:val="002C456D"/>
    <w:rsid w:val="002C55F9"/>
    <w:rsid w:val="002C6445"/>
    <w:rsid w:val="002C6485"/>
    <w:rsid w:val="002C7BDA"/>
    <w:rsid w:val="002D005E"/>
    <w:rsid w:val="002D0E59"/>
    <w:rsid w:val="002D4584"/>
    <w:rsid w:val="002D57A9"/>
    <w:rsid w:val="002D5BAB"/>
    <w:rsid w:val="002D5E0F"/>
    <w:rsid w:val="002E0BA9"/>
    <w:rsid w:val="002E1658"/>
    <w:rsid w:val="002E2421"/>
    <w:rsid w:val="002E247D"/>
    <w:rsid w:val="002E30DA"/>
    <w:rsid w:val="002E4EAE"/>
    <w:rsid w:val="002E54F5"/>
    <w:rsid w:val="002E5BFE"/>
    <w:rsid w:val="002E6D30"/>
    <w:rsid w:val="002E6E7F"/>
    <w:rsid w:val="002F0FFC"/>
    <w:rsid w:val="002F11D1"/>
    <w:rsid w:val="002F3ABE"/>
    <w:rsid w:val="002F423B"/>
    <w:rsid w:val="002F466D"/>
    <w:rsid w:val="002F553E"/>
    <w:rsid w:val="002F6687"/>
    <w:rsid w:val="002F6BCE"/>
    <w:rsid w:val="002F7D88"/>
    <w:rsid w:val="00300295"/>
    <w:rsid w:val="00301130"/>
    <w:rsid w:val="00301C97"/>
    <w:rsid w:val="003031D7"/>
    <w:rsid w:val="003073E2"/>
    <w:rsid w:val="0030744E"/>
    <w:rsid w:val="00310EEC"/>
    <w:rsid w:val="00311DEF"/>
    <w:rsid w:val="00313543"/>
    <w:rsid w:val="003239EC"/>
    <w:rsid w:val="00323B2B"/>
    <w:rsid w:val="0032419F"/>
    <w:rsid w:val="00325B29"/>
    <w:rsid w:val="00325D9F"/>
    <w:rsid w:val="00325E08"/>
    <w:rsid w:val="00325EFC"/>
    <w:rsid w:val="003261D7"/>
    <w:rsid w:val="003271F7"/>
    <w:rsid w:val="0032728D"/>
    <w:rsid w:val="00327F31"/>
    <w:rsid w:val="00327FD5"/>
    <w:rsid w:val="00330C85"/>
    <w:rsid w:val="003313F6"/>
    <w:rsid w:val="003322E9"/>
    <w:rsid w:val="00332FB0"/>
    <w:rsid w:val="00333BD6"/>
    <w:rsid w:val="00334794"/>
    <w:rsid w:val="00335C7B"/>
    <w:rsid w:val="0033764F"/>
    <w:rsid w:val="00337B9D"/>
    <w:rsid w:val="003408D7"/>
    <w:rsid w:val="00340D1B"/>
    <w:rsid w:val="00340FB2"/>
    <w:rsid w:val="003417BA"/>
    <w:rsid w:val="00341AEE"/>
    <w:rsid w:val="00341BB4"/>
    <w:rsid w:val="003423F0"/>
    <w:rsid w:val="00342BEF"/>
    <w:rsid w:val="00342DEE"/>
    <w:rsid w:val="00343BAB"/>
    <w:rsid w:val="00343F2B"/>
    <w:rsid w:val="0034488A"/>
    <w:rsid w:val="00345398"/>
    <w:rsid w:val="00345EEF"/>
    <w:rsid w:val="0034630F"/>
    <w:rsid w:val="00347239"/>
    <w:rsid w:val="00351713"/>
    <w:rsid w:val="003524A4"/>
    <w:rsid w:val="003533DA"/>
    <w:rsid w:val="00353748"/>
    <w:rsid w:val="00353F2A"/>
    <w:rsid w:val="00354557"/>
    <w:rsid w:val="00355785"/>
    <w:rsid w:val="00355D4F"/>
    <w:rsid w:val="0035614C"/>
    <w:rsid w:val="00360842"/>
    <w:rsid w:val="003621C3"/>
    <w:rsid w:val="003675D8"/>
    <w:rsid w:val="00367D9A"/>
    <w:rsid w:val="00367FB8"/>
    <w:rsid w:val="00370397"/>
    <w:rsid w:val="00371A3B"/>
    <w:rsid w:val="00372C52"/>
    <w:rsid w:val="0037303E"/>
    <w:rsid w:val="00374041"/>
    <w:rsid w:val="00374070"/>
    <w:rsid w:val="00374257"/>
    <w:rsid w:val="00375252"/>
    <w:rsid w:val="003754A5"/>
    <w:rsid w:val="0037633E"/>
    <w:rsid w:val="003766F8"/>
    <w:rsid w:val="00377900"/>
    <w:rsid w:val="00377FAC"/>
    <w:rsid w:val="0038164E"/>
    <w:rsid w:val="003821CB"/>
    <w:rsid w:val="00384C4B"/>
    <w:rsid w:val="0038599B"/>
    <w:rsid w:val="00386B41"/>
    <w:rsid w:val="00387AF4"/>
    <w:rsid w:val="003911C8"/>
    <w:rsid w:val="0039168B"/>
    <w:rsid w:val="00391847"/>
    <w:rsid w:val="00395AA5"/>
    <w:rsid w:val="00396E04"/>
    <w:rsid w:val="003A2319"/>
    <w:rsid w:val="003A2538"/>
    <w:rsid w:val="003A36A0"/>
    <w:rsid w:val="003A494D"/>
    <w:rsid w:val="003A5710"/>
    <w:rsid w:val="003A5F6D"/>
    <w:rsid w:val="003A728D"/>
    <w:rsid w:val="003B0625"/>
    <w:rsid w:val="003B2510"/>
    <w:rsid w:val="003B2540"/>
    <w:rsid w:val="003B25B3"/>
    <w:rsid w:val="003B36C0"/>
    <w:rsid w:val="003B412B"/>
    <w:rsid w:val="003B4141"/>
    <w:rsid w:val="003B5319"/>
    <w:rsid w:val="003B7D91"/>
    <w:rsid w:val="003C0990"/>
    <w:rsid w:val="003C36CB"/>
    <w:rsid w:val="003C4C3D"/>
    <w:rsid w:val="003C67FB"/>
    <w:rsid w:val="003D033D"/>
    <w:rsid w:val="003D2613"/>
    <w:rsid w:val="003D4200"/>
    <w:rsid w:val="003D43B8"/>
    <w:rsid w:val="003D4934"/>
    <w:rsid w:val="003D5F5A"/>
    <w:rsid w:val="003D6420"/>
    <w:rsid w:val="003D6934"/>
    <w:rsid w:val="003E037E"/>
    <w:rsid w:val="003E312B"/>
    <w:rsid w:val="003E3AAA"/>
    <w:rsid w:val="003E3ABC"/>
    <w:rsid w:val="003E3F1C"/>
    <w:rsid w:val="003E4D58"/>
    <w:rsid w:val="003E5C63"/>
    <w:rsid w:val="003E60B2"/>
    <w:rsid w:val="003E6611"/>
    <w:rsid w:val="003E7CD7"/>
    <w:rsid w:val="003F1CCF"/>
    <w:rsid w:val="003F3133"/>
    <w:rsid w:val="003F3189"/>
    <w:rsid w:val="003F3EAB"/>
    <w:rsid w:val="003F4242"/>
    <w:rsid w:val="003F64AD"/>
    <w:rsid w:val="00400BB9"/>
    <w:rsid w:val="004017F8"/>
    <w:rsid w:val="0040270C"/>
    <w:rsid w:val="004032F4"/>
    <w:rsid w:val="00403466"/>
    <w:rsid w:val="00405775"/>
    <w:rsid w:val="004060D5"/>
    <w:rsid w:val="00406D38"/>
    <w:rsid w:val="00406E4E"/>
    <w:rsid w:val="004115B3"/>
    <w:rsid w:val="00412DD0"/>
    <w:rsid w:val="004134CE"/>
    <w:rsid w:val="00413744"/>
    <w:rsid w:val="00414F7C"/>
    <w:rsid w:val="00420591"/>
    <w:rsid w:val="00421A4F"/>
    <w:rsid w:val="004267DF"/>
    <w:rsid w:val="00426D1E"/>
    <w:rsid w:val="00427065"/>
    <w:rsid w:val="004320ED"/>
    <w:rsid w:val="00432AF2"/>
    <w:rsid w:val="00432B9A"/>
    <w:rsid w:val="00434384"/>
    <w:rsid w:val="00434595"/>
    <w:rsid w:val="00434E7D"/>
    <w:rsid w:val="0043694D"/>
    <w:rsid w:val="004377A0"/>
    <w:rsid w:val="00441EC6"/>
    <w:rsid w:val="0044311D"/>
    <w:rsid w:val="00444124"/>
    <w:rsid w:val="004443DC"/>
    <w:rsid w:val="00445FFE"/>
    <w:rsid w:val="0044632A"/>
    <w:rsid w:val="0045122F"/>
    <w:rsid w:val="00451EF7"/>
    <w:rsid w:val="00452997"/>
    <w:rsid w:val="00452C96"/>
    <w:rsid w:val="00453ACC"/>
    <w:rsid w:val="00453F2E"/>
    <w:rsid w:val="00455251"/>
    <w:rsid w:val="0045745E"/>
    <w:rsid w:val="004574C7"/>
    <w:rsid w:val="00457F4E"/>
    <w:rsid w:val="00461ADC"/>
    <w:rsid w:val="00462B31"/>
    <w:rsid w:val="00462F36"/>
    <w:rsid w:val="00463075"/>
    <w:rsid w:val="0046440A"/>
    <w:rsid w:val="0046508E"/>
    <w:rsid w:val="004702CA"/>
    <w:rsid w:val="00470534"/>
    <w:rsid w:val="00470766"/>
    <w:rsid w:val="004720E1"/>
    <w:rsid w:val="0047455C"/>
    <w:rsid w:val="0047501F"/>
    <w:rsid w:val="0047515E"/>
    <w:rsid w:val="00475563"/>
    <w:rsid w:val="00480611"/>
    <w:rsid w:val="0048110D"/>
    <w:rsid w:val="00481175"/>
    <w:rsid w:val="00483059"/>
    <w:rsid w:val="00483164"/>
    <w:rsid w:val="0048595A"/>
    <w:rsid w:val="00485C99"/>
    <w:rsid w:val="00486370"/>
    <w:rsid w:val="00487136"/>
    <w:rsid w:val="004878E1"/>
    <w:rsid w:val="0049467F"/>
    <w:rsid w:val="00494F7B"/>
    <w:rsid w:val="00495730"/>
    <w:rsid w:val="0049714A"/>
    <w:rsid w:val="00497539"/>
    <w:rsid w:val="00497DC1"/>
    <w:rsid w:val="004A0E0D"/>
    <w:rsid w:val="004A0FA0"/>
    <w:rsid w:val="004A5197"/>
    <w:rsid w:val="004A5835"/>
    <w:rsid w:val="004A5E39"/>
    <w:rsid w:val="004B1CD7"/>
    <w:rsid w:val="004B3546"/>
    <w:rsid w:val="004B4A17"/>
    <w:rsid w:val="004B527C"/>
    <w:rsid w:val="004B5595"/>
    <w:rsid w:val="004B752A"/>
    <w:rsid w:val="004C4928"/>
    <w:rsid w:val="004C6759"/>
    <w:rsid w:val="004D009C"/>
    <w:rsid w:val="004D12B8"/>
    <w:rsid w:val="004D228D"/>
    <w:rsid w:val="004D3CFF"/>
    <w:rsid w:val="004D44B2"/>
    <w:rsid w:val="004D4E5D"/>
    <w:rsid w:val="004D592D"/>
    <w:rsid w:val="004D65C7"/>
    <w:rsid w:val="004E0106"/>
    <w:rsid w:val="004E0D5E"/>
    <w:rsid w:val="004E23AA"/>
    <w:rsid w:val="004E3644"/>
    <w:rsid w:val="004E3BF2"/>
    <w:rsid w:val="004E3D1C"/>
    <w:rsid w:val="004E5353"/>
    <w:rsid w:val="004E8961"/>
    <w:rsid w:val="004F06CC"/>
    <w:rsid w:val="004F098F"/>
    <w:rsid w:val="004F15E4"/>
    <w:rsid w:val="004F24BD"/>
    <w:rsid w:val="004F34A1"/>
    <w:rsid w:val="004F5256"/>
    <w:rsid w:val="004F5D53"/>
    <w:rsid w:val="004F631D"/>
    <w:rsid w:val="004F68AC"/>
    <w:rsid w:val="004F7E49"/>
    <w:rsid w:val="00500A83"/>
    <w:rsid w:val="005018A7"/>
    <w:rsid w:val="005022A7"/>
    <w:rsid w:val="00502444"/>
    <w:rsid w:val="00502463"/>
    <w:rsid w:val="00502EB1"/>
    <w:rsid w:val="00503572"/>
    <w:rsid w:val="00503589"/>
    <w:rsid w:val="005043CE"/>
    <w:rsid w:val="00505E6A"/>
    <w:rsid w:val="005066C6"/>
    <w:rsid w:val="00506A60"/>
    <w:rsid w:val="005106DB"/>
    <w:rsid w:val="005107F8"/>
    <w:rsid w:val="00511C5E"/>
    <w:rsid w:val="00512D87"/>
    <w:rsid w:val="00513594"/>
    <w:rsid w:val="005154D5"/>
    <w:rsid w:val="00516712"/>
    <w:rsid w:val="00516814"/>
    <w:rsid w:val="00521C0D"/>
    <w:rsid w:val="00523302"/>
    <w:rsid w:val="00524D4B"/>
    <w:rsid w:val="005253C9"/>
    <w:rsid w:val="00525F82"/>
    <w:rsid w:val="00526985"/>
    <w:rsid w:val="0053038F"/>
    <w:rsid w:val="00530C5F"/>
    <w:rsid w:val="005310E7"/>
    <w:rsid w:val="0053250B"/>
    <w:rsid w:val="00535B34"/>
    <w:rsid w:val="005360F1"/>
    <w:rsid w:val="0053744E"/>
    <w:rsid w:val="005405F6"/>
    <w:rsid w:val="0054200C"/>
    <w:rsid w:val="00544A9C"/>
    <w:rsid w:val="00547038"/>
    <w:rsid w:val="00547093"/>
    <w:rsid w:val="00555492"/>
    <w:rsid w:val="0055706D"/>
    <w:rsid w:val="0055760D"/>
    <w:rsid w:val="0055762A"/>
    <w:rsid w:val="00557A0E"/>
    <w:rsid w:val="00561A93"/>
    <w:rsid w:val="00562FD2"/>
    <w:rsid w:val="00563414"/>
    <w:rsid w:val="00563DC9"/>
    <w:rsid w:val="00564822"/>
    <w:rsid w:val="00564880"/>
    <w:rsid w:val="005648B6"/>
    <w:rsid w:val="005649FA"/>
    <w:rsid w:val="0056530B"/>
    <w:rsid w:val="005679E4"/>
    <w:rsid w:val="005702B3"/>
    <w:rsid w:val="00570F56"/>
    <w:rsid w:val="00570FEB"/>
    <w:rsid w:val="005731E4"/>
    <w:rsid w:val="00573CE7"/>
    <w:rsid w:val="00574877"/>
    <w:rsid w:val="0057628D"/>
    <w:rsid w:val="00577B3A"/>
    <w:rsid w:val="0058073E"/>
    <w:rsid w:val="00584324"/>
    <w:rsid w:val="005856AD"/>
    <w:rsid w:val="00586FDB"/>
    <w:rsid w:val="00586FF2"/>
    <w:rsid w:val="005871F9"/>
    <w:rsid w:val="00591674"/>
    <w:rsid w:val="00591A9D"/>
    <w:rsid w:val="00591FBB"/>
    <w:rsid w:val="00592243"/>
    <w:rsid w:val="00592BBF"/>
    <w:rsid w:val="00593C2B"/>
    <w:rsid w:val="005945D0"/>
    <w:rsid w:val="00595023"/>
    <w:rsid w:val="00595731"/>
    <w:rsid w:val="00596B5C"/>
    <w:rsid w:val="005973E1"/>
    <w:rsid w:val="005A384F"/>
    <w:rsid w:val="005A38B2"/>
    <w:rsid w:val="005A44BE"/>
    <w:rsid w:val="005A4565"/>
    <w:rsid w:val="005A4759"/>
    <w:rsid w:val="005A4B71"/>
    <w:rsid w:val="005A6123"/>
    <w:rsid w:val="005B17E7"/>
    <w:rsid w:val="005B2299"/>
    <w:rsid w:val="005B26A6"/>
    <w:rsid w:val="005B2869"/>
    <w:rsid w:val="005B56F2"/>
    <w:rsid w:val="005B6C4F"/>
    <w:rsid w:val="005B6FD6"/>
    <w:rsid w:val="005B786D"/>
    <w:rsid w:val="005C0FF9"/>
    <w:rsid w:val="005C1139"/>
    <w:rsid w:val="005C2C8A"/>
    <w:rsid w:val="005C6EA0"/>
    <w:rsid w:val="005D1856"/>
    <w:rsid w:val="005D1EA5"/>
    <w:rsid w:val="005D2027"/>
    <w:rsid w:val="005D2B2F"/>
    <w:rsid w:val="005D3379"/>
    <w:rsid w:val="005D36F9"/>
    <w:rsid w:val="005D3722"/>
    <w:rsid w:val="005D3BF9"/>
    <w:rsid w:val="005D578B"/>
    <w:rsid w:val="005D5920"/>
    <w:rsid w:val="005E077F"/>
    <w:rsid w:val="005E09FE"/>
    <w:rsid w:val="005E1A25"/>
    <w:rsid w:val="005E2C63"/>
    <w:rsid w:val="005E3EE0"/>
    <w:rsid w:val="005E45C9"/>
    <w:rsid w:val="005E4F35"/>
    <w:rsid w:val="005E64C8"/>
    <w:rsid w:val="005E6C66"/>
    <w:rsid w:val="005E79BE"/>
    <w:rsid w:val="005F09D4"/>
    <w:rsid w:val="005F1247"/>
    <w:rsid w:val="005F15C4"/>
    <w:rsid w:val="005F2309"/>
    <w:rsid w:val="005F30CF"/>
    <w:rsid w:val="005F42B5"/>
    <w:rsid w:val="005F539C"/>
    <w:rsid w:val="005F5C98"/>
    <w:rsid w:val="005F716B"/>
    <w:rsid w:val="005F75BA"/>
    <w:rsid w:val="005F7CB7"/>
    <w:rsid w:val="0060050A"/>
    <w:rsid w:val="006011A5"/>
    <w:rsid w:val="00601C10"/>
    <w:rsid w:val="00601F0E"/>
    <w:rsid w:val="00604C3D"/>
    <w:rsid w:val="00605905"/>
    <w:rsid w:val="00606C84"/>
    <w:rsid w:val="00606E61"/>
    <w:rsid w:val="00610191"/>
    <w:rsid w:val="00610347"/>
    <w:rsid w:val="0061044D"/>
    <w:rsid w:val="00610556"/>
    <w:rsid w:val="0061194C"/>
    <w:rsid w:val="00611D87"/>
    <w:rsid w:val="006168B6"/>
    <w:rsid w:val="006179EE"/>
    <w:rsid w:val="00617CE4"/>
    <w:rsid w:val="00621BE9"/>
    <w:rsid w:val="00622063"/>
    <w:rsid w:val="006321C1"/>
    <w:rsid w:val="00633625"/>
    <w:rsid w:val="006339A4"/>
    <w:rsid w:val="00634C21"/>
    <w:rsid w:val="00635E18"/>
    <w:rsid w:val="0063654E"/>
    <w:rsid w:val="006371B6"/>
    <w:rsid w:val="00641D01"/>
    <w:rsid w:val="006426C8"/>
    <w:rsid w:val="00642CC4"/>
    <w:rsid w:val="006446CF"/>
    <w:rsid w:val="00644701"/>
    <w:rsid w:val="0064542E"/>
    <w:rsid w:val="00645432"/>
    <w:rsid w:val="006466F7"/>
    <w:rsid w:val="006474E9"/>
    <w:rsid w:val="00650AFC"/>
    <w:rsid w:val="00651437"/>
    <w:rsid w:val="006515E6"/>
    <w:rsid w:val="0065334B"/>
    <w:rsid w:val="00653F2D"/>
    <w:rsid w:val="006554B8"/>
    <w:rsid w:val="00655CF2"/>
    <w:rsid w:val="006608D9"/>
    <w:rsid w:val="00660DD4"/>
    <w:rsid w:val="00662577"/>
    <w:rsid w:val="00663240"/>
    <w:rsid w:val="00663A2E"/>
    <w:rsid w:val="0066473D"/>
    <w:rsid w:val="006674EA"/>
    <w:rsid w:val="0066756B"/>
    <w:rsid w:val="006704FD"/>
    <w:rsid w:val="0067087C"/>
    <w:rsid w:val="00673F08"/>
    <w:rsid w:val="00674E41"/>
    <w:rsid w:val="00675B55"/>
    <w:rsid w:val="006778F0"/>
    <w:rsid w:val="00680AF1"/>
    <w:rsid w:val="00680F0D"/>
    <w:rsid w:val="00681E61"/>
    <w:rsid w:val="00682239"/>
    <w:rsid w:val="00682897"/>
    <w:rsid w:val="0068364F"/>
    <w:rsid w:val="00684824"/>
    <w:rsid w:val="00685C24"/>
    <w:rsid w:val="00686261"/>
    <w:rsid w:val="00687BAB"/>
    <w:rsid w:val="00687EE6"/>
    <w:rsid w:val="00691559"/>
    <w:rsid w:val="00691B0E"/>
    <w:rsid w:val="006933F9"/>
    <w:rsid w:val="00694DF7"/>
    <w:rsid w:val="006952CB"/>
    <w:rsid w:val="006959D1"/>
    <w:rsid w:val="006963A4"/>
    <w:rsid w:val="00696697"/>
    <w:rsid w:val="006977E4"/>
    <w:rsid w:val="006A0963"/>
    <w:rsid w:val="006A22D7"/>
    <w:rsid w:val="006A5034"/>
    <w:rsid w:val="006A6100"/>
    <w:rsid w:val="006A65B3"/>
    <w:rsid w:val="006A75E2"/>
    <w:rsid w:val="006B1539"/>
    <w:rsid w:val="006B29EA"/>
    <w:rsid w:val="006B3D86"/>
    <w:rsid w:val="006B54BE"/>
    <w:rsid w:val="006B7579"/>
    <w:rsid w:val="006C07E8"/>
    <w:rsid w:val="006C2613"/>
    <w:rsid w:val="006C6F4C"/>
    <w:rsid w:val="006D0041"/>
    <w:rsid w:val="006D05D7"/>
    <w:rsid w:val="006D0D2D"/>
    <w:rsid w:val="006D197D"/>
    <w:rsid w:val="006D1D01"/>
    <w:rsid w:val="006D3440"/>
    <w:rsid w:val="006D36E2"/>
    <w:rsid w:val="006D3B9B"/>
    <w:rsid w:val="006D3DA1"/>
    <w:rsid w:val="006D450E"/>
    <w:rsid w:val="006D4C5E"/>
    <w:rsid w:val="006D7D38"/>
    <w:rsid w:val="006E0680"/>
    <w:rsid w:val="006E20BB"/>
    <w:rsid w:val="006E2114"/>
    <w:rsid w:val="006E2BD5"/>
    <w:rsid w:val="006E6C9E"/>
    <w:rsid w:val="006E6FC3"/>
    <w:rsid w:val="006E7C62"/>
    <w:rsid w:val="006F17BA"/>
    <w:rsid w:val="006F1EB5"/>
    <w:rsid w:val="006F3F8E"/>
    <w:rsid w:val="006F503B"/>
    <w:rsid w:val="006F61AF"/>
    <w:rsid w:val="006F6DF0"/>
    <w:rsid w:val="00702355"/>
    <w:rsid w:val="00704EF3"/>
    <w:rsid w:val="007071EF"/>
    <w:rsid w:val="0070720A"/>
    <w:rsid w:val="00710292"/>
    <w:rsid w:val="00710AD2"/>
    <w:rsid w:val="00713180"/>
    <w:rsid w:val="007143E2"/>
    <w:rsid w:val="00714BA2"/>
    <w:rsid w:val="00715186"/>
    <w:rsid w:val="00715986"/>
    <w:rsid w:val="00715B8F"/>
    <w:rsid w:val="00716A4B"/>
    <w:rsid w:val="00717CAC"/>
    <w:rsid w:val="00722429"/>
    <w:rsid w:val="00722ABD"/>
    <w:rsid w:val="00724DE4"/>
    <w:rsid w:val="007262EB"/>
    <w:rsid w:val="00727D7F"/>
    <w:rsid w:val="00727E53"/>
    <w:rsid w:val="00731191"/>
    <w:rsid w:val="00732448"/>
    <w:rsid w:val="00732C5B"/>
    <w:rsid w:val="00732E2B"/>
    <w:rsid w:val="00734211"/>
    <w:rsid w:val="007344B9"/>
    <w:rsid w:val="00735082"/>
    <w:rsid w:val="00736674"/>
    <w:rsid w:val="00740400"/>
    <w:rsid w:val="00740514"/>
    <w:rsid w:val="00742338"/>
    <w:rsid w:val="007449EE"/>
    <w:rsid w:val="007462D2"/>
    <w:rsid w:val="00746CDC"/>
    <w:rsid w:val="00746F6D"/>
    <w:rsid w:val="00747CA2"/>
    <w:rsid w:val="007501D7"/>
    <w:rsid w:val="0075111C"/>
    <w:rsid w:val="00751554"/>
    <w:rsid w:val="00752065"/>
    <w:rsid w:val="00752452"/>
    <w:rsid w:val="007525C7"/>
    <w:rsid w:val="00752721"/>
    <w:rsid w:val="00753528"/>
    <w:rsid w:val="007536B7"/>
    <w:rsid w:val="00753D30"/>
    <w:rsid w:val="00754558"/>
    <w:rsid w:val="00757B7C"/>
    <w:rsid w:val="00761029"/>
    <w:rsid w:val="007624CD"/>
    <w:rsid w:val="007636C4"/>
    <w:rsid w:val="00763F68"/>
    <w:rsid w:val="007663F4"/>
    <w:rsid w:val="00766437"/>
    <w:rsid w:val="0077192F"/>
    <w:rsid w:val="00771946"/>
    <w:rsid w:val="00771E27"/>
    <w:rsid w:val="007737A6"/>
    <w:rsid w:val="0077408B"/>
    <w:rsid w:val="007743D2"/>
    <w:rsid w:val="00774470"/>
    <w:rsid w:val="0077640F"/>
    <w:rsid w:val="00776862"/>
    <w:rsid w:val="007779E0"/>
    <w:rsid w:val="007809C8"/>
    <w:rsid w:val="00781903"/>
    <w:rsid w:val="00782114"/>
    <w:rsid w:val="0078223E"/>
    <w:rsid w:val="00782265"/>
    <w:rsid w:val="00782523"/>
    <w:rsid w:val="007836C0"/>
    <w:rsid w:val="00784E81"/>
    <w:rsid w:val="00785B46"/>
    <w:rsid w:val="00785C89"/>
    <w:rsid w:val="00786FBD"/>
    <w:rsid w:val="00787AE4"/>
    <w:rsid w:val="00792661"/>
    <w:rsid w:val="007929C9"/>
    <w:rsid w:val="00792D00"/>
    <w:rsid w:val="00793BA2"/>
    <w:rsid w:val="00795219"/>
    <w:rsid w:val="007959A6"/>
    <w:rsid w:val="00797C85"/>
    <w:rsid w:val="007A1807"/>
    <w:rsid w:val="007A1995"/>
    <w:rsid w:val="007A1B9F"/>
    <w:rsid w:val="007A1BAC"/>
    <w:rsid w:val="007A71BA"/>
    <w:rsid w:val="007B1C56"/>
    <w:rsid w:val="007B2C9D"/>
    <w:rsid w:val="007B3489"/>
    <w:rsid w:val="007B3A60"/>
    <w:rsid w:val="007B4A82"/>
    <w:rsid w:val="007B5440"/>
    <w:rsid w:val="007B5EFF"/>
    <w:rsid w:val="007B68BF"/>
    <w:rsid w:val="007B6E5A"/>
    <w:rsid w:val="007C22DE"/>
    <w:rsid w:val="007C2BB6"/>
    <w:rsid w:val="007C2E63"/>
    <w:rsid w:val="007C439F"/>
    <w:rsid w:val="007C473C"/>
    <w:rsid w:val="007C4D82"/>
    <w:rsid w:val="007C549D"/>
    <w:rsid w:val="007C5500"/>
    <w:rsid w:val="007C6147"/>
    <w:rsid w:val="007D1C75"/>
    <w:rsid w:val="007D342A"/>
    <w:rsid w:val="007D47BD"/>
    <w:rsid w:val="007D6014"/>
    <w:rsid w:val="007D61A6"/>
    <w:rsid w:val="007D68B4"/>
    <w:rsid w:val="007D6D00"/>
    <w:rsid w:val="007D6FAB"/>
    <w:rsid w:val="007D7254"/>
    <w:rsid w:val="007D7B6A"/>
    <w:rsid w:val="007D7C3D"/>
    <w:rsid w:val="007E07DF"/>
    <w:rsid w:val="007E1660"/>
    <w:rsid w:val="007E224D"/>
    <w:rsid w:val="007E41F2"/>
    <w:rsid w:val="007E50E6"/>
    <w:rsid w:val="007E58EB"/>
    <w:rsid w:val="007E5A40"/>
    <w:rsid w:val="007E5D23"/>
    <w:rsid w:val="007E7614"/>
    <w:rsid w:val="007E7D25"/>
    <w:rsid w:val="007F19AB"/>
    <w:rsid w:val="007F1D78"/>
    <w:rsid w:val="007F2733"/>
    <w:rsid w:val="007F4FFC"/>
    <w:rsid w:val="007F506F"/>
    <w:rsid w:val="007F573B"/>
    <w:rsid w:val="007F5DED"/>
    <w:rsid w:val="007F5E3F"/>
    <w:rsid w:val="007F6FB3"/>
    <w:rsid w:val="007F74E0"/>
    <w:rsid w:val="0080190A"/>
    <w:rsid w:val="00801FED"/>
    <w:rsid w:val="0080200F"/>
    <w:rsid w:val="008031E8"/>
    <w:rsid w:val="00803E77"/>
    <w:rsid w:val="008042C8"/>
    <w:rsid w:val="0080640D"/>
    <w:rsid w:val="00806BAA"/>
    <w:rsid w:val="0080753F"/>
    <w:rsid w:val="00807979"/>
    <w:rsid w:val="00812683"/>
    <w:rsid w:val="008134B3"/>
    <w:rsid w:val="008135A0"/>
    <w:rsid w:val="0081386F"/>
    <w:rsid w:val="00813ACC"/>
    <w:rsid w:val="00813E47"/>
    <w:rsid w:val="00814423"/>
    <w:rsid w:val="008148D8"/>
    <w:rsid w:val="008154DB"/>
    <w:rsid w:val="0081584F"/>
    <w:rsid w:val="00816A17"/>
    <w:rsid w:val="00816D70"/>
    <w:rsid w:val="00816DEB"/>
    <w:rsid w:val="00817BB5"/>
    <w:rsid w:val="00820785"/>
    <w:rsid w:val="00820B76"/>
    <w:rsid w:val="00822C32"/>
    <w:rsid w:val="008236C5"/>
    <w:rsid w:val="00823D1A"/>
    <w:rsid w:val="00825DA5"/>
    <w:rsid w:val="00826A06"/>
    <w:rsid w:val="00827E85"/>
    <w:rsid w:val="00830CFC"/>
    <w:rsid w:val="00832483"/>
    <w:rsid w:val="0083309D"/>
    <w:rsid w:val="00833E4F"/>
    <w:rsid w:val="0083503A"/>
    <w:rsid w:val="0083563E"/>
    <w:rsid w:val="008371B9"/>
    <w:rsid w:val="008372B4"/>
    <w:rsid w:val="0084568B"/>
    <w:rsid w:val="00845AA1"/>
    <w:rsid w:val="00847D7E"/>
    <w:rsid w:val="00851FE5"/>
    <w:rsid w:val="008524B7"/>
    <w:rsid w:val="00853079"/>
    <w:rsid w:val="0085362F"/>
    <w:rsid w:val="00854448"/>
    <w:rsid w:val="0085492A"/>
    <w:rsid w:val="0085663B"/>
    <w:rsid w:val="00857346"/>
    <w:rsid w:val="008575D3"/>
    <w:rsid w:val="008615FD"/>
    <w:rsid w:val="008620AD"/>
    <w:rsid w:val="00863500"/>
    <w:rsid w:val="00865472"/>
    <w:rsid w:val="00865491"/>
    <w:rsid w:val="0086575E"/>
    <w:rsid w:val="008664FC"/>
    <w:rsid w:val="00870321"/>
    <w:rsid w:val="00871591"/>
    <w:rsid w:val="00872A98"/>
    <w:rsid w:val="00873BE3"/>
    <w:rsid w:val="0087644D"/>
    <w:rsid w:val="0087706A"/>
    <w:rsid w:val="008819C1"/>
    <w:rsid w:val="008853D1"/>
    <w:rsid w:val="00886FC2"/>
    <w:rsid w:val="00887DE8"/>
    <w:rsid w:val="00890274"/>
    <w:rsid w:val="00894773"/>
    <w:rsid w:val="00896A07"/>
    <w:rsid w:val="00896D81"/>
    <w:rsid w:val="008A10ED"/>
    <w:rsid w:val="008A4FEF"/>
    <w:rsid w:val="008A6854"/>
    <w:rsid w:val="008A6D96"/>
    <w:rsid w:val="008A7FF6"/>
    <w:rsid w:val="008B0169"/>
    <w:rsid w:val="008B24E5"/>
    <w:rsid w:val="008B2D75"/>
    <w:rsid w:val="008B3528"/>
    <w:rsid w:val="008B4BF2"/>
    <w:rsid w:val="008B518D"/>
    <w:rsid w:val="008B53FB"/>
    <w:rsid w:val="008B705A"/>
    <w:rsid w:val="008B7D66"/>
    <w:rsid w:val="008B7FA7"/>
    <w:rsid w:val="008C1808"/>
    <w:rsid w:val="008C1D5A"/>
    <w:rsid w:val="008C1D93"/>
    <w:rsid w:val="008C2798"/>
    <w:rsid w:val="008C367B"/>
    <w:rsid w:val="008C3878"/>
    <w:rsid w:val="008C5210"/>
    <w:rsid w:val="008C6F77"/>
    <w:rsid w:val="008C71AD"/>
    <w:rsid w:val="008D3696"/>
    <w:rsid w:val="008D5CC1"/>
    <w:rsid w:val="008D7F83"/>
    <w:rsid w:val="008E0221"/>
    <w:rsid w:val="008E073A"/>
    <w:rsid w:val="008E211B"/>
    <w:rsid w:val="008E2A97"/>
    <w:rsid w:val="008E5679"/>
    <w:rsid w:val="008E5DBD"/>
    <w:rsid w:val="008E6B90"/>
    <w:rsid w:val="008F1FF6"/>
    <w:rsid w:val="008F2809"/>
    <w:rsid w:val="008F3E29"/>
    <w:rsid w:val="008F41B9"/>
    <w:rsid w:val="008F43E5"/>
    <w:rsid w:val="008F60F4"/>
    <w:rsid w:val="008F63C9"/>
    <w:rsid w:val="008F63DB"/>
    <w:rsid w:val="008F7830"/>
    <w:rsid w:val="0090174B"/>
    <w:rsid w:val="00902F2E"/>
    <w:rsid w:val="00904E78"/>
    <w:rsid w:val="00905648"/>
    <w:rsid w:val="009077A5"/>
    <w:rsid w:val="00911A84"/>
    <w:rsid w:val="00912494"/>
    <w:rsid w:val="009145EC"/>
    <w:rsid w:val="00915055"/>
    <w:rsid w:val="00917D1C"/>
    <w:rsid w:val="00917EBA"/>
    <w:rsid w:val="00920ACB"/>
    <w:rsid w:val="0092408C"/>
    <w:rsid w:val="0092737E"/>
    <w:rsid w:val="00930364"/>
    <w:rsid w:val="00933193"/>
    <w:rsid w:val="00934EF2"/>
    <w:rsid w:val="00936AE1"/>
    <w:rsid w:val="00937CE0"/>
    <w:rsid w:val="00941981"/>
    <w:rsid w:val="00941BA0"/>
    <w:rsid w:val="00944122"/>
    <w:rsid w:val="009474A0"/>
    <w:rsid w:val="00950133"/>
    <w:rsid w:val="00950180"/>
    <w:rsid w:val="009512CC"/>
    <w:rsid w:val="00952F79"/>
    <w:rsid w:val="0095514D"/>
    <w:rsid w:val="00956ECE"/>
    <w:rsid w:val="00957BBB"/>
    <w:rsid w:val="00960655"/>
    <w:rsid w:val="00960BD6"/>
    <w:rsid w:val="0096166D"/>
    <w:rsid w:val="00961899"/>
    <w:rsid w:val="00961D47"/>
    <w:rsid w:val="00962FB5"/>
    <w:rsid w:val="009631C8"/>
    <w:rsid w:val="009632C2"/>
    <w:rsid w:val="00964E92"/>
    <w:rsid w:val="009657B2"/>
    <w:rsid w:val="009668D9"/>
    <w:rsid w:val="009701C8"/>
    <w:rsid w:val="00970ADF"/>
    <w:rsid w:val="00971E56"/>
    <w:rsid w:val="00973673"/>
    <w:rsid w:val="00973EB0"/>
    <w:rsid w:val="00975D33"/>
    <w:rsid w:val="00975DD9"/>
    <w:rsid w:val="009763B1"/>
    <w:rsid w:val="00976BDF"/>
    <w:rsid w:val="00976DD2"/>
    <w:rsid w:val="00977A4C"/>
    <w:rsid w:val="00977D98"/>
    <w:rsid w:val="0097B2BB"/>
    <w:rsid w:val="009832AB"/>
    <w:rsid w:val="00984B9A"/>
    <w:rsid w:val="009851D3"/>
    <w:rsid w:val="00985587"/>
    <w:rsid w:val="00985CE4"/>
    <w:rsid w:val="00986B18"/>
    <w:rsid w:val="00992944"/>
    <w:rsid w:val="00992CA7"/>
    <w:rsid w:val="00992F24"/>
    <w:rsid w:val="00994504"/>
    <w:rsid w:val="009946C5"/>
    <w:rsid w:val="009954EA"/>
    <w:rsid w:val="00996882"/>
    <w:rsid w:val="009975E7"/>
    <w:rsid w:val="009A0951"/>
    <w:rsid w:val="009A0CB8"/>
    <w:rsid w:val="009A2589"/>
    <w:rsid w:val="009A3AA8"/>
    <w:rsid w:val="009A5778"/>
    <w:rsid w:val="009A6AAD"/>
    <w:rsid w:val="009A74B9"/>
    <w:rsid w:val="009B0F8B"/>
    <w:rsid w:val="009B1C24"/>
    <w:rsid w:val="009B2B6A"/>
    <w:rsid w:val="009B44E1"/>
    <w:rsid w:val="009B4762"/>
    <w:rsid w:val="009B5075"/>
    <w:rsid w:val="009B60AE"/>
    <w:rsid w:val="009B67BE"/>
    <w:rsid w:val="009B6C8A"/>
    <w:rsid w:val="009B761F"/>
    <w:rsid w:val="009B7A87"/>
    <w:rsid w:val="009B7E50"/>
    <w:rsid w:val="009C0444"/>
    <w:rsid w:val="009C04A8"/>
    <w:rsid w:val="009C0A11"/>
    <w:rsid w:val="009C1A01"/>
    <w:rsid w:val="009C214D"/>
    <w:rsid w:val="009C353D"/>
    <w:rsid w:val="009C3714"/>
    <w:rsid w:val="009C4109"/>
    <w:rsid w:val="009C5028"/>
    <w:rsid w:val="009C5458"/>
    <w:rsid w:val="009C5842"/>
    <w:rsid w:val="009C5E57"/>
    <w:rsid w:val="009C6B4A"/>
    <w:rsid w:val="009C7827"/>
    <w:rsid w:val="009D06E2"/>
    <w:rsid w:val="009D1437"/>
    <w:rsid w:val="009D29CB"/>
    <w:rsid w:val="009D2D97"/>
    <w:rsid w:val="009D4D29"/>
    <w:rsid w:val="009D4DD0"/>
    <w:rsid w:val="009D5FDA"/>
    <w:rsid w:val="009D693F"/>
    <w:rsid w:val="009D7804"/>
    <w:rsid w:val="009E0FCA"/>
    <w:rsid w:val="009E16F9"/>
    <w:rsid w:val="009E1A8F"/>
    <w:rsid w:val="009E1C21"/>
    <w:rsid w:val="009E235F"/>
    <w:rsid w:val="009E3F3D"/>
    <w:rsid w:val="009E496C"/>
    <w:rsid w:val="009E4F9C"/>
    <w:rsid w:val="009E5668"/>
    <w:rsid w:val="009F5461"/>
    <w:rsid w:val="009F6170"/>
    <w:rsid w:val="009F6B69"/>
    <w:rsid w:val="009F6BF4"/>
    <w:rsid w:val="009F79A6"/>
    <w:rsid w:val="009F7C08"/>
    <w:rsid w:val="00A0015C"/>
    <w:rsid w:val="00A0083C"/>
    <w:rsid w:val="00A02169"/>
    <w:rsid w:val="00A02207"/>
    <w:rsid w:val="00A02EAF"/>
    <w:rsid w:val="00A03D29"/>
    <w:rsid w:val="00A05108"/>
    <w:rsid w:val="00A054EB"/>
    <w:rsid w:val="00A0557E"/>
    <w:rsid w:val="00A0765A"/>
    <w:rsid w:val="00A07EFE"/>
    <w:rsid w:val="00A1404B"/>
    <w:rsid w:val="00A14E86"/>
    <w:rsid w:val="00A15D41"/>
    <w:rsid w:val="00A1620F"/>
    <w:rsid w:val="00A1770E"/>
    <w:rsid w:val="00A20C44"/>
    <w:rsid w:val="00A21BFF"/>
    <w:rsid w:val="00A22F24"/>
    <w:rsid w:val="00A23E10"/>
    <w:rsid w:val="00A2667D"/>
    <w:rsid w:val="00A267B3"/>
    <w:rsid w:val="00A26FF2"/>
    <w:rsid w:val="00A3070F"/>
    <w:rsid w:val="00A326BB"/>
    <w:rsid w:val="00A32A47"/>
    <w:rsid w:val="00A3333F"/>
    <w:rsid w:val="00A33504"/>
    <w:rsid w:val="00A335C3"/>
    <w:rsid w:val="00A3417E"/>
    <w:rsid w:val="00A3423E"/>
    <w:rsid w:val="00A34BF7"/>
    <w:rsid w:val="00A37672"/>
    <w:rsid w:val="00A37AC7"/>
    <w:rsid w:val="00A4359F"/>
    <w:rsid w:val="00A50FC0"/>
    <w:rsid w:val="00A52BA4"/>
    <w:rsid w:val="00A534AA"/>
    <w:rsid w:val="00A53643"/>
    <w:rsid w:val="00A5492E"/>
    <w:rsid w:val="00A54CE1"/>
    <w:rsid w:val="00A572CF"/>
    <w:rsid w:val="00A60989"/>
    <w:rsid w:val="00A6127C"/>
    <w:rsid w:val="00A61E53"/>
    <w:rsid w:val="00A62D4F"/>
    <w:rsid w:val="00A63636"/>
    <w:rsid w:val="00A640E7"/>
    <w:rsid w:val="00A64898"/>
    <w:rsid w:val="00A64916"/>
    <w:rsid w:val="00A70DF5"/>
    <w:rsid w:val="00A70F6C"/>
    <w:rsid w:val="00A72958"/>
    <w:rsid w:val="00A72F22"/>
    <w:rsid w:val="00A757A1"/>
    <w:rsid w:val="00A775EC"/>
    <w:rsid w:val="00A8000F"/>
    <w:rsid w:val="00A833A9"/>
    <w:rsid w:val="00A876E8"/>
    <w:rsid w:val="00A90114"/>
    <w:rsid w:val="00A90A94"/>
    <w:rsid w:val="00A92546"/>
    <w:rsid w:val="00AA1E83"/>
    <w:rsid w:val="00AA253C"/>
    <w:rsid w:val="00AA3B36"/>
    <w:rsid w:val="00AA4375"/>
    <w:rsid w:val="00AA503F"/>
    <w:rsid w:val="00AA5447"/>
    <w:rsid w:val="00AA67BD"/>
    <w:rsid w:val="00AA6AC7"/>
    <w:rsid w:val="00AA7B45"/>
    <w:rsid w:val="00AA7BBF"/>
    <w:rsid w:val="00AB2547"/>
    <w:rsid w:val="00AB3865"/>
    <w:rsid w:val="00AB5A9B"/>
    <w:rsid w:val="00AB5F83"/>
    <w:rsid w:val="00AB63FF"/>
    <w:rsid w:val="00AB6AE7"/>
    <w:rsid w:val="00AB76E8"/>
    <w:rsid w:val="00AC056B"/>
    <w:rsid w:val="00AC258C"/>
    <w:rsid w:val="00AC3B47"/>
    <w:rsid w:val="00AC47EA"/>
    <w:rsid w:val="00AC634F"/>
    <w:rsid w:val="00AC6399"/>
    <w:rsid w:val="00AC6A05"/>
    <w:rsid w:val="00AC7DD7"/>
    <w:rsid w:val="00AD0608"/>
    <w:rsid w:val="00AD3410"/>
    <w:rsid w:val="00AD3680"/>
    <w:rsid w:val="00AD4B0C"/>
    <w:rsid w:val="00AD56F9"/>
    <w:rsid w:val="00AD61D9"/>
    <w:rsid w:val="00AD645D"/>
    <w:rsid w:val="00AE09DF"/>
    <w:rsid w:val="00AE144F"/>
    <w:rsid w:val="00AE30FD"/>
    <w:rsid w:val="00AE387B"/>
    <w:rsid w:val="00AE543F"/>
    <w:rsid w:val="00AE5635"/>
    <w:rsid w:val="00AF050D"/>
    <w:rsid w:val="00AF16C3"/>
    <w:rsid w:val="00AF3CEC"/>
    <w:rsid w:val="00AF5D5F"/>
    <w:rsid w:val="00AF6B03"/>
    <w:rsid w:val="00B00163"/>
    <w:rsid w:val="00B00A08"/>
    <w:rsid w:val="00B02402"/>
    <w:rsid w:val="00B02DFF"/>
    <w:rsid w:val="00B0323F"/>
    <w:rsid w:val="00B0429E"/>
    <w:rsid w:val="00B07C10"/>
    <w:rsid w:val="00B10766"/>
    <w:rsid w:val="00B11059"/>
    <w:rsid w:val="00B113BB"/>
    <w:rsid w:val="00B11A7D"/>
    <w:rsid w:val="00B12714"/>
    <w:rsid w:val="00B15DD0"/>
    <w:rsid w:val="00B15E0E"/>
    <w:rsid w:val="00B168BF"/>
    <w:rsid w:val="00B20F04"/>
    <w:rsid w:val="00B21030"/>
    <w:rsid w:val="00B2297D"/>
    <w:rsid w:val="00B23423"/>
    <w:rsid w:val="00B236E8"/>
    <w:rsid w:val="00B23E32"/>
    <w:rsid w:val="00B26568"/>
    <w:rsid w:val="00B27C85"/>
    <w:rsid w:val="00B31068"/>
    <w:rsid w:val="00B31B1A"/>
    <w:rsid w:val="00B31DAD"/>
    <w:rsid w:val="00B31ECC"/>
    <w:rsid w:val="00B339FE"/>
    <w:rsid w:val="00B3457F"/>
    <w:rsid w:val="00B370C1"/>
    <w:rsid w:val="00B40644"/>
    <w:rsid w:val="00B4232F"/>
    <w:rsid w:val="00B42663"/>
    <w:rsid w:val="00B441CC"/>
    <w:rsid w:val="00B44C24"/>
    <w:rsid w:val="00B4519D"/>
    <w:rsid w:val="00B45D0D"/>
    <w:rsid w:val="00B45F67"/>
    <w:rsid w:val="00B506AA"/>
    <w:rsid w:val="00B5235F"/>
    <w:rsid w:val="00B52D55"/>
    <w:rsid w:val="00B551BC"/>
    <w:rsid w:val="00B57405"/>
    <w:rsid w:val="00B57A54"/>
    <w:rsid w:val="00B60C5B"/>
    <w:rsid w:val="00B60FF5"/>
    <w:rsid w:val="00B61DB7"/>
    <w:rsid w:val="00B62562"/>
    <w:rsid w:val="00B630A1"/>
    <w:rsid w:val="00B64B50"/>
    <w:rsid w:val="00B64D0A"/>
    <w:rsid w:val="00B659C7"/>
    <w:rsid w:val="00B65B92"/>
    <w:rsid w:val="00B66BA1"/>
    <w:rsid w:val="00B7027E"/>
    <w:rsid w:val="00B714D6"/>
    <w:rsid w:val="00B71912"/>
    <w:rsid w:val="00B7656C"/>
    <w:rsid w:val="00B766D0"/>
    <w:rsid w:val="00B773DC"/>
    <w:rsid w:val="00B77CC2"/>
    <w:rsid w:val="00B80740"/>
    <w:rsid w:val="00B80E2C"/>
    <w:rsid w:val="00B81DA2"/>
    <w:rsid w:val="00B82FBF"/>
    <w:rsid w:val="00B8315D"/>
    <w:rsid w:val="00B83C01"/>
    <w:rsid w:val="00B848E3"/>
    <w:rsid w:val="00B85EE0"/>
    <w:rsid w:val="00B86067"/>
    <w:rsid w:val="00B87E9B"/>
    <w:rsid w:val="00B903D3"/>
    <w:rsid w:val="00B93812"/>
    <w:rsid w:val="00B94006"/>
    <w:rsid w:val="00B941B9"/>
    <w:rsid w:val="00B945DC"/>
    <w:rsid w:val="00B95155"/>
    <w:rsid w:val="00B9526A"/>
    <w:rsid w:val="00B975B7"/>
    <w:rsid w:val="00B977B5"/>
    <w:rsid w:val="00BA1F40"/>
    <w:rsid w:val="00BA2679"/>
    <w:rsid w:val="00BA27C9"/>
    <w:rsid w:val="00BA52A4"/>
    <w:rsid w:val="00BA54C5"/>
    <w:rsid w:val="00BA6EE1"/>
    <w:rsid w:val="00BB06DF"/>
    <w:rsid w:val="00BB07CD"/>
    <w:rsid w:val="00BB0D14"/>
    <w:rsid w:val="00BB238A"/>
    <w:rsid w:val="00BB2560"/>
    <w:rsid w:val="00BB2D9F"/>
    <w:rsid w:val="00BB7C29"/>
    <w:rsid w:val="00BB7F2F"/>
    <w:rsid w:val="00BC1259"/>
    <w:rsid w:val="00BC3596"/>
    <w:rsid w:val="00BC4945"/>
    <w:rsid w:val="00BC4F0D"/>
    <w:rsid w:val="00BC5521"/>
    <w:rsid w:val="00BC73FB"/>
    <w:rsid w:val="00BC7A51"/>
    <w:rsid w:val="00BD1B0D"/>
    <w:rsid w:val="00BD1E5A"/>
    <w:rsid w:val="00BD309C"/>
    <w:rsid w:val="00BD3223"/>
    <w:rsid w:val="00BD3556"/>
    <w:rsid w:val="00BD4F8F"/>
    <w:rsid w:val="00BD524C"/>
    <w:rsid w:val="00BD758C"/>
    <w:rsid w:val="00BD7591"/>
    <w:rsid w:val="00BE02AE"/>
    <w:rsid w:val="00BE09CA"/>
    <w:rsid w:val="00BE10EE"/>
    <w:rsid w:val="00BE1AF9"/>
    <w:rsid w:val="00BE1DF4"/>
    <w:rsid w:val="00BE22CC"/>
    <w:rsid w:val="00BE2BFE"/>
    <w:rsid w:val="00BE4518"/>
    <w:rsid w:val="00BE4CAC"/>
    <w:rsid w:val="00BE5B76"/>
    <w:rsid w:val="00BE6077"/>
    <w:rsid w:val="00BE7860"/>
    <w:rsid w:val="00BF17DF"/>
    <w:rsid w:val="00BF4233"/>
    <w:rsid w:val="00BF46AB"/>
    <w:rsid w:val="00BF55C9"/>
    <w:rsid w:val="00BF56CF"/>
    <w:rsid w:val="00BF682A"/>
    <w:rsid w:val="00BF7065"/>
    <w:rsid w:val="00C00390"/>
    <w:rsid w:val="00C0048F"/>
    <w:rsid w:val="00C0385B"/>
    <w:rsid w:val="00C03BF5"/>
    <w:rsid w:val="00C04C5D"/>
    <w:rsid w:val="00C06146"/>
    <w:rsid w:val="00C06DDC"/>
    <w:rsid w:val="00C0787C"/>
    <w:rsid w:val="00C07936"/>
    <w:rsid w:val="00C1019C"/>
    <w:rsid w:val="00C16FCA"/>
    <w:rsid w:val="00C20539"/>
    <w:rsid w:val="00C20BA6"/>
    <w:rsid w:val="00C229A6"/>
    <w:rsid w:val="00C23245"/>
    <w:rsid w:val="00C23E80"/>
    <w:rsid w:val="00C24EAE"/>
    <w:rsid w:val="00C2609A"/>
    <w:rsid w:val="00C2642F"/>
    <w:rsid w:val="00C26530"/>
    <w:rsid w:val="00C279FA"/>
    <w:rsid w:val="00C30BA3"/>
    <w:rsid w:val="00C30DFB"/>
    <w:rsid w:val="00C32A04"/>
    <w:rsid w:val="00C34284"/>
    <w:rsid w:val="00C34A5A"/>
    <w:rsid w:val="00C408E1"/>
    <w:rsid w:val="00C435C8"/>
    <w:rsid w:val="00C4485F"/>
    <w:rsid w:val="00C44891"/>
    <w:rsid w:val="00C47F01"/>
    <w:rsid w:val="00C50038"/>
    <w:rsid w:val="00C50158"/>
    <w:rsid w:val="00C50A2B"/>
    <w:rsid w:val="00C50EBF"/>
    <w:rsid w:val="00C52263"/>
    <w:rsid w:val="00C53075"/>
    <w:rsid w:val="00C5517E"/>
    <w:rsid w:val="00C5661C"/>
    <w:rsid w:val="00C56E1F"/>
    <w:rsid w:val="00C5710D"/>
    <w:rsid w:val="00C57948"/>
    <w:rsid w:val="00C610BD"/>
    <w:rsid w:val="00C61BE4"/>
    <w:rsid w:val="00C622EC"/>
    <w:rsid w:val="00C62942"/>
    <w:rsid w:val="00C633EC"/>
    <w:rsid w:val="00C63894"/>
    <w:rsid w:val="00C648E1"/>
    <w:rsid w:val="00C67708"/>
    <w:rsid w:val="00C67A6D"/>
    <w:rsid w:val="00C70BA4"/>
    <w:rsid w:val="00C71AE6"/>
    <w:rsid w:val="00C71E65"/>
    <w:rsid w:val="00C7340E"/>
    <w:rsid w:val="00C73A46"/>
    <w:rsid w:val="00C74635"/>
    <w:rsid w:val="00C74F65"/>
    <w:rsid w:val="00C75777"/>
    <w:rsid w:val="00C763E6"/>
    <w:rsid w:val="00C76F6B"/>
    <w:rsid w:val="00C774F4"/>
    <w:rsid w:val="00C7783B"/>
    <w:rsid w:val="00C804A9"/>
    <w:rsid w:val="00C80593"/>
    <w:rsid w:val="00C81350"/>
    <w:rsid w:val="00C81D90"/>
    <w:rsid w:val="00C8377D"/>
    <w:rsid w:val="00C844B0"/>
    <w:rsid w:val="00C8730F"/>
    <w:rsid w:val="00C938C7"/>
    <w:rsid w:val="00C93C18"/>
    <w:rsid w:val="00C94A01"/>
    <w:rsid w:val="00C94B2B"/>
    <w:rsid w:val="00C94CDB"/>
    <w:rsid w:val="00C95181"/>
    <w:rsid w:val="00CA0097"/>
    <w:rsid w:val="00CA0294"/>
    <w:rsid w:val="00CA1CB6"/>
    <w:rsid w:val="00CA2D98"/>
    <w:rsid w:val="00CA319A"/>
    <w:rsid w:val="00CA6557"/>
    <w:rsid w:val="00CA767C"/>
    <w:rsid w:val="00CB2D52"/>
    <w:rsid w:val="00CB43C7"/>
    <w:rsid w:val="00CB4420"/>
    <w:rsid w:val="00CB4628"/>
    <w:rsid w:val="00CB5C78"/>
    <w:rsid w:val="00CB76FC"/>
    <w:rsid w:val="00CB7987"/>
    <w:rsid w:val="00CC13F1"/>
    <w:rsid w:val="00CC26E4"/>
    <w:rsid w:val="00CC2D06"/>
    <w:rsid w:val="00CC3914"/>
    <w:rsid w:val="00CC5698"/>
    <w:rsid w:val="00CC7CD0"/>
    <w:rsid w:val="00CD1929"/>
    <w:rsid w:val="00CD1C46"/>
    <w:rsid w:val="00CD26C8"/>
    <w:rsid w:val="00CD28CF"/>
    <w:rsid w:val="00CD364F"/>
    <w:rsid w:val="00CD3D5D"/>
    <w:rsid w:val="00CD46ED"/>
    <w:rsid w:val="00CD670B"/>
    <w:rsid w:val="00CD6D1F"/>
    <w:rsid w:val="00CD7EA4"/>
    <w:rsid w:val="00CE1734"/>
    <w:rsid w:val="00CE1ABE"/>
    <w:rsid w:val="00CE40D5"/>
    <w:rsid w:val="00CE5FC6"/>
    <w:rsid w:val="00CF1166"/>
    <w:rsid w:val="00CF1F99"/>
    <w:rsid w:val="00CF3A0E"/>
    <w:rsid w:val="00CF4D9F"/>
    <w:rsid w:val="00CF4DDC"/>
    <w:rsid w:val="00CF7D22"/>
    <w:rsid w:val="00D00891"/>
    <w:rsid w:val="00D00C2B"/>
    <w:rsid w:val="00D019A4"/>
    <w:rsid w:val="00D02DF4"/>
    <w:rsid w:val="00D03E6C"/>
    <w:rsid w:val="00D0414A"/>
    <w:rsid w:val="00D0522F"/>
    <w:rsid w:val="00D102F1"/>
    <w:rsid w:val="00D10500"/>
    <w:rsid w:val="00D112A1"/>
    <w:rsid w:val="00D128F1"/>
    <w:rsid w:val="00D14EDA"/>
    <w:rsid w:val="00D15346"/>
    <w:rsid w:val="00D16491"/>
    <w:rsid w:val="00D16543"/>
    <w:rsid w:val="00D203F1"/>
    <w:rsid w:val="00D2112A"/>
    <w:rsid w:val="00D21D2E"/>
    <w:rsid w:val="00D21FD2"/>
    <w:rsid w:val="00D24A78"/>
    <w:rsid w:val="00D25196"/>
    <w:rsid w:val="00D25E61"/>
    <w:rsid w:val="00D27018"/>
    <w:rsid w:val="00D27ED0"/>
    <w:rsid w:val="00D27FC1"/>
    <w:rsid w:val="00D3119B"/>
    <w:rsid w:val="00D31494"/>
    <w:rsid w:val="00D317BB"/>
    <w:rsid w:val="00D323FD"/>
    <w:rsid w:val="00D325D3"/>
    <w:rsid w:val="00D34CE7"/>
    <w:rsid w:val="00D40A36"/>
    <w:rsid w:val="00D41786"/>
    <w:rsid w:val="00D420EF"/>
    <w:rsid w:val="00D42606"/>
    <w:rsid w:val="00D4403D"/>
    <w:rsid w:val="00D46A30"/>
    <w:rsid w:val="00D46B7C"/>
    <w:rsid w:val="00D523A2"/>
    <w:rsid w:val="00D533E1"/>
    <w:rsid w:val="00D5382A"/>
    <w:rsid w:val="00D53C68"/>
    <w:rsid w:val="00D56D1F"/>
    <w:rsid w:val="00D57A41"/>
    <w:rsid w:val="00D60222"/>
    <w:rsid w:val="00D60655"/>
    <w:rsid w:val="00D61057"/>
    <w:rsid w:val="00D6337E"/>
    <w:rsid w:val="00D64935"/>
    <w:rsid w:val="00D651B8"/>
    <w:rsid w:val="00D6595F"/>
    <w:rsid w:val="00D662BD"/>
    <w:rsid w:val="00D6796C"/>
    <w:rsid w:val="00D67DD7"/>
    <w:rsid w:val="00D70D6A"/>
    <w:rsid w:val="00D70F99"/>
    <w:rsid w:val="00D71499"/>
    <w:rsid w:val="00D71A9D"/>
    <w:rsid w:val="00D74C23"/>
    <w:rsid w:val="00D76877"/>
    <w:rsid w:val="00D76F87"/>
    <w:rsid w:val="00D77837"/>
    <w:rsid w:val="00D77983"/>
    <w:rsid w:val="00D77EC9"/>
    <w:rsid w:val="00D80355"/>
    <w:rsid w:val="00D810F4"/>
    <w:rsid w:val="00D8195E"/>
    <w:rsid w:val="00D8322F"/>
    <w:rsid w:val="00D83B40"/>
    <w:rsid w:val="00D842D1"/>
    <w:rsid w:val="00D85A63"/>
    <w:rsid w:val="00D86538"/>
    <w:rsid w:val="00D86CA7"/>
    <w:rsid w:val="00D87488"/>
    <w:rsid w:val="00D87D2E"/>
    <w:rsid w:val="00D901AA"/>
    <w:rsid w:val="00D91FBD"/>
    <w:rsid w:val="00D92064"/>
    <w:rsid w:val="00D92275"/>
    <w:rsid w:val="00D92A37"/>
    <w:rsid w:val="00D92E0B"/>
    <w:rsid w:val="00D93C90"/>
    <w:rsid w:val="00D95AF3"/>
    <w:rsid w:val="00D97155"/>
    <w:rsid w:val="00DA12F6"/>
    <w:rsid w:val="00DA20EF"/>
    <w:rsid w:val="00DA40E1"/>
    <w:rsid w:val="00DA4489"/>
    <w:rsid w:val="00DA5472"/>
    <w:rsid w:val="00DA7D33"/>
    <w:rsid w:val="00DB06B2"/>
    <w:rsid w:val="00DB2076"/>
    <w:rsid w:val="00DB3504"/>
    <w:rsid w:val="00DB5661"/>
    <w:rsid w:val="00DB6515"/>
    <w:rsid w:val="00DB6708"/>
    <w:rsid w:val="00DB72FA"/>
    <w:rsid w:val="00DC2738"/>
    <w:rsid w:val="00DC277F"/>
    <w:rsid w:val="00DC27B3"/>
    <w:rsid w:val="00DC3D82"/>
    <w:rsid w:val="00DC5588"/>
    <w:rsid w:val="00DC633B"/>
    <w:rsid w:val="00DC6CCF"/>
    <w:rsid w:val="00DD2833"/>
    <w:rsid w:val="00DD3297"/>
    <w:rsid w:val="00DD468B"/>
    <w:rsid w:val="00DD53CF"/>
    <w:rsid w:val="00DD574C"/>
    <w:rsid w:val="00DD6297"/>
    <w:rsid w:val="00DD755E"/>
    <w:rsid w:val="00DE05AF"/>
    <w:rsid w:val="00DE0B6E"/>
    <w:rsid w:val="00DE190B"/>
    <w:rsid w:val="00DE193A"/>
    <w:rsid w:val="00DE379F"/>
    <w:rsid w:val="00DE4095"/>
    <w:rsid w:val="00DE43E0"/>
    <w:rsid w:val="00DE505C"/>
    <w:rsid w:val="00DF0757"/>
    <w:rsid w:val="00DF17A3"/>
    <w:rsid w:val="00DF2A77"/>
    <w:rsid w:val="00DF3387"/>
    <w:rsid w:val="00DF48F8"/>
    <w:rsid w:val="00DF5061"/>
    <w:rsid w:val="00DF66A6"/>
    <w:rsid w:val="00DF6E0E"/>
    <w:rsid w:val="00DF7707"/>
    <w:rsid w:val="00E02DBF"/>
    <w:rsid w:val="00E03312"/>
    <w:rsid w:val="00E044EE"/>
    <w:rsid w:val="00E06EC6"/>
    <w:rsid w:val="00E10CF5"/>
    <w:rsid w:val="00E10DC1"/>
    <w:rsid w:val="00E11855"/>
    <w:rsid w:val="00E12703"/>
    <w:rsid w:val="00E127A4"/>
    <w:rsid w:val="00E145AA"/>
    <w:rsid w:val="00E14E8B"/>
    <w:rsid w:val="00E160C4"/>
    <w:rsid w:val="00E1616E"/>
    <w:rsid w:val="00E166DA"/>
    <w:rsid w:val="00E169B1"/>
    <w:rsid w:val="00E17427"/>
    <w:rsid w:val="00E17722"/>
    <w:rsid w:val="00E20939"/>
    <w:rsid w:val="00E2257D"/>
    <w:rsid w:val="00E243B0"/>
    <w:rsid w:val="00E32584"/>
    <w:rsid w:val="00E3285A"/>
    <w:rsid w:val="00E331AE"/>
    <w:rsid w:val="00E34096"/>
    <w:rsid w:val="00E34D66"/>
    <w:rsid w:val="00E35AA2"/>
    <w:rsid w:val="00E35B08"/>
    <w:rsid w:val="00E3796D"/>
    <w:rsid w:val="00E404A1"/>
    <w:rsid w:val="00E410B3"/>
    <w:rsid w:val="00E41AA6"/>
    <w:rsid w:val="00E425C2"/>
    <w:rsid w:val="00E42BBF"/>
    <w:rsid w:val="00E45A14"/>
    <w:rsid w:val="00E45B08"/>
    <w:rsid w:val="00E476F8"/>
    <w:rsid w:val="00E477E5"/>
    <w:rsid w:val="00E54691"/>
    <w:rsid w:val="00E54BA5"/>
    <w:rsid w:val="00E61509"/>
    <w:rsid w:val="00E61EB6"/>
    <w:rsid w:val="00E62A3A"/>
    <w:rsid w:val="00E63B1B"/>
    <w:rsid w:val="00E63EEE"/>
    <w:rsid w:val="00E64984"/>
    <w:rsid w:val="00E661D9"/>
    <w:rsid w:val="00E66AC3"/>
    <w:rsid w:val="00E675D0"/>
    <w:rsid w:val="00E70365"/>
    <w:rsid w:val="00E70576"/>
    <w:rsid w:val="00E7164C"/>
    <w:rsid w:val="00E72DF9"/>
    <w:rsid w:val="00E75C17"/>
    <w:rsid w:val="00E75E8D"/>
    <w:rsid w:val="00E76A90"/>
    <w:rsid w:val="00E81F96"/>
    <w:rsid w:val="00E837B0"/>
    <w:rsid w:val="00E85A2F"/>
    <w:rsid w:val="00E85F25"/>
    <w:rsid w:val="00E862BE"/>
    <w:rsid w:val="00E867D4"/>
    <w:rsid w:val="00E86E11"/>
    <w:rsid w:val="00E86F89"/>
    <w:rsid w:val="00E87103"/>
    <w:rsid w:val="00E90344"/>
    <w:rsid w:val="00E90B0C"/>
    <w:rsid w:val="00E90C82"/>
    <w:rsid w:val="00E91457"/>
    <w:rsid w:val="00E919A4"/>
    <w:rsid w:val="00E91E07"/>
    <w:rsid w:val="00E9278C"/>
    <w:rsid w:val="00E92CC5"/>
    <w:rsid w:val="00E93B0C"/>
    <w:rsid w:val="00E93E48"/>
    <w:rsid w:val="00E941DB"/>
    <w:rsid w:val="00E9606E"/>
    <w:rsid w:val="00EA261A"/>
    <w:rsid w:val="00EA403D"/>
    <w:rsid w:val="00EA47F0"/>
    <w:rsid w:val="00EA4984"/>
    <w:rsid w:val="00EA4C61"/>
    <w:rsid w:val="00EA5C68"/>
    <w:rsid w:val="00EA60D4"/>
    <w:rsid w:val="00EA6F8D"/>
    <w:rsid w:val="00EB324C"/>
    <w:rsid w:val="00EB3CC5"/>
    <w:rsid w:val="00EB4769"/>
    <w:rsid w:val="00EB67BD"/>
    <w:rsid w:val="00EB712B"/>
    <w:rsid w:val="00EB7191"/>
    <w:rsid w:val="00EC0981"/>
    <w:rsid w:val="00EC09EB"/>
    <w:rsid w:val="00EC1747"/>
    <w:rsid w:val="00EC20C3"/>
    <w:rsid w:val="00EC2ACB"/>
    <w:rsid w:val="00EC33FB"/>
    <w:rsid w:val="00EC3CB7"/>
    <w:rsid w:val="00EC3DA4"/>
    <w:rsid w:val="00EC5135"/>
    <w:rsid w:val="00EC75A5"/>
    <w:rsid w:val="00ED070E"/>
    <w:rsid w:val="00ED0CDE"/>
    <w:rsid w:val="00ED0F0A"/>
    <w:rsid w:val="00ED15C8"/>
    <w:rsid w:val="00ED3144"/>
    <w:rsid w:val="00ED48A7"/>
    <w:rsid w:val="00ED50F2"/>
    <w:rsid w:val="00ED54D7"/>
    <w:rsid w:val="00ED723D"/>
    <w:rsid w:val="00ED7641"/>
    <w:rsid w:val="00EE04A4"/>
    <w:rsid w:val="00EE0ED5"/>
    <w:rsid w:val="00EE27FA"/>
    <w:rsid w:val="00EE4893"/>
    <w:rsid w:val="00EE4E7B"/>
    <w:rsid w:val="00EE6E68"/>
    <w:rsid w:val="00EE780F"/>
    <w:rsid w:val="00EF3180"/>
    <w:rsid w:val="00EF4444"/>
    <w:rsid w:val="00EF5DE5"/>
    <w:rsid w:val="00EF6234"/>
    <w:rsid w:val="00F0144E"/>
    <w:rsid w:val="00F01C12"/>
    <w:rsid w:val="00F02048"/>
    <w:rsid w:val="00F0263D"/>
    <w:rsid w:val="00F02A2B"/>
    <w:rsid w:val="00F033B4"/>
    <w:rsid w:val="00F03E7A"/>
    <w:rsid w:val="00F04A67"/>
    <w:rsid w:val="00F062A5"/>
    <w:rsid w:val="00F112D2"/>
    <w:rsid w:val="00F1146A"/>
    <w:rsid w:val="00F122A1"/>
    <w:rsid w:val="00F15373"/>
    <w:rsid w:val="00F16BF8"/>
    <w:rsid w:val="00F16DF6"/>
    <w:rsid w:val="00F17E2A"/>
    <w:rsid w:val="00F23825"/>
    <w:rsid w:val="00F247EF"/>
    <w:rsid w:val="00F250C1"/>
    <w:rsid w:val="00F25ACA"/>
    <w:rsid w:val="00F25D10"/>
    <w:rsid w:val="00F2675D"/>
    <w:rsid w:val="00F2720A"/>
    <w:rsid w:val="00F27D51"/>
    <w:rsid w:val="00F303D5"/>
    <w:rsid w:val="00F30ABE"/>
    <w:rsid w:val="00F311E3"/>
    <w:rsid w:val="00F31909"/>
    <w:rsid w:val="00F31A55"/>
    <w:rsid w:val="00F37C2A"/>
    <w:rsid w:val="00F404B1"/>
    <w:rsid w:val="00F40A91"/>
    <w:rsid w:val="00F4148B"/>
    <w:rsid w:val="00F42131"/>
    <w:rsid w:val="00F42644"/>
    <w:rsid w:val="00F430B3"/>
    <w:rsid w:val="00F4320A"/>
    <w:rsid w:val="00F435D5"/>
    <w:rsid w:val="00F45587"/>
    <w:rsid w:val="00F46457"/>
    <w:rsid w:val="00F46855"/>
    <w:rsid w:val="00F46C97"/>
    <w:rsid w:val="00F46DA1"/>
    <w:rsid w:val="00F47EEB"/>
    <w:rsid w:val="00F50FB7"/>
    <w:rsid w:val="00F5474E"/>
    <w:rsid w:val="00F55FFC"/>
    <w:rsid w:val="00F61B77"/>
    <w:rsid w:val="00F630C2"/>
    <w:rsid w:val="00F6520C"/>
    <w:rsid w:val="00F65853"/>
    <w:rsid w:val="00F65C2F"/>
    <w:rsid w:val="00F66C06"/>
    <w:rsid w:val="00F67BE5"/>
    <w:rsid w:val="00F71C01"/>
    <w:rsid w:val="00F71C36"/>
    <w:rsid w:val="00F736D0"/>
    <w:rsid w:val="00F74C4F"/>
    <w:rsid w:val="00F7514A"/>
    <w:rsid w:val="00F7632C"/>
    <w:rsid w:val="00F814D8"/>
    <w:rsid w:val="00F8185E"/>
    <w:rsid w:val="00F81A18"/>
    <w:rsid w:val="00F8201B"/>
    <w:rsid w:val="00F821EA"/>
    <w:rsid w:val="00F824F7"/>
    <w:rsid w:val="00F826B1"/>
    <w:rsid w:val="00F82FEE"/>
    <w:rsid w:val="00F83E5A"/>
    <w:rsid w:val="00F84B52"/>
    <w:rsid w:val="00F945A4"/>
    <w:rsid w:val="00F94AAA"/>
    <w:rsid w:val="00F95ECD"/>
    <w:rsid w:val="00F96B9D"/>
    <w:rsid w:val="00F97111"/>
    <w:rsid w:val="00F971E7"/>
    <w:rsid w:val="00FA19EB"/>
    <w:rsid w:val="00FA20DF"/>
    <w:rsid w:val="00FA2B7B"/>
    <w:rsid w:val="00FA308D"/>
    <w:rsid w:val="00FA3976"/>
    <w:rsid w:val="00FA42DE"/>
    <w:rsid w:val="00FA6612"/>
    <w:rsid w:val="00FB0784"/>
    <w:rsid w:val="00FB21C6"/>
    <w:rsid w:val="00FB2688"/>
    <w:rsid w:val="00FB39DA"/>
    <w:rsid w:val="00FB565E"/>
    <w:rsid w:val="00FB56A0"/>
    <w:rsid w:val="00FB5EE3"/>
    <w:rsid w:val="00FB6E6A"/>
    <w:rsid w:val="00FB79A5"/>
    <w:rsid w:val="00FC090C"/>
    <w:rsid w:val="00FC0EA9"/>
    <w:rsid w:val="00FC4AC0"/>
    <w:rsid w:val="00FC4C4C"/>
    <w:rsid w:val="00FC5367"/>
    <w:rsid w:val="00FC6684"/>
    <w:rsid w:val="00FC7931"/>
    <w:rsid w:val="00FD1938"/>
    <w:rsid w:val="00FD2293"/>
    <w:rsid w:val="00FD2E3F"/>
    <w:rsid w:val="00FD43CE"/>
    <w:rsid w:val="00FD44DE"/>
    <w:rsid w:val="00FD4643"/>
    <w:rsid w:val="00FD5570"/>
    <w:rsid w:val="00FD62D8"/>
    <w:rsid w:val="00FD7914"/>
    <w:rsid w:val="00FE01EA"/>
    <w:rsid w:val="00FE080C"/>
    <w:rsid w:val="00FE2087"/>
    <w:rsid w:val="00FE2295"/>
    <w:rsid w:val="00FE2563"/>
    <w:rsid w:val="00FE38D9"/>
    <w:rsid w:val="00FE3AA2"/>
    <w:rsid w:val="00FE4B52"/>
    <w:rsid w:val="00FE56A2"/>
    <w:rsid w:val="00FE56FC"/>
    <w:rsid w:val="00FE6C87"/>
    <w:rsid w:val="00FF13B0"/>
    <w:rsid w:val="00FF32FA"/>
    <w:rsid w:val="00FF4C9F"/>
    <w:rsid w:val="00FF7749"/>
    <w:rsid w:val="0150AE07"/>
    <w:rsid w:val="01588F36"/>
    <w:rsid w:val="021C4148"/>
    <w:rsid w:val="02704F81"/>
    <w:rsid w:val="030717ED"/>
    <w:rsid w:val="03913293"/>
    <w:rsid w:val="03B0D6EB"/>
    <w:rsid w:val="0446D350"/>
    <w:rsid w:val="04575F9A"/>
    <w:rsid w:val="046C119B"/>
    <w:rsid w:val="04A8FB8E"/>
    <w:rsid w:val="04D4E0B0"/>
    <w:rsid w:val="04D82782"/>
    <w:rsid w:val="04EAB447"/>
    <w:rsid w:val="04FE4A12"/>
    <w:rsid w:val="052210E8"/>
    <w:rsid w:val="0527800F"/>
    <w:rsid w:val="053A8072"/>
    <w:rsid w:val="0603D90C"/>
    <w:rsid w:val="060A6C27"/>
    <w:rsid w:val="06200D40"/>
    <w:rsid w:val="065F6F04"/>
    <w:rsid w:val="06B15AFE"/>
    <w:rsid w:val="074E0377"/>
    <w:rsid w:val="07861307"/>
    <w:rsid w:val="07BF677A"/>
    <w:rsid w:val="07E6C4C8"/>
    <w:rsid w:val="07EC6531"/>
    <w:rsid w:val="0836B0EC"/>
    <w:rsid w:val="087AB83F"/>
    <w:rsid w:val="089F18E9"/>
    <w:rsid w:val="08E473BF"/>
    <w:rsid w:val="091A586F"/>
    <w:rsid w:val="0945F70C"/>
    <w:rsid w:val="09B0A53B"/>
    <w:rsid w:val="09D07851"/>
    <w:rsid w:val="09D1F24B"/>
    <w:rsid w:val="09DCF17C"/>
    <w:rsid w:val="09F1ABB5"/>
    <w:rsid w:val="0A187148"/>
    <w:rsid w:val="0A5C7A3D"/>
    <w:rsid w:val="0A97101F"/>
    <w:rsid w:val="0ABD7178"/>
    <w:rsid w:val="0AC7D647"/>
    <w:rsid w:val="0AFD05B7"/>
    <w:rsid w:val="0B2F9B0D"/>
    <w:rsid w:val="0B53DA8C"/>
    <w:rsid w:val="0B71542B"/>
    <w:rsid w:val="0B984879"/>
    <w:rsid w:val="0B9A4CB7"/>
    <w:rsid w:val="0B9BA9E7"/>
    <w:rsid w:val="0C0CC8DC"/>
    <w:rsid w:val="0C0D87CB"/>
    <w:rsid w:val="0C196588"/>
    <w:rsid w:val="0C22269B"/>
    <w:rsid w:val="0C6A848E"/>
    <w:rsid w:val="0C994780"/>
    <w:rsid w:val="0C9E4792"/>
    <w:rsid w:val="0C9E8454"/>
    <w:rsid w:val="0CAF373C"/>
    <w:rsid w:val="0CEBFDBE"/>
    <w:rsid w:val="0CFEE0B3"/>
    <w:rsid w:val="0D1A1794"/>
    <w:rsid w:val="0D42E97D"/>
    <w:rsid w:val="0DC1B67C"/>
    <w:rsid w:val="0DE105F0"/>
    <w:rsid w:val="0DF18956"/>
    <w:rsid w:val="0E4526C3"/>
    <w:rsid w:val="0E6AD198"/>
    <w:rsid w:val="0E6CF7D1"/>
    <w:rsid w:val="0EA72CA7"/>
    <w:rsid w:val="0EB12C67"/>
    <w:rsid w:val="0F237F7E"/>
    <w:rsid w:val="0FC233D7"/>
    <w:rsid w:val="0FDADA10"/>
    <w:rsid w:val="101B7C62"/>
    <w:rsid w:val="104E9D5D"/>
    <w:rsid w:val="108DC904"/>
    <w:rsid w:val="10CC5343"/>
    <w:rsid w:val="10E19E8B"/>
    <w:rsid w:val="10EC8921"/>
    <w:rsid w:val="10F03C79"/>
    <w:rsid w:val="1117D606"/>
    <w:rsid w:val="1195F024"/>
    <w:rsid w:val="11B7EDA5"/>
    <w:rsid w:val="11BC718E"/>
    <w:rsid w:val="11E2F17D"/>
    <w:rsid w:val="12299A4D"/>
    <w:rsid w:val="12318064"/>
    <w:rsid w:val="125B21D0"/>
    <w:rsid w:val="128F2278"/>
    <w:rsid w:val="12AFA4A6"/>
    <w:rsid w:val="1355E273"/>
    <w:rsid w:val="13826E0A"/>
    <w:rsid w:val="13B189A9"/>
    <w:rsid w:val="13C24537"/>
    <w:rsid w:val="142087CE"/>
    <w:rsid w:val="14C66B54"/>
    <w:rsid w:val="1506236B"/>
    <w:rsid w:val="153F03F6"/>
    <w:rsid w:val="155C49EE"/>
    <w:rsid w:val="156B9042"/>
    <w:rsid w:val="15F5ABF8"/>
    <w:rsid w:val="16C13F84"/>
    <w:rsid w:val="16ECE3B2"/>
    <w:rsid w:val="16F040AC"/>
    <w:rsid w:val="1705F924"/>
    <w:rsid w:val="1728F3F9"/>
    <w:rsid w:val="172CC1ED"/>
    <w:rsid w:val="1783D365"/>
    <w:rsid w:val="17C0E770"/>
    <w:rsid w:val="1846B303"/>
    <w:rsid w:val="184A79E1"/>
    <w:rsid w:val="1850FD8B"/>
    <w:rsid w:val="187EAACC"/>
    <w:rsid w:val="1897F04E"/>
    <w:rsid w:val="18AD7A40"/>
    <w:rsid w:val="18CFDB5C"/>
    <w:rsid w:val="18E36C2F"/>
    <w:rsid w:val="18FD1D3D"/>
    <w:rsid w:val="190FD244"/>
    <w:rsid w:val="199678BB"/>
    <w:rsid w:val="19A003A9"/>
    <w:rsid w:val="19C2F5B7"/>
    <w:rsid w:val="19E37F0C"/>
    <w:rsid w:val="19E51BEF"/>
    <w:rsid w:val="19FA4929"/>
    <w:rsid w:val="1A106630"/>
    <w:rsid w:val="1A56B9A4"/>
    <w:rsid w:val="1A757E4F"/>
    <w:rsid w:val="1A8F73F5"/>
    <w:rsid w:val="1A8FBA51"/>
    <w:rsid w:val="1AC087C3"/>
    <w:rsid w:val="1ACCB719"/>
    <w:rsid w:val="1B258079"/>
    <w:rsid w:val="1B36461A"/>
    <w:rsid w:val="1B62A0D6"/>
    <w:rsid w:val="1BB71ED2"/>
    <w:rsid w:val="1BEC682F"/>
    <w:rsid w:val="1C5303A6"/>
    <w:rsid w:val="1CB6197E"/>
    <w:rsid w:val="1CD450EE"/>
    <w:rsid w:val="1CE22AB4"/>
    <w:rsid w:val="1D45F8F4"/>
    <w:rsid w:val="1D76BB68"/>
    <w:rsid w:val="1D7CE13A"/>
    <w:rsid w:val="1D8D7463"/>
    <w:rsid w:val="1DB3EFB1"/>
    <w:rsid w:val="1DF41716"/>
    <w:rsid w:val="1DFACDF2"/>
    <w:rsid w:val="1E039798"/>
    <w:rsid w:val="1E360E2C"/>
    <w:rsid w:val="1E584844"/>
    <w:rsid w:val="1E58D06F"/>
    <w:rsid w:val="1EB39F99"/>
    <w:rsid w:val="1EE8E29E"/>
    <w:rsid w:val="20144FC6"/>
    <w:rsid w:val="207EF424"/>
    <w:rsid w:val="208A9304"/>
    <w:rsid w:val="209FBFA7"/>
    <w:rsid w:val="20A69EF0"/>
    <w:rsid w:val="20EFC333"/>
    <w:rsid w:val="2131EB76"/>
    <w:rsid w:val="21409969"/>
    <w:rsid w:val="21423239"/>
    <w:rsid w:val="2163392C"/>
    <w:rsid w:val="217495AF"/>
    <w:rsid w:val="217FF200"/>
    <w:rsid w:val="219B8DA5"/>
    <w:rsid w:val="21D0894C"/>
    <w:rsid w:val="21E2E79C"/>
    <w:rsid w:val="22309850"/>
    <w:rsid w:val="22453BA5"/>
    <w:rsid w:val="225CB027"/>
    <w:rsid w:val="2263AB4E"/>
    <w:rsid w:val="231CE763"/>
    <w:rsid w:val="2325C70F"/>
    <w:rsid w:val="233E9721"/>
    <w:rsid w:val="2376FA31"/>
    <w:rsid w:val="23ABF189"/>
    <w:rsid w:val="23F3F8A2"/>
    <w:rsid w:val="2405E4A9"/>
    <w:rsid w:val="241243E7"/>
    <w:rsid w:val="24217173"/>
    <w:rsid w:val="2460ABA0"/>
    <w:rsid w:val="24B7E4C0"/>
    <w:rsid w:val="25672D0A"/>
    <w:rsid w:val="2569599E"/>
    <w:rsid w:val="256D4494"/>
    <w:rsid w:val="258E8BA2"/>
    <w:rsid w:val="259FFC23"/>
    <w:rsid w:val="25BCF5DC"/>
    <w:rsid w:val="25C75AE6"/>
    <w:rsid w:val="25CA910E"/>
    <w:rsid w:val="25D404AF"/>
    <w:rsid w:val="25E32CEC"/>
    <w:rsid w:val="261E0BCE"/>
    <w:rsid w:val="26AA5E49"/>
    <w:rsid w:val="26C332BC"/>
    <w:rsid w:val="26ED435D"/>
    <w:rsid w:val="275678EE"/>
    <w:rsid w:val="275E7919"/>
    <w:rsid w:val="276A404F"/>
    <w:rsid w:val="2802DEEE"/>
    <w:rsid w:val="2898A58E"/>
    <w:rsid w:val="28D4097B"/>
    <w:rsid w:val="28DFF764"/>
    <w:rsid w:val="294E3532"/>
    <w:rsid w:val="296953B6"/>
    <w:rsid w:val="29B9FDF8"/>
    <w:rsid w:val="2A056C5D"/>
    <w:rsid w:val="2A60FC0D"/>
    <w:rsid w:val="2A64D34C"/>
    <w:rsid w:val="2ABAC3D8"/>
    <w:rsid w:val="2B1E8F0E"/>
    <w:rsid w:val="2B41F5B4"/>
    <w:rsid w:val="2B52FE1D"/>
    <w:rsid w:val="2B6F282D"/>
    <w:rsid w:val="2BAEACB1"/>
    <w:rsid w:val="2BAF89AB"/>
    <w:rsid w:val="2BB88A75"/>
    <w:rsid w:val="2BC5BB63"/>
    <w:rsid w:val="2BCBF2C4"/>
    <w:rsid w:val="2C188D1B"/>
    <w:rsid w:val="2C4FD751"/>
    <w:rsid w:val="2C7134AC"/>
    <w:rsid w:val="2D1ECC38"/>
    <w:rsid w:val="2D3479BF"/>
    <w:rsid w:val="2D3E2B4A"/>
    <w:rsid w:val="2D4371F9"/>
    <w:rsid w:val="2D49C5A8"/>
    <w:rsid w:val="2D5019EC"/>
    <w:rsid w:val="2D84F0D0"/>
    <w:rsid w:val="2D86EDFD"/>
    <w:rsid w:val="2D99BD3A"/>
    <w:rsid w:val="2DACDFB4"/>
    <w:rsid w:val="2DAF5FCB"/>
    <w:rsid w:val="2DBF29A8"/>
    <w:rsid w:val="2DF78352"/>
    <w:rsid w:val="2E2C4A3F"/>
    <w:rsid w:val="2E4AF493"/>
    <w:rsid w:val="2E85FB69"/>
    <w:rsid w:val="2EAD0957"/>
    <w:rsid w:val="2EC5530A"/>
    <w:rsid w:val="2ECD87EB"/>
    <w:rsid w:val="2EF0968D"/>
    <w:rsid w:val="2F65DD81"/>
    <w:rsid w:val="2F8C6732"/>
    <w:rsid w:val="2F93142B"/>
    <w:rsid w:val="2FA2191D"/>
    <w:rsid w:val="2FDCA6F1"/>
    <w:rsid w:val="304CA3EE"/>
    <w:rsid w:val="306A1667"/>
    <w:rsid w:val="30740704"/>
    <w:rsid w:val="308A33D6"/>
    <w:rsid w:val="30A3902D"/>
    <w:rsid w:val="30A5D390"/>
    <w:rsid w:val="30D437CD"/>
    <w:rsid w:val="30F9E4E4"/>
    <w:rsid w:val="3103C3A6"/>
    <w:rsid w:val="310A6841"/>
    <w:rsid w:val="311B0CD9"/>
    <w:rsid w:val="3144EF4B"/>
    <w:rsid w:val="316C76E3"/>
    <w:rsid w:val="318BE959"/>
    <w:rsid w:val="31C09FC5"/>
    <w:rsid w:val="31C26728"/>
    <w:rsid w:val="3296D044"/>
    <w:rsid w:val="32A977C6"/>
    <w:rsid w:val="32E0CF36"/>
    <w:rsid w:val="32F03256"/>
    <w:rsid w:val="3336C0B7"/>
    <w:rsid w:val="333FC88A"/>
    <w:rsid w:val="33405176"/>
    <w:rsid w:val="3365C33F"/>
    <w:rsid w:val="33855B1B"/>
    <w:rsid w:val="33A21E83"/>
    <w:rsid w:val="33C7A89B"/>
    <w:rsid w:val="33D77B64"/>
    <w:rsid w:val="33F8BBFA"/>
    <w:rsid w:val="33FDF7A0"/>
    <w:rsid w:val="3415ACD2"/>
    <w:rsid w:val="34220ECE"/>
    <w:rsid w:val="342AC9E1"/>
    <w:rsid w:val="342AFE62"/>
    <w:rsid w:val="345C6257"/>
    <w:rsid w:val="347C05C9"/>
    <w:rsid w:val="34AFD45A"/>
    <w:rsid w:val="34ECC53B"/>
    <w:rsid w:val="34F31E8F"/>
    <w:rsid w:val="3575EF4B"/>
    <w:rsid w:val="358B655B"/>
    <w:rsid w:val="3599EB94"/>
    <w:rsid w:val="35B9FA4D"/>
    <w:rsid w:val="35CF37BE"/>
    <w:rsid w:val="35DEA1E4"/>
    <w:rsid w:val="35E3388B"/>
    <w:rsid w:val="36086E9F"/>
    <w:rsid w:val="3635453D"/>
    <w:rsid w:val="3645BF6A"/>
    <w:rsid w:val="3681B929"/>
    <w:rsid w:val="36D5DC81"/>
    <w:rsid w:val="36F546BF"/>
    <w:rsid w:val="37224A9F"/>
    <w:rsid w:val="37320834"/>
    <w:rsid w:val="37614066"/>
    <w:rsid w:val="37B0DD23"/>
    <w:rsid w:val="37F0FD15"/>
    <w:rsid w:val="37F52D0F"/>
    <w:rsid w:val="37F9EE0F"/>
    <w:rsid w:val="380A02F3"/>
    <w:rsid w:val="388108FF"/>
    <w:rsid w:val="38895D9C"/>
    <w:rsid w:val="38AF6337"/>
    <w:rsid w:val="38CAA2A2"/>
    <w:rsid w:val="38E345CA"/>
    <w:rsid w:val="394D667F"/>
    <w:rsid w:val="3952F79D"/>
    <w:rsid w:val="3969602B"/>
    <w:rsid w:val="39A0F538"/>
    <w:rsid w:val="39B0F09D"/>
    <w:rsid w:val="39B309E2"/>
    <w:rsid w:val="3A023977"/>
    <w:rsid w:val="3A24F67F"/>
    <w:rsid w:val="3A47BFD2"/>
    <w:rsid w:val="3A599650"/>
    <w:rsid w:val="3A639D95"/>
    <w:rsid w:val="3B21C596"/>
    <w:rsid w:val="3B2A6C90"/>
    <w:rsid w:val="3B30640E"/>
    <w:rsid w:val="3B5E1E13"/>
    <w:rsid w:val="3B7E7063"/>
    <w:rsid w:val="3B8F0564"/>
    <w:rsid w:val="3BE43DD2"/>
    <w:rsid w:val="3C1C367C"/>
    <w:rsid w:val="3C471F8A"/>
    <w:rsid w:val="3C5D48DB"/>
    <w:rsid w:val="3C9E211F"/>
    <w:rsid w:val="3CF48148"/>
    <w:rsid w:val="3D1B41DB"/>
    <w:rsid w:val="3D1E6D8F"/>
    <w:rsid w:val="3D65576D"/>
    <w:rsid w:val="3DE4E500"/>
    <w:rsid w:val="3E1F94D1"/>
    <w:rsid w:val="3E2160EE"/>
    <w:rsid w:val="3E36FDB6"/>
    <w:rsid w:val="3E3D1DD5"/>
    <w:rsid w:val="3E417BB9"/>
    <w:rsid w:val="3E6E7829"/>
    <w:rsid w:val="3E906CE6"/>
    <w:rsid w:val="3E9E6E86"/>
    <w:rsid w:val="3EACB649"/>
    <w:rsid w:val="3F04DAA3"/>
    <w:rsid w:val="3F820B71"/>
    <w:rsid w:val="3F93DB37"/>
    <w:rsid w:val="3F9C261C"/>
    <w:rsid w:val="400E3636"/>
    <w:rsid w:val="4052F795"/>
    <w:rsid w:val="405B0DFF"/>
    <w:rsid w:val="40827FC5"/>
    <w:rsid w:val="408517E6"/>
    <w:rsid w:val="40892B04"/>
    <w:rsid w:val="40AA9F0F"/>
    <w:rsid w:val="40B49618"/>
    <w:rsid w:val="410807AD"/>
    <w:rsid w:val="410B6DA7"/>
    <w:rsid w:val="413B29DC"/>
    <w:rsid w:val="416B8C7D"/>
    <w:rsid w:val="419351C3"/>
    <w:rsid w:val="41B0A51B"/>
    <w:rsid w:val="4235A0A8"/>
    <w:rsid w:val="4241BD57"/>
    <w:rsid w:val="424418E9"/>
    <w:rsid w:val="4258708C"/>
    <w:rsid w:val="4291279D"/>
    <w:rsid w:val="432A60CE"/>
    <w:rsid w:val="433D226C"/>
    <w:rsid w:val="4362AC9F"/>
    <w:rsid w:val="43CD787E"/>
    <w:rsid w:val="440D6214"/>
    <w:rsid w:val="447A8C7E"/>
    <w:rsid w:val="44AE0224"/>
    <w:rsid w:val="44DC33FF"/>
    <w:rsid w:val="44DF2C36"/>
    <w:rsid w:val="44EBED66"/>
    <w:rsid w:val="457BE9FD"/>
    <w:rsid w:val="45BDDE77"/>
    <w:rsid w:val="45FD45B0"/>
    <w:rsid w:val="460C9648"/>
    <w:rsid w:val="46C223FD"/>
    <w:rsid w:val="46EB2FED"/>
    <w:rsid w:val="474C89D3"/>
    <w:rsid w:val="475536E7"/>
    <w:rsid w:val="4757838F"/>
    <w:rsid w:val="479C49E6"/>
    <w:rsid w:val="47B1EB92"/>
    <w:rsid w:val="47EB6F00"/>
    <w:rsid w:val="481651DD"/>
    <w:rsid w:val="490C6034"/>
    <w:rsid w:val="4921EDE3"/>
    <w:rsid w:val="49391D37"/>
    <w:rsid w:val="4959D634"/>
    <w:rsid w:val="495C3A62"/>
    <w:rsid w:val="49768196"/>
    <w:rsid w:val="497C2025"/>
    <w:rsid w:val="4997D900"/>
    <w:rsid w:val="499F7E5A"/>
    <w:rsid w:val="49E9774C"/>
    <w:rsid w:val="49F91A4C"/>
    <w:rsid w:val="4A1FB9A9"/>
    <w:rsid w:val="4A27B8F2"/>
    <w:rsid w:val="4A437C33"/>
    <w:rsid w:val="4A8399FD"/>
    <w:rsid w:val="4AA7B5D2"/>
    <w:rsid w:val="4AAE91AC"/>
    <w:rsid w:val="4AE82766"/>
    <w:rsid w:val="4AF41DA1"/>
    <w:rsid w:val="4B479F2A"/>
    <w:rsid w:val="4B9BD841"/>
    <w:rsid w:val="4BB53332"/>
    <w:rsid w:val="4BF856C7"/>
    <w:rsid w:val="4C0EA22C"/>
    <w:rsid w:val="4C2789D5"/>
    <w:rsid w:val="4CC4FC8A"/>
    <w:rsid w:val="4D1FD741"/>
    <w:rsid w:val="4D23FD54"/>
    <w:rsid w:val="4D48FE84"/>
    <w:rsid w:val="4D4C2C93"/>
    <w:rsid w:val="4D6B54E7"/>
    <w:rsid w:val="4D93BAAE"/>
    <w:rsid w:val="4DAE1E2F"/>
    <w:rsid w:val="4DD18625"/>
    <w:rsid w:val="4DD2D310"/>
    <w:rsid w:val="4E1946FB"/>
    <w:rsid w:val="4E6B7799"/>
    <w:rsid w:val="4E76E566"/>
    <w:rsid w:val="4EA383BB"/>
    <w:rsid w:val="4EA6E59C"/>
    <w:rsid w:val="4EB1B91D"/>
    <w:rsid w:val="4EC3734B"/>
    <w:rsid w:val="4ED0EA8D"/>
    <w:rsid w:val="4ED562DE"/>
    <w:rsid w:val="4F03E1FD"/>
    <w:rsid w:val="4F508CE0"/>
    <w:rsid w:val="4F64C5B9"/>
    <w:rsid w:val="502B296F"/>
    <w:rsid w:val="503142B1"/>
    <w:rsid w:val="5059AD5D"/>
    <w:rsid w:val="50A03657"/>
    <w:rsid w:val="50B5D29E"/>
    <w:rsid w:val="50BDA69E"/>
    <w:rsid w:val="50F926C7"/>
    <w:rsid w:val="511BB1B6"/>
    <w:rsid w:val="516F3587"/>
    <w:rsid w:val="519A76E7"/>
    <w:rsid w:val="51AE412A"/>
    <w:rsid w:val="51BE1C4A"/>
    <w:rsid w:val="51DA6A13"/>
    <w:rsid w:val="52445E77"/>
    <w:rsid w:val="52A74476"/>
    <w:rsid w:val="52C43B77"/>
    <w:rsid w:val="52E05BFD"/>
    <w:rsid w:val="52E3E77B"/>
    <w:rsid w:val="532B8DF4"/>
    <w:rsid w:val="537A7F25"/>
    <w:rsid w:val="5388F54B"/>
    <w:rsid w:val="54108BA9"/>
    <w:rsid w:val="5445DFA5"/>
    <w:rsid w:val="54AA2EE2"/>
    <w:rsid w:val="54B69734"/>
    <w:rsid w:val="54C788B9"/>
    <w:rsid w:val="55241FA2"/>
    <w:rsid w:val="553D4C9F"/>
    <w:rsid w:val="554F178D"/>
    <w:rsid w:val="5573CEC7"/>
    <w:rsid w:val="558CC259"/>
    <w:rsid w:val="55DB2119"/>
    <w:rsid w:val="5609C39F"/>
    <w:rsid w:val="5613DF0E"/>
    <w:rsid w:val="561B10F5"/>
    <w:rsid w:val="5635273B"/>
    <w:rsid w:val="5648624E"/>
    <w:rsid w:val="568E66A5"/>
    <w:rsid w:val="56B17E99"/>
    <w:rsid w:val="56C4ADAA"/>
    <w:rsid w:val="56C5E6CD"/>
    <w:rsid w:val="56E3C886"/>
    <w:rsid w:val="56FD4021"/>
    <w:rsid w:val="57417C74"/>
    <w:rsid w:val="5781DC39"/>
    <w:rsid w:val="57A14677"/>
    <w:rsid w:val="57A600BB"/>
    <w:rsid w:val="57F3FF5A"/>
    <w:rsid w:val="581D27BE"/>
    <w:rsid w:val="58208B06"/>
    <w:rsid w:val="5825921C"/>
    <w:rsid w:val="585B08A6"/>
    <w:rsid w:val="586ECC62"/>
    <w:rsid w:val="5883EFE1"/>
    <w:rsid w:val="58E8242E"/>
    <w:rsid w:val="5927D3E1"/>
    <w:rsid w:val="595937B1"/>
    <w:rsid w:val="5971E72A"/>
    <w:rsid w:val="59B73622"/>
    <w:rsid w:val="59C2E6B3"/>
    <w:rsid w:val="5A607724"/>
    <w:rsid w:val="5A8C6BF9"/>
    <w:rsid w:val="5A8FDDFB"/>
    <w:rsid w:val="5A914CD2"/>
    <w:rsid w:val="5ABEF899"/>
    <w:rsid w:val="5B3F7DE8"/>
    <w:rsid w:val="5B48F6FB"/>
    <w:rsid w:val="5B4C491B"/>
    <w:rsid w:val="5B6C8C46"/>
    <w:rsid w:val="5B914C77"/>
    <w:rsid w:val="5BB66920"/>
    <w:rsid w:val="5C02711E"/>
    <w:rsid w:val="5C357FD0"/>
    <w:rsid w:val="5C4DD4E5"/>
    <w:rsid w:val="5C89CCFD"/>
    <w:rsid w:val="5CB0813A"/>
    <w:rsid w:val="5CEFCE3E"/>
    <w:rsid w:val="5D3712C0"/>
    <w:rsid w:val="5D435527"/>
    <w:rsid w:val="5D45B824"/>
    <w:rsid w:val="5DAF28FA"/>
    <w:rsid w:val="5E201AE5"/>
    <w:rsid w:val="5EA37F4D"/>
    <w:rsid w:val="5EA9FE6D"/>
    <w:rsid w:val="5EC4E806"/>
    <w:rsid w:val="5EE5FCEE"/>
    <w:rsid w:val="5F8E774F"/>
    <w:rsid w:val="5FD1724B"/>
    <w:rsid w:val="5FEFE582"/>
    <w:rsid w:val="5FF5C4D2"/>
    <w:rsid w:val="6028DAEC"/>
    <w:rsid w:val="60486116"/>
    <w:rsid w:val="606C743B"/>
    <w:rsid w:val="60AEEDC7"/>
    <w:rsid w:val="60CB9649"/>
    <w:rsid w:val="6145CC85"/>
    <w:rsid w:val="61819B62"/>
    <w:rsid w:val="6187B4A1"/>
    <w:rsid w:val="6197AD87"/>
    <w:rsid w:val="61A318B3"/>
    <w:rsid w:val="61CEEE4C"/>
    <w:rsid w:val="6220E608"/>
    <w:rsid w:val="6236665C"/>
    <w:rsid w:val="6239A792"/>
    <w:rsid w:val="62892C89"/>
    <w:rsid w:val="628A59A5"/>
    <w:rsid w:val="628CFC32"/>
    <w:rsid w:val="629B59DF"/>
    <w:rsid w:val="62C34568"/>
    <w:rsid w:val="631C8912"/>
    <w:rsid w:val="6360F066"/>
    <w:rsid w:val="63885470"/>
    <w:rsid w:val="63AF5ABC"/>
    <w:rsid w:val="63DC54FB"/>
    <w:rsid w:val="6413C22C"/>
    <w:rsid w:val="64233DB5"/>
    <w:rsid w:val="649B49D6"/>
    <w:rsid w:val="64C53516"/>
    <w:rsid w:val="6510284E"/>
    <w:rsid w:val="653A89E3"/>
    <w:rsid w:val="658FCBC0"/>
    <w:rsid w:val="65A5CBE3"/>
    <w:rsid w:val="6660B17F"/>
    <w:rsid w:val="667B42D3"/>
    <w:rsid w:val="66B0C628"/>
    <w:rsid w:val="66B7BDAC"/>
    <w:rsid w:val="6701D25B"/>
    <w:rsid w:val="67397168"/>
    <w:rsid w:val="673CCC48"/>
    <w:rsid w:val="675CBAFF"/>
    <w:rsid w:val="6776C3A5"/>
    <w:rsid w:val="67B7F62D"/>
    <w:rsid w:val="67CBC248"/>
    <w:rsid w:val="67D50155"/>
    <w:rsid w:val="6805E60C"/>
    <w:rsid w:val="682B65AB"/>
    <w:rsid w:val="6839E84A"/>
    <w:rsid w:val="6890A8BF"/>
    <w:rsid w:val="689A1EDF"/>
    <w:rsid w:val="68B50E6C"/>
    <w:rsid w:val="68C2FB86"/>
    <w:rsid w:val="68CC9E19"/>
    <w:rsid w:val="68E58917"/>
    <w:rsid w:val="68F72E06"/>
    <w:rsid w:val="6900A002"/>
    <w:rsid w:val="690DD4FF"/>
    <w:rsid w:val="692336AC"/>
    <w:rsid w:val="694688D6"/>
    <w:rsid w:val="695A9E7A"/>
    <w:rsid w:val="69CAB67B"/>
    <w:rsid w:val="69F5D1E1"/>
    <w:rsid w:val="6A9D8E98"/>
    <w:rsid w:val="6AADAF2E"/>
    <w:rsid w:val="6AD459CA"/>
    <w:rsid w:val="6B8D8587"/>
    <w:rsid w:val="6BAD0D5F"/>
    <w:rsid w:val="6BDEBA67"/>
    <w:rsid w:val="6BFDC841"/>
    <w:rsid w:val="6C2F56EC"/>
    <w:rsid w:val="6C6CE6FA"/>
    <w:rsid w:val="6C8546F8"/>
    <w:rsid w:val="6D11BBD4"/>
    <w:rsid w:val="6D4AA64A"/>
    <w:rsid w:val="6D4D5551"/>
    <w:rsid w:val="6D7AF375"/>
    <w:rsid w:val="6D8FCF9B"/>
    <w:rsid w:val="6D977ED5"/>
    <w:rsid w:val="6DB85821"/>
    <w:rsid w:val="6DE6558F"/>
    <w:rsid w:val="6E00C14A"/>
    <w:rsid w:val="6E05EBCD"/>
    <w:rsid w:val="6E3574BD"/>
    <w:rsid w:val="6E53E815"/>
    <w:rsid w:val="6E891745"/>
    <w:rsid w:val="6ECA2B21"/>
    <w:rsid w:val="6EDE5331"/>
    <w:rsid w:val="6F02B4E2"/>
    <w:rsid w:val="6F1E9464"/>
    <w:rsid w:val="6F2A4A2D"/>
    <w:rsid w:val="6F6500A7"/>
    <w:rsid w:val="6FA278CB"/>
    <w:rsid w:val="6FA4A463"/>
    <w:rsid w:val="6FC93617"/>
    <w:rsid w:val="6FF577AD"/>
    <w:rsid w:val="702F7D18"/>
    <w:rsid w:val="70388E18"/>
    <w:rsid w:val="706BEAA5"/>
    <w:rsid w:val="70731BF3"/>
    <w:rsid w:val="708C3CA0"/>
    <w:rsid w:val="70B83AC1"/>
    <w:rsid w:val="70DFA11D"/>
    <w:rsid w:val="70ECE9BB"/>
    <w:rsid w:val="71021D92"/>
    <w:rsid w:val="719A6A1F"/>
    <w:rsid w:val="71A12209"/>
    <w:rsid w:val="71A36255"/>
    <w:rsid w:val="71AA6D14"/>
    <w:rsid w:val="71CC13DD"/>
    <w:rsid w:val="71E89E73"/>
    <w:rsid w:val="7221ABA3"/>
    <w:rsid w:val="722B3A87"/>
    <w:rsid w:val="725B5D21"/>
    <w:rsid w:val="726007CE"/>
    <w:rsid w:val="72617CE8"/>
    <w:rsid w:val="727E07B9"/>
    <w:rsid w:val="7294BD99"/>
    <w:rsid w:val="7297176F"/>
    <w:rsid w:val="72D4D9BE"/>
    <w:rsid w:val="73101453"/>
    <w:rsid w:val="732AA070"/>
    <w:rsid w:val="73678201"/>
    <w:rsid w:val="736897BB"/>
    <w:rsid w:val="740B4E17"/>
    <w:rsid w:val="742E592F"/>
    <w:rsid w:val="7472557E"/>
    <w:rsid w:val="74A223D9"/>
    <w:rsid w:val="74A36777"/>
    <w:rsid w:val="74C42F5A"/>
    <w:rsid w:val="753A0BE5"/>
    <w:rsid w:val="7558DAA2"/>
    <w:rsid w:val="7560447F"/>
    <w:rsid w:val="760BC1F1"/>
    <w:rsid w:val="766494BF"/>
    <w:rsid w:val="767FE4C2"/>
    <w:rsid w:val="769C9BD0"/>
    <w:rsid w:val="76C4BB62"/>
    <w:rsid w:val="76C92A88"/>
    <w:rsid w:val="775290D6"/>
    <w:rsid w:val="776A1327"/>
    <w:rsid w:val="778B193E"/>
    <w:rsid w:val="77A7E42A"/>
    <w:rsid w:val="77D15DB6"/>
    <w:rsid w:val="77DA0EE0"/>
    <w:rsid w:val="781A5109"/>
    <w:rsid w:val="7837E760"/>
    <w:rsid w:val="785FA8C1"/>
    <w:rsid w:val="7885A4F0"/>
    <w:rsid w:val="78886B75"/>
    <w:rsid w:val="78A087A2"/>
    <w:rsid w:val="78A41AA1"/>
    <w:rsid w:val="78BE3B21"/>
    <w:rsid w:val="78E88A31"/>
    <w:rsid w:val="7931E261"/>
    <w:rsid w:val="79BC659B"/>
    <w:rsid w:val="79EC0930"/>
    <w:rsid w:val="79FE3CF0"/>
    <w:rsid w:val="7A29538D"/>
    <w:rsid w:val="7A3C0084"/>
    <w:rsid w:val="7A3DB831"/>
    <w:rsid w:val="7A4E0A9E"/>
    <w:rsid w:val="7A8EF5D1"/>
    <w:rsid w:val="7AA49620"/>
    <w:rsid w:val="7AE6A1AC"/>
    <w:rsid w:val="7B9E435E"/>
    <w:rsid w:val="7BA2E74D"/>
    <w:rsid w:val="7BA6796C"/>
    <w:rsid w:val="7BABABC6"/>
    <w:rsid w:val="7BF938DD"/>
    <w:rsid w:val="7C1A8948"/>
    <w:rsid w:val="7C31FDC8"/>
    <w:rsid w:val="7C58CA18"/>
    <w:rsid w:val="7C7236D4"/>
    <w:rsid w:val="7C78C38B"/>
    <w:rsid w:val="7CEBB8EF"/>
    <w:rsid w:val="7CF557E8"/>
    <w:rsid w:val="7CFE0D97"/>
    <w:rsid w:val="7D55DC2C"/>
    <w:rsid w:val="7D5A2BAC"/>
    <w:rsid w:val="7D630372"/>
    <w:rsid w:val="7DD387AB"/>
    <w:rsid w:val="7E121D2B"/>
    <w:rsid w:val="7E26A351"/>
    <w:rsid w:val="7E86EF54"/>
    <w:rsid w:val="7ED62B29"/>
    <w:rsid w:val="7F076A98"/>
    <w:rsid w:val="7F11A898"/>
    <w:rsid w:val="7F2B5185"/>
    <w:rsid w:val="7F37DCDA"/>
    <w:rsid w:val="7F386276"/>
    <w:rsid w:val="7F5431BE"/>
    <w:rsid w:val="7F972121"/>
    <w:rsid w:val="7FD8A537"/>
    <w:rsid w:val="7FFE1F23"/>
    <w:rsid w:val="7F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2515E"/>
  <w15:chartTrackingRefBased/>
  <w15:docId w15:val="{555D86FD-4D9F-4209-8945-E674E27F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CF116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F116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F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F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F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F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CF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CF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CF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77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414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41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3414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3414"/>
  </w:style>
  <w:style w:type="paragraph" w:styleId="Footer">
    <w:name w:val="footer"/>
    <w:basedOn w:val="Normal"/>
    <w:link w:val="FooterChar"/>
    <w:uiPriority w:val="99"/>
    <w:unhideWhenUsed/>
    <w:rsid w:val="00563414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3414"/>
  </w:style>
  <w:style w:type="paragraph" w:styleId="ListParagraph">
    <w:name w:val="List Paragraph"/>
    <w:basedOn w:val="Normal"/>
    <w:uiPriority w:val="34"/>
    <w:qFormat/>
    <w:rsid w:val="00CF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1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166"/>
    <w:rPr>
      <w:color w:val="605E5C"/>
      <w:shd w:val="clear" w:color="auto" w:fill="E1DFDD"/>
    </w:rPr>
  </w:style>
  <w:style w:type="character" w:styleId="Ttulo1Car" w:customStyle="1">
    <w:name w:val="Título 1 Car"/>
    <w:basedOn w:val="DefaultParagraphFont"/>
    <w:uiPriority w:val="9"/>
    <w:rsid w:val="00FA661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rsid w:val="00FA661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rsid w:val="00FA661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rsid w:val="00FA661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rsid w:val="00FA661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rsid w:val="00FA661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rsid w:val="00FA661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rsid w:val="00FA661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rsid w:val="00FA6612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rsid w:val="00FA66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DefaultParagraphFont"/>
    <w:uiPriority w:val="11"/>
    <w:rsid w:val="00FA6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uiPriority w:val="29"/>
    <w:rsid w:val="00FA6612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uiPriority w:val="30"/>
    <w:rsid w:val="00FA6612"/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6612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A661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A661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5F6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370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370C1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708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davchacum@alum.us.es" TargetMode="External" Id="rId13" /><Relationship Type="http://schemas.openxmlformats.org/officeDocument/2006/relationships/image" Target="media/image2.png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image" Target="media/image5.png" Id="rId21" /><Relationship Type="http://schemas.openxmlformats.org/officeDocument/2006/relationships/settings" Target="settings.xml" Id="rId7" /><Relationship Type="http://schemas.openxmlformats.org/officeDocument/2006/relationships/hyperlink" Target="mailto:davbasbra@alum.us.es" TargetMode="External" Id="rId12" /><Relationship Type="http://schemas.openxmlformats.org/officeDocument/2006/relationships/hyperlink" Target="https://github.com/DP2-IIS-C1048/Acme-ANS-D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mailto:rafrodmunn@alum.us.es" TargetMode="External" Id="rId16" /><Relationship Type="http://schemas.openxmlformats.org/officeDocument/2006/relationships/image" Target="media/image4.png" Id="rId20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8.png" Id="rId24" /><Relationship Type="http://schemas.openxmlformats.org/officeDocument/2006/relationships/numbering" Target="numbering.xml" Id="rId5" /><Relationship Type="http://schemas.openxmlformats.org/officeDocument/2006/relationships/hyperlink" Target="mailto:marherluj@alum.us.es" TargetMode="External" Id="rId15" /><Relationship Type="http://schemas.openxmlformats.org/officeDocument/2006/relationships/image" Target="media/image7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image" Target="media/image3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guigonvaz@alum.us.es" TargetMode="External" Id="rId14" /><Relationship Type="http://schemas.openxmlformats.org/officeDocument/2006/relationships/image" Target="media/image6.png" Id="rId22" /><Relationship Type="http://schemas.openxmlformats.org/officeDocument/2006/relationships/fontTable" Target="fontTable.xml" Id="rId27" /><Relationship Type="http://schemas.openxmlformats.org/officeDocument/2006/relationships/image" Target="/media/imagea.png" Id="R1f3c464c12d247c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45cfa4-7771-4f1f-aad2-56a9d91a4c98" xsi:nil="true"/>
    <lcf76f155ced4ddcb4097134ff3c332f xmlns="71286fc7-1d05-4529-9cff-02d62add9c1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8434499D82E48A13C8F3D84C8BBE3" ma:contentTypeVersion="11" ma:contentTypeDescription="Crear nuevo documento." ma:contentTypeScope="" ma:versionID="cd0b39f8ef6e966a92bb2fd09cbfcda9">
  <xsd:schema xmlns:xsd="http://www.w3.org/2001/XMLSchema" xmlns:xs="http://www.w3.org/2001/XMLSchema" xmlns:p="http://schemas.microsoft.com/office/2006/metadata/properties" xmlns:ns2="71286fc7-1d05-4529-9cff-02d62add9c18" xmlns:ns3="ad45cfa4-7771-4f1f-aad2-56a9d91a4c98" targetNamespace="http://schemas.microsoft.com/office/2006/metadata/properties" ma:root="true" ma:fieldsID="5ac58143d7bb9c40a79a4a36b51396b4" ns2:_="" ns3:_="">
    <xsd:import namespace="71286fc7-1d05-4529-9cff-02d62add9c18"/>
    <xsd:import namespace="ad45cfa4-7771-4f1f-aad2-56a9d91a4c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6fc7-1d05-4529-9cff-02d62add9c1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5cfa4-7771-4f1f-aad2-56a9d91a4c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97ed036-6dd8-4d01-a558-19319a5f5b32}" ma:internalName="TaxCatchAll" ma:showField="CatchAllData" ma:web="ad45cfa4-7771-4f1f-aad2-56a9d91a4c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B8736B-D7F1-4352-81EE-27A9679BBF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9C9D03-7F50-4943-BF6F-80A1FB71EC59}">
  <ds:schemaRefs>
    <ds:schemaRef ds:uri="http://schemas.microsoft.com/office/2006/metadata/properties"/>
    <ds:schemaRef ds:uri="http://schemas.microsoft.com/office/infopath/2007/PartnerControls"/>
    <ds:schemaRef ds:uri="ad45cfa4-7771-4f1f-aad2-56a9d91a4c98"/>
    <ds:schemaRef ds:uri="71286fc7-1d05-4529-9cff-02d62add9c18"/>
  </ds:schemaRefs>
</ds:datastoreItem>
</file>

<file path=customXml/itemProps3.xml><?xml version="1.0" encoding="utf-8"?>
<ds:datastoreItem xmlns:ds="http://schemas.openxmlformats.org/officeDocument/2006/customXml" ds:itemID="{F570431B-E4D3-447D-AB11-952702D10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286fc7-1d05-4529-9cff-02d62add9c18"/>
    <ds:schemaRef ds:uri="ad45cfa4-7771-4f1f-aad2-56a9d91a4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7D589A-EBE6-4572-A1B9-491DB0DC81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ANTONIO HERRERA LUJÁN</dc:creator>
  <keywords/>
  <dc:description/>
  <lastModifiedBy>RAFAEL RODRÍGUEZ MUÑOZ</lastModifiedBy>
  <revision>541</revision>
  <dcterms:created xsi:type="dcterms:W3CDTF">2025-02-23T09:20:00.0000000Z</dcterms:created>
  <dcterms:modified xsi:type="dcterms:W3CDTF">2025-03-08T11:09:13.4540151Z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0x010100B2E8434499D82E48A13C8F3D84C8BBE3</vt:lpwstr>
  </property>
  <property fmtid="{D5CDD505-2E9C-101B-9397-08002B2CF9AE}" pid="3" name="MediaServiceImageTags">
    <vt:lpwstr/>
  </property>
</Properties>
</file>