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Demand Forecasting for Content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purpose of this task is to utilize machine learning techniques to forecast demand for entertainment content, using historical data. The analysis helps predict future attendance and content popularity in the entertainment sector.</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pStyle w:val="6"/>
        <w:spacing w:before="16"/>
        <w:rPr>
          <w:rFonts w:hint="default" w:ascii="Times New Roman" w:hAnsi="Times New Roman" w:cs="Times New Roman"/>
          <w:sz w:val="24"/>
          <w:szCs w:val="24"/>
        </w:rPr>
      </w:pPr>
      <w:r>
        <w:rPr>
          <w:rFonts w:hint="default" w:ascii="Times New Roman" w:hAnsi="Times New Roman" w:cs="Times New Roman"/>
          <w:sz w:val="24"/>
          <w:szCs w:val="24"/>
        </w:rPr>
        <w:t>The goal of today's task is to finalize the demand forecasting model and evaluate its performance against historical data. The key steps include data processing, feature engineering, and model optimization.</w:t>
      </w: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Prepare and clean the dataset for modeling.</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Build a machine learning model to forecast content demand.</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Evaluate the performance of the model using actual vs. predicted metrics.</w:t>
      </w: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Task 1:</w:t>
      </w:r>
      <w:r>
        <w:rPr>
          <w:rFonts w:hint="default" w:ascii="Times New Roman" w:hAnsi="Times New Roman" w:cs="Times New Roman"/>
        </w:rPr>
        <w:t xml:space="preserve"> Data Cleaning and Preparation</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Details:</w:t>
      </w: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7"/>
          <w:rFonts w:hint="default" w:ascii="Times New Roman" w:hAnsi="Times New Roman" w:cs="Times New Roman"/>
        </w:rPr>
        <w:t>The dataset was loaded from 'cleaned_trending_data.csv'. Initial inspections were conducted to check for duplicates, missing values, and inconsistencies.</w:t>
      </w: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7"/>
          <w:rFonts w:hint="default" w:ascii="Times New Roman" w:hAnsi="Times New Roman" w:cs="Times New Roman"/>
        </w:rPr>
        <w:t>Duplicates were removed, and missing values were handled through imputation methods.</w:t>
      </w: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rPr>
      </w:pPr>
      <w:r>
        <w:rPr>
          <w:rStyle w:val="7"/>
          <w:rFonts w:hint="default" w:ascii="Times New Roman" w:hAnsi="Times New Roman" w:cs="Times New Roman"/>
        </w:rPr>
        <w:t>The relevant features identified for demand forecasting include:</w:t>
      </w:r>
    </w:p>
    <w:p>
      <w:pPr>
        <w:keepNext w:val="0"/>
        <w:keepLines w:val="0"/>
        <w:widowControl/>
        <w:numPr>
          <w:ilvl w:val="3"/>
          <w:numId w:val="1"/>
        </w:numPr>
        <w:suppressLineNumbers w:val="0"/>
        <w:spacing w:before="0" w:beforeAutospacing="1" w:after="0" w:afterAutospacing="1"/>
        <w:ind w:left="2882" w:hanging="360"/>
        <w:rPr>
          <w:rFonts w:hint="default" w:ascii="Times New Roman" w:hAnsi="Times New Roman" w:cs="Times New Roman"/>
        </w:rPr>
      </w:pPr>
      <w:r>
        <w:rPr>
          <w:rStyle w:val="8"/>
          <w:rFonts w:hint="default" w:ascii="Times New Roman" w:hAnsi="Times New Roman" w:cs="Times New Roman"/>
        </w:rPr>
        <w:t>valuation</w:t>
      </w:r>
      <w:r>
        <w:rPr>
          <w:rStyle w:val="7"/>
          <w:rFonts w:hint="default" w:ascii="Times New Roman" w:hAnsi="Times New Roman" w:cs="Times New Roman"/>
        </w:rPr>
        <w:t>: Represents the estimated financial value of the content.</w:t>
      </w:r>
    </w:p>
    <w:p>
      <w:pPr>
        <w:keepNext w:val="0"/>
        <w:keepLines w:val="0"/>
        <w:widowControl/>
        <w:numPr>
          <w:ilvl w:val="3"/>
          <w:numId w:val="1"/>
        </w:numPr>
        <w:suppressLineNumbers w:val="0"/>
        <w:spacing w:before="0" w:beforeAutospacing="1" w:after="0" w:afterAutospacing="1"/>
        <w:ind w:left="2882" w:hanging="360"/>
        <w:rPr>
          <w:rFonts w:hint="default" w:ascii="Times New Roman" w:hAnsi="Times New Roman" w:cs="Times New Roman"/>
        </w:rPr>
      </w:pPr>
      <w:r>
        <w:rPr>
          <w:rStyle w:val="8"/>
          <w:rFonts w:hint="default" w:ascii="Times New Roman" w:hAnsi="Times New Roman" w:cs="Times New Roman"/>
        </w:rPr>
        <w:t>popularity</w:t>
      </w:r>
      <w:r>
        <w:rPr>
          <w:rStyle w:val="7"/>
          <w:rFonts w:hint="default" w:ascii="Times New Roman" w:hAnsi="Times New Roman" w:cs="Times New Roman"/>
        </w:rPr>
        <w:t>: Indicates how well the content is received by audiences.</w:t>
      </w:r>
    </w:p>
    <w:p>
      <w:pPr>
        <w:keepNext w:val="0"/>
        <w:keepLines w:val="0"/>
        <w:widowControl/>
        <w:numPr>
          <w:ilvl w:val="3"/>
          <w:numId w:val="1"/>
        </w:numPr>
        <w:suppressLineNumbers w:val="0"/>
        <w:spacing w:before="0" w:beforeAutospacing="1" w:after="0" w:afterAutospacing="1"/>
        <w:ind w:left="2882" w:hanging="360"/>
        <w:rPr>
          <w:rFonts w:hint="default" w:ascii="Times New Roman" w:hAnsi="Times New Roman" w:cs="Times New Roman"/>
        </w:rPr>
      </w:pPr>
      <w:r>
        <w:rPr>
          <w:rStyle w:val="8"/>
          <w:rFonts w:hint="default" w:ascii="Times New Roman" w:hAnsi="Times New Roman" w:cs="Times New Roman"/>
        </w:rPr>
        <w:t>vote_average</w:t>
      </w:r>
      <w:r>
        <w:rPr>
          <w:rStyle w:val="7"/>
          <w:rFonts w:hint="default" w:ascii="Times New Roman" w:hAnsi="Times New Roman" w:cs="Times New Roman"/>
        </w:rPr>
        <w:t>: Reflects the average ratings given by viewers.</w:t>
      </w:r>
    </w:p>
    <w:p>
      <w:pPr>
        <w:keepNext w:val="0"/>
        <w:keepLines w:val="0"/>
        <w:widowControl/>
        <w:numPr>
          <w:ilvl w:val="3"/>
          <w:numId w:val="1"/>
        </w:numPr>
        <w:suppressLineNumbers w:val="0"/>
        <w:spacing w:before="0" w:beforeAutospacing="1" w:after="0" w:afterAutospacing="1"/>
        <w:ind w:left="2882" w:hanging="360"/>
        <w:rPr>
          <w:rFonts w:hint="default" w:ascii="Times New Roman" w:hAnsi="Times New Roman" w:cs="Times New Roman"/>
        </w:rPr>
      </w:pPr>
      <w:r>
        <w:rPr>
          <w:rStyle w:val="8"/>
          <w:rFonts w:hint="default" w:ascii="Times New Roman" w:hAnsi="Times New Roman" w:cs="Times New Roman"/>
        </w:rPr>
        <w:t>attendance_count</w:t>
      </w:r>
      <w:r>
        <w:rPr>
          <w:rStyle w:val="7"/>
          <w:rFonts w:hint="default" w:ascii="Times New Roman" w:hAnsi="Times New Roman" w:cs="Times New Roman"/>
        </w:rPr>
        <w:t>: The number of viewers or audience attendance.</w:t>
      </w:r>
    </w:p>
    <w:p>
      <w:pPr>
        <w:keepNext w:val="0"/>
        <w:keepLines w:val="0"/>
        <w:widowControl/>
        <w:numPr>
          <w:ilvl w:val="3"/>
          <w:numId w:val="1"/>
        </w:numPr>
        <w:suppressLineNumbers w:val="0"/>
        <w:spacing w:before="0" w:beforeAutospacing="1" w:after="0" w:afterAutospacing="1"/>
        <w:ind w:left="2882" w:hanging="360"/>
        <w:rPr>
          <w:rFonts w:hint="default" w:ascii="Times New Roman" w:hAnsi="Times New Roman" w:cs="Times New Roman"/>
        </w:rPr>
      </w:pPr>
      <w:r>
        <w:rPr>
          <w:rStyle w:val="8"/>
          <w:rFonts w:hint="default" w:ascii="Times New Roman" w:hAnsi="Times New Roman" w:cs="Times New Roman"/>
        </w:rPr>
        <w:t>sentiment</w:t>
      </w:r>
      <w:r>
        <w:rPr>
          <w:rStyle w:val="7"/>
          <w:rFonts w:hint="default" w:ascii="Times New Roman" w:hAnsi="Times New Roman" w:cs="Times New Roman"/>
        </w:rPr>
        <w:t>: Captures audience sentiment towards the content through text analysis.</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Style w:val="7"/>
          <w:rFonts w:hint="default" w:ascii="Times New Roman" w:hAnsi="Times New Roman" w:cs="Times New Roman"/>
        </w:rPr>
      </w:pP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Task 2: Model Training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A linear regression model was trained on the prepared dataset to forecast demand. The model used features such as popularity and attendance to predict future content demand. Training and testing data were split using a typical 80/20 ratio.</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8510" cy="3526790"/>
            <wp:effectExtent l="0" t="0" r="889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8510" cy="352679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9780" cy="3147060"/>
            <wp:effectExtent l="0" t="0" r="762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859780" cy="31470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8510" cy="2936875"/>
            <wp:effectExtent l="0" t="0" r="8890"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58510" cy="293687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6765" cy="3173730"/>
            <wp:effectExtent l="0" t="0" r="635"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66765" cy="3173730"/>
                    </a:xfrm>
                    <a:prstGeom prst="rect">
                      <a:avLst/>
                    </a:prstGeom>
                    <a:noFill/>
                    <a:ln>
                      <a:noFill/>
                    </a:ln>
                  </pic:spPr>
                </pic:pic>
              </a:graphicData>
            </a:graphic>
          </wp:inline>
        </w:drawing>
      </w:r>
    </w:p>
    <w:p>
      <w:pPr>
        <w:pStyle w:val="9"/>
        <w:keepNext w:val="0"/>
        <w:keepLines w:val="0"/>
        <w:widowControl/>
        <w:suppressLineNumbers w:val="0"/>
        <w:rPr>
          <w:rStyle w:val="10"/>
          <w:rFonts w:hint="default" w:ascii="Times New Roman" w:hAnsi="Times New Roman" w:cs="Times New Roman"/>
        </w:rPr>
      </w:pP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Task 3: Model Evaluation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The evaluation phase will involve comparing actual demand with predicted demand using scatter plots and performance metrics like mean squared error (MSE).</w:t>
      </w:r>
    </w:p>
    <w:p>
      <w:pPr>
        <w:pStyle w:val="9"/>
        <w:keepNext w:val="0"/>
        <w:keepLines w:val="0"/>
        <w:widowControl/>
        <w:suppressLineNumbers w:val="0"/>
      </w:pPr>
      <w:r>
        <w:t>The evaluation phase has been initiated with the following results:</w:t>
      </w:r>
    </w:p>
    <w:p>
      <w:pPr>
        <w:keepNext w:val="0"/>
        <w:keepLines w:val="0"/>
        <w:widowControl/>
        <w:numPr>
          <w:ilvl w:val="0"/>
          <w:numId w:val="4"/>
        </w:numPr>
        <w:suppressLineNumbers w:val="0"/>
        <w:spacing w:before="0" w:beforeAutospacing="1" w:after="0" w:afterAutospacing="1"/>
        <w:ind w:left="720" w:hanging="360"/>
      </w:pPr>
      <w:r>
        <w:rPr>
          <w:rStyle w:val="10"/>
        </w:rPr>
        <w:t>Mean Squared Error (MSE)</w:t>
      </w:r>
      <w:r>
        <w:t>: 431.94</w:t>
      </w:r>
    </w:p>
    <w:p>
      <w:pPr>
        <w:keepNext w:val="0"/>
        <w:keepLines w:val="0"/>
        <w:widowControl/>
        <w:numPr>
          <w:ilvl w:val="0"/>
          <w:numId w:val="4"/>
        </w:numPr>
        <w:suppressLineNumbers w:val="0"/>
        <w:spacing w:before="0" w:beforeAutospacing="1" w:after="0" w:afterAutospacing="1"/>
        <w:ind w:left="720" w:hanging="360"/>
      </w:pPr>
      <w:r>
        <w:rPr>
          <w:rStyle w:val="10"/>
        </w:rPr>
        <w:t>R-Squared (R²) Value</w:t>
      </w:r>
      <w:r>
        <w:t>: 0.97</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drawing>
          <wp:inline distT="0" distB="0" distL="114300" distR="114300">
            <wp:extent cx="5866765" cy="3617595"/>
            <wp:effectExtent l="0" t="0" r="63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866765" cy="361759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drawing>
          <wp:inline distT="0" distB="0" distL="114300" distR="114300">
            <wp:extent cx="5863590" cy="3482340"/>
            <wp:effectExtent l="0" t="0" r="381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863590" cy="3482340"/>
                    </a:xfrm>
                    <a:prstGeom prst="rect">
                      <a:avLst/>
                    </a:prstGeom>
                    <a:noFill/>
                    <a:ln>
                      <a:noFill/>
                    </a:ln>
                  </pic:spPr>
                </pic:pic>
              </a:graphicData>
            </a:graphic>
          </wp:inline>
        </w:drawing>
      </w:r>
      <w:r>
        <w:rPr>
          <w:rFonts w:hint="default" w:ascii="Times New Roman" w:hAnsi="Times New Roman" w:cs="Times New Roman"/>
        </w:rPr>
        <w:br w:type="textWrapping"/>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Style w:val="7"/>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b/>
          <w:bCs/>
          <w:spacing w:val="-2"/>
          <w:sz w:val="28"/>
          <w:szCs w:val="28"/>
        </w:r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b/>
          <w:bCs/>
          <w:spacing w:val="-2"/>
          <w:sz w:val="28"/>
          <w:szCs w:val="28"/>
        </w:r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bookmarkStart w:id="0" w:name="_GoBack"/>
      <w:bookmarkEnd w:id="0"/>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rPr>
          <w:rFonts w:hint="default" w:ascii="Times New Roman" w:hAnsi="Times New Roman" w:cs="Times New Roman"/>
          <w:spacing w:val="3"/>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Accomplishments</w:t>
      </w:r>
      <w:r>
        <w:rPr>
          <w:rFonts w:hint="default" w:ascii="Times New Roman" w:hAnsi="Times New Roman" w:cs="Times New Roman"/>
        </w:rPr>
        <w:t>: The dataset has been fully cleaned, and a model was successfully trained. Synthetic features like day of the week, month, and year were added for temporal analysis.</w:t>
      </w:r>
    </w:p>
    <w:p>
      <w:pPr>
        <w:keepNext w:val="0"/>
        <w:keepLines w:val="0"/>
        <w:widowControl/>
        <w:suppressLineNumbers w:val="0"/>
        <w:rPr>
          <w:rFonts w:hint="default" w:ascii="Times New Roman" w:hAnsi="Times New Roman" w:cs="Times New Roma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Metrics</w:t>
      </w:r>
      <w:r>
        <w:rPr>
          <w:rFonts w:hint="default" w:ascii="Times New Roman" w:hAnsi="Times New Roman" w:cs="Times New Roman"/>
        </w:rPr>
        <w:t>: Initial R-squared value for the linear regression model is 0.97, indicating a strong correlation between the predicted and actual demand. The model performance will be further fine-tuned.</w:t>
      </w: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z w:val="24"/>
          <w:szCs w:val="24"/>
          <w:lang w:val="en-I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Challenges Faced</w:t>
      </w:r>
      <w:r>
        <w:rPr>
          <w:rFonts w:hint="default" w:ascii="Times New Roman" w:hAnsi="Times New Roman" w:cs="Times New Roman"/>
        </w:rPr>
        <w:t>: During the feature selection process, handling non-numeric columns such as datetime posed a challenge.</w:t>
      </w:r>
    </w:p>
    <w:p>
      <w:pPr>
        <w:keepNext w:val="0"/>
        <w:keepLines w:val="0"/>
        <w:widowControl/>
        <w:suppressLineNumbers w:val="0"/>
        <w:rPr>
          <w:rFonts w:hint="default" w:ascii="Times New Roman" w:hAnsi="Times New Roman" w:cs="Times New Roma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Solutions Implemented</w:t>
      </w:r>
      <w:r>
        <w:rPr>
          <w:rFonts w:hint="default" w:ascii="Times New Roman" w:hAnsi="Times New Roman" w:cs="Times New Roman"/>
        </w:rPr>
        <w:t>: Created synthetic date columns (day of the week, month, year) and dropped irrelevant non-numeric features. These changes improved the model’s efficiency.</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0"/>
          <w:rFonts w:hint="default" w:ascii="Times New Roman" w:hAnsi="Times New Roman" w:cs="Times New Roman"/>
          <w:b/>
          <w:bCs/>
          <w:sz w:val="24"/>
          <w:szCs w:val="24"/>
        </w:rPr>
        <w:t>Upcoming Tasks: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Upcoming Tasks</w:t>
      </w:r>
      <w:r>
        <w:rPr>
          <w:rFonts w:hint="default" w:ascii="Times New Roman" w:hAnsi="Times New Roman" w:cs="Times New Roman"/>
        </w:rPr>
        <w:t>: Complete model evaluation, and implement alternative models like Random Forest for comparison.</w:t>
      </w:r>
    </w:p>
    <w:p>
      <w:pPr>
        <w:keepNext w:val="0"/>
        <w:keepLines w:val="0"/>
        <w:widowControl/>
        <w:suppressLineNumbers w:val="0"/>
        <w:rPr>
          <w:rFonts w:hint="default" w:ascii="Times New Roman" w:hAnsi="Times New Roman" w:cs="Times New Roma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Goals</w:t>
      </w:r>
      <w:r>
        <w:rPr>
          <w:rFonts w:hint="default" w:ascii="Times New Roman" w:hAnsi="Times New Roman" w:cs="Times New Roman"/>
        </w:rPr>
        <w:t>: Achieve a better MSE and R-squared value by fine-tuning the model and feature set.</w:t>
      </w:r>
    </w:p>
    <w:p>
      <w:pPr>
        <w:pStyle w:val="3"/>
        <w:keepNext w:val="0"/>
        <w:keepLines w:val="0"/>
        <w:widowControl/>
        <w:suppressLineNumbers w:val="0"/>
        <w:rPr>
          <w:rFonts w:hint="default" w:ascii="Times New Roman" w:hAnsi="Times New Roman" w:cs="Times New Roman"/>
          <w:sz w:val="22"/>
          <w:szCs w:val="22"/>
          <w:lang w:val="en-IN"/>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eastAsia="SimSun" w:cs="Times New Roman"/>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The project is progressing as expected, with successful data preparation and model training. The next step is model evaluation and comparison with other machine learning techniques.</w:t>
      </w: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3"/>
        <w:numPr>
          <w:ilvl w:val="0"/>
          <w:numId w:val="5"/>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3"/>
        <w:numPr>
          <w:ilvl w:val="0"/>
          <w:numId w:val="5"/>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3"/>
        <w:numPr>
          <w:ilvl w:val="0"/>
          <w:numId w:val="5"/>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3"/>
        <w:numPr>
          <w:ilvl w:val="0"/>
          <w:numId w:val="5"/>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3"/>
        <w:numPr>
          <w:ilvl w:val="0"/>
          <w:numId w:val="5"/>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0FAD6"/>
    <w:multiLevelType w:val="multilevel"/>
    <w:tmpl w:val="9E70F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2">
    <w:nsid w:val="FC78BDC2"/>
    <w:multiLevelType w:val="multilevel"/>
    <w:tmpl w:val="FC78BD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BC93853"/>
    <w:multiLevelType w:val="multilevel"/>
    <w:tmpl w:val="3BC938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3A1979B"/>
    <w:multiLevelType w:val="multilevel"/>
    <w:tmpl w:val="53A19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7576857"/>
    <w:rsid w:val="4A6C7A77"/>
    <w:rsid w:val="5EA00F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Emphasis"/>
    <w:basedOn w:val="4"/>
    <w:qFormat/>
    <w:uiPriority w:val="0"/>
    <w:rPr>
      <w:i/>
      <w:iCs/>
    </w:rPr>
  </w:style>
  <w:style w:type="character" w:styleId="8">
    <w:name w:val="HTML Code"/>
    <w:basedOn w:val="4"/>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2024-10-01T08:24:17Z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856A31CBE75A4EA6A80DC3E79F8A7687_13</vt:lpwstr>
  </property>
</Properties>
</file>