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32"/>
          <w:szCs w:val="32"/>
          <w:lang w:val="en-IN"/>
        </w:rPr>
      </w:pPr>
      <w:r>
        <w:rPr>
          <w:rFonts w:hint="default" w:ascii="Times New Roman" w:hAnsi="Times New Roman" w:cs="Times New Roman"/>
          <w:sz w:val="22"/>
          <w:szCs w:val="22"/>
          <w:lang w:val="en-IN"/>
        </w:rPr>
        <w:t xml:space="preserve">  </w:t>
      </w:r>
      <w:bookmarkStart w:id="0" w:name="_GoBack"/>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Influencer Impact Analysis</w:t>
      </w:r>
      <w:bookmarkEnd w:id="0"/>
      <w:r>
        <w:rPr>
          <w:rFonts w:hint="default" w:ascii="Times New Roman" w:hAnsi="Times New Roman" w:cs="Times New Roman"/>
          <w:b/>
          <w:bCs/>
          <w:sz w:val="36"/>
          <w:szCs w:val="36"/>
          <w:lang w:val="en-IN"/>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2"/>
          <w:szCs w:val="22"/>
        </w:rPr>
      </w:pPr>
    </w:p>
    <w:p>
      <w:pPr>
        <w:pStyle w:val="7"/>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8"/>
          <w:szCs w:val="28"/>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7"/>
        <w:spacing w:before="191"/>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report presents an analysis of the impact of influencer campaigns on movie performance metrics such as popularity, vote count, vote average, and attendance. The analysis compares the performance of movies before and after the influencer campaign using statistical tests and visualizations to quantify the impact.</w:t>
      </w:r>
    </w:p>
    <w:p>
      <w:pPr>
        <w:pStyle w:val="2"/>
        <w:rPr>
          <w:rFonts w:hint="default" w:ascii="Times New Roman" w:hAnsi="Times New Roman" w:cs="Times New Roman"/>
          <w:sz w:val="28"/>
          <w:szCs w:val="28"/>
        </w:rPr>
      </w:pPr>
    </w:p>
    <w:p>
      <w:pPr>
        <w:pStyle w:val="2"/>
        <w:rPr>
          <w:rFonts w:hint="default" w:ascii="Times New Roman" w:hAnsi="Times New Roman" w:cs="Times New Roman"/>
          <w:sz w:val="28"/>
          <w:szCs w:val="28"/>
        </w:rPr>
      </w:pPr>
    </w:p>
    <w:p>
      <w:pPr>
        <w:pStyle w:val="2"/>
        <w:rPr>
          <w:rFonts w:hint="default" w:ascii="Times New Roman" w:hAnsi="Times New Roman" w:cs="Times New Roman"/>
          <w:sz w:val="28"/>
          <w:szCs w:val="28"/>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7"/>
        <w:rPr>
          <w:rFonts w:hint="default" w:ascii="Times New Roman" w:hAnsi="Times New Roman" w:cs="Times New Roman"/>
          <w:sz w:val="22"/>
          <w:szCs w:val="22"/>
        </w:rPr>
      </w:pPr>
    </w:p>
    <w:p>
      <w:pPr>
        <w:pStyle w:val="7"/>
        <w:rPr>
          <w:rFonts w:hint="default" w:ascii="Times New Roman" w:hAnsi="Times New Roman" w:cs="Times New Roman"/>
          <w:sz w:val="24"/>
          <w:szCs w:val="24"/>
        </w:rPr>
      </w:pPr>
      <w:r>
        <w:rPr>
          <w:rFonts w:hint="default" w:ascii="Times New Roman" w:hAnsi="Times New Roman" w:cs="Times New Roman"/>
          <w:sz w:val="24"/>
          <w:szCs w:val="24"/>
        </w:rPr>
        <w:t>The primary objectives of this analysis were:</w:t>
      </w:r>
    </w:p>
    <w:p>
      <w:pPr>
        <w:pStyle w:val="7"/>
        <w:rPr>
          <w:rFonts w:hint="default" w:ascii="Times New Roman" w:hAnsi="Times New Roman" w:cs="Times New Roman"/>
          <w:sz w:val="24"/>
          <w:szCs w:val="24"/>
        </w:rPr>
      </w:pPr>
      <w:r>
        <w:rPr>
          <w:rFonts w:hint="default" w:ascii="Times New Roman" w:hAnsi="Times New Roman" w:cs="Times New Roman"/>
          <w:sz w:val="24"/>
          <w:szCs w:val="24"/>
        </w:rPr>
        <w:t>To determine how influencer campaigns affect key movie performance metrics.</w:t>
      </w:r>
    </w:p>
    <w:p>
      <w:pPr>
        <w:pStyle w:val="7"/>
        <w:rPr>
          <w:rFonts w:hint="default" w:ascii="Times New Roman" w:hAnsi="Times New Roman" w:cs="Times New Roman"/>
          <w:sz w:val="24"/>
          <w:szCs w:val="24"/>
        </w:rPr>
      </w:pPr>
      <w:r>
        <w:rPr>
          <w:rFonts w:hint="default" w:ascii="Times New Roman" w:hAnsi="Times New Roman" w:cs="Times New Roman"/>
          <w:sz w:val="24"/>
          <w:szCs w:val="24"/>
        </w:rPr>
        <w:t>To compute the percentage change and assess the significance of these changes.</w:t>
      </w:r>
    </w:p>
    <w:p>
      <w:pPr>
        <w:pStyle w:val="7"/>
        <w:rPr>
          <w:rFonts w:hint="default" w:ascii="Times New Roman" w:hAnsi="Times New Roman" w:cs="Times New Roman"/>
          <w:sz w:val="24"/>
          <w:szCs w:val="24"/>
        </w:rPr>
      </w:pPr>
      <w:r>
        <w:rPr>
          <w:rFonts w:hint="default" w:ascii="Times New Roman" w:hAnsi="Times New Roman" w:cs="Times New Roman"/>
          <w:sz w:val="24"/>
          <w:szCs w:val="24"/>
        </w:rPr>
        <w:t>To visualize the impact before and after the influencer campaign.</w:t>
      </w: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rPr>
          <w:rFonts w:hint="default" w:ascii="Times New Roman" w:hAnsi="Times New Roman" w:cs="Times New Roman"/>
          <w:sz w:val="22"/>
          <w:szCs w:val="22"/>
        </w:rPr>
      </w:pPr>
    </w:p>
    <w:p>
      <w:pPr>
        <w:pStyle w:val="7"/>
        <w:ind w:left="240" w:hanging="240" w:hangingChars="100"/>
        <w:rPr>
          <w:rFonts w:hint="default" w:ascii="Times New Roman" w:hAnsi="Times New Roman" w:cs="Times New Roman"/>
          <w:sz w:val="24"/>
          <w:szCs w:val="24"/>
        </w:rPr>
      </w:pPr>
      <w:r>
        <w:rPr>
          <w:rFonts w:hint="default" w:ascii="Times New Roman" w:hAnsi="Times New Roman" w:cs="Times New Roman"/>
          <w:sz w:val="24"/>
          <w:szCs w:val="24"/>
        </w:rPr>
        <w:t>·  Analyze the changes in popularity, vote count, vote average, and attendance before and after the influencer campaign.</w:t>
      </w:r>
    </w:p>
    <w:p>
      <w:pPr>
        <w:pStyle w:val="7"/>
        <w:rPr>
          <w:rFonts w:hint="default" w:ascii="Times New Roman" w:hAnsi="Times New Roman" w:cs="Times New Roman"/>
          <w:sz w:val="24"/>
          <w:szCs w:val="24"/>
        </w:rPr>
      </w:pPr>
      <w:r>
        <w:rPr>
          <w:rFonts w:hint="default" w:ascii="Times New Roman" w:hAnsi="Times New Roman" w:cs="Times New Roman"/>
          <w:sz w:val="24"/>
          <w:szCs w:val="24"/>
        </w:rPr>
        <w:t>·  Compute the percentage changes and conduct t-tests to evaluate statistical significance.</w:t>
      </w:r>
    </w:p>
    <w:p>
      <w:pPr>
        <w:pStyle w:val="7"/>
        <w:rPr>
          <w:rFonts w:hint="default" w:ascii="Times New Roman" w:hAnsi="Times New Roman" w:cs="Times New Roman"/>
          <w:sz w:val="24"/>
          <w:szCs w:val="24"/>
        </w:rPr>
      </w:pPr>
      <w:r>
        <w:rPr>
          <w:rFonts w:hint="default" w:ascii="Times New Roman" w:hAnsi="Times New Roman" w:cs="Times New Roman"/>
          <w:sz w:val="24"/>
          <w:szCs w:val="24"/>
        </w:rPr>
        <w:t>·  Generate visualizations such as line plots, bar plots, and distribution plots for the key metrics.</w:t>
      </w: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spacing w:before="21"/>
        <w:rPr>
          <w:rFonts w:hint="default" w:ascii="Times New Roman" w:hAnsi="Times New Roman" w:cs="Times New Roman"/>
          <w:sz w:val="22"/>
          <w:szCs w:val="22"/>
        </w:rPr>
      </w:pPr>
    </w:p>
    <w:p>
      <w:pPr>
        <w:pStyle w:val="2"/>
        <w:spacing w:before="1"/>
        <w:ind w:left="0" w:leftChars="0" w:firstLine="0" w:firstLineChars="0"/>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cs="Times New Roman"/>
          <w:spacing w:val="-2"/>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cs="Times New Roman"/>
          <w:spacing w:val="-2"/>
          <w:sz w:val="28"/>
          <w:szCs w:val="28"/>
          <w:lang w:val="en-IN"/>
        </w:rPr>
        <w:t xml:space="preserve"> :</w:t>
      </w:r>
    </w:p>
    <w:p>
      <w:pPr>
        <w:pStyle w:val="2"/>
        <w:spacing w:before="1"/>
        <w:ind w:left="0" w:leftChars="0" w:firstLine="0" w:firstLineChars="0"/>
        <w:rPr>
          <w:rFonts w:hint="default" w:cs="Times New Roman"/>
          <w:spacing w:val="-2"/>
          <w:sz w:val="28"/>
          <w:szCs w:val="28"/>
          <w:lang w:val="en-IN"/>
        </w:rPr>
      </w:pPr>
    </w:p>
    <w:p>
      <w:pPr>
        <w:pStyle w:val="2"/>
        <w:spacing w:before="1"/>
        <w:ind w:left="0" w:leftChars="0" w:firstLine="0" w:firstLineChars="0"/>
        <w:rPr>
          <w:rFonts w:hint="default" w:cs="Times New Roman"/>
          <w:spacing w:val="-2"/>
          <w:sz w:val="28"/>
          <w:szCs w:val="28"/>
          <w:lang w:val="en-IN"/>
        </w:rPr>
      </w:pPr>
    </w:p>
    <w:p>
      <w:pPr>
        <w:pStyle w:val="2"/>
        <w:spacing w:before="1"/>
        <w:ind w:left="0" w:leftChars="0" w:firstLine="0" w:firstLineChars="0"/>
        <w:rPr>
          <w:rFonts w:hint="default" w:cs="Times New Roman"/>
          <w:spacing w:val="-2"/>
          <w:sz w:val="28"/>
          <w:szCs w:val="28"/>
          <w:lang w:val="en-IN"/>
        </w:rPr>
      </w:pPr>
    </w:p>
    <w:p>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Task 1</w:t>
      </w:r>
      <w:r>
        <w:rPr>
          <w:rFonts w:hint="default" w:ascii="Times New Roman" w:hAnsi="Times New Roman" w:cs="Times New Roman"/>
          <w:b/>
          <w:bCs/>
          <w:sz w:val="24"/>
          <w:szCs w:val="24"/>
        </w:rPr>
        <w:t>: Analyze Influencer Impact on Popularity, Votes, and Attendance</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t>: The data was split into periods before and after the influencer campaign date (</w:t>
      </w:r>
      <w:r>
        <w:rPr>
          <w:rStyle w:val="8"/>
          <w:rFonts w:hint="default" w:ascii="Times New Roman" w:hAnsi="Times New Roman" w:cs="Times New Roman"/>
          <w:sz w:val="24"/>
          <w:szCs w:val="24"/>
        </w:rPr>
        <w:t>2023-03-01</w:t>
      </w:r>
      <w:r>
        <w:rPr>
          <w:rFonts w:hint="default" w:ascii="Times New Roman" w:hAnsi="Times New Roman" w:cs="Times New Roman"/>
          <w:sz w:val="24"/>
          <w:szCs w:val="24"/>
        </w:rPr>
        <w:t>). Percentage changes were calculated for popularity, vote count, vote average, and attendance. T-tests were applied to assess the statistical significance of the changes.</w:t>
      </w:r>
    </w:p>
    <w:p>
      <w:pPr>
        <w:pStyle w:val="9"/>
        <w:keepNext w:val="0"/>
        <w:keepLines w:val="0"/>
        <w:widowControl/>
        <w:suppressLineNumbers w:val="0"/>
        <w:rPr>
          <w:rFonts w:hint="default" w:ascii="Times New Roman" w:hAnsi="Times New Roman" w:cs="Times New Roman"/>
          <w:sz w:val="24"/>
          <w:szCs w:val="24"/>
        </w:rPr>
      </w:pPr>
    </w:p>
    <w:p>
      <w:pPr>
        <w:pStyle w:val="9"/>
        <w:keepNext w:val="0"/>
        <w:keepLines w:val="0"/>
        <w:widowControl/>
        <w:suppressLineNumbers w:val="0"/>
        <w:rPr>
          <w:rStyle w:val="10"/>
          <w:rFonts w:hint="default" w:ascii="Times New Roman" w:hAnsi="Times New Roman" w:cs="Times New Roman"/>
          <w:sz w:val="24"/>
          <w:szCs w:val="24"/>
        </w:rPr>
      </w:pPr>
    </w:p>
    <w:p>
      <w:pPr>
        <w:pStyle w:val="9"/>
        <w:keepNext w:val="0"/>
        <w:keepLines w:val="0"/>
        <w:widowControl/>
        <w:suppressLineNumbers w:val="0"/>
        <w:rPr>
          <w:sz w:val="24"/>
          <w:szCs w:val="24"/>
        </w:rPr>
      </w:pPr>
      <w:r>
        <w:rPr>
          <w:rStyle w:val="10"/>
          <w:b/>
          <w:bCs/>
          <w:sz w:val="24"/>
          <w:szCs w:val="24"/>
        </w:rPr>
        <w:t>Task 2</w:t>
      </w:r>
      <w:r>
        <w:rPr>
          <w:b/>
          <w:bCs/>
          <w:sz w:val="24"/>
          <w:szCs w:val="24"/>
        </w:rPr>
        <w:t>: Create Visualizations</w:t>
      </w:r>
      <w:r>
        <w:rPr>
          <w:sz w:val="24"/>
          <w:szCs w:val="24"/>
        </w:rPr>
        <w:br w:type="textWrapping"/>
      </w:r>
      <w:r>
        <w:rPr>
          <w:rStyle w:val="10"/>
          <w:sz w:val="24"/>
          <w:szCs w:val="24"/>
        </w:rPr>
        <w:t>Status</w:t>
      </w:r>
      <w:r>
        <w:rPr>
          <w:sz w:val="24"/>
          <w:szCs w:val="24"/>
        </w:rPr>
        <w:t>: Completed</w:t>
      </w:r>
      <w:r>
        <w:rPr>
          <w:sz w:val="24"/>
          <w:szCs w:val="24"/>
        </w:rPr>
        <w:br w:type="textWrapping"/>
      </w:r>
      <w:r>
        <w:rPr>
          <w:rStyle w:val="10"/>
          <w:sz w:val="24"/>
          <w:szCs w:val="24"/>
        </w:rPr>
        <w:t>Details</w:t>
      </w:r>
      <w:r>
        <w:rPr>
          <w:sz w:val="24"/>
          <w:szCs w:val="24"/>
        </w:rPr>
        <w:t>: Time series, bar plots, and distribution plots were generated to visually display the changes in key metrics before and after the influencer campaign. These visualizations provided clear insights into how the influencer campaign impacted movie trends.</w:t>
      </w:r>
    </w:p>
    <w:p>
      <w:pPr>
        <w:pStyle w:val="9"/>
        <w:keepNext w:val="0"/>
        <w:keepLines w:val="0"/>
        <w:widowControl/>
        <w:suppressLineNumbers w:val="0"/>
        <w:rPr>
          <w:b/>
          <w:bCs/>
          <w:sz w:val="28"/>
          <w:szCs w:val="28"/>
        </w:rPr>
      </w:pPr>
    </w:p>
    <w:p>
      <w:pPr>
        <w:pStyle w:val="9"/>
        <w:keepNext w:val="0"/>
        <w:keepLines w:val="0"/>
        <w:widowControl/>
        <w:suppressLineNumbers w:val="0"/>
        <w:rPr>
          <w:b/>
          <w:bCs/>
          <w:sz w:val="28"/>
          <w:szCs w:val="28"/>
        </w:rPr>
      </w:pPr>
      <w:r>
        <w:rPr>
          <w:b/>
          <w:bCs/>
          <w:sz w:val="28"/>
          <w:szCs w:val="28"/>
        </w:rPr>
        <w:t>Visualizations:</w:t>
      </w:r>
    </w:p>
    <w:p>
      <w:pPr>
        <w:pStyle w:val="9"/>
        <w:keepNext w:val="0"/>
        <w:keepLines w:val="0"/>
        <w:widowControl/>
        <w:numPr>
          <w:ilvl w:val="0"/>
          <w:numId w:val="1"/>
        </w:numPr>
        <w:suppressLineNumbers w:val="0"/>
        <w:rPr>
          <w:sz w:val="24"/>
          <w:szCs w:val="24"/>
        </w:rPr>
      </w:pPr>
      <w:r>
        <w:rPr>
          <w:b/>
          <w:bCs/>
          <w:sz w:val="24"/>
          <w:szCs w:val="24"/>
        </w:rPr>
        <w:t>Popularity Over Time (Before and After Campaign)</w:t>
      </w:r>
      <w:r>
        <w:rPr>
          <w:sz w:val="24"/>
          <w:szCs w:val="24"/>
        </w:rPr>
        <w:t>This graph shows the drastic decline in popularity after the campaign start date (represented by the red dashed line). The blue line shows the popularity before the campaign, and the orange shows after.</w:t>
      </w:r>
      <w:r>
        <w:drawing>
          <wp:inline distT="0" distB="0" distL="114300" distR="114300">
            <wp:extent cx="5858510" cy="3573145"/>
            <wp:effectExtent l="0" t="0" r="889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8510" cy="3573145"/>
                    </a:xfrm>
                    <a:prstGeom prst="rect">
                      <a:avLst/>
                    </a:prstGeom>
                    <a:noFill/>
                    <a:ln>
                      <a:noFill/>
                    </a:ln>
                  </pic:spPr>
                </pic:pic>
              </a:graphicData>
            </a:graphic>
          </wp:inline>
        </w:drawing>
      </w:r>
    </w:p>
    <w:p>
      <w:pPr>
        <w:pStyle w:val="9"/>
        <w:keepNext w:val="0"/>
        <w:keepLines w:val="0"/>
        <w:widowControl/>
        <w:suppressLineNumbers w:val="0"/>
        <w:rPr>
          <w:sz w:val="24"/>
          <w:szCs w:val="24"/>
        </w:rPr>
      </w:pPr>
    </w:p>
    <w:p>
      <w:pPr>
        <w:pStyle w:val="9"/>
        <w:keepNext w:val="0"/>
        <w:keepLines w:val="0"/>
        <w:widowControl/>
        <w:suppressLineNumbers w:val="0"/>
        <w:rPr>
          <w:sz w:val="24"/>
          <w:szCs w:val="24"/>
        </w:rPr>
      </w:pPr>
    </w:p>
    <w:p>
      <w:pPr>
        <w:pStyle w:val="9"/>
        <w:keepNext w:val="0"/>
        <w:keepLines w:val="0"/>
        <w:widowControl/>
        <w:numPr>
          <w:ilvl w:val="0"/>
          <w:numId w:val="2"/>
        </w:numPr>
        <w:suppressLineNumbers w:val="0"/>
        <w:ind w:right="0" w:rightChars="0"/>
      </w:pPr>
      <w:r>
        <w:rPr>
          <w:rStyle w:val="10"/>
        </w:rPr>
        <w:t>Distribution of Popularity Before and After Campaign</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The distribution plot highlights how the density of popularity shifted after the campaign, indicating a significant change in engagement.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b w:val="0"/>
          <w:bCs w:val="0"/>
          <w:sz w:val="24"/>
          <w:szCs w:val="24"/>
          <w:lang w:val="en-IN"/>
        </w:rPr>
      </w:pPr>
      <w:r>
        <w:drawing>
          <wp:inline distT="0" distB="0" distL="114300" distR="114300">
            <wp:extent cx="5863590" cy="3518535"/>
            <wp:effectExtent l="0" t="0" r="381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3590" cy="351853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b w:val="0"/>
          <w:bCs w:val="0"/>
          <w:sz w:val="24"/>
          <w:szCs w:val="24"/>
          <w:lang w:val="en-IN"/>
        </w:rPr>
      </w:pPr>
    </w:p>
    <w:p>
      <w:pPr>
        <w:keepNext w:val="0"/>
        <w:keepLines w:val="0"/>
        <w:widowControl/>
        <w:numPr>
          <w:ilvl w:val="0"/>
          <w:numId w:val="2"/>
        </w:numPr>
        <w:suppressLineNumbers w:val="0"/>
        <w:tabs>
          <w:tab w:val="left" w:pos="720"/>
        </w:tabs>
        <w:autoSpaceDE w:val="0"/>
        <w:autoSpaceDN w:val="0"/>
        <w:spacing w:before="0" w:beforeAutospacing="1" w:after="0" w:afterAutospacing="1"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Vote Count Over Time :</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sz w:val="24"/>
          <w:szCs w:val="24"/>
          <w:lang w:val="en-IN"/>
        </w:rPr>
      </w:pPr>
      <w:r>
        <w:rPr>
          <w:rFonts w:hint="default"/>
          <w:b w:val="0"/>
          <w:bCs w:val="0"/>
          <w:sz w:val="24"/>
          <w:szCs w:val="24"/>
          <w:lang w:val="en-IN"/>
        </w:rPr>
        <w:t>This plot illustrates the sharp decline in vote count after the campaign, further supporting the findings from the popularity metric.</w:t>
      </w:r>
    </w:p>
    <w:p>
      <w:pPr>
        <w:pStyle w:val="9"/>
        <w:keepNext w:val="0"/>
        <w:keepLines w:val="0"/>
        <w:widowControl/>
        <w:suppressLineNumbers w:val="0"/>
      </w:pPr>
      <w:r>
        <w:drawing>
          <wp:inline distT="0" distB="0" distL="114300" distR="114300">
            <wp:extent cx="5865495" cy="3497580"/>
            <wp:effectExtent l="0" t="0" r="1905"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5495" cy="3497580"/>
                    </a:xfrm>
                    <a:prstGeom prst="rect">
                      <a:avLst/>
                    </a:prstGeom>
                    <a:noFill/>
                    <a:ln>
                      <a:noFill/>
                    </a:ln>
                  </pic:spPr>
                </pic:pic>
              </a:graphicData>
            </a:graphic>
          </wp:inline>
        </w:drawing>
      </w:r>
    </w:p>
    <w:p>
      <w:pPr>
        <w:pStyle w:val="9"/>
        <w:keepNext w:val="0"/>
        <w:keepLines w:val="0"/>
        <w:widowControl/>
        <w:suppressLineNumbers w:val="0"/>
        <w:rPr>
          <w:rFonts w:hint="default"/>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2320" cy="3532505"/>
            <wp:effectExtent l="0" t="0" r="5080" b="31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2320" cy="353250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58510" cy="3463925"/>
            <wp:effectExtent l="0" t="0" r="8890" b="1079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0"/>
                    <a:stretch>
                      <a:fillRect/>
                    </a:stretch>
                  </pic:blipFill>
                  <pic:spPr>
                    <a:xfrm>
                      <a:off x="0" y="0"/>
                      <a:ext cx="5858510" cy="346392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2955" cy="3521710"/>
            <wp:effectExtent l="0" t="0" r="4445" b="139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2955" cy="352171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1685" cy="3461385"/>
            <wp:effectExtent l="0" t="0" r="5715" b="133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1685" cy="346138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65495" cy="3622040"/>
            <wp:effectExtent l="0" t="0" r="1905" b="508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3"/>
                    <a:stretch>
                      <a:fillRect/>
                    </a:stretch>
                  </pic:blipFill>
                  <pic:spPr>
                    <a:xfrm>
                      <a:off x="0" y="0"/>
                      <a:ext cx="5865495" cy="362204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bCs/>
          <w:spacing w:val="-2"/>
          <w:sz w:val="28"/>
          <w:szCs w:val="28"/>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pacing w:val="3"/>
          <w:sz w:val="28"/>
          <w:szCs w:val="28"/>
        </w:rPr>
      </w:pPr>
    </w:p>
    <w:p>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r>
        <w:rPr>
          <w:rFonts w:hint="default" w:ascii="Times New Roman" w:hAnsi="Times New Roman" w:cs="Times New Roman"/>
          <w:sz w:val="24"/>
          <w:szCs w:val="24"/>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completed the statistical and visual analysis for all metrics.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Generated clear visualizations that highlight the influencer campaign’s impact.</w:t>
      </w:r>
    </w:p>
    <w:p>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Metrics</w:t>
      </w:r>
      <w:r>
        <w:rPr>
          <w:rFonts w:hint="default" w:ascii="Times New Roman" w:hAnsi="Times New Roman" w:cs="Times New Roman"/>
          <w:sz w:val="24"/>
          <w:szCs w:val="24"/>
        </w:rPr>
        <w:t>:</w:t>
      </w:r>
    </w:p>
    <w:p>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Impact on Popularity</w:t>
      </w:r>
      <w:r>
        <w:rPr>
          <w:rFonts w:hint="default" w:ascii="Times New Roman" w:hAnsi="Times New Roman" w:cs="Times New Roman"/>
          <w:sz w:val="24"/>
          <w:szCs w:val="24"/>
        </w:rPr>
        <w:t>:</w:t>
      </w:r>
    </w:p>
    <w:p>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Percentage Change: </w:t>
      </w:r>
      <w:r>
        <w:rPr>
          <w:rStyle w:val="10"/>
          <w:rFonts w:hint="default" w:ascii="Times New Roman" w:hAnsi="Times New Roman" w:cs="Times New Roman"/>
          <w:sz w:val="24"/>
          <w:szCs w:val="24"/>
        </w:rPr>
        <w:t>-76.96%</w:t>
      </w:r>
    </w:p>
    <w:p>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t-statistic: </w:t>
      </w:r>
      <w:r>
        <w:rPr>
          <w:rStyle w:val="10"/>
          <w:rFonts w:hint="default" w:ascii="Times New Roman" w:hAnsi="Times New Roman" w:cs="Times New Roman"/>
          <w:sz w:val="24"/>
          <w:szCs w:val="24"/>
        </w:rPr>
        <w:t>27.40</w:t>
      </w:r>
      <w:r>
        <w:rPr>
          <w:rFonts w:hint="default" w:ascii="Times New Roman" w:hAnsi="Times New Roman" w:cs="Times New Roman"/>
          <w:sz w:val="24"/>
          <w:szCs w:val="24"/>
        </w:rPr>
        <w:t xml:space="preserve">, p-value: </w:t>
      </w:r>
      <w:r>
        <w:rPr>
          <w:rStyle w:val="10"/>
          <w:rFonts w:hint="default" w:ascii="Times New Roman" w:hAnsi="Times New Roman" w:cs="Times New Roman"/>
          <w:sz w:val="24"/>
          <w:szCs w:val="24"/>
        </w:rPr>
        <w:t>0.0000</w:t>
      </w:r>
    </w:p>
    <w:p>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Impact on Vote Count</w:t>
      </w:r>
      <w:r>
        <w:rPr>
          <w:rFonts w:hint="default" w:ascii="Times New Roman" w:hAnsi="Times New Roman" w:cs="Times New Roman"/>
          <w:sz w:val="24"/>
          <w:szCs w:val="24"/>
        </w:rPr>
        <w:t>:</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Percentage Change: </w:t>
      </w:r>
      <w:r>
        <w:rPr>
          <w:rStyle w:val="10"/>
          <w:rFonts w:hint="default" w:ascii="Times New Roman" w:hAnsi="Times New Roman" w:cs="Times New Roman"/>
          <w:sz w:val="24"/>
          <w:szCs w:val="24"/>
        </w:rPr>
        <w:t>-91.82%</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t-statistic: </w:t>
      </w:r>
      <w:r>
        <w:rPr>
          <w:rStyle w:val="10"/>
          <w:rFonts w:hint="default" w:ascii="Times New Roman" w:hAnsi="Times New Roman" w:cs="Times New Roman"/>
          <w:sz w:val="24"/>
          <w:szCs w:val="24"/>
        </w:rPr>
        <w:t>45.03</w:t>
      </w:r>
      <w:r>
        <w:rPr>
          <w:rFonts w:hint="default" w:ascii="Times New Roman" w:hAnsi="Times New Roman" w:cs="Times New Roman"/>
          <w:sz w:val="24"/>
          <w:szCs w:val="24"/>
        </w:rPr>
        <w:t xml:space="preserve">, p-value: </w:t>
      </w:r>
      <w:r>
        <w:rPr>
          <w:rStyle w:val="10"/>
          <w:rFonts w:hint="default" w:ascii="Times New Roman" w:hAnsi="Times New Roman" w:cs="Times New Roman"/>
          <w:sz w:val="24"/>
          <w:szCs w:val="24"/>
        </w:rPr>
        <w:t>0.0000</w:t>
      </w:r>
    </w:p>
    <w:p>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Impact on Vote Average</w:t>
      </w:r>
      <w:r>
        <w:rPr>
          <w:rFonts w:hint="default" w:ascii="Times New Roman" w:hAnsi="Times New Roman" w:cs="Times New Roman"/>
          <w:sz w:val="24"/>
          <w:szCs w:val="24"/>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Percentage Change: </w:t>
      </w:r>
      <w:r>
        <w:rPr>
          <w:rStyle w:val="10"/>
          <w:rFonts w:hint="default" w:ascii="Times New Roman" w:hAnsi="Times New Roman" w:cs="Times New Roman"/>
          <w:sz w:val="24"/>
          <w:szCs w:val="24"/>
        </w:rPr>
        <w:t>4.77%</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t-statistic: </w:t>
      </w:r>
      <w:r>
        <w:rPr>
          <w:rStyle w:val="10"/>
          <w:rFonts w:hint="default" w:ascii="Times New Roman" w:hAnsi="Times New Roman" w:cs="Times New Roman"/>
          <w:sz w:val="24"/>
          <w:szCs w:val="24"/>
        </w:rPr>
        <w:t>-23.63</w:t>
      </w:r>
      <w:r>
        <w:rPr>
          <w:rFonts w:hint="default" w:ascii="Times New Roman" w:hAnsi="Times New Roman" w:cs="Times New Roman"/>
          <w:sz w:val="24"/>
          <w:szCs w:val="24"/>
        </w:rPr>
        <w:t xml:space="preserve">, p-value: </w:t>
      </w:r>
      <w:r>
        <w:rPr>
          <w:rStyle w:val="10"/>
          <w:rFonts w:hint="default" w:ascii="Times New Roman" w:hAnsi="Times New Roman" w:cs="Times New Roman"/>
          <w:sz w:val="24"/>
          <w:szCs w:val="24"/>
        </w:rPr>
        <w:t>0.0000</w:t>
      </w:r>
    </w:p>
    <w:p>
      <w:pPr>
        <w:pStyle w:val="9"/>
        <w:keepNext w:val="0"/>
        <w:keepLines w:val="0"/>
        <w:widowControl/>
        <w:suppressLineNumbers w:val="0"/>
        <w:ind w:left="720"/>
        <w:rPr>
          <w:rFonts w:hint="default" w:ascii="Times New Roman" w:hAnsi="Times New Roman" w:cs="Times New Roman"/>
          <w:sz w:val="24"/>
          <w:szCs w:val="24"/>
        </w:rPr>
      </w:pPr>
      <w:r>
        <w:rPr>
          <w:rStyle w:val="10"/>
          <w:rFonts w:hint="default" w:ascii="Times New Roman" w:hAnsi="Times New Roman" w:cs="Times New Roman"/>
          <w:sz w:val="24"/>
          <w:szCs w:val="24"/>
        </w:rPr>
        <w:t>Impact on Attendance Count</w:t>
      </w:r>
      <w:r>
        <w:rPr>
          <w:rFonts w:hint="default" w:ascii="Times New Roman" w:hAnsi="Times New Roman" w:cs="Times New Roman"/>
          <w:sz w:val="24"/>
          <w:szCs w:val="24"/>
        </w:rPr>
        <w:t>:</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Percentage Change: </w:t>
      </w:r>
      <w:r>
        <w:rPr>
          <w:rStyle w:val="10"/>
          <w:rFonts w:hint="default" w:ascii="Times New Roman" w:hAnsi="Times New Roman" w:cs="Times New Roman"/>
          <w:sz w:val="24"/>
          <w:szCs w:val="24"/>
        </w:rPr>
        <w:t>-82.05%</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t-statistic: </w:t>
      </w:r>
      <w:r>
        <w:rPr>
          <w:rStyle w:val="10"/>
          <w:rFonts w:hint="default" w:ascii="Times New Roman" w:hAnsi="Times New Roman" w:cs="Times New Roman"/>
          <w:sz w:val="24"/>
          <w:szCs w:val="24"/>
        </w:rPr>
        <w:t>33.43</w:t>
      </w:r>
      <w:r>
        <w:rPr>
          <w:rFonts w:hint="default" w:ascii="Times New Roman" w:hAnsi="Times New Roman" w:cs="Times New Roman"/>
          <w:sz w:val="24"/>
          <w:szCs w:val="24"/>
        </w:rPr>
        <w:t xml:space="preserve">, p-value: </w:t>
      </w:r>
      <w:r>
        <w:rPr>
          <w:rStyle w:val="10"/>
          <w:rFonts w:hint="default" w:ascii="Times New Roman" w:hAnsi="Times New Roman" w:cs="Times New Roman"/>
          <w:sz w:val="24"/>
          <w:szCs w:val="24"/>
        </w:rPr>
        <w:t>0.0000</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pacing w:val="3"/>
          <w:sz w:val="24"/>
          <w:szCs w:val="24"/>
        </w:rPr>
      </w:pPr>
    </w:p>
    <w:p>
      <w:pPr>
        <w:pStyle w:val="2"/>
        <w:rPr>
          <w:rFonts w:hint="default" w:ascii="Times New Roman" w:hAnsi="Times New Roman" w:cs="Times New Roman"/>
          <w:spacing w:val="3"/>
          <w:sz w:val="22"/>
          <w:szCs w:val="22"/>
        </w:rPr>
      </w:pPr>
    </w:p>
    <w:p>
      <w:pPr>
        <w:pStyle w:val="2"/>
        <w:ind w:left="0" w:leftChars="0" w:firstLine="0" w:firstLineChars="0"/>
        <w:rPr>
          <w:rFonts w:hint="default" w:ascii="Times New Roman" w:hAnsi="Times New Roman" w:cs="Times New Roman"/>
          <w:spacing w:val="-2"/>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pacing w:val="-2"/>
          <w:sz w:val="22"/>
          <w:szCs w:val="22"/>
        </w:rPr>
      </w:pPr>
    </w:p>
    <w:p>
      <w:pPr>
        <w:pStyle w:val="9"/>
        <w:keepNext w:val="0"/>
        <w:keepLines w:val="0"/>
        <w:widowControl/>
        <w:suppressLineNumbers w:val="0"/>
        <w:rPr>
          <w:sz w:val="24"/>
          <w:szCs w:val="24"/>
        </w:rPr>
      </w:pPr>
      <w:r>
        <w:rPr>
          <w:rStyle w:val="10"/>
          <w:sz w:val="24"/>
          <w:szCs w:val="24"/>
        </w:rPr>
        <w:t>Challenges Faced</w:t>
      </w:r>
      <w:r>
        <w:rPr>
          <w:sz w:val="24"/>
          <w:szCs w:val="24"/>
        </w:rPr>
        <w:t>:</w:t>
      </w:r>
    </w:p>
    <w:p>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Missing or incomplete data for some movies, particularly those with low engagement levels, posed difficulties in drawing reliable conclusions.</w:t>
      </w:r>
    </w:p>
    <w:p>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Ensuring the statistical significance of the analysis required a careful approach to filtering and cleaning data.</w:t>
      </w:r>
    </w:p>
    <w:p>
      <w:pPr>
        <w:pStyle w:val="9"/>
        <w:keepNext w:val="0"/>
        <w:keepLines w:val="0"/>
        <w:widowControl/>
        <w:suppressLineNumbers w:val="0"/>
        <w:rPr>
          <w:rStyle w:val="10"/>
          <w:sz w:val="24"/>
          <w:szCs w:val="24"/>
        </w:rPr>
      </w:pPr>
    </w:p>
    <w:p>
      <w:pPr>
        <w:pStyle w:val="9"/>
        <w:keepNext w:val="0"/>
        <w:keepLines w:val="0"/>
        <w:widowControl/>
        <w:suppressLineNumbers w:val="0"/>
        <w:rPr>
          <w:rStyle w:val="10"/>
          <w:sz w:val="24"/>
          <w:szCs w:val="24"/>
        </w:rPr>
      </w:pPr>
    </w:p>
    <w:p>
      <w:pPr>
        <w:pStyle w:val="9"/>
        <w:keepNext w:val="0"/>
        <w:keepLines w:val="0"/>
        <w:widowControl/>
        <w:suppressLineNumbers w:val="0"/>
        <w:rPr>
          <w:sz w:val="24"/>
          <w:szCs w:val="24"/>
        </w:rPr>
      </w:pPr>
      <w:r>
        <w:rPr>
          <w:rStyle w:val="10"/>
          <w:sz w:val="24"/>
          <w:szCs w:val="24"/>
        </w:rPr>
        <w:t>Solutions Implemented</w:t>
      </w:r>
      <w:r>
        <w:rPr>
          <w:sz w:val="24"/>
          <w:szCs w:val="24"/>
        </w:rPr>
        <w:t>:</w:t>
      </w:r>
    </w:p>
    <w:p>
      <w:pPr>
        <w:keepNext w:val="0"/>
        <w:keepLines w:val="0"/>
        <w:widowControl/>
        <w:numPr>
          <w:ilvl w:val="0"/>
          <w:numId w:val="10"/>
        </w:numPr>
        <w:suppressLineNumbers w:val="0"/>
        <w:spacing w:before="0" w:beforeAutospacing="1" w:after="0" w:afterAutospacing="1"/>
        <w:ind w:left="720" w:hanging="360"/>
        <w:rPr>
          <w:sz w:val="24"/>
          <w:szCs w:val="24"/>
        </w:rPr>
      </w:pPr>
      <w:r>
        <w:rPr>
          <w:sz w:val="24"/>
          <w:szCs w:val="24"/>
        </w:rPr>
        <w:t>Filtered out movies with unreliable or incomplete data points to improve analysis accuracy.</w:t>
      </w:r>
    </w:p>
    <w:p>
      <w:pPr>
        <w:keepNext w:val="0"/>
        <w:keepLines w:val="0"/>
        <w:widowControl/>
        <w:numPr>
          <w:ilvl w:val="0"/>
          <w:numId w:val="10"/>
        </w:numPr>
        <w:suppressLineNumbers w:val="0"/>
        <w:spacing w:before="0" w:beforeAutospacing="1" w:after="0" w:afterAutospacing="1"/>
        <w:ind w:left="720" w:hanging="360"/>
        <w:rPr>
          <w:sz w:val="24"/>
          <w:szCs w:val="24"/>
        </w:rPr>
      </w:pPr>
      <w:r>
        <w:rPr>
          <w:sz w:val="24"/>
          <w:szCs w:val="24"/>
        </w:rPr>
        <w:t>Focused on movies with sufficient vote and attendance data to ensure reliable results.</w:t>
      </w:r>
    </w:p>
    <w:p>
      <w:pPr>
        <w:pStyle w:val="7"/>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9"/>
        <w:keepNext w:val="0"/>
        <w:keepLines w:val="0"/>
        <w:widowControl/>
        <w:suppressLineNumbers w:val="0"/>
        <w:rPr>
          <w:sz w:val="24"/>
          <w:szCs w:val="24"/>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Style w:val="10"/>
          <w:sz w:val="24"/>
          <w:szCs w:val="24"/>
        </w:rPr>
        <w:t>Upcoming Tasks</w:t>
      </w:r>
      <w:r>
        <w:rPr>
          <w:sz w:val="24"/>
          <w:szCs w:val="24"/>
        </w:rPr>
        <w:t>:</w:t>
      </w:r>
    </w:p>
    <w:p>
      <w:pPr>
        <w:keepNext w:val="0"/>
        <w:keepLines w:val="0"/>
        <w:widowControl/>
        <w:numPr>
          <w:ilvl w:val="0"/>
          <w:numId w:val="11"/>
        </w:numPr>
        <w:suppressLineNumbers w:val="0"/>
        <w:spacing w:before="0" w:beforeAutospacing="1" w:after="0" w:afterAutospacing="1"/>
        <w:ind w:left="720" w:hanging="360"/>
        <w:rPr>
          <w:sz w:val="24"/>
          <w:szCs w:val="24"/>
        </w:rPr>
      </w:pPr>
      <w:r>
        <w:rPr>
          <w:sz w:val="24"/>
          <w:szCs w:val="24"/>
        </w:rPr>
        <w:t>Incorporate additional influencer campaign data to refine the analysis.</w:t>
      </w:r>
    </w:p>
    <w:p>
      <w:pPr>
        <w:keepNext w:val="0"/>
        <w:keepLines w:val="0"/>
        <w:widowControl/>
        <w:numPr>
          <w:ilvl w:val="0"/>
          <w:numId w:val="11"/>
        </w:numPr>
        <w:suppressLineNumbers w:val="0"/>
        <w:spacing w:before="0" w:beforeAutospacing="1" w:after="0" w:afterAutospacing="1"/>
        <w:ind w:left="720" w:hanging="360"/>
        <w:rPr>
          <w:sz w:val="24"/>
          <w:szCs w:val="24"/>
        </w:rPr>
      </w:pPr>
      <w:r>
        <w:rPr>
          <w:sz w:val="24"/>
          <w:szCs w:val="24"/>
        </w:rPr>
        <w:t>Extend the analysis to other media types such as TV series or digital streaming content.</w:t>
      </w:r>
    </w:p>
    <w:p>
      <w:pPr>
        <w:pStyle w:val="9"/>
        <w:keepNext w:val="0"/>
        <w:keepLines w:val="0"/>
        <w:widowControl/>
        <w:suppressLineNumbers w:val="0"/>
        <w:rPr>
          <w:sz w:val="24"/>
          <w:szCs w:val="24"/>
        </w:rPr>
      </w:pPr>
      <w:r>
        <w:rPr>
          <w:rStyle w:val="10"/>
          <w:sz w:val="24"/>
          <w:szCs w:val="24"/>
        </w:rPr>
        <w:t>Goals</w:t>
      </w:r>
      <w:r>
        <w:rPr>
          <w:sz w:val="24"/>
          <w:szCs w:val="24"/>
        </w:rPr>
        <w:t>:</w:t>
      </w:r>
    </w:p>
    <w:p>
      <w:pPr>
        <w:keepNext w:val="0"/>
        <w:keepLines w:val="0"/>
        <w:widowControl/>
        <w:numPr>
          <w:ilvl w:val="0"/>
          <w:numId w:val="12"/>
        </w:numPr>
        <w:suppressLineNumbers w:val="0"/>
        <w:spacing w:before="0" w:beforeAutospacing="1" w:after="0" w:afterAutospacing="1"/>
        <w:ind w:left="720" w:hanging="360"/>
        <w:rPr>
          <w:sz w:val="24"/>
          <w:szCs w:val="24"/>
        </w:rPr>
      </w:pPr>
      <w:r>
        <w:rPr>
          <w:sz w:val="24"/>
          <w:szCs w:val="24"/>
        </w:rPr>
        <w:t>Evaluate whether different categories of influencers (e.g., micro-influencers vs. macro-influencers) have varying levels of impact.</w:t>
      </w: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7"/>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2"/>
          <w:szCs w:val="22"/>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2"/>
          <w:szCs w:val="22"/>
        </w:rPr>
        <w:t>Summary:</w:t>
      </w:r>
      <w:r>
        <w:rPr>
          <w:rFonts w:hint="default" w:ascii="Times New Roman" w:hAnsi="Times New Roman" w:cs="Times New Roman"/>
          <w:sz w:val="22"/>
          <w:szCs w:val="22"/>
          <w:lang w:val="en-IN"/>
        </w:rPr>
        <w:t xml:space="preserve"> </w:t>
      </w:r>
      <w:r>
        <w:rPr>
          <w:rFonts w:hint="default" w:ascii="Times New Roman" w:hAnsi="Times New Roman" w:cs="Times New Roman"/>
          <w:b w:val="0"/>
          <w:bCs w:val="0"/>
          <w:sz w:val="24"/>
          <w:szCs w:val="24"/>
          <w:lang w:val="en-IN"/>
        </w:rPr>
        <w:t>The analysis revealed that the influencer campaign had a significant impact on key metrics like popularity, vote count, and attendance. The overall decline in these metrics post-campaign suggests a diminishing trend in engagement, which was statistically significant based on the p-values obtained. The findings provide useful insights for future influencer marketing strategies within the entertainment sector.</w:t>
      </w:r>
    </w:p>
    <w:p>
      <w:pPr>
        <w:pStyle w:val="2"/>
        <w:spacing w:before="1"/>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2"/>
          <w:szCs w:val="22"/>
        </w:rPr>
      </w:pP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rPr>
        <w:t>Acknowledgments</w:t>
      </w:r>
      <w:r>
        <w:rPr>
          <w:rFonts w:hint="default" w:ascii="Times New Roman" w:hAnsi="Times New Roman" w:cs="Times New Roman"/>
          <w:b w:val="0"/>
          <w:bCs w:val="0"/>
          <w:sz w:val="22"/>
          <w:szCs w:val="22"/>
        </w:rPr>
        <w:t>:</w:t>
      </w:r>
      <w:r>
        <w:rPr>
          <w:rFonts w:hint="default" w:ascii="Times New Roman" w:hAnsi="Times New Roman" w:cs="Times New Roman"/>
          <w:b w:val="0"/>
          <w:bCs w:val="0"/>
          <w:spacing w:val="-2"/>
          <w:sz w:val="22"/>
          <w:szCs w:val="22"/>
        </w:rPr>
        <w:t xml:space="preserve"> </w:t>
      </w:r>
      <w:r>
        <w:rPr>
          <w:rFonts w:hint="default" w:ascii="Times New Roman" w:hAnsi="Times New Roman" w:cs="Times New Roman"/>
          <w:b w:val="0"/>
          <w:bCs w:val="0"/>
          <w:sz w:val="22"/>
          <w:szCs w:val="22"/>
        </w:rPr>
        <w:t>Thank</w:t>
      </w:r>
      <w:r>
        <w:rPr>
          <w:rFonts w:hint="default" w:ascii="Times New Roman" w:hAnsi="Times New Roman" w:cs="Times New Roman"/>
          <w:b w:val="0"/>
          <w:bCs w:val="0"/>
          <w:spacing w:val="-1"/>
          <w:sz w:val="22"/>
          <w:szCs w:val="22"/>
        </w:rPr>
        <w:t xml:space="preserve"> </w:t>
      </w:r>
      <w:r>
        <w:rPr>
          <w:rFonts w:hint="default" w:ascii="Times New Roman" w:hAnsi="Times New Roman" w:cs="Times New Roman"/>
          <w:b w:val="0"/>
          <w:bCs w:val="0"/>
          <w:sz w:val="22"/>
          <w:szCs w:val="22"/>
        </w:rPr>
        <w:t>the</w:t>
      </w:r>
      <w:r>
        <w:rPr>
          <w:rFonts w:hint="default" w:ascii="Times New Roman" w:hAnsi="Times New Roman" w:cs="Times New Roman"/>
          <w:b w:val="0"/>
          <w:bCs w:val="0"/>
          <w:spacing w:val="-1"/>
          <w:sz w:val="22"/>
          <w:szCs w:val="22"/>
        </w:rPr>
        <w:t xml:space="preserve"> </w:t>
      </w:r>
      <w:r>
        <w:rPr>
          <w:rFonts w:hint="default" w:ascii="Times New Roman" w:hAnsi="Times New Roman" w:cs="Times New Roman"/>
          <w:b w:val="0"/>
          <w:bCs w:val="0"/>
          <w:sz w:val="22"/>
          <w:szCs w:val="22"/>
        </w:rPr>
        <w:t>audience</w:t>
      </w:r>
      <w:r>
        <w:rPr>
          <w:rFonts w:hint="default" w:ascii="Times New Roman" w:hAnsi="Times New Roman" w:cs="Times New Roman"/>
          <w:b w:val="0"/>
          <w:bCs w:val="0"/>
          <w:spacing w:val="-2"/>
          <w:sz w:val="22"/>
          <w:szCs w:val="22"/>
        </w:rPr>
        <w:t xml:space="preserve"> </w:t>
      </w:r>
      <w:r>
        <w:rPr>
          <w:rFonts w:hint="default" w:ascii="Times New Roman" w:hAnsi="Times New Roman" w:cs="Times New Roman"/>
          <w:b w:val="0"/>
          <w:bCs w:val="0"/>
          <w:sz w:val="22"/>
          <w:szCs w:val="22"/>
        </w:rPr>
        <w:t>for</w:t>
      </w:r>
      <w:r>
        <w:rPr>
          <w:rFonts w:hint="default" w:ascii="Times New Roman" w:hAnsi="Times New Roman" w:cs="Times New Roman"/>
          <w:b w:val="0"/>
          <w:bCs w:val="0"/>
          <w:spacing w:val="-1"/>
          <w:sz w:val="22"/>
          <w:szCs w:val="22"/>
        </w:rPr>
        <w:t xml:space="preserve"> </w:t>
      </w:r>
      <w:r>
        <w:rPr>
          <w:rFonts w:hint="default" w:ascii="Times New Roman" w:hAnsi="Times New Roman" w:cs="Times New Roman"/>
          <w:b w:val="0"/>
          <w:bCs w:val="0"/>
          <w:sz w:val="22"/>
          <w:szCs w:val="22"/>
        </w:rPr>
        <w:t>their</w:t>
      </w:r>
      <w:r>
        <w:rPr>
          <w:rFonts w:hint="default" w:ascii="Times New Roman" w:hAnsi="Times New Roman" w:cs="Times New Roman"/>
          <w:b w:val="0"/>
          <w:bCs w:val="0"/>
          <w:spacing w:val="-1"/>
          <w:sz w:val="22"/>
          <w:szCs w:val="22"/>
        </w:rPr>
        <w:t xml:space="preserve"> </w:t>
      </w:r>
      <w:r>
        <w:rPr>
          <w:rFonts w:hint="default" w:ascii="Times New Roman" w:hAnsi="Times New Roman" w:cs="Times New Roman"/>
          <w:b w:val="0"/>
          <w:bCs w:val="0"/>
          <w:sz w:val="22"/>
          <w:szCs w:val="22"/>
        </w:rPr>
        <w:t>time</w:t>
      </w:r>
      <w:r>
        <w:rPr>
          <w:rFonts w:hint="default" w:ascii="Times New Roman" w:hAnsi="Times New Roman" w:cs="Times New Roman"/>
          <w:b w:val="0"/>
          <w:bCs w:val="0"/>
          <w:spacing w:val="-2"/>
          <w:sz w:val="22"/>
          <w:szCs w:val="22"/>
        </w:rPr>
        <w:t xml:space="preserve"> </w:t>
      </w:r>
      <w:r>
        <w:rPr>
          <w:rFonts w:hint="default" w:ascii="Times New Roman" w:hAnsi="Times New Roman" w:cs="Times New Roman"/>
          <w:b w:val="0"/>
          <w:bCs w:val="0"/>
          <w:sz w:val="22"/>
          <w:szCs w:val="22"/>
        </w:rPr>
        <w:t>and</w:t>
      </w:r>
      <w:r>
        <w:rPr>
          <w:rFonts w:hint="default" w:ascii="Times New Roman" w:hAnsi="Times New Roman" w:cs="Times New Roman"/>
          <w:b w:val="0"/>
          <w:bCs w:val="0"/>
          <w:spacing w:val="-1"/>
          <w:sz w:val="22"/>
          <w:szCs w:val="22"/>
        </w:rPr>
        <w:t xml:space="preserve"> </w:t>
      </w:r>
      <w:r>
        <w:rPr>
          <w:rFonts w:hint="default" w:ascii="Times New Roman" w:hAnsi="Times New Roman" w:cs="Times New Roman"/>
          <w:b w:val="0"/>
          <w:bCs w:val="0"/>
          <w:sz w:val="22"/>
          <w:szCs w:val="22"/>
        </w:rPr>
        <w:t>attention.</w:t>
      </w:r>
      <w:r>
        <w:rPr>
          <w:rFonts w:hint="default" w:ascii="Times New Roman" w:hAnsi="Times New Roman" w:cs="Times New Roman"/>
          <w:b w:val="0"/>
          <w:bCs w:val="0"/>
          <w:spacing w:val="-1"/>
          <w:sz w:val="22"/>
          <w:szCs w:val="22"/>
        </w:rPr>
        <w:t xml:space="preserve"> </w:t>
      </w: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3"/>
        <w:numPr>
          <w:ilvl w:val="0"/>
          <w:numId w:val="13"/>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3"/>
        <w:numPr>
          <w:ilvl w:val="0"/>
          <w:numId w:val="13"/>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3"/>
        <w:numPr>
          <w:ilvl w:val="0"/>
          <w:numId w:val="13"/>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3"/>
        <w:numPr>
          <w:ilvl w:val="0"/>
          <w:numId w:val="13"/>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3"/>
        <w:numPr>
          <w:ilvl w:val="0"/>
          <w:numId w:val="13"/>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p>
      <w:pPr>
        <w:pStyle w:val="13"/>
        <w:widowControl w:val="0"/>
        <w:numPr>
          <w:numId w:val="0"/>
        </w:numPr>
        <w:tabs>
          <w:tab w:val="left" w:pos="820"/>
        </w:tabs>
        <w:autoSpaceDE w:val="0"/>
        <w:autoSpaceDN w:val="0"/>
        <w:spacing w:before="41" w:after="0" w:line="240" w:lineRule="auto"/>
        <w:ind w:right="0" w:rightChars="0"/>
        <w:jc w:val="left"/>
        <w:rPr>
          <w:rFonts w:hint="default" w:ascii="Times New Roman" w:hAnsi="Times New Roman" w:cs="Times New Roman"/>
          <w:spacing w:val="-2"/>
          <w:sz w:val="22"/>
          <w:szCs w:val="22"/>
        </w:rPr>
      </w:pPr>
    </w:p>
    <w:p>
      <w:pPr>
        <w:pStyle w:val="13"/>
        <w:widowControl w:val="0"/>
        <w:numPr>
          <w:numId w:val="0"/>
        </w:numPr>
        <w:tabs>
          <w:tab w:val="left" w:pos="820"/>
        </w:tabs>
        <w:autoSpaceDE w:val="0"/>
        <w:autoSpaceDN w:val="0"/>
        <w:spacing w:before="41" w:after="0" w:line="240" w:lineRule="auto"/>
        <w:ind w:right="0" w:rightChars="0"/>
        <w:jc w:val="left"/>
        <w:rPr>
          <w:rFonts w:hint="default" w:ascii="Times New Roman" w:hAnsi="Times New Roman" w:cs="Times New Roman"/>
          <w:spacing w:val="-2"/>
          <w:sz w:val="22"/>
          <w:szCs w:val="22"/>
        </w:rPr>
      </w:pPr>
    </w:p>
    <w:p>
      <w:pPr>
        <w:pStyle w:val="13"/>
        <w:widowControl w:val="0"/>
        <w:numPr>
          <w:numId w:val="0"/>
        </w:numPr>
        <w:tabs>
          <w:tab w:val="left" w:pos="820"/>
        </w:tabs>
        <w:autoSpaceDE w:val="0"/>
        <w:autoSpaceDN w:val="0"/>
        <w:spacing w:before="41" w:after="0" w:line="240" w:lineRule="auto"/>
        <w:ind w:right="0" w:rightChars="0"/>
        <w:jc w:val="left"/>
      </w:pPr>
    </w:p>
    <w:p>
      <w:pPr>
        <w:pStyle w:val="13"/>
        <w:widowControl w:val="0"/>
        <w:numPr>
          <w:numId w:val="0"/>
        </w:numPr>
        <w:tabs>
          <w:tab w:val="left" w:pos="820"/>
        </w:tabs>
        <w:autoSpaceDE w:val="0"/>
        <w:autoSpaceDN w:val="0"/>
        <w:spacing w:before="41" w:after="0" w:line="240" w:lineRule="auto"/>
        <w:ind w:right="0" w:rightChars="0"/>
        <w:jc w:val="left"/>
      </w:pPr>
    </w:p>
    <w:p>
      <w:pPr>
        <w:pStyle w:val="13"/>
        <w:widowControl w:val="0"/>
        <w:numPr>
          <w:numId w:val="0"/>
        </w:numPr>
        <w:tabs>
          <w:tab w:val="left" w:pos="820"/>
        </w:tabs>
        <w:autoSpaceDE w:val="0"/>
        <w:autoSpaceDN w:val="0"/>
        <w:spacing w:before="41" w:after="0" w:line="240" w:lineRule="auto"/>
        <w:ind w:right="0" w:rightChars="0"/>
        <w:jc w:val="left"/>
      </w:pPr>
    </w:p>
    <w:p>
      <w:pPr>
        <w:pStyle w:val="13"/>
        <w:widowControl w:val="0"/>
        <w:numPr>
          <w:numId w:val="0"/>
        </w:numPr>
        <w:tabs>
          <w:tab w:val="left" w:pos="820"/>
        </w:tabs>
        <w:autoSpaceDE w:val="0"/>
        <w:autoSpaceDN w:val="0"/>
        <w:spacing w:before="41" w:after="0" w:line="240" w:lineRule="auto"/>
        <w:ind w:right="0" w:rightChars="0"/>
        <w:jc w:val="left"/>
      </w:pPr>
    </w:p>
    <w:p>
      <w:pPr>
        <w:pStyle w:val="13"/>
        <w:widowControl w:val="0"/>
        <w:numPr>
          <w:numId w:val="0"/>
        </w:numPr>
        <w:tabs>
          <w:tab w:val="left" w:pos="820"/>
        </w:tabs>
        <w:autoSpaceDE w:val="0"/>
        <w:autoSpaceDN w:val="0"/>
        <w:spacing w:before="41" w:after="0" w:line="240" w:lineRule="auto"/>
        <w:ind w:right="0" w:rightChars="0"/>
        <w:jc w:val="left"/>
        <w:rPr>
          <w:rFonts w:hint="default"/>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9C312"/>
    <w:multiLevelType w:val="multilevel"/>
    <w:tmpl w:val="8399C3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25897B"/>
    <w:multiLevelType w:val="multilevel"/>
    <w:tmpl w:val="8C2589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5EC0DD"/>
    <w:multiLevelType w:val="multilevel"/>
    <w:tmpl w:val="C85EC0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EDD307B8"/>
    <w:multiLevelType w:val="multilevel"/>
    <w:tmpl w:val="EDD307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2C359B7"/>
    <w:multiLevelType w:val="multilevel"/>
    <w:tmpl w:val="02C359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290C2A7"/>
    <w:multiLevelType w:val="multilevel"/>
    <w:tmpl w:val="2290C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0066ECB"/>
    <w:multiLevelType w:val="singleLevel"/>
    <w:tmpl w:val="40066ECB"/>
    <w:lvl w:ilvl="0" w:tentative="0">
      <w:start w:val="1"/>
      <w:numFmt w:val="decimal"/>
      <w:suff w:val="space"/>
      <w:lvlText w:val="%1."/>
      <w:lvlJc w:val="left"/>
    </w:lvl>
  </w:abstractNum>
  <w:abstractNum w:abstractNumId="8">
    <w:nsid w:val="4EC44664"/>
    <w:multiLevelType w:val="singleLevel"/>
    <w:tmpl w:val="4EC44664"/>
    <w:lvl w:ilvl="0" w:tentative="0">
      <w:start w:val="2"/>
      <w:numFmt w:val="decimal"/>
      <w:suff w:val="space"/>
      <w:lvlText w:val="%1."/>
      <w:lvlJc w:val="left"/>
    </w:lvl>
  </w:abstractNum>
  <w:abstractNum w:abstractNumId="9">
    <w:nsid w:val="68D38F66"/>
    <w:multiLevelType w:val="multilevel"/>
    <w:tmpl w:val="68D38F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2"/>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33B16A52"/>
    <w:rsid w:val="485770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2024-09-23T06:52:00Z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EC9FC8E79DA449F2875796154E9D34C4_13</vt:lpwstr>
  </property>
</Properties>
</file>