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73AE" w:rsidRDefault="00960D0F">
      <w:pPr>
        <w:ind w:firstLine="0"/>
        <w:jc w:val="center"/>
      </w:pPr>
      <w:r>
        <w:t>RĪGAS VALSTS TEHNIKUMS</w:t>
      </w:r>
    </w:p>
    <w:p w:rsidR="00E173AE" w:rsidRDefault="00960D0F">
      <w:pPr>
        <w:ind w:firstLine="0"/>
        <w:jc w:val="center"/>
      </w:pPr>
      <w:r>
        <w:t>DATORIKAS NODAĻA</w:t>
      </w:r>
    </w:p>
    <w:p w:rsidR="00E173AE" w:rsidRDefault="00960D0F">
      <w:pPr>
        <w:ind w:firstLine="0"/>
        <w:jc w:val="center"/>
      </w:pPr>
      <w:r>
        <w:t>Izglītības programma: Programmēšana</w:t>
      </w:r>
    </w:p>
    <w:p w:rsidR="00E173AE" w:rsidRDefault="00E173AE"/>
    <w:p w:rsidR="00E173AE" w:rsidRDefault="00E173AE"/>
    <w:p w:rsidR="00E173AE" w:rsidRDefault="00E173AE"/>
    <w:p w:rsidR="00E173AE" w:rsidRDefault="00E173AE"/>
    <w:p w:rsidR="00E173AE" w:rsidRDefault="00E173AE"/>
    <w:p w:rsidR="00E173AE" w:rsidRDefault="00E173AE"/>
    <w:p w:rsidR="00E173AE" w:rsidRDefault="00E173AE"/>
    <w:p w:rsidR="00E173AE" w:rsidRDefault="00E173AE"/>
    <w:p w:rsidR="00E173AE" w:rsidRDefault="00960D0F">
      <w:pPr>
        <w:ind w:firstLine="0"/>
        <w:jc w:val="center"/>
      </w:pPr>
      <w:r>
        <w:t>Moduļa “Datu bāzu programmēšana”</w:t>
      </w:r>
    </w:p>
    <w:p w:rsidR="00E173AE" w:rsidRDefault="00960D0F">
      <w:pPr>
        <w:ind w:firstLine="0"/>
        <w:jc w:val="center"/>
      </w:pPr>
      <w:r>
        <w:rPr>
          <w:b/>
        </w:rPr>
        <w:t>NOSLĒGUMA DARBS</w:t>
      </w:r>
    </w:p>
    <w:p w:rsidR="00E173AE" w:rsidRDefault="00960D0F">
      <w:pPr>
        <w:ind w:firstLine="0"/>
        <w:jc w:val="center"/>
      </w:pPr>
      <w:r>
        <w:t>Tēma: Pakalpojums kolekcionāriem</w:t>
      </w:r>
    </w:p>
    <w:p w:rsidR="00E173AE" w:rsidRDefault="00E173AE"/>
    <w:p w:rsidR="00E173AE" w:rsidRDefault="00E173AE"/>
    <w:p w:rsidR="00E173AE" w:rsidRDefault="00E173AE"/>
    <w:p w:rsidR="00E173AE" w:rsidRDefault="00E173AE"/>
    <w:p w:rsidR="00E173AE" w:rsidRDefault="00E173AE"/>
    <w:p w:rsidR="00E173AE" w:rsidRDefault="00960D0F">
      <w:pPr>
        <w:ind w:firstLine="0"/>
        <w:jc w:val="center"/>
      </w:pPr>
      <w:r>
        <w:t>Rīga 2025./2026. m.g.</w:t>
      </w:r>
    </w:p>
    <w:p w:rsidR="00E173AE" w:rsidRDefault="00960D0F">
      <w:r>
        <w:br w:type="page"/>
      </w:r>
    </w:p>
    <w:p w:rsidR="00E173AE" w:rsidRDefault="00960D0F">
      <w:pPr>
        <w:pStyle w:val="Heading1"/>
      </w:pPr>
      <w:r>
        <w:rPr>
          <w:rFonts w:ascii="Times New Roman" w:hAnsi="Times New Roman"/>
          <w:b w:val="0"/>
          <w:sz w:val="24"/>
        </w:rPr>
        <w:lastRenderedPageBreak/>
        <w:t>SATURS</w:t>
      </w:r>
    </w:p>
    <w:p w:rsidR="00E173AE" w:rsidRDefault="00960D0F">
      <w:pPr>
        <w:spacing w:after="0" w:line="240" w:lineRule="auto"/>
        <w:ind w:firstLine="0"/>
      </w:pPr>
      <w:r>
        <w:rPr>
          <w:sz w:val="20"/>
        </w:rPr>
        <w:t>IEVADS....................................................................................................................3</w:t>
      </w:r>
    </w:p>
    <w:p w:rsidR="00E173AE" w:rsidRDefault="00960D0F">
      <w:pPr>
        <w:spacing w:after="0" w:line="240" w:lineRule="auto"/>
        <w:ind w:firstLine="0"/>
      </w:pPr>
      <w:r>
        <w:rPr>
          <w:sz w:val="20"/>
        </w:rPr>
        <w:t>1. UZDEVUMA NOSTĀDNE.....................................................................................4</w:t>
      </w:r>
    </w:p>
    <w:p w:rsidR="00E173AE" w:rsidRDefault="00960D0F">
      <w:pPr>
        <w:spacing w:after="0" w:line="240" w:lineRule="auto"/>
        <w:ind w:firstLine="0"/>
      </w:pPr>
      <w:r>
        <w:rPr>
          <w:sz w:val="20"/>
        </w:rPr>
        <w:t>1.1. Sistēmas lietotāji un to mijiedarbība ar sistēmu.............................................4</w:t>
      </w:r>
    </w:p>
    <w:p w:rsidR="00E173AE" w:rsidRDefault="00960D0F">
      <w:pPr>
        <w:spacing w:after="0" w:line="240" w:lineRule="auto"/>
        <w:ind w:firstLine="0"/>
      </w:pPr>
      <w:r>
        <w:rPr>
          <w:sz w:val="20"/>
        </w:rPr>
        <w:t>1.2. Uzdevuma risināšanas līdzekļu izvēles pamatojums........................................5</w:t>
      </w:r>
    </w:p>
    <w:p w:rsidR="00E173AE" w:rsidRDefault="00960D0F">
      <w:pPr>
        <w:spacing w:after="0" w:line="240" w:lineRule="auto"/>
        <w:ind w:firstLine="0"/>
      </w:pPr>
      <w:r>
        <w:rPr>
          <w:sz w:val="20"/>
        </w:rPr>
        <w:t>2. DATU MODELĒŠANA..........................................................................................7</w:t>
      </w:r>
    </w:p>
    <w:p w:rsidR="00E173AE" w:rsidRDefault="00960D0F">
      <w:pPr>
        <w:spacing w:after="0" w:line="240" w:lineRule="auto"/>
        <w:ind w:firstLine="0"/>
      </w:pPr>
      <w:r>
        <w:rPr>
          <w:sz w:val="20"/>
        </w:rPr>
        <w:t>2.1. Objektorientēts konceptuālais datu modelis....................................................7</w:t>
      </w:r>
    </w:p>
    <w:p w:rsidR="00E173AE" w:rsidRDefault="00960D0F">
      <w:pPr>
        <w:spacing w:after="0" w:line="240" w:lineRule="auto"/>
        <w:ind w:firstLine="0"/>
      </w:pPr>
      <w:r>
        <w:rPr>
          <w:sz w:val="20"/>
        </w:rPr>
        <w:t>2.1.1. Klašu funkcijas un nozīme sistēmā................................................................7</w:t>
      </w:r>
    </w:p>
    <w:p w:rsidR="00E173AE" w:rsidRDefault="00960D0F">
      <w:pPr>
        <w:spacing w:after="0" w:line="240" w:lineRule="auto"/>
        <w:ind w:firstLine="0"/>
      </w:pPr>
      <w:r>
        <w:rPr>
          <w:sz w:val="20"/>
        </w:rPr>
        <w:t>2.1.2. Klašu savstarpējās attiecības.........................................................................8</w:t>
      </w:r>
    </w:p>
    <w:p w:rsidR="00E173AE" w:rsidRDefault="00960D0F">
      <w:pPr>
        <w:spacing w:after="0" w:line="240" w:lineRule="auto"/>
        <w:ind w:firstLine="0"/>
      </w:pPr>
      <w:r>
        <w:rPr>
          <w:sz w:val="20"/>
        </w:rPr>
        <w:t>2.2. Entītiju relāciju datu modelis............................................................................9</w:t>
      </w:r>
    </w:p>
    <w:p w:rsidR="00E173AE" w:rsidRDefault="00960D0F">
      <w:pPr>
        <w:spacing w:after="0" w:line="240" w:lineRule="auto"/>
        <w:ind w:firstLine="0"/>
      </w:pPr>
      <w:r>
        <w:rPr>
          <w:sz w:val="20"/>
        </w:rPr>
        <w:t>3. DATU BĀZES IZSTRĀDE UN DROŠĪBAS NODROŠINĀŠANA............................11</w:t>
      </w:r>
    </w:p>
    <w:p w:rsidR="00E173AE" w:rsidRDefault="00960D0F">
      <w:pPr>
        <w:spacing w:after="0" w:line="240" w:lineRule="auto"/>
        <w:ind w:firstLine="0"/>
      </w:pPr>
      <w:r>
        <w:rPr>
          <w:sz w:val="20"/>
        </w:rPr>
        <w:t>3.1. Datu glabāšanas fiziskā struktūra...................................................................11</w:t>
      </w:r>
    </w:p>
    <w:p w:rsidR="00E173AE" w:rsidRDefault="00960D0F">
      <w:pPr>
        <w:spacing w:after="0" w:line="240" w:lineRule="auto"/>
        <w:ind w:firstLine="0"/>
      </w:pPr>
      <w:r>
        <w:rPr>
          <w:sz w:val="20"/>
        </w:rPr>
        <w:t>3.1.1. Datu integritātes nodrošināšana..................................................................15</w:t>
      </w:r>
    </w:p>
    <w:p w:rsidR="00E173AE" w:rsidRDefault="00960D0F">
      <w:pPr>
        <w:spacing w:after="0" w:line="240" w:lineRule="auto"/>
        <w:ind w:firstLine="0"/>
      </w:pPr>
      <w:r>
        <w:rPr>
          <w:sz w:val="20"/>
        </w:rPr>
        <w:t>3.1.2. Datu bāzes atbilstības pamatojums 3NF prasībām.......................................15</w:t>
      </w:r>
    </w:p>
    <w:p w:rsidR="00E173AE" w:rsidRDefault="00960D0F">
      <w:pPr>
        <w:spacing w:after="0" w:line="240" w:lineRule="auto"/>
        <w:ind w:firstLine="0"/>
      </w:pPr>
      <w:r>
        <w:rPr>
          <w:sz w:val="20"/>
        </w:rPr>
        <w:t>3.2. Drošības mehānismi un piekļuves kontrole.....................................................16</w:t>
      </w:r>
    </w:p>
    <w:p w:rsidR="00E173AE" w:rsidRDefault="00960D0F">
      <w:pPr>
        <w:spacing w:after="0" w:line="240" w:lineRule="auto"/>
        <w:ind w:firstLine="0"/>
      </w:pPr>
      <w:r>
        <w:rPr>
          <w:sz w:val="20"/>
        </w:rPr>
        <w:t>3.2.1. Lietotāju autentifikācija................................................................................16</w:t>
      </w:r>
    </w:p>
    <w:p w:rsidR="00E173AE" w:rsidRDefault="00960D0F">
      <w:pPr>
        <w:spacing w:after="0" w:line="240" w:lineRule="auto"/>
        <w:ind w:firstLine="0"/>
      </w:pPr>
      <w:r>
        <w:rPr>
          <w:sz w:val="20"/>
        </w:rPr>
        <w:t>3.2.2. Autorizācija un piekļuves tiesību pārvaldība................................................16</w:t>
      </w:r>
    </w:p>
    <w:p w:rsidR="00E173AE" w:rsidRDefault="00960D0F">
      <w:pPr>
        <w:spacing w:after="0" w:line="240" w:lineRule="auto"/>
        <w:ind w:firstLine="0"/>
      </w:pPr>
      <w:r>
        <w:rPr>
          <w:sz w:val="20"/>
        </w:rPr>
        <w:t>4. SISTĒMAS VIENĪBU DARBĪBAS TESTĒŠANA...................................................18</w:t>
      </w:r>
    </w:p>
    <w:p w:rsidR="00E173AE" w:rsidRDefault="00960D0F">
      <w:pPr>
        <w:spacing w:after="0" w:line="240" w:lineRule="auto"/>
        <w:ind w:firstLine="0"/>
      </w:pPr>
      <w:r>
        <w:rPr>
          <w:sz w:val="20"/>
        </w:rPr>
        <w:t>4.1. Jaunas kolekcijas izveides pārbaude...............................................................18</w:t>
      </w:r>
    </w:p>
    <w:p w:rsidR="00E173AE" w:rsidRDefault="00960D0F">
      <w:pPr>
        <w:spacing w:after="0" w:line="240" w:lineRule="auto"/>
        <w:ind w:firstLine="0"/>
      </w:pPr>
      <w:r>
        <w:rPr>
          <w:sz w:val="20"/>
        </w:rPr>
        <w:t>4.2. Jauna priekšmeta pievienošanas pārbaude.....................................................19</w:t>
      </w:r>
    </w:p>
    <w:p w:rsidR="00E173AE" w:rsidRDefault="00960D0F">
      <w:pPr>
        <w:spacing w:after="0" w:line="240" w:lineRule="auto"/>
        <w:ind w:firstLine="0"/>
      </w:pPr>
      <w:r>
        <w:rPr>
          <w:sz w:val="20"/>
        </w:rPr>
        <w:t>4.3. Kolekciju meklēšanas pārbaude......................................................................20</w:t>
      </w:r>
    </w:p>
    <w:p w:rsidR="00E173AE" w:rsidRDefault="00960D0F">
      <w:pPr>
        <w:spacing w:after="0" w:line="240" w:lineRule="auto"/>
        <w:ind w:firstLine="0"/>
      </w:pPr>
      <w:r>
        <w:rPr>
          <w:sz w:val="20"/>
        </w:rPr>
        <w:t>NOBEIGUMS.........................................................................................................21</w:t>
      </w:r>
    </w:p>
    <w:p w:rsidR="00E173AE" w:rsidRDefault="00960D0F">
      <w:pPr>
        <w:spacing w:after="0" w:line="240" w:lineRule="auto"/>
        <w:ind w:firstLine="0"/>
      </w:pPr>
      <w:r>
        <w:rPr>
          <w:sz w:val="20"/>
        </w:rPr>
        <w:t>INFORMĀCIJAS AVOTI..........................................................................................22</w:t>
      </w:r>
    </w:p>
    <w:p w:rsidR="00E173AE" w:rsidRDefault="00960D0F">
      <w:pPr>
        <w:spacing w:after="0" w:line="240" w:lineRule="auto"/>
        <w:ind w:firstLine="0"/>
      </w:pPr>
      <w:r>
        <w:rPr>
          <w:sz w:val="20"/>
        </w:rPr>
        <w:t>PIELIKUMI.............................................................................................................23</w:t>
      </w:r>
    </w:p>
    <w:p w:rsidR="00E173AE" w:rsidRDefault="00E173AE">
      <w:pPr>
        <w:sectPr w:rsidR="00E173AE">
          <w:footerReference w:type="default" r:id="rId8"/>
          <w:pgSz w:w="12240" w:h="15840"/>
          <w:pgMar w:top="1134" w:right="1134" w:bottom="1134" w:left="1701" w:header="720" w:footer="720" w:gutter="0"/>
          <w:cols w:space="720"/>
          <w:docGrid w:linePitch="360"/>
        </w:sectPr>
      </w:pPr>
    </w:p>
    <w:p w:rsidR="00E173AE" w:rsidRDefault="00960D0F">
      <w:pPr>
        <w:pStyle w:val="Heading1"/>
      </w:pPr>
      <w:r>
        <w:rPr>
          <w:rFonts w:ascii="Times New Roman" w:hAnsi="Times New Roman"/>
          <w:b w:val="0"/>
          <w:sz w:val="24"/>
        </w:rPr>
        <w:lastRenderedPageBreak/>
        <w:t>IEVADS</w:t>
      </w:r>
    </w:p>
    <w:p w:rsidR="00E173AE" w:rsidRDefault="00960D0F">
      <w:r>
        <w:t>Mūsdienu digitālo tehnoloģiju attīstība būtiski maina cilvēku paradumus un ikdienu, tajā skaitā arī kolekcionēšanas jomu. Daudzi kolekcionāri saskaras ar problēmām, kas saistītas ar kolekciju pārvaldīšanu, retu priekšmetu meklēšanu, informācijas apkopošanu un komunikāciju ar citiem entuziastiem. Šie procesi nereti ir laikietilpīgi, tiek veikti manuāli vai vairākās dažādās platformās, kas rada neskaidrību un apgrūtina kolekciju uzturēšanu vienotā un pārskatāmā vidē.</w:t>
      </w:r>
    </w:p>
    <w:p w:rsidR="00E173AE" w:rsidRDefault="00960D0F">
      <w:r>
        <w:t>Situāciju sarežģī arī tas, ka pieejamie risinājumi ne vienmēr ir pielāgoti konkrētām lietotāju vajadzībām. Veicot līdzīgu platformu analīzi, tika secināts, ka tajās mēdz būt sarežģīta lietotāja saskarne, ierobežotas datu strukturēšanas iespējas, nepietiekami elastīga meklēšana vai valodas ierobežojumi. Tādēļ ir lietderīgi izveidot vienkāršu tīmekļa sistēmu, kurā kolekcionārs var vienuviet sakārtot savas kolekcijas, priekšmetus un to tematiskās atzīmes.</w:t>
      </w:r>
    </w:p>
    <w:p w:rsidR="00E173AE" w:rsidRDefault="00960D0F">
      <w:r>
        <w:t>Izstrādājamās sistēmas mērķis ir nodrošināt kolekcionāriem ērtu, mūsdienīgu un vienotu vidi kolekciju digitalizēšanai, sakārtošanai un informācijas pārskatīšanai. Sistēma ļauj izveidot kolekcijas, pievienot tām priekšmetus, izmantot tagus un meklēt kolekcijas pēc nosaukuma. Šāds risinājums būtiski atvieglo līdz šim manuāli veikto darbu un sniedz praktisku ieguvumu lietotājiem, kuri vēlas savu kolekciju informāciju glabāt strukturēti un pārskatāmi.</w:t>
      </w:r>
    </w:p>
    <w:p w:rsidR="00E173AE" w:rsidRDefault="00960D0F">
      <w:r>
        <w:br w:type="page"/>
      </w:r>
    </w:p>
    <w:p w:rsidR="00E173AE" w:rsidRDefault="00960D0F">
      <w:pPr>
        <w:pStyle w:val="Heading1"/>
      </w:pPr>
      <w:r>
        <w:rPr>
          <w:rFonts w:ascii="Times New Roman" w:hAnsi="Times New Roman"/>
          <w:b w:val="0"/>
          <w:sz w:val="24"/>
        </w:rPr>
        <w:lastRenderedPageBreak/>
        <w:t>1. UZDEVUMA NOSTĀDNE</w:t>
      </w:r>
    </w:p>
    <w:p w:rsidR="00E173AE" w:rsidRDefault="00960D0F">
      <w:r>
        <w:t>Noslēguma darba uzdevums ir izveidot tīmekļa platformu “Pakalpojums kolekcionāriem”, kas nodrošina kolekciju un tajās esošo priekšmetu izveidi, labošanu, dzēšanu, meklēšanu un tematisku organizēšanu ar tagu palīdzību.</w:t>
      </w:r>
    </w:p>
    <w:p w:rsidR="00E173AE" w:rsidRDefault="00960D0F">
      <w:r>
        <w:t>Sistēma ir nepieciešama, jo kolekciju aprakstu glabāšana atsevišķos failos vai piezīmēs ir neērta, laikietilpīga un grūti pārskatāma. Datu bāzē tiek glabāta informācija par lietotājiem, kolekcijām, kolekciju priekšmetiem, tagiem un piekļuves marķieriem, kas nepieciešami API autentifikācijai.</w:t>
      </w:r>
    </w:p>
    <w:p w:rsidR="00E173AE" w:rsidRDefault="00960D0F">
      <w:r>
        <w:t>Sistēmas galvenās funkcionalitātes ietver:</w:t>
      </w:r>
    </w:p>
    <w:p w:rsidR="00E173AE" w:rsidRDefault="00960D0F">
      <w:pPr>
        <w:pStyle w:val="ListBullet"/>
        <w:spacing w:line="240" w:lineRule="auto"/>
        <w:ind w:left="709" w:firstLine="0"/>
      </w:pPr>
      <w:r>
        <w:t>lietotāja reģistrāciju un pieslēgšanos sistēmai;</w:t>
      </w:r>
    </w:p>
    <w:p w:rsidR="00E173AE" w:rsidRDefault="00960D0F">
      <w:pPr>
        <w:pStyle w:val="ListBullet"/>
        <w:spacing w:line="240" w:lineRule="auto"/>
        <w:ind w:left="709" w:firstLine="0"/>
      </w:pPr>
      <w:r>
        <w:t>kolekciju pievienošanu, labošanu un dzēšanu;</w:t>
      </w:r>
    </w:p>
    <w:p w:rsidR="00E173AE" w:rsidRDefault="00960D0F">
      <w:pPr>
        <w:pStyle w:val="ListBullet"/>
        <w:spacing w:line="240" w:lineRule="auto"/>
        <w:ind w:left="709" w:firstLine="0"/>
      </w:pPr>
      <w:r>
        <w:t>priekšmetu pievienošanu, labošanu un dzēšanu konkrētā kolekcijā;</w:t>
      </w:r>
    </w:p>
    <w:p w:rsidR="00E173AE" w:rsidRDefault="00960D0F">
      <w:pPr>
        <w:pStyle w:val="ListBullet"/>
        <w:spacing w:line="240" w:lineRule="auto"/>
        <w:ind w:left="709" w:firstLine="0"/>
      </w:pPr>
      <w:r>
        <w:t>tagu pievienošanu kolekcijām un priekšmetiem;</w:t>
      </w:r>
    </w:p>
    <w:p w:rsidR="00E173AE" w:rsidRDefault="00960D0F">
      <w:pPr>
        <w:pStyle w:val="ListBullet"/>
        <w:spacing w:line="240" w:lineRule="auto"/>
        <w:ind w:left="709" w:firstLine="0"/>
      </w:pPr>
      <w:r>
        <w:t>kolekciju meklēšanu pēc nosaukuma;</w:t>
      </w:r>
    </w:p>
    <w:p w:rsidR="00E173AE" w:rsidRDefault="00960D0F">
      <w:pPr>
        <w:pStyle w:val="ListBullet"/>
        <w:spacing w:line="240" w:lineRule="auto"/>
        <w:ind w:left="709" w:firstLine="0"/>
      </w:pPr>
      <w:r>
        <w:t>lietotāja profila datu maiņu.</w:t>
      </w:r>
    </w:p>
    <w:p w:rsidR="00E173AE" w:rsidRDefault="00960D0F">
      <w:pPr>
        <w:pStyle w:val="Heading2"/>
      </w:pPr>
      <w:r>
        <w:rPr>
          <w:rFonts w:ascii="Times New Roman" w:hAnsi="Times New Roman"/>
          <w:b w:val="0"/>
          <w:sz w:val="24"/>
        </w:rPr>
        <w:t>1.1. Sistēmas lietotāji un to mijiedarbība ar sistēmu</w:t>
      </w:r>
    </w:p>
    <w:p w:rsidR="00E173AE" w:rsidRDefault="00960D0F">
      <w:r>
        <w:t>Sistēmas darbībā ir paredzētas divas faktiski realizētas lietotāju grupas: viesis un reģistrēts lietotājs. Viesis var reģistrēties vai pieslēgties sistēmai, kā arī apskatīt pieejamo saturu. Pēc veiksmīgas autentifikācijas lietotājs saņem API piekļuves marķieri, ar kuru var veikt darbības, kas saistītas ar savu profilu, kolekcijām un priekšmetiem.</w:t>
      </w:r>
    </w:p>
    <w:p w:rsidR="00E173AE" w:rsidRDefault="00960D0F">
      <w:r>
        <w:t>Viesis vispirms atver vietni, apskata publiski pieejamo informāciju un, ja vēlas izmantot pilnu funkcionalitāti, aizpilda reģistrācijas formu. Reģistrācijas laikā tiek pārbaudīts vārds, e-pasta adrese un parole. Ja parole netiek norādīta, sistēma var ģenerēt jaunu paroli automātiski.</w:t>
      </w:r>
    </w:p>
    <w:p w:rsidR="00E173AE" w:rsidRDefault="00960D0F">
      <w:r>
        <w:t>Reģistrēts lietotājs pēc pieslēgšanās izveido jaunu kolekciju, norādot tās nosaukumu, aprakstu un vajadzības gadījumā tagus. Pēc tam lietotājs kolekcijai pievieno priekšmetus, katram priekšmetam norādot nosaukumu, aprakstu, attēlu un tagus. Lietotājs var rediģēt vai dzēst tikai tās kolekcijas un priekšmetus, kas pieder viņam pašam.</w:t>
      </w:r>
    </w:p>
    <w:p w:rsidR="00E173AE" w:rsidRDefault="00960D0F">
      <w:r>
        <w:t xml:space="preserve">Lietošanas gadījumu diagrammā “include” saites ir izmantotas obligātām darbībām. Piemēram, kolekcijas izveide iekļauj datu validāciju, jo pirms saglabāšanas sistēmai jāpārbauda, </w:t>
      </w:r>
      <w:r>
        <w:lastRenderedPageBreak/>
        <w:t>vai nosaukums nav tukšs un nepārsniedz noteikto garumu. Darbības, kas maina lietotāja datus vai kolekciju saturu, iekļauj autentifikāciju, jo tās drīkst izpildīt tikai pieslēdzies lietotājs.</w:t>
      </w:r>
    </w:p>
    <w:p w:rsidR="00E173AE" w:rsidRDefault="00960D0F">
      <w:pPr>
        <w:ind w:firstLine="0"/>
        <w:jc w:val="center"/>
      </w:pPr>
      <w:r>
        <w:rPr>
          <w:noProof/>
        </w:rPr>
        <w:drawing>
          <wp:inline distT="0" distB="0" distL="0" distR="0">
            <wp:extent cx="5580000" cy="5629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5580000" cy="5629318"/>
                    </a:xfrm>
                    <a:prstGeom prst="rect">
                      <a:avLst/>
                    </a:prstGeom>
                  </pic:spPr>
                </pic:pic>
              </a:graphicData>
            </a:graphic>
          </wp:inline>
        </w:drawing>
      </w:r>
    </w:p>
    <w:p w:rsidR="00E173AE" w:rsidRDefault="00960D0F">
      <w:pPr>
        <w:ind w:firstLine="0"/>
        <w:jc w:val="center"/>
      </w:pPr>
      <w:r>
        <w:rPr>
          <w:sz w:val="20"/>
        </w:rPr>
        <w:t>1.1. att. Lietošanas gadījumu diagramma</w:t>
      </w:r>
    </w:p>
    <w:p w:rsidR="00E173AE" w:rsidRDefault="00960D0F">
      <w:pPr>
        <w:pStyle w:val="Heading2"/>
      </w:pPr>
      <w:r>
        <w:rPr>
          <w:rFonts w:ascii="Times New Roman" w:hAnsi="Times New Roman"/>
          <w:b w:val="0"/>
          <w:sz w:val="24"/>
        </w:rPr>
        <w:t>1.2. Uzdevuma risināšanas līdzekļu izvēles pamatojums</w:t>
      </w:r>
    </w:p>
    <w:p w:rsidR="00E173AE" w:rsidRDefault="00960D0F">
      <w:r>
        <w:t>Sistēmas izstrādē izmantots vairāku tehnoloģiju kopums, kas ļauj atdalīt servera daļu no lietotāja saskarnes. Šāda pieeja padara projektu pārskatāmāku, jo datu apstrāde un API darbības tiek realizētas aizmugursistēmā, bet lietotāja saskarne tiek veidota atsevišķā priekšgala lietotnē.</w:t>
      </w:r>
    </w:p>
    <w:p w:rsidR="00E173AE" w:rsidRDefault="00960D0F">
      <w:r>
        <w:t xml:space="preserve">Servera daļa izstrādāta ar PHP 8.2 vai jaunāku versiju un Laravel 12 ietvaru. Laravel ir piemērots šāda veida tīmekļa projektam, jo tajā ir iebūvētas migrācijas, validācijas, maršrutēšana, </w:t>
      </w:r>
      <w:r>
        <w:lastRenderedPageBreak/>
        <w:t>Eloquent ORM un autentifikācijas iespējas. API autentifikācijai izmantota Laravel Sanctum 4.3 bibliotēka, kas ģenerē personīgos piekļuves marķierus un ļauj aizsargāt maršrutus.</w:t>
      </w:r>
    </w:p>
    <w:p w:rsidR="00E173AE" w:rsidRDefault="00960D0F">
      <w:r>
        <w:t>Priekšgala daļā izmantots Vue 3.5, Vue Router 4.6 un Vuetify 3.11. Vue ļauj veidot dinamisku lietotāja saskarni no komponentēm, Vue Router nodrošina pārejas starp lapām, savukārt Vuetify piedāvā gatavus vizuālos komponentus. HTTP pieprasījumiem izmantota Axios bibliotēka, bet projekta izstrādes un kompilēšanas videi izmantots Vite 7.</w:t>
      </w:r>
    </w:p>
    <w:p w:rsidR="00E173AE" w:rsidRDefault="00960D0F">
      <w:r>
        <w:t>Datu glabāšanai paredzēta MySQL 8.4.3 datu bāze. Tā izvēlēta, jo tā ir plaši izmantota relāciju datu bāzes pārvaldības sistēma, labi sadarbojas ar Laravel un nodrošina ārējās atslēgas, unikālos ierobežojumus un indeksus.</w:t>
      </w:r>
    </w:p>
    <w:p w:rsidR="00E173AE" w:rsidRDefault="00960D0F">
      <w:pPr>
        <w:ind w:firstLine="0"/>
        <w:jc w:val="right"/>
      </w:pPr>
      <w:r>
        <w:rPr>
          <w:sz w:val="20"/>
        </w:rPr>
        <w:t>1.1.tabula</w:t>
      </w:r>
    </w:p>
    <w:p w:rsidR="00E173AE" w:rsidRDefault="00960D0F">
      <w:pPr>
        <w:ind w:firstLine="0"/>
        <w:jc w:val="center"/>
      </w:pPr>
      <w:r>
        <w:rPr>
          <w:b/>
        </w:rPr>
        <w:t>Izmantotās tehnoloģijas un to nozīme projektā</w:t>
      </w:r>
    </w:p>
    <w:tbl>
      <w:tblPr>
        <w:tblStyle w:val="TableGrid"/>
        <w:tblW w:w="0" w:type="auto"/>
        <w:jc w:val="center"/>
        <w:tblLook w:val="04A0" w:firstRow="1" w:lastRow="0" w:firstColumn="1" w:lastColumn="0" w:noHBand="0" w:noVBand="1"/>
      </w:tblPr>
      <w:tblGrid>
        <w:gridCol w:w="3135"/>
        <w:gridCol w:w="3135"/>
        <w:gridCol w:w="3135"/>
      </w:tblGrid>
      <w:tr w:rsidR="00E173AE">
        <w:trPr>
          <w:jc w:val="center"/>
        </w:trPr>
        <w:tc>
          <w:tcPr>
            <w:tcW w:w="3135" w:type="dxa"/>
            <w:shd w:val="clear" w:color="auto" w:fill="D9EAF7"/>
            <w:vAlign w:val="center"/>
          </w:tcPr>
          <w:p w:rsidR="00E173AE" w:rsidRDefault="00960D0F">
            <w:pPr>
              <w:ind w:firstLine="0"/>
            </w:pPr>
            <w:r>
              <w:rPr>
                <w:b/>
                <w:sz w:val="20"/>
              </w:rPr>
              <w:t>Tehnoloģija</w:t>
            </w:r>
          </w:p>
        </w:tc>
        <w:tc>
          <w:tcPr>
            <w:tcW w:w="3135" w:type="dxa"/>
            <w:shd w:val="clear" w:color="auto" w:fill="D9EAF7"/>
            <w:vAlign w:val="center"/>
          </w:tcPr>
          <w:p w:rsidR="00E173AE" w:rsidRDefault="00960D0F">
            <w:pPr>
              <w:ind w:firstLine="0"/>
            </w:pPr>
            <w:r>
              <w:rPr>
                <w:b/>
                <w:sz w:val="20"/>
              </w:rPr>
              <w:t>Versija</w:t>
            </w:r>
          </w:p>
        </w:tc>
        <w:tc>
          <w:tcPr>
            <w:tcW w:w="3135" w:type="dxa"/>
            <w:shd w:val="clear" w:color="auto" w:fill="D9EAF7"/>
            <w:vAlign w:val="center"/>
          </w:tcPr>
          <w:p w:rsidR="00E173AE" w:rsidRDefault="00960D0F">
            <w:pPr>
              <w:ind w:firstLine="0"/>
            </w:pPr>
            <w:r>
              <w:rPr>
                <w:b/>
                <w:sz w:val="20"/>
              </w:rPr>
              <w:t>Nozīme projektā</w:t>
            </w:r>
          </w:p>
        </w:tc>
      </w:tr>
      <w:tr w:rsidR="00E173AE">
        <w:trPr>
          <w:jc w:val="center"/>
        </w:trPr>
        <w:tc>
          <w:tcPr>
            <w:tcW w:w="3135" w:type="dxa"/>
            <w:vAlign w:val="center"/>
          </w:tcPr>
          <w:p w:rsidR="00E173AE" w:rsidRDefault="00960D0F">
            <w:pPr>
              <w:ind w:firstLine="0"/>
            </w:pPr>
            <w:r>
              <w:rPr>
                <w:sz w:val="20"/>
              </w:rPr>
              <w:t>PHP</w:t>
            </w:r>
          </w:p>
        </w:tc>
        <w:tc>
          <w:tcPr>
            <w:tcW w:w="3135" w:type="dxa"/>
            <w:vAlign w:val="center"/>
          </w:tcPr>
          <w:p w:rsidR="00E173AE" w:rsidRDefault="00960D0F">
            <w:pPr>
              <w:ind w:firstLine="0"/>
            </w:pPr>
            <w:r>
              <w:rPr>
                <w:sz w:val="20"/>
              </w:rPr>
              <w:t>&gt;= 8.2</w:t>
            </w:r>
          </w:p>
        </w:tc>
        <w:tc>
          <w:tcPr>
            <w:tcW w:w="3135" w:type="dxa"/>
            <w:vAlign w:val="center"/>
          </w:tcPr>
          <w:p w:rsidR="00E173AE" w:rsidRDefault="00960D0F">
            <w:pPr>
              <w:ind w:firstLine="0"/>
            </w:pPr>
            <w:r>
              <w:rPr>
                <w:sz w:val="20"/>
              </w:rPr>
              <w:t>Servera puses programmēšanas valoda.</w:t>
            </w:r>
          </w:p>
        </w:tc>
      </w:tr>
      <w:tr w:rsidR="00E173AE">
        <w:trPr>
          <w:jc w:val="center"/>
        </w:trPr>
        <w:tc>
          <w:tcPr>
            <w:tcW w:w="3135" w:type="dxa"/>
            <w:vAlign w:val="center"/>
          </w:tcPr>
          <w:p w:rsidR="00E173AE" w:rsidRDefault="00960D0F">
            <w:pPr>
              <w:ind w:firstLine="0"/>
            </w:pPr>
            <w:r>
              <w:rPr>
                <w:sz w:val="20"/>
              </w:rPr>
              <w:t>Laravel</w:t>
            </w:r>
          </w:p>
        </w:tc>
        <w:tc>
          <w:tcPr>
            <w:tcW w:w="3135" w:type="dxa"/>
            <w:vAlign w:val="center"/>
          </w:tcPr>
          <w:p w:rsidR="00E173AE" w:rsidRDefault="00960D0F">
            <w:pPr>
              <w:ind w:firstLine="0"/>
            </w:pPr>
            <w:r>
              <w:rPr>
                <w:sz w:val="20"/>
              </w:rPr>
              <w:t>^12.0</w:t>
            </w:r>
          </w:p>
        </w:tc>
        <w:tc>
          <w:tcPr>
            <w:tcW w:w="3135" w:type="dxa"/>
            <w:vAlign w:val="center"/>
          </w:tcPr>
          <w:p w:rsidR="00E173AE" w:rsidRDefault="00960D0F">
            <w:pPr>
              <w:ind w:firstLine="0"/>
            </w:pPr>
            <w:r>
              <w:rPr>
                <w:sz w:val="20"/>
              </w:rPr>
              <w:t>API, maršrutēšana, migrācijas, validācija un ORM.</w:t>
            </w:r>
          </w:p>
        </w:tc>
      </w:tr>
      <w:tr w:rsidR="00E173AE">
        <w:trPr>
          <w:jc w:val="center"/>
        </w:trPr>
        <w:tc>
          <w:tcPr>
            <w:tcW w:w="3135" w:type="dxa"/>
            <w:vAlign w:val="center"/>
          </w:tcPr>
          <w:p w:rsidR="00E173AE" w:rsidRDefault="00960D0F">
            <w:pPr>
              <w:ind w:firstLine="0"/>
            </w:pPr>
            <w:r>
              <w:rPr>
                <w:sz w:val="20"/>
              </w:rPr>
              <w:t>Laravel Sanctum</w:t>
            </w:r>
          </w:p>
        </w:tc>
        <w:tc>
          <w:tcPr>
            <w:tcW w:w="3135" w:type="dxa"/>
            <w:vAlign w:val="center"/>
          </w:tcPr>
          <w:p w:rsidR="00E173AE" w:rsidRDefault="00960D0F">
            <w:pPr>
              <w:ind w:firstLine="0"/>
            </w:pPr>
            <w:r>
              <w:rPr>
                <w:sz w:val="20"/>
              </w:rPr>
              <w:t>^4.3</w:t>
            </w:r>
          </w:p>
        </w:tc>
        <w:tc>
          <w:tcPr>
            <w:tcW w:w="3135" w:type="dxa"/>
            <w:vAlign w:val="center"/>
          </w:tcPr>
          <w:p w:rsidR="00E173AE" w:rsidRDefault="00960D0F">
            <w:pPr>
              <w:ind w:firstLine="0"/>
            </w:pPr>
            <w:r>
              <w:rPr>
                <w:sz w:val="20"/>
              </w:rPr>
              <w:t>API marķieru izveide un autentifikācija.</w:t>
            </w:r>
          </w:p>
        </w:tc>
      </w:tr>
      <w:tr w:rsidR="00E173AE">
        <w:trPr>
          <w:jc w:val="center"/>
        </w:trPr>
        <w:tc>
          <w:tcPr>
            <w:tcW w:w="3135" w:type="dxa"/>
            <w:vAlign w:val="center"/>
          </w:tcPr>
          <w:p w:rsidR="00E173AE" w:rsidRDefault="00960D0F">
            <w:pPr>
              <w:ind w:firstLine="0"/>
            </w:pPr>
            <w:r>
              <w:rPr>
                <w:sz w:val="20"/>
              </w:rPr>
              <w:t>MySQL</w:t>
            </w:r>
          </w:p>
        </w:tc>
        <w:tc>
          <w:tcPr>
            <w:tcW w:w="3135" w:type="dxa"/>
            <w:vAlign w:val="center"/>
          </w:tcPr>
          <w:p w:rsidR="00E173AE" w:rsidRDefault="00960D0F">
            <w:pPr>
              <w:ind w:firstLine="0"/>
            </w:pPr>
            <w:r>
              <w:rPr>
                <w:sz w:val="20"/>
              </w:rPr>
              <w:t>8.4.3</w:t>
            </w:r>
          </w:p>
        </w:tc>
        <w:tc>
          <w:tcPr>
            <w:tcW w:w="3135" w:type="dxa"/>
            <w:vAlign w:val="center"/>
          </w:tcPr>
          <w:p w:rsidR="00E173AE" w:rsidRDefault="00960D0F">
            <w:pPr>
              <w:ind w:firstLine="0"/>
            </w:pPr>
            <w:r>
              <w:rPr>
                <w:sz w:val="20"/>
              </w:rPr>
              <w:t>Relāciju datu bāzes pārvaldība.</w:t>
            </w:r>
          </w:p>
        </w:tc>
      </w:tr>
      <w:tr w:rsidR="00E173AE">
        <w:trPr>
          <w:jc w:val="center"/>
        </w:trPr>
        <w:tc>
          <w:tcPr>
            <w:tcW w:w="3135" w:type="dxa"/>
            <w:vAlign w:val="center"/>
          </w:tcPr>
          <w:p w:rsidR="00E173AE" w:rsidRDefault="00960D0F">
            <w:pPr>
              <w:ind w:firstLine="0"/>
            </w:pPr>
            <w:r>
              <w:rPr>
                <w:sz w:val="20"/>
              </w:rPr>
              <w:t>Vue</w:t>
            </w:r>
          </w:p>
        </w:tc>
        <w:tc>
          <w:tcPr>
            <w:tcW w:w="3135" w:type="dxa"/>
            <w:vAlign w:val="center"/>
          </w:tcPr>
          <w:p w:rsidR="00E173AE" w:rsidRDefault="00960D0F">
            <w:pPr>
              <w:ind w:firstLine="0"/>
            </w:pPr>
            <w:r>
              <w:rPr>
                <w:sz w:val="20"/>
              </w:rPr>
              <w:t>^3.5.26</w:t>
            </w:r>
          </w:p>
        </w:tc>
        <w:tc>
          <w:tcPr>
            <w:tcW w:w="3135" w:type="dxa"/>
            <w:vAlign w:val="center"/>
          </w:tcPr>
          <w:p w:rsidR="00E173AE" w:rsidRDefault="00960D0F">
            <w:pPr>
              <w:ind w:firstLine="0"/>
            </w:pPr>
            <w:r>
              <w:rPr>
                <w:sz w:val="20"/>
              </w:rPr>
              <w:t>Lietotāja saskarnes komponentes.</w:t>
            </w:r>
          </w:p>
        </w:tc>
      </w:tr>
      <w:tr w:rsidR="00E173AE">
        <w:trPr>
          <w:jc w:val="center"/>
        </w:trPr>
        <w:tc>
          <w:tcPr>
            <w:tcW w:w="3135" w:type="dxa"/>
            <w:vAlign w:val="center"/>
          </w:tcPr>
          <w:p w:rsidR="00E173AE" w:rsidRDefault="00960D0F">
            <w:pPr>
              <w:ind w:firstLine="0"/>
            </w:pPr>
            <w:r>
              <w:rPr>
                <w:sz w:val="20"/>
              </w:rPr>
              <w:t>Vue Router</w:t>
            </w:r>
          </w:p>
        </w:tc>
        <w:tc>
          <w:tcPr>
            <w:tcW w:w="3135" w:type="dxa"/>
            <w:vAlign w:val="center"/>
          </w:tcPr>
          <w:p w:rsidR="00E173AE" w:rsidRDefault="00960D0F">
            <w:pPr>
              <w:ind w:firstLine="0"/>
            </w:pPr>
            <w:r>
              <w:rPr>
                <w:sz w:val="20"/>
              </w:rPr>
              <w:t>^4.6.4</w:t>
            </w:r>
          </w:p>
        </w:tc>
        <w:tc>
          <w:tcPr>
            <w:tcW w:w="3135" w:type="dxa"/>
            <w:vAlign w:val="center"/>
          </w:tcPr>
          <w:p w:rsidR="00E173AE" w:rsidRDefault="00960D0F">
            <w:pPr>
              <w:ind w:firstLine="0"/>
            </w:pPr>
            <w:r>
              <w:rPr>
                <w:sz w:val="20"/>
              </w:rPr>
              <w:t>Pārejas starp priekšgala lapām.</w:t>
            </w:r>
          </w:p>
        </w:tc>
      </w:tr>
      <w:tr w:rsidR="00E173AE">
        <w:trPr>
          <w:jc w:val="center"/>
        </w:trPr>
        <w:tc>
          <w:tcPr>
            <w:tcW w:w="3135" w:type="dxa"/>
            <w:vAlign w:val="center"/>
          </w:tcPr>
          <w:p w:rsidR="00E173AE" w:rsidRDefault="00960D0F">
            <w:pPr>
              <w:ind w:firstLine="0"/>
            </w:pPr>
            <w:r>
              <w:rPr>
                <w:sz w:val="20"/>
              </w:rPr>
              <w:t>Vuetify</w:t>
            </w:r>
          </w:p>
        </w:tc>
        <w:tc>
          <w:tcPr>
            <w:tcW w:w="3135" w:type="dxa"/>
            <w:vAlign w:val="center"/>
          </w:tcPr>
          <w:p w:rsidR="00E173AE" w:rsidRDefault="00960D0F">
            <w:pPr>
              <w:ind w:firstLine="0"/>
            </w:pPr>
            <w:r>
              <w:rPr>
                <w:sz w:val="20"/>
              </w:rPr>
              <w:t>^3.11.7</w:t>
            </w:r>
          </w:p>
        </w:tc>
        <w:tc>
          <w:tcPr>
            <w:tcW w:w="3135" w:type="dxa"/>
            <w:vAlign w:val="center"/>
          </w:tcPr>
          <w:p w:rsidR="00E173AE" w:rsidRDefault="00960D0F">
            <w:pPr>
              <w:ind w:firstLine="0"/>
            </w:pPr>
            <w:r>
              <w:rPr>
                <w:sz w:val="20"/>
              </w:rPr>
              <w:t>Gatavi vizuālie komponenti.</w:t>
            </w:r>
          </w:p>
        </w:tc>
      </w:tr>
      <w:tr w:rsidR="00E173AE">
        <w:trPr>
          <w:jc w:val="center"/>
        </w:trPr>
        <w:tc>
          <w:tcPr>
            <w:tcW w:w="3135" w:type="dxa"/>
            <w:vAlign w:val="center"/>
          </w:tcPr>
          <w:p w:rsidR="00E173AE" w:rsidRDefault="00960D0F">
            <w:pPr>
              <w:ind w:firstLine="0"/>
            </w:pPr>
            <w:r>
              <w:rPr>
                <w:sz w:val="20"/>
              </w:rPr>
              <w:t>Axios</w:t>
            </w:r>
          </w:p>
        </w:tc>
        <w:tc>
          <w:tcPr>
            <w:tcW w:w="3135" w:type="dxa"/>
            <w:vAlign w:val="center"/>
          </w:tcPr>
          <w:p w:rsidR="00E173AE" w:rsidRDefault="00960D0F">
            <w:pPr>
              <w:ind w:firstLine="0"/>
            </w:pPr>
            <w:r>
              <w:rPr>
                <w:sz w:val="20"/>
              </w:rPr>
              <w:t>^1.13.3</w:t>
            </w:r>
          </w:p>
        </w:tc>
        <w:tc>
          <w:tcPr>
            <w:tcW w:w="3135" w:type="dxa"/>
            <w:vAlign w:val="center"/>
          </w:tcPr>
          <w:p w:rsidR="00E173AE" w:rsidRDefault="00960D0F">
            <w:pPr>
              <w:ind w:firstLine="0"/>
            </w:pPr>
            <w:r>
              <w:rPr>
                <w:sz w:val="20"/>
              </w:rPr>
              <w:t>HTTP pieprasījumi starp priekšgalu un API.</w:t>
            </w:r>
          </w:p>
        </w:tc>
      </w:tr>
      <w:tr w:rsidR="00E173AE">
        <w:trPr>
          <w:jc w:val="center"/>
        </w:trPr>
        <w:tc>
          <w:tcPr>
            <w:tcW w:w="3135" w:type="dxa"/>
            <w:vAlign w:val="center"/>
          </w:tcPr>
          <w:p w:rsidR="00E173AE" w:rsidRDefault="00960D0F">
            <w:pPr>
              <w:ind w:firstLine="0"/>
            </w:pPr>
            <w:r>
              <w:rPr>
                <w:sz w:val="20"/>
              </w:rPr>
              <w:t>Vite</w:t>
            </w:r>
          </w:p>
        </w:tc>
        <w:tc>
          <w:tcPr>
            <w:tcW w:w="3135" w:type="dxa"/>
            <w:vAlign w:val="center"/>
          </w:tcPr>
          <w:p w:rsidR="00E173AE" w:rsidRDefault="00960D0F">
            <w:pPr>
              <w:ind w:firstLine="0"/>
            </w:pPr>
            <w:r>
              <w:rPr>
                <w:sz w:val="20"/>
              </w:rPr>
              <w:t>^7.3.1 / ^7.0.7</w:t>
            </w:r>
          </w:p>
        </w:tc>
        <w:tc>
          <w:tcPr>
            <w:tcW w:w="3135" w:type="dxa"/>
            <w:vAlign w:val="center"/>
          </w:tcPr>
          <w:p w:rsidR="00E173AE" w:rsidRDefault="00960D0F">
            <w:pPr>
              <w:ind w:firstLine="0"/>
            </w:pPr>
            <w:r>
              <w:rPr>
                <w:sz w:val="20"/>
              </w:rPr>
              <w:t>Izstrādes serveris un projekta būvēšana.</w:t>
            </w:r>
          </w:p>
        </w:tc>
      </w:tr>
    </w:tbl>
    <w:p w:rsidR="00E173AE" w:rsidRDefault="00E173AE"/>
    <w:p w:rsidR="00E173AE" w:rsidRDefault="00960D0F">
      <w:r>
        <w:br w:type="page"/>
      </w:r>
    </w:p>
    <w:p w:rsidR="00E173AE" w:rsidRDefault="00960D0F">
      <w:pPr>
        <w:pStyle w:val="Heading1"/>
      </w:pPr>
      <w:r>
        <w:rPr>
          <w:rFonts w:ascii="Times New Roman" w:hAnsi="Times New Roman"/>
          <w:b w:val="0"/>
          <w:sz w:val="24"/>
        </w:rPr>
        <w:lastRenderedPageBreak/>
        <w:t>2. DATU MODELĒŠANA</w:t>
      </w:r>
    </w:p>
    <w:p w:rsidR="00E173AE" w:rsidRDefault="00960D0F">
      <w:r>
        <w:t>Datu modelēšanas mērķis ir aprakstīt sistēmas loģisko uzbūvi un parādīt, kā dati ir savstarpēji saistīti. Vispirms tiek aplūkots objektorientētais konceptuālais modelis klašu diagrammas veidā, pēc tam – entītiju relāciju modelis, kas raksturo datu glabāšanu relāciju datu bāzē.</w:t>
      </w:r>
    </w:p>
    <w:p w:rsidR="00E173AE" w:rsidRDefault="00960D0F">
      <w:pPr>
        <w:pStyle w:val="Heading2"/>
      </w:pPr>
      <w:r>
        <w:rPr>
          <w:rFonts w:ascii="Times New Roman" w:hAnsi="Times New Roman"/>
          <w:b w:val="0"/>
          <w:sz w:val="24"/>
        </w:rPr>
        <w:t>2.1. Objektorientēts konceptuālais datu modelis</w:t>
      </w:r>
    </w:p>
    <w:p w:rsidR="00E173AE" w:rsidRDefault="00960D0F">
      <w:r>
        <w:t>Sistēmas konceptuālais modelis sastāv no klasēm Lietotājs, Kolekcija, Priekšmets, Tags, Piekļuves marķieris, Kolekcijas tags un Priekšmeta tags. Šīs klases raksturo sistēmas galvenos informācijas objektus, to atribūtus, darbības un saites. Klašu diagramma parāda, kā lietotājs veido kolekcijas, kolekcijas satur priekšmetus, bet tagi tiek sasaistīti ar kolekcijām un priekšmetiem caur starpklasēm.</w:t>
      </w:r>
    </w:p>
    <w:p w:rsidR="00E173AE" w:rsidRDefault="00960D0F">
      <w:pPr>
        <w:ind w:firstLine="0"/>
        <w:jc w:val="center"/>
      </w:pPr>
      <w:r>
        <w:rPr>
          <w:noProof/>
        </w:rPr>
        <w:drawing>
          <wp:inline distT="0" distB="0" distL="0" distR="0">
            <wp:extent cx="5760000" cy="816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760000" cy="816469"/>
                    </a:xfrm>
                    <a:prstGeom prst="rect">
                      <a:avLst/>
                    </a:prstGeom>
                  </pic:spPr>
                </pic:pic>
              </a:graphicData>
            </a:graphic>
          </wp:inline>
        </w:drawing>
      </w:r>
    </w:p>
    <w:p w:rsidR="00E173AE" w:rsidRDefault="00960D0F">
      <w:pPr>
        <w:ind w:firstLine="0"/>
        <w:jc w:val="center"/>
      </w:pPr>
      <w:r>
        <w:rPr>
          <w:sz w:val="20"/>
        </w:rPr>
        <w:t>2.1. att. Klašu diagramma</w:t>
      </w:r>
    </w:p>
    <w:p w:rsidR="00E173AE" w:rsidRDefault="00960D0F">
      <w:pPr>
        <w:pStyle w:val="Heading3"/>
      </w:pPr>
      <w:r>
        <w:rPr>
          <w:rFonts w:ascii="Times New Roman" w:hAnsi="Times New Roman"/>
          <w:b w:val="0"/>
          <w:sz w:val="24"/>
        </w:rPr>
        <w:t>2.1.1. Klašu funkcijas un nozīme sistēmā</w:t>
      </w:r>
    </w:p>
    <w:p w:rsidR="00E173AE" w:rsidRDefault="00960D0F">
      <w:r>
        <w:rPr>
          <w:b/>
        </w:rPr>
        <w:t>Lietotājs</w:t>
      </w:r>
    </w:p>
    <w:p w:rsidR="00E173AE" w:rsidRDefault="00960D0F">
      <w:r>
        <w:t>Klase glabā informāciju par sistēmas lietotāju: vārdu, e-pasta adresi un paroli. Tā ir nepieciešama, lai identificētu lietotāju, piešķirtu viņam kolekcijas un nodrošinātu autentifikāciju.</w:t>
      </w:r>
    </w:p>
    <w:p w:rsidR="00E173AE" w:rsidRDefault="00960D0F">
      <w:r>
        <w:rPr>
          <w:b/>
        </w:rPr>
        <w:t>Kolekcija</w:t>
      </w:r>
    </w:p>
    <w:p w:rsidR="00E173AE" w:rsidRDefault="00960D0F">
      <w:r>
        <w:t>Klase raksturo vienu lietotāja izveidotu kolekciju. Tajā glabājas nosaukums, apraksts un saite uz īpašnieku. Kolekcija ir sistēmas galvenais satura objekts, jo tajā tiek apvienoti konkrētie priekšmeti.</w:t>
      </w:r>
    </w:p>
    <w:p w:rsidR="00E173AE" w:rsidRDefault="00960D0F">
      <w:r>
        <w:rPr>
          <w:b/>
        </w:rPr>
        <w:t>Priekšmets</w:t>
      </w:r>
    </w:p>
    <w:p w:rsidR="00E173AE" w:rsidRDefault="00960D0F">
      <w:r>
        <w:t>Klase apraksta vienu kolekcijas vienību. Priekšmetam ir nosaukums, apraksts, attēla ceļš un gads. Tā nepieciešama, lai kolekcijas saturu varētu dokumentēt detalizētāk nekā tikai kolekcijas līmenī.</w:t>
      </w:r>
    </w:p>
    <w:p w:rsidR="00E173AE" w:rsidRDefault="00960D0F">
      <w:r>
        <w:rPr>
          <w:b/>
        </w:rPr>
        <w:lastRenderedPageBreak/>
        <w:t>Tags</w:t>
      </w:r>
    </w:p>
    <w:p w:rsidR="00E173AE" w:rsidRDefault="00960D0F">
      <w:r>
        <w:t>Klase glabā tematiskās atzīmes, kuras var piesaistīt gan kolekcijām, gan priekšmetiem. Tagi uzlabo filtrēšanas un satura strukturēšanas iespējas.</w:t>
      </w:r>
    </w:p>
    <w:p w:rsidR="00E173AE" w:rsidRDefault="00960D0F">
      <w:r>
        <w:rPr>
          <w:b/>
        </w:rPr>
        <w:t>Piekļuves marķieris</w:t>
      </w:r>
    </w:p>
    <w:p w:rsidR="00E173AE" w:rsidRDefault="00960D0F">
      <w:r>
        <w:t>Klase glabā lietotājam izsniegtu API marķieri. Tā nepieciešama autentificētu pieprasījumu apstrādei, lai lietotājs varētu veikt aizsargātās darbības.</w:t>
      </w:r>
    </w:p>
    <w:p w:rsidR="00E173AE" w:rsidRDefault="00960D0F">
      <w:r>
        <w:rPr>
          <w:b/>
        </w:rPr>
        <w:t>Kolekcijas tags</w:t>
      </w:r>
    </w:p>
    <w:p w:rsidR="00E173AE" w:rsidRDefault="00960D0F">
      <w:r>
        <w:t>Starpklase realizē daudzu pret daudziem saiti starp kolekcijām un tagiem. Tā ļauj vienai kolekcijai piesaistīt vairākus tagus un vienu tagu izmantot vairākās kolekcijās.</w:t>
      </w:r>
    </w:p>
    <w:p w:rsidR="00E173AE" w:rsidRDefault="00960D0F">
      <w:r>
        <w:rPr>
          <w:b/>
        </w:rPr>
        <w:t>Priekšmeta tags</w:t>
      </w:r>
    </w:p>
    <w:p w:rsidR="00E173AE" w:rsidRDefault="00960D0F">
      <w:r>
        <w:t>Starpklase realizē daudzu pret daudziem saiti starp priekšmetiem un tagiem. Tā ļauj vienam priekšmetam būt saistītam ar vairākiem tagiem.</w:t>
      </w:r>
    </w:p>
    <w:p w:rsidR="00E173AE" w:rsidRDefault="00960D0F">
      <w:pPr>
        <w:pStyle w:val="Heading3"/>
      </w:pPr>
      <w:r>
        <w:rPr>
          <w:rFonts w:ascii="Times New Roman" w:hAnsi="Times New Roman"/>
          <w:b w:val="0"/>
          <w:sz w:val="24"/>
        </w:rPr>
        <w:t>2.1.2. Klašu savstarpējās attiecības</w:t>
      </w:r>
    </w:p>
    <w:p w:rsidR="00E173AE" w:rsidRDefault="00960D0F">
      <w:r>
        <w:t>Klase Lietotājs ir saistīta ar klasi Kolekcija attiecībā viens pret daudziem: viens lietotājs var izveidot vairākas kolekcijas, bet katrai kolekcijai ir viens īpašnieks. Šī attiecība modelī parādīta kā agregācija, jo kolekcijas loģiski pieder lietotājam.</w:t>
      </w:r>
    </w:p>
    <w:p w:rsidR="00E173AE" w:rsidRDefault="00960D0F">
      <w:r>
        <w:t>Klase Kolekcija ir kompozīcijā ar klasi Priekšmets. Viena kolekcija var saturēt vairākus priekšmetus, bet priekšmets bez savas kolekcijas sistēmā nepastāv; migrācijā izmantota kaskādes dzēšana, tāpēc, dzēšot kolekciju, tiek dzēsti arī tās priekšmeti.</w:t>
      </w:r>
    </w:p>
    <w:p w:rsidR="00E173AE" w:rsidRDefault="00960D0F">
      <w:r>
        <w:t>Starp klasēm Kolekcija un Tags, kā arī Priekšmets un Tags ir daudzu pret daudziem attiecības. Tās realizē starpklases Kolekcijas tags un Priekšmeta tags, jo relāciju datu bāzē tiešu saiti daudzi pret daudziem nepieciešams sadalīt divās viens pret daudziem saitēs.</w:t>
      </w:r>
    </w:p>
    <w:p w:rsidR="00E173AE" w:rsidRDefault="00960D0F">
      <w:r>
        <w:t>Klase Lietotājs ir saistīta ar klasi Piekļuves marķieris attiecībā viens pret daudziem. Vienam lietotājam var būt vairāki marķieri, piemēram, ja viņš pieslēdzas no vairākām ierīcēm.</w:t>
      </w:r>
    </w:p>
    <w:p w:rsidR="00E173AE" w:rsidRDefault="00960D0F">
      <w:pPr>
        <w:pStyle w:val="Heading2"/>
      </w:pPr>
      <w:r>
        <w:rPr>
          <w:rFonts w:ascii="Times New Roman" w:hAnsi="Times New Roman"/>
          <w:b w:val="0"/>
          <w:sz w:val="24"/>
        </w:rPr>
        <w:lastRenderedPageBreak/>
        <w:t>2.2. Entītiju relāciju datu modelis</w:t>
      </w:r>
    </w:p>
    <w:p w:rsidR="00E173AE" w:rsidRDefault="00960D0F">
      <w:r>
        <w:t>Entītiju relāciju modelis parāda, kā datu bāzē tiek organizēta informācija. Sistēmā tiek izmantotas entītijas Lietotājs, Kolekcija, Priekšmets, Tags, Kolekcijas tags, Priekšmeta tags un Piekļuves marķieris. Tās atspoguļo reāli glabājamos datus un saites, kas nepieciešamas lietotāja kolekciju pārvaldīšanai.</w:t>
      </w:r>
    </w:p>
    <w:p w:rsidR="00E173AE" w:rsidRDefault="00960D0F">
      <w:pPr>
        <w:ind w:firstLine="0"/>
        <w:jc w:val="center"/>
      </w:pPr>
      <w:r>
        <w:rPr>
          <w:noProof/>
        </w:rPr>
        <w:drawing>
          <wp:inline distT="0" distB="0" distL="0" distR="0">
            <wp:extent cx="5760000" cy="9728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760000" cy="972817"/>
                    </a:xfrm>
                    <a:prstGeom prst="rect">
                      <a:avLst/>
                    </a:prstGeom>
                  </pic:spPr>
                </pic:pic>
              </a:graphicData>
            </a:graphic>
          </wp:inline>
        </w:drawing>
      </w:r>
    </w:p>
    <w:p w:rsidR="00E173AE" w:rsidRDefault="00960D0F">
      <w:pPr>
        <w:ind w:firstLine="0"/>
        <w:jc w:val="center"/>
      </w:pPr>
      <w:r>
        <w:rPr>
          <w:sz w:val="20"/>
        </w:rPr>
        <w:t>2.2. att. Entītiju relāciju diagramma Pitera Čena notācijā</w:t>
      </w:r>
    </w:p>
    <w:p w:rsidR="00E173AE" w:rsidRDefault="00960D0F">
      <w:r>
        <w:t>Entītija “Lietotājs” glabā lietotāja vārdu, e-pasta adresi un paroli. Tā ir nepieciešama, lai sistēma varētu noteikt datu īpašnieku un autorizēt piekļuvi aizsargātām funkcijām.</w:t>
      </w:r>
    </w:p>
    <w:p w:rsidR="00E173AE" w:rsidRDefault="00960D0F">
      <w:r>
        <w:t>Entītija “Kolekcija” glabā kolekcijas nosaukumu un aprakstu. Viena kolekcija pieder vienam lietotājam un kalpo kā konteineris priekšmetiem.</w:t>
      </w:r>
    </w:p>
    <w:p w:rsidR="00E173AE" w:rsidRDefault="00960D0F">
      <w:r>
        <w:t>Entītija “Priekšmets” glabā priekšmeta nosaukumu, aprakstu, attēla ceļu un gadu. Tā ļauj detalizēti aprakstīt katru kolekcijas vienību.</w:t>
      </w:r>
    </w:p>
    <w:p w:rsidR="00E173AE" w:rsidRDefault="00960D0F">
      <w:r>
        <w:t>Entītija “Tags” glabā unikālus tagu nosaukumus. Tagi palīdz tematiski sakārtot gan kolekcijas, gan priekšmetus.</w:t>
      </w:r>
    </w:p>
    <w:p w:rsidR="00E173AE" w:rsidRDefault="00960D0F">
      <w:r>
        <w:t>Entītijas “Kolekcijas tags” un “Priekšmeta tags” ir savienojošās entītijas, kas realizē daudzu pret daudziem attiecības. Bez tām nebūtu iespējams vienam tagam piesaistīt vairākas kolekcijas vai priekšmetus, vienlaikus vienai kolekcijai vai priekšmetam pievienojot vairākus tagus.</w:t>
      </w:r>
    </w:p>
    <w:p w:rsidR="00E173AE" w:rsidRDefault="00960D0F">
      <w:r>
        <w:t>Entītija “Piekļuves marķieris” glabā autentifikācijas marķierus, kuri tiek izmantoti API pieprasījumu autorizēšanai.</w:t>
      </w:r>
    </w:p>
    <w:p w:rsidR="00E173AE" w:rsidRDefault="00960D0F">
      <w:pPr>
        <w:pStyle w:val="ListBullet"/>
        <w:spacing w:line="240" w:lineRule="auto"/>
        <w:ind w:left="709" w:firstLine="0"/>
      </w:pPr>
      <w:r>
        <w:t>Viens lietotājs var izveidot vairākas kolekcijas. Katra kolekcija pieder tikai vienam konkrētam lietotājam.</w:t>
      </w:r>
    </w:p>
    <w:p w:rsidR="00E173AE" w:rsidRDefault="00960D0F">
      <w:pPr>
        <w:pStyle w:val="ListBullet"/>
        <w:spacing w:line="240" w:lineRule="auto"/>
        <w:ind w:left="709" w:firstLine="0"/>
      </w:pPr>
      <w:r>
        <w:t>Viena kolekcija var saturēt vairākus priekšmetus. Katrs priekšmets pieder tikai vienai konkrētai kolekcijai.</w:t>
      </w:r>
    </w:p>
    <w:p w:rsidR="00E173AE" w:rsidRDefault="00960D0F">
      <w:pPr>
        <w:pStyle w:val="ListBullet"/>
        <w:spacing w:line="240" w:lineRule="auto"/>
        <w:ind w:left="709" w:firstLine="0"/>
      </w:pPr>
      <w:r>
        <w:t>Viena kolekcija var būt saistīta ar vairākiem tagiem. Viens tags var būt piesaistīts vairākām kolekcijām.</w:t>
      </w:r>
    </w:p>
    <w:p w:rsidR="00E173AE" w:rsidRDefault="00960D0F">
      <w:pPr>
        <w:pStyle w:val="ListBullet"/>
        <w:spacing w:line="240" w:lineRule="auto"/>
        <w:ind w:left="709" w:firstLine="0"/>
      </w:pPr>
      <w:r>
        <w:lastRenderedPageBreak/>
        <w:t>Viens priekšmets var būt saistīts ar vairākiem tagiem. Viens tags var būt piesaistīts vairākiem priekšmetiem.</w:t>
      </w:r>
    </w:p>
    <w:p w:rsidR="00E173AE" w:rsidRDefault="00960D0F">
      <w:pPr>
        <w:pStyle w:val="ListBullet"/>
        <w:spacing w:line="240" w:lineRule="auto"/>
        <w:ind w:left="709" w:firstLine="0"/>
      </w:pPr>
      <w:r>
        <w:t>Vienam lietotājam var būt vairāki piekļuves marķieri. Katrs marķieris pieder vienam autentificējamam objektam.</w:t>
      </w:r>
    </w:p>
    <w:p w:rsidR="00E173AE" w:rsidRDefault="00960D0F">
      <w:r>
        <w:br w:type="page"/>
      </w:r>
    </w:p>
    <w:p w:rsidR="00E173AE" w:rsidRDefault="00960D0F">
      <w:pPr>
        <w:pStyle w:val="Heading1"/>
      </w:pPr>
      <w:r>
        <w:rPr>
          <w:rFonts w:ascii="Times New Roman" w:hAnsi="Times New Roman"/>
          <w:b w:val="0"/>
          <w:sz w:val="24"/>
        </w:rPr>
        <w:lastRenderedPageBreak/>
        <w:t>3. DATU BĀZES IZSTRĀDE UN DROŠĪBAS NODROŠINĀŠANA</w:t>
      </w:r>
    </w:p>
    <w:p w:rsidR="00E173AE" w:rsidRDefault="00960D0F">
      <w:r>
        <w:t>Sistēmas datu bāzes struktūra tiek veidota ar Laravel migrāciju palīdzību. Tā nodrošina tabulu izveidi, relācijas, atslēgas un datu integritātes pamatnosacījumus. Projekta repozitorijā esošais fails datubaze.sql nesatur tabulu izveides komandas, tādēļ fiziskās struktūras apraksts ir sagatavots, balstoties uz faktiskajām migrācijām.</w:t>
      </w:r>
    </w:p>
    <w:p w:rsidR="00E173AE" w:rsidRDefault="00960D0F">
      <w:pPr>
        <w:pStyle w:val="Heading2"/>
      </w:pPr>
      <w:r>
        <w:rPr>
          <w:rFonts w:ascii="Times New Roman" w:hAnsi="Times New Roman"/>
          <w:b w:val="0"/>
          <w:sz w:val="24"/>
        </w:rPr>
        <w:t>3.1. Datu glabāšanas fiziskā struktūra</w:t>
      </w:r>
    </w:p>
    <w:p w:rsidR="00E173AE" w:rsidRDefault="00960D0F">
      <w:r>
        <w:t>Datu bāzes tabulu saišu shēmā ir iekļautas tikai tās tabulas, kas savstarpēji apmainās ar datiem un ir būtiskas sistēmas darbībai. Shēmā redzamas tabulas users, collections, items, tags, collection_tag, item_tag un personal_access_tokens.</w:t>
      </w:r>
    </w:p>
    <w:p w:rsidR="00E173AE" w:rsidRDefault="00960D0F">
      <w:pPr>
        <w:ind w:firstLine="0"/>
        <w:jc w:val="center"/>
      </w:pPr>
      <w:r>
        <w:rPr>
          <w:noProof/>
        </w:rPr>
        <w:drawing>
          <wp:inline distT="0" distB="0" distL="0" distR="0">
            <wp:extent cx="5760000" cy="1095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diagram.png"/>
                    <pic:cNvPicPr/>
                  </pic:nvPicPr>
                  <pic:blipFill>
                    <a:blip r:embed="rId12"/>
                    <a:stretch>
                      <a:fillRect/>
                    </a:stretch>
                  </pic:blipFill>
                  <pic:spPr>
                    <a:xfrm>
                      <a:off x="0" y="0"/>
                      <a:ext cx="5760000" cy="1095788"/>
                    </a:xfrm>
                    <a:prstGeom prst="rect">
                      <a:avLst/>
                    </a:prstGeom>
                  </pic:spPr>
                </pic:pic>
              </a:graphicData>
            </a:graphic>
          </wp:inline>
        </w:drawing>
      </w:r>
    </w:p>
    <w:p w:rsidR="00E173AE" w:rsidRDefault="00960D0F">
      <w:pPr>
        <w:ind w:firstLine="0"/>
        <w:jc w:val="center"/>
      </w:pPr>
      <w:r>
        <w:rPr>
          <w:sz w:val="20"/>
        </w:rPr>
        <w:t>3.1. att. Datu bāzes tabulu saišu shēma</w:t>
      </w:r>
    </w:p>
    <w:p w:rsidR="00E173AE" w:rsidRDefault="00960D0F">
      <w:pPr>
        <w:ind w:firstLine="0"/>
        <w:jc w:val="right"/>
      </w:pPr>
      <w:r>
        <w:rPr>
          <w:sz w:val="20"/>
        </w:rPr>
        <w:t>3.1.tabula</w:t>
      </w:r>
    </w:p>
    <w:p w:rsidR="00E173AE" w:rsidRDefault="00960D0F">
      <w:pPr>
        <w:ind w:firstLine="0"/>
        <w:jc w:val="center"/>
      </w:pPr>
      <w:r>
        <w:rPr>
          <w:b/>
        </w:rPr>
        <w:t>Tabulas users struktūra</w:t>
      </w:r>
    </w:p>
    <w:tbl>
      <w:tblPr>
        <w:tblStyle w:val="TableGrid"/>
        <w:tblW w:w="0" w:type="auto"/>
        <w:jc w:val="center"/>
        <w:tblLook w:val="04A0" w:firstRow="1" w:lastRow="0" w:firstColumn="1" w:lastColumn="0" w:noHBand="0" w:noVBand="1"/>
      </w:tblPr>
      <w:tblGrid>
        <w:gridCol w:w="3135"/>
        <w:gridCol w:w="3135"/>
        <w:gridCol w:w="3135"/>
      </w:tblGrid>
      <w:tr w:rsidR="00E173AE">
        <w:trPr>
          <w:jc w:val="center"/>
        </w:trPr>
        <w:tc>
          <w:tcPr>
            <w:tcW w:w="3135" w:type="dxa"/>
            <w:shd w:val="clear" w:color="auto" w:fill="D9EAF7"/>
            <w:vAlign w:val="center"/>
          </w:tcPr>
          <w:p w:rsidR="00E173AE" w:rsidRDefault="00960D0F">
            <w:pPr>
              <w:ind w:firstLine="0"/>
            </w:pPr>
            <w:r>
              <w:rPr>
                <w:b/>
                <w:sz w:val="20"/>
              </w:rPr>
              <w:t>Lauks</w:t>
            </w:r>
          </w:p>
        </w:tc>
        <w:tc>
          <w:tcPr>
            <w:tcW w:w="3135" w:type="dxa"/>
            <w:shd w:val="clear" w:color="auto" w:fill="D9EAF7"/>
            <w:vAlign w:val="center"/>
          </w:tcPr>
          <w:p w:rsidR="00E173AE" w:rsidRDefault="00960D0F">
            <w:pPr>
              <w:ind w:firstLine="0"/>
            </w:pPr>
            <w:r>
              <w:rPr>
                <w:b/>
                <w:sz w:val="20"/>
              </w:rPr>
              <w:t>Datu tips</w:t>
            </w:r>
          </w:p>
        </w:tc>
        <w:tc>
          <w:tcPr>
            <w:tcW w:w="3135" w:type="dxa"/>
            <w:shd w:val="clear" w:color="auto" w:fill="D9EAF7"/>
            <w:vAlign w:val="center"/>
          </w:tcPr>
          <w:p w:rsidR="00E173AE" w:rsidRDefault="00960D0F">
            <w:pPr>
              <w:ind w:firstLine="0"/>
            </w:pPr>
            <w:r>
              <w:rPr>
                <w:b/>
                <w:sz w:val="20"/>
              </w:rPr>
              <w:t>Piezīmes</w:t>
            </w:r>
          </w:p>
        </w:tc>
      </w:tr>
      <w:tr w:rsidR="00E173AE">
        <w:trPr>
          <w:jc w:val="center"/>
        </w:trPr>
        <w:tc>
          <w:tcPr>
            <w:tcW w:w="3135" w:type="dxa"/>
            <w:vAlign w:val="center"/>
          </w:tcPr>
          <w:p w:rsidR="00E173AE" w:rsidRDefault="00960D0F">
            <w:pPr>
              <w:ind w:firstLine="0"/>
            </w:pPr>
            <w:r>
              <w:rPr>
                <w:sz w:val="20"/>
              </w:rPr>
              <w:t>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PK, automātiski palielināms</w:t>
            </w:r>
          </w:p>
        </w:tc>
      </w:tr>
      <w:tr w:rsidR="00E173AE">
        <w:trPr>
          <w:jc w:val="center"/>
        </w:trPr>
        <w:tc>
          <w:tcPr>
            <w:tcW w:w="3135" w:type="dxa"/>
            <w:vAlign w:val="center"/>
          </w:tcPr>
          <w:p w:rsidR="00E173AE" w:rsidRDefault="00960D0F">
            <w:pPr>
              <w:ind w:firstLine="0"/>
            </w:pPr>
            <w:r>
              <w:rPr>
                <w:sz w:val="20"/>
              </w:rPr>
              <w:t>name</w:t>
            </w:r>
          </w:p>
        </w:tc>
        <w:tc>
          <w:tcPr>
            <w:tcW w:w="3135" w:type="dxa"/>
            <w:vAlign w:val="center"/>
          </w:tcPr>
          <w:p w:rsidR="00E173AE" w:rsidRDefault="00960D0F">
            <w:pPr>
              <w:ind w:firstLine="0"/>
            </w:pPr>
            <w:r>
              <w:rPr>
                <w:sz w:val="20"/>
              </w:rPr>
              <w:t>VARCHAR(255)</w:t>
            </w:r>
          </w:p>
        </w:tc>
        <w:tc>
          <w:tcPr>
            <w:tcW w:w="3135" w:type="dxa"/>
            <w:vAlign w:val="center"/>
          </w:tcPr>
          <w:p w:rsidR="00E173AE" w:rsidRDefault="00960D0F">
            <w:pPr>
              <w:ind w:firstLine="0"/>
            </w:pPr>
            <w:r>
              <w:rPr>
                <w:sz w:val="20"/>
              </w:rPr>
              <w:t>NOT NULL</w:t>
            </w:r>
          </w:p>
        </w:tc>
      </w:tr>
      <w:tr w:rsidR="00E173AE">
        <w:trPr>
          <w:jc w:val="center"/>
        </w:trPr>
        <w:tc>
          <w:tcPr>
            <w:tcW w:w="3135" w:type="dxa"/>
            <w:vAlign w:val="center"/>
          </w:tcPr>
          <w:p w:rsidR="00E173AE" w:rsidRDefault="00960D0F">
            <w:pPr>
              <w:ind w:firstLine="0"/>
            </w:pPr>
            <w:r>
              <w:rPr>
                <w:sz w:val="20"/>
              </w:rPr>
              <w:t>email</w:t>
            </w:r>
          </w:p>
        </w:tc>
        <w:tc>
          <w:tcPr>
            <w:tcW w:w="3135" w:type="dxa"/>
            <w:vAlign w:val="center"/>
          </w:tcPr>
          <w:p w:rsidR="00E173AE" w:rsidRDefault="00960D0F">
            <w:pPr>
              <w:ind w:firstLine="0"/>
            </w:pPr>
            <w:r>
              <w:rPr>
                <w:sz w:val="20"/>
              </w:rPr>
              <w:t>VARCHAR(255)</w:t>
            </w:r>
          </w:p>
        </w:tc>
        <w:tc>
          <w:tcPr>
            <w:tcW w:w="3135" w:type="dxa"/>
            <w:vAlign w:val="center"/>
          </w:tcPr>
          <w:p w:rsidR="00E173AE" w:rsidRDefault="00960D0F">
            <w:pPr>
              <w:ind w:firstLine="0"/>
            </w:pPr>
            <w:r>
              <w:rPr>
                <w:sz w:val="20"/>
              </w:rPr>
              <w:t>NOT NULL, UNIQUE</w:t>
            </w:r>
          </w:p>
        </w:tc>
      </w:tr>
      <w:tr w:rsidR="00E173AE">
        <w:trPr>
          <w:jc w:val="center"/>
        </w:trPr>
        <w:tc>
          <w:tcPr>
            <w:tcW w:w="3135" w:type="dxa"/>
            <w:vAlign w:val="center"/>
          </w:tcPr>
          <w:p w:rsidR="00E173AE" w:rsidRDefault="00960D0F">
            <w:pPr>
              <w:ind w:firstLine="0"/>
            </w:pPr>
            <w:r>
              <w:rPr>
                <w:sz w:val="20"/>
              </w:rPr>
              <w:t>email_verified_at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password</w:t>
            </w:r>
          </w:p>
        </w:tc>
        <w:tc>
          <w:tcPr>
            <w:tcW w:w="3135" w:type="dxa"/>
            <w:vAlign w:val="center"/>
          </w:tcPr>
          <w:p w:rsidR="00E173AE" w:rsidRDefault="00960D0F">
            <w:pPr>
              <w:ind w:firstLine="0"/>
            </w:pPr>
            <w:r>
              <w:rPr>
                <w:sz w:val="20"/>
              </w:rPr>
              <w:t>VARCHAR(255)</w:t>
            </w:r>
          </w:p>
        </w:tc>
        <w:tc>
          <w:tcPr>
            <w:tcW w:w="3135" w:type="dxa"/>
            <w:vAlign w:val="center"/>
          </w:tcPr>
          <w:p w:rsidR="00E173AE" w:rsidRDefault="00960D0F">
            <w:pPr>
              <w:ind w:firstLine="0"/>
            </w:pPr>
            <w:r>
              <w:rPr>
                <w:sz w:val="20"/>
              </w:rPr>
              <w:t>NOT NULL, glabā hash</w:t>
            </w:r>
          </w:p>
        </w:tc>
      </w:tr>
      <w:tr w:rsidR="00E173AE">
        <w:trPr>
          <w:jc w:val="center"/>
        </w:trPr>
        <w:tc>
          <w:tcPr>
            <w:tcW w:w="3135" w:type="dxa"/>
            <w:vAlign w:val="center"/>
          </w:tcPr>
          <w:p w:rsidR="00E173AE" w:rsidRDefault="00960D0F">
            <w:pPr>
              <w:ind w:firstLine="0"/>
            </w:pPr>
            <w:r>
              <w:rPr>
                <w:sz w:val="20"/>
              </w:rPr>
              <w:t>remember_token</w:t>
            </w:r>
          </w:p>
        </w:tc>
        <w:tc>
          <w:tcPr>
            <w:tcW w:w="3135" w:type="dxa"/>
            <w:vAlign w:val="center"/>
          </w:tcPr>
          <w:p w:rsidR="00E173AE" w:rsidRDefault="00960D0F">
            <w:pPr>
              <w:ind w:firstLine="0"/>
            </w:pPr>
            <w:r>
              <w:rPr>
                <w:sz w:val="20"/>
              </w:rPr>
              <w:t>VARCHAR(100)</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created_at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updated_at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bl>
    <w:p w:rsidR="00E173AE" w:rsidRDefault="00E173AE"/>
    <w:p w:rsidR="00E173AE" w:rsidRDefault="00960D0F">
      <w:pPr>
        <w:ind w:firstLine="0"/>
        <w:jc w:val="right"/>
      </w:pPr>
      <w:r>
        <w:rPr>
          <w:sz w:val="20"/>
        </w:rPr>
        <w:t>3.2.tabula</w:t>
      </w:r>
    </w:p>
    <w:p w:rsidR="00E173AE" w:rsidRDefault="00960D0F">
      <w:pPr>
        <w:ind w:firstLine="0"/>
        <w:jc w:val="center"/>
      </w:pPr>
      <w:r>
        <w:rPr>
          <w:b/>
        </w:rPr>
        <w:t>Tabulas collections struktūra</w:t>
      </w:r>
    </w:p>
    <w:tbl>
      <w:tblPr>
        <w:tblStyle w:val="TableGrid"/>
        <w:tblW w:w="0" w:type="auto"/>
        <w:jc w:val="center"/>
        <w:tblLook w:val="04A0" w:firstRow="1" w:lastRow="0" w:firstColumn="1" w:lastColumn="0" w:noHBand="0" w:noVBand="1"/>
      </w:tblPr>
      <w:tblGrid>
        <w:gridCol w:w="3135"/>
        <w:gridCol w:w="3135"/>
        <w:gridCol w:w="3135"/>
      </w:tblGrid>
      <w:tr w:rsidR="00E173AE">
        <w:trPr>
          <w:jc w:val="center"/>
        </w:trPr>
        <w:tc>
          <w:tcPr>
            <w:tcW w:w="3135" w:type="dxa"/>
            <w:shd w:val="clear" w:color="auto" w:fill="D9EAF7"/>
            <w:vAlign w:val="center"/>
          </w:tcPr>
          <w:p w:rsidR="00E173AE" w:rsidRDefault="00960D0F">
            <w:pPr>
              <w:ind w:firstLine="0"/>
            </w:pPr>
            <w:r>
              <w:rPr>
                <w:b/>
                <w:sz w:val="20"/>
              </w:rPr>
              <w:lastRenderedPageBreak/>
              <w:t>Lauks</w:t>
            </w:r>
          </w:p>
        </w:tc>
        <w:tc>
          <w:tcPr>
            <w:tcW w:w="3135" w:type="dxa"/>
            <w:shd w:val="clear" w:color="auto" w:fill="D9EAF7"/>
            <w:vAlign w:val="center"/>
          </w:tcPr>
          <w:p w:rsidR="00E173AE" w:rsidRDefault="00960D0F">
            <w:pPr>
              <w:ind w:firstLine="0"/>
            </w:pPr>
            <w:r>
              <w:rPr>
                <w:b/>
                <w:sz w:val="20"/>
              </w:rPr>
              <w:t>Datu tips</w:t>
            </w:r>
          </w:p>
        </w:tc>
        <w:tc>
          <w:tcPr>
            <w:tcW w:w="3135" w:type="dxa"/>
            <w:shd w:val="clear" w:color="auto" w:fill="D9EAF7"/>
            <w:vAlign w:val="center"/>
          </w:tcPr>
          <w:p w:rsidR="00E173AE" w:rsidRDefault="00960D0F">
            <w:pPr>
              <w:ind w:firstLine="0"/>
            </w:pPr>
            <w:r>
              <w:rPr>
                <w:b/>
                <w:sz w:val="20"/>
              </w:rPr>
              <w:t>Piezīmes</w:t>
            </w:r>
          </w:p>
        </w:tc>
      </w:tr>
      <w:tr w:rsidR="00E173AE">
        <w:trPr>
          <w:jc w:val="center"/>
        </w:trPr>
        <w:tc>
          <w:tcPr>
            <w:tcW w:w="3135" w:type="dxa"/>
            <w:vAlign w:val="center"/>
          </w:tcPr>
          <w:p w:rsidR="00E173AE" w:rsidRDefault="00960D0F">
            <w:pPr>
              <w:ind w:firstLine="0"/>
            </w:pPr>
            <w:r>
              <w:rPr>
                <w:sz w:val="20"/>
              </w:rPr>
              <w:t>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PK</w:t>
            </w:r>
          </w:p>
        </w:tc>
      </w:tr>
      <w:tr w:rsidR="00E173AE">
        <w:trPr>
          <w:jc w:val="center"/>
        </w:trPr>
        <w:tc>
          <w:tcPr>
            <w:tcW w:w="3135" w:type="dxa"/>
            <w:vAlign w:val="center"/>
          </w:tcPr>
          <w:p w:rsidR="00E173AE" w:rsidRDefault="00960D0F">
            <w:pPr>
              <w:ind w:firstLine="0"/>
            </w:pPr>
            <w:r>
              <w:rPr>
                <w:sz w:val="20"/>
              </w:rPr>
              <w:t>user_id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FK uz users.id, ON DELETE CASCADE</w:t>
            </w:r>
          </w:p>
        </w:tc>
      </w:tr>
      <w:tr w:rsidR="00E173AE">
        <w:trPr>
          <w:jc w:val="center"/>
        </w:trPr>
        <w:tc>
          <w:tcPr>
            <w:tcW w:w="3135" w:type="dxa"/>
            <w:vAlign w:val="center"/>
          </w:tcPr>
          <w:p w:rsidR="00E173AE" w:rsidRDefault="00960D0F">
            <w:pPr>
              <w:ind w:firstLine="0"/>
            </w:pPr>
            <w:r>
              <w:rPr>
                <w:sz w:val="20"/>
              </w:rPr>
              <w:t>title</w:t>
            </w:r>
          </w:p>
        </w:tc>
        <w:tc>
          <w:tcPr>
            <w:tcW w:w="3135" w:type="dxa"/>
            <w:vAlign w:val="center"/>
          </w:tcPr>
          <w:p w:rsidR="00E173AE" w:rsidRDefault="00960D0F">
            <w:pPr>
              <w:ind w:firstLine="0"/>
            </w:pPr>
            <w:r>
              <w:rPr>
                <w:sz w:val="20"/>
              </w:rPr>
              <w:t>VARCHAR(255)</w:t>
            </w:r>
          </w:p>
        </w:tc>
        <w:tc>
          <w:tcPr>
            <w:tcW w:w="3135" w:type="dxa"/>
            <w:vAlign w:val="center"/>
          </w:tcPr>
          <w:p w:rsidR="00E173AE" w:rsidRDefault="00960D0F">
            <w:pPr>
              <w:ind w:firstLine="0"/>
            </w:pPr>
            <w:r>
              <w:rPr>
                <w:sz w:val="20"/>
              </w:rPr>
              <w:t>NOT NULL</w:t>
            </w:r>
          </w:p>
        </w:tc>
      </w:tr>
      <w:tr w:rsidR="00E173AE">
        <w:trPr>
          <w:jc w:val="center"/>
        </w:trPr>
        <w:tc>
          <w:tcPr>
            <w:tcW w:w="3135" w:type="dxa"/>
            <w:vAlign w:val="center"/>
          </w:tcPr>
          <w:p w:rsidR="00E173AE" w:rsidRDefault="00960D0F">
            <w:pPr>
              <w:ind w:firstLine="0"/>
            </w:pPr>
            <w:r>
              <w:rPr>
                <w:sz w:val="20"/>
              </w:rPr>
              <w:t>description</w:t>
            </w:r>
          </w:p>
        </w:tc>
        <w:tc>
          <w:tcPr>
            <w:tcW w:w="3135" w:type="dxa"/>
            <w:vAlign w:val="center"/>
          </w:tcPr>
          <w:p w:rsidR="00E173AE" w:rsidRDefault="00960D0F">
            <w:pPr>
              <w:ind w:firstLine="0"/>
            </w:pPr>
            <w:r>
              <w:rPr>
                <w:sz w:val="20"/>
              </w:rPr>
              <w:t>TEXT</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created_at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updated_at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bl>
    <w:p w:rsidR="00E173AE" w:rsidRDefault="00E173AE"/>
    <w:p w:rsidR="00E173AE" w:rsidRDefault="00960D0F">
      <w:pPr>
        <w:ind w:firstLine="0"/>
        <w:jc w:val="right"/>
      </w:pPr>
      <w:r>
        <w:rPr>
          <w:sz w:val="20"/>
        </w:rPr>
        <w:t>3.3.tabula</w:t>
      </w:r>
    </w:p>
    <w:p w:rsidR="00E173AE" w:rsidRDefault="00960D0F">
      <w:pPr>
        <w:ind w:firstLine="0"/>
        <w:jc w:val="center"/>
      </w:pPr>
      <w:r>
        <w:rPr>
          <w:b/>
        </w:rPr>
        <w:t>Tabulas items struktūra</w:t>
      </w:r>
    </w:p>
    <w:tbl>
      <w:tblPr>
        <w:tblStyle w:val="TableGrid"/>
        <w:tblW w:w="0" w:type="auto"/>
        <w:jc w:val="center"/>
        <w:tblLook w:val="04A0" w:firstRow="1" w:lastRow="0" w:firstColumn="1" w:lastColumn="0" w:noHBand="0" w:noVBand="1"/>
      </w:tblPr>
      <w:tblGrid>
        <w:gridCol w:w="3135"/>
        <w:gridCol w:w="3135"/>
        <w:gridCol w:w="3135"/>
      </w:tblGrid>
      <w:tr w:rsidR="00E173AE">
        <w:trPr>
          <w:jc w:val="center"/>
        </w:trPr>
        <w:tc>
          <w:tcPr>
            <w:tcW w:w="3135" w:type="dxa"/>
            <w:shd w:val="clear" w:color="auto" w:fill="D9EAF7"/>
            <w:vAlign w:val="center"/>
          </w:tcPr>
          <w:p w:rsidR="00E173AE" w:rsidRDefault="00960D0F">
            <w:pPr>
              <w:ind w:firstLine="0"/>
            </w:pPr>
            <w:r>
              <w:rPr>
                <w:b/>
                <w:sz w:val="20"/>
              </w:rPr>
              <w:t>Lauks</w:t>
            </w:r>
          </w:p>
        </w:tc>
        <w:tc>
          <w:tcPr>
            <w:tcW w:w="3135" w:type="dxa"/>
            <w:shd w:val="clear" w:color="auto" w:fill="D9EAF7"/>
            <w:vAlign w:val="center"/>
          </w:tcPr>
          <w:p w:rsidR="00E173AE" w:rsidRDefault="00960D0F">
            <w:pPr>
              <w:ind w:firstLine="0"/>
            </w:pPr>
            <w:r>
              <w:rPr>
                <w:b/>
                <w:sz w:val="20"/>
              </w:rPr>
              <w:t>Datu tips</w:t>
            </w:r>
          </w:p>
        </w:tc>
        <w:tc>
          <w:tcPr>
            <w:tcW w:w="3135" w:type="dxa"/>
            <w:shd w:val="clear" w:color="auto" w:fill="D9EAF7"/>
            <w:vAlign w:val="center"/>
          </w:tcPr>
          <w:p w:rsidR="00E173AE" w:rsidRDefault="00960D0F">
            <w:pPr>
              <w:ind w:firstLine="0"/>
            </w:pPr>
            <w:r>
              <w:rPr>
                <w:b/>
                <w:sz w:val="20"/>
              </w:rPr>
              <w:t>Piezīmes</w:t>
            </w:r>
          </w:p>
        </w:tc>
      </w:tr>
      <w:tr w:rsidR="00E173AE">
        <w:trPr>
          <w:jc w:val="center"/>
        </w:trPr>
        <w:tc>
          <w:tcPr>
            <w:tcW w:w="3135" w:type="dxa"/>
            <w:vAlign w:val="center"/>
          </w:tcPr>
          <w:p w:rsidR="00E173AE" w:rsidRDefault="00960D0F">
            <w:pPr>
              <w:ind w:firstLine="0"/>
            </w:pPr>
            <w:r>
              <w:rPr>
                <w:sz w:val="20"/>
              </w:rPr>
              <w:t>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PK</w:t>
            </w:r>
          </w:p>
        </w:tc>
      </w:tr>
      <w:tr w:rsidR="00E173AE">
        <w:trPr>
          <w:jc w:val="center"/>
        </w:trPr>
        <w:tc>
          <w:tcPr>
            <w:tcW w:w="3135" w:type="dxa"/>
            <w:vAlign w:val="center"/>
          </w:tcPr>
          <w:p w:rsidR="00E173AE" w:rsidRDefault="00960D0F">
            <w:pPr>
              <w:ind w:firstLine="0"/>
            </w:pPr>
            <w:r>
              <w:rPr>
                <w:sz w:val="20"/>
              </w:rPr>
              <w:t>collection_id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FK uz collections.id, ON DELETE CASCADE</w:t>
            </w:r>
          </w:p>
        </w:tc>
      </w:tr>
      <w:tr w:rsidR="00E173AE">
        <w:trPr>
          <w:jc w:val="center"/>
        </w:trPr>
        <w:tc>
          <w:tcPr>
            <w:tcW w:w="3135" w:type="dxa"/>
            <w:vAlign w:val="center"/>
          </w:tcPr>
          <w:p w:rsidR="00E173AE" w:rsidRDefault="00960D0F">
            <w:pPr>
              <w:ind w:firstLine="0"/>
            </w:pPr>
            <w:r>
              <w:rPr>
                <w:sz w:val="20"/>
              </w:rPr>
              <w:t>name</w:t>
            </w:r>
          </w:p>
        </w:tc>
        <w:tc>
          <w:tcPr>
            <w:tcW w:w="3135" w:type="dxa"/>
            <w:vAlign w:val="center"/>
          </w:tcPr>
          <w:p w:rsidR="00E173AE" w:rsidRDefault="00960D0F">
            <w:pPr>
              <w:ind w:firstLine="0"/>
            </w:pPr>
            <w:r>
              <w:rPr>
                <w:sz w:val="20"/>
              </w:rPr>
              <w:t>VARCHAR(255)</w:t>
            </w:r>
          </w:p>
        </w:tc>
        <w:tc>
          <w:tcPr>
            <w:tcW w:w="3135" w:type="dxa"/>
            <w:vAlign w:val="center"/>
          </w:tcPr>
          <w:p w:rsidR="00E173AE" w:rsidRDefault="00960D0F">
            <w:pPr>
              <w:ind w:firstLine="0"/>
            </w:pPr>
            <w:r>
              <w:rPr>
                <w:sz w:val="20"/>
              </w:rPr>
              <w:t>NOT NULL</w:t>
            </w:r>
          </w:p>
        </w:tc>
      </w:tr>
      <w:tr w:rsidR="00E173AE">
        <w:trPr>
          <w:jc w:val="center"/>
        </w:trPr>
        <w:tc>
          <w:tcPr>
            <w:tcW w:w="3135" w:type="dxa"/>
            <w:vAlign w:val="center"/>
          </w:tcPr>
          <w:p w:rsidR="00E173AE" w:rsidRDefault="00960D0F">
            <w:pPr>
              <w:ind w:firstLine="0"/>
            </w:pPr>
            <w:r>
              <w:rPr>
                <w:sz w:val="20"/>
              </w:rPr>
              <w:t>description</w:t>
            </w:r>
          </w:p>
        </w:tc>
        <w:tc>
          <w:tcPr>
            <w:tcW w:w="3135" w:type="dxa"/>
            <w:vAlign w:val="center"/>
          </w:tcPr>
          <w:p w:rsidR="00E173AE" w:rsidRDefault="00960D0F">
            <w:pPr>
              <w:ind w:firstLine="0"/>
            </w:pPr>
            <w:r>
              <w:rPr>
                <w:sz w:val="20"/>
              </w:rPr>
              <w:t>TEXT</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image</w:t>
            </w:r>
          </w:p>
        </w:tc>
        <w:tc>
          <w:tcPr>
            <w:tcW w:w="3135" w:type="dxa"/>
            <w:vAlign w:val="center"/>
          </w:tcPr>
          <w:p w:rsidR="00E173AE" w:rsidRDefault="00960D0F">
            <w:pPr>
              <w:ind w:firstLine="0"/>
            </w:pPr>
            <w:r>
              <w:rPr>
                <w:sz w:val="20"/>
              </w:rPr>
              <w:t>VARCHAR(255)</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year</w:t>
            </w:r>
          </w:p>
        </w:tc>
        <w:tc>
          <w:tcPr>
            <w:tcW w:w="3135" w:type="dxa"/>
            <w:vAlign w:val="center"/>
          </w:tcPr>
          <w:p w:rsidR="00E173AE" w:rsidRDefault="00960D0F">
            <w:pPr>
              <w:ind w:firstLine="0"/>
            </w:pPr>
            <w:r>
              <w:rPr>
                <w:sz w:val="20"/>
              </w:rPr>
              <w:t>INT</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created_at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updated_at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bl>
    <w:p w:rsidR="00E173AE" w:rsidRDefault="00E173AE"/>
    <w:p w:rsidR="00E173AE" w:rsidRDefault="00960D0F">
      <w:pPr>
        <w:ind w:firstLine="0"/>
        <w:jc w:val="right"/>
      </w:pPr>
      <w:r>
        <w:rPr>
          <w:sz w:val="20"/>
        </w:rPr>
        <w:t>3.4.tabula</w:t>
      </w:r>
    </w:p>
    <w:p w:rsidR="00E173AE" w:rsidRDefault="00960D0F">
      <w:pPr>
        <w:ind w:firstLine="0"/>
        <w:jc w:val="center"/>
      </w:pPr>
      <w:r>
        <w:rPr>
          <w:b/>
        </w:rPr>
        <w:t>Tabulas tags struktūra</w:t>
      </w:r>
    </w:p>
    <w:tbl>
      <w:tblPr>
        <w:tblStyle w:val="TableGrid"/>
        <w:tblW w:w="0" w:type="auto"/>
        <w:jc w:val="center"/>
        <w:tblLook w:val="04A0" w:firstRow="1" w:lastRow="0" w:firstColumn="1" w:lastColumn="0" w:noHBand="0" w:noVBand="1"/>
      </w:tblPr>
      <w:tblGrid>
        <w:gridCol w:w="3135"/>
        <w:gridCol w:w="3135"/>
        <w:gridCol w:w="3135"/>
      </w:tblGrid>
      <w:tr w:rsidR="00E173AE">
        <w:trPr>
          <w:jc w:val="center"/>
        </w:trPr>
        <w:tc>
          <w:tcPr>
            <w:tcW w:w="3135" w:type="dxa"/>
            <w:shd w:val="clear" w:color="auto" w:fill="D9EAF7"/>
            <w:vAlign w:val="center"/>
          </w:tcPr>
          <w:p w:rsidR="00E173AE" w:rsidRDefault="00960D0F">
            <w:pPr>
              <w:ind w:firstLine="0"/>
            </w:pPr>
            <w:r>
              <w:rPr>
                <w:b/>
                <w:sz w:val="20"/>
              </w:rPr>
              <w:t>Lauks</w:t>
            </w:r>
          </w:p>
        </w:tc>
        <w:tc>
          <w:tcPr>
            <w:tcW w:w="3135" w:type="dxa"/>
            <w:shd w:val="clear" w:color="auto" w:fill="D9EAF7"/>
            <w:vAlign w:val="center"/>
          </w:tcPr>
          <w:p w:rsidR="00E173AE" w:rsidRDefault="00960D0F">
            <w:pPr>
              <w:ind w:firstLine="0"/>
            </w:pPr>
            <w:r>
              <w:rPr>
                <w:b/>
                <w:sz w:val="20"/>
              </w:rPr>
              <w:t>Datu tips</w:t>
            </w:r>
          </w:p>
        </w:tc>
        <w:tc>
          <w:tcPr>
            <w:tcW w:w="3135" w:type="dxa"/>
            <w:shd w:val="clear" w:color="auto" w:fill="D9EAF7"/>
            <w:vAlign w:val="center"/>
          </w:tcPr>
          <w:p w:rsidR="00E173AE" w:rsidRDefault="00960D0F">
            <w:pPr>
              <w:ind w:firstLine="0"/>
            </w:pPr>
            <w:r>
              <w:rPr>
                <w:b/>
                <w:sz w:val="20"/>
              </w:rPr>
              <w:t>Piezīmes</w:t>
            </w:r>
          </w:p>
        </w:tc>
      </w:tr>
      <w:tr w:rsidR="00E173AE">
        <w:trPr>
          <w:jc w:val="center"/>
        </w:trPr>
        <w:tc>
          <w:tcPr>
            <w:tcW w:w="3135" w:type="dxa"/>
            <w:vAlign w:val="center"/>
          </w:tcPr>
          <w:p w:rsidR="00E173AE" w:rsidRDefault="00960D0F">
            <w:pPr>
              <w:ind w:firstLine="0"/>
            </w:pPr>
            <w:r>
              <w:rPr>
                <w:sz w:val="20"/>
              </w:rPr>
              <w:t>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PK</w:t>
            </w:r>
          </w:p>
        </w:tc>
      </w:tr>
      <w:tr w:rsidR="00E173AE">
        <w:trPr>
          <w:jc w:val="center"/>
        </w:trPr>
        <w:tc>
          <w:tcPr>
            <w:tcW w:w="3135" w:type="dxa"/>
            <w:vAlign w:val="center"/>
          </w:tcPr>
          <w:p w:rsidR="00E173AE" w:rsidRDefault="00960D0F">
            <w:pPr>
              <w:ind w:firstLine="0"/>
            </w:pPr>
            <w:r>
              <w:rPr>
                <w:sz w:val="20"/>
              </w:rPr>
              <w:t>name</w:t>
            </w:r>
          </w:p>
        </w:tc>
        <w:tc>
          <w:tcPr>
            <w:tcW w:w="3135" w:type="dxa"/>
            <w:vAlign w:val="center"/>
          </w:tcPr>
          <w:p w:rsidR="00E173AE" w:rsidRDefault="00960D0F">
            <w:pPr>
              <w:ind w:firstLine="0"/>
            </w:pPr>
            <w:r>
              <w:rPr>
                <w:sz w:val="20"/>
              </w:rPr>
              <w:t>VARCHAR(255)</w:t>
            </w:r>
          </w:p>
        </w:tc>
        <w:tc>
          <w:tcPr>
            <w:tcW w:w="3135" w:type="dxa"/>
            <w:vAlign w:val="center"/>
          </w:tcPr>
          <w:p w:rsidR="00E173AE" w:rsidRDefault="00960D0F">
            <w:pPr>
              <w:ind w:firstLine="0"/>
            </w:pPr>
            <w:r>
              <w:rPr>
                <w:sz w:val="20"/>
              </w:rPr>
              <w:t>NOT NULL, UNIQUE</w:t>
            </w:r>
          </w:p>
        </w:tc>
      </w:tr>
      <w:tr w:rsidR="00E173AE">
        <w:trPr>
          <w:jc w:val="center"/>
        </w:trPr>
        <w:tc>
          <w:tcPr>
            <w:tcW w:w="3135" w:type="dxa"/>
            <w:vAlign w:val="center"/>
          </w:tcPr>
          <w:p w:rsidR="00E173AE" w:rsidRDefault="00960D0F">
            <w:pPr>
              <w:ind w:firstLine="0"/>
            </w:pPr>
            <w:r>
              <w:rPr>
                <w:sz w:val="20"/>
              </w:rPr>
              <w:t>created_at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updated_at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bl>
    <w:p w:rsidR="00E173AE" w:rsidRDefault="00E173AE"/>
    <w:p w:rsidR="00E173AE" w:rsidRDefault="00960D0F">
      <w:pPr>
        <w:ind w:firstLine="0"/>
        <w:jc w:val="right"/>
      </w:pPr>
      <w:r>
        <w:rPr>
          <w:sz w:val="20"/>
        </w:rPr>
        <w:t>3.5.tabula</w:t>
      </w:r>
    </w:p>
    <w:p w:rsidR="00E173AE" w:rsidRDefault="00960D0F">
      <w:pPr>
        <w:ind w:firstLine="0"/>
        <w:jc w:val="center"/>
      </w:pPr>
      <w:r>
        <w:rPr>
          <w:b/>
        </w:rPr>
        <w:t>Tabulas collection_tag struktūra</w:t>
      </w:r>
    </w:p>
    <w:tbl>
      <w:tblPr>
        <w:tblStyle w:val="TableGrid"/>
        <w:tblW w:w="0" w:type="auto"/>
        <w:jc w:val="center"/>
        <w:tblLook w:val="04A0" w:firstRow="1" w:lastRow="0" w:firstColumn="1" w:lastColumn="0" w:noHBand="0" w:noVBand="1"/>
      </w:tblPr>
      <w:tblGrid>
        <w:gridCol w:w="3135"/>
        <w:gridCol w:w="3135"/>
        <w:gridCol w:w="3135"/>
      </w:tblGrid>
      <w:tr w:rsidR="00E173AE">
        <w:trPr>
          <w:jc w:val="center"/>
        </w:trPr>
        <w:tc>
          <w:tcPr>
            <w:tcW w:w="3135" w:type="dxa"/>
            <w:shd w:val="clear" w:color="auto" w:fill="D9EAF7"/>
            <w:vAlign w:val="center"/>
          </w:tcPr>
          <w:p w:rsidR="00E173AE" w:rsidRDefault="00960D0F">
            <w:pPr>
              <w:ind w:firstLine="0"/>
            </w:pPr>
            <w:r>
              <w:rPr>
                <w:b/>
                <w:sz w:val="20"/>
              </w:rPr>
              <w:lastRenderedPageBreak/>
              <w:t>Lauks</w:t>
            </w:r>
          </w:p>
        </w:tc>
        <w:tc>
          <w:tcPr>
            <w:tcW w:w="3135" w:type="dxa"/>
            <w:shd w:val="clear" w:color="auto" w:fill="D9EAF7"/>
            <w:vAlign w:val="center"/>
          </w:tcPr>
          <w:p w:rsidR="00E173AE" w:rsidRDefault="00960D0F">
            <w:pPr>
              <w:ind w:firstLine="0"/>
            </w:pPr>
            <w:r>
              <w:rPr>
                <w:b/>
                <w:sz w:val="20"/>
              </w:rPr>
              <w:t>Datu tips</w:t>
            </w:r>
          </w:p>
        </w:tc>
        <w:tc>
          <w:tcPr>
            <w:tcW w:w="3135" w:type="dxa"/>
            <w:shd w:val="clear" w:color="auto" w:fill="D9EAF7"/>
            <w:vAlign w:val="center"/>
          </w:tcPr>
          <w:p w:rsidR="00E173AE" w:rsidRDefault="00960D0F">
            <w:pPr>
              <w:ind w:firstLine="0"/>
            </w:pPr>
            <w:r>
              <w:rPr>
                <w:b/>
                <w:sz w:val="20"/>
              </w:rPr>
              <w:t>Piezīmes</w:t>
            </w:r>
          </w:p>
        </w:tc>
      </w:tr>
      <w:tr w:rsidR="00E173AE">
        <w:trPr>
          <w:jc w:val="center"/>
        </w:trPr>
        <w:tc>
          <w:tcPr>
            <w:tcW w:w="3135" w:type="dxa"/>
            <w:vAlign w:val="center"/>
          </w:tcPr>
          <w:p w:rsidR="00E173AE" w:rsidRDefault="00960D0F">
            <w:pPr>
              <w:ind w:firstLine="0"/>
            </w:pPr>
            <w:r>
              <w:rPr>
                <w:sz w:val="20"/>
              </w:rPr>
              <w:t>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PK</w:t>
            </w:r>
          </w:p>
        </w:tc>
      </w:tr>
      <w:tr w:rsidR="00E173AE">
        <w:trPr>
          <w:jc w:val="center"/>
        </w:trPr>
        <w:tc>
          <w:tcPr>
            <w:tcW w:w="3135" w:type="dxa"/>
            <w:vAlign w:val="center"/>
          </w:tcPr>
          <w:p w:rsidR="00E173AE" w:rsidRDefault="00960D0F">
            <w:pPr>
              <w:ind w:firstLine="0"/>
            </w:pPr>
            <w:r>
              <w:rPr>
                <w:sz w:val="20"/>
              </w:rPr>
              <w:t>collection_id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FK uz collections.id, ON DELETE CASCADE</w:t>
            </w:r>
          </w:p>
        </w:tc>
      </w:tr>
      <w:tr w:rsidR="00E173AE">
        <w:trPr>
          <w:jc w:val="center"/>
        </w:trPr>
        <w:tc>
          <w:tcPr>
            <w:tcW w:w="3135" w:type="dxa"/>
            <w:vAlign w:val="center"/>
          </w:tcPr>
          <w:p w:rsidR="00E173AE" w:rsidRDefault="00960D0F">
            <w:pPr>
              <w:ind w:firstLine="0"/>
            </w:pPr>
            <w:r>
              <w:rPr>
                <w:sz w:val="20"/>
              </w:rPr>
              <w:t>tag_id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FK uz tags.id, ON DELETE CASCADE</w:t>
            </w:r>
          </w:p>
        </w:tc>
      </w:tr>
      <w:tr w:rsidR="00E173AE">
        <w:trPr>
          <w:jc w:val="center"/>
        </w:trPr>
        <w:tc>
          <w:tcPr>
            <w:tcW w:w="3135" w:type="dxa"/>
            <w:vAlign w:val="center"/>
          </w:tcPr>
          <w:p w:rsidR="00E173AE" w:rsidRDefault="00960D0F">
            <w:pPr>
              <w:ind w:firstLine="0"/>
            </w:pPr>
            <w:r>
              <w:rPr>
                <w:sz w:val="20"/>
              </w:rPr>
              <w:t>created_at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updated_at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bl>
    <w:p w:rsidR="00E173AE" w:rsidRDefault="00E173AE"/>
    <w:p w:rsidR="00E173AE" w:rsidRDefault="00960D0F">
      <w:pPr>
        <w:ind w:firstLine="0"/>
        <w:jc w:val="right"/>
      </w:pPr>
      <w:r>
        <w:rPr>
          <w:sz w:val="20"/>
        </w:rPr>
        <w:t>3.6.tabula</w:t>
      </w:r>
    </w:p>
    <w:p w:rsidR="00E173AE" w:rsidRDefault="00960D0F">
      <w:pPr>
        <w:ind w:firstLine="0"/>
        <w:jc w:val="center"/>
      </w:pPr>
      <w:r>
        <w:rPr>
          <w:b/>
        </w:rPr>
        <w:t>Tabulas item_tag struktūra</w:t>
      </w:r>
    </w:p>
    <w:tbl>
      <w:tblPr>
        <w:tblStyle w:val="TableGrid"/>
        <w:tblW w:w="0" w:type="auto"/>
        <w:jc w:val="center"/>
        <w:tblLook w:val="04A0" w:firstRow="1" w:lastRow="0" w:firstColumn="1" w:lastColumn="0" w:noHBand="0" w:noVBand="1"/>
      </w:tblPr>
      <w:tblGrid>
        <w:gridCol w:w="3135"/>
        <w:gridCol w:w="3135"/>
        <w:gridCol w:w="3135"/>
      </w:tblGrid>
      <w:tr w:rsidR="00E173AE">
        <w:trPr>
          <w:jc w:val="center"/>
        </w:trPr>
        <w:tc>
          <w:tcPr>
            <w:tcW w:w="3135" w:type="dxa"/>
            <w:shd w:val="clear" w:color="auto" w:fill="D9EAF7"/>
            <w:vAlign w:val="center"/>
          </w:tcPr>
          <w:p w:rsidR="00E173AE" w:rsidRDefault="00960D0F">
            <w:pPr>
              <w:ind w:firstLine="0"/>
            </w:pPr>
            <w:r>
              <w:rPr>
                <w:b/>
                <w:sz w:val="20"/>
              </w:rPr>
              <w:t>Lauks</w:t>
            </w:r>
          </w:p>
        </w:tc>
        <w:tc>
          <w:tcPr>
            <w:tcW w:w="3135" w:type="dxa"/>
            <w:shd w:val="clear" w:color="auto" w:fill="D9EAF7"/>
            <w:vAlign w:val="center"/>
          </w:tcPr>
          <w:p w:rsidR="00E173AE" w:rsidRDefault="00960D0F">
            <w:pPr>
              <w:ind w:firstLine="0"/>
            </w:pPr>
            <w:r>
              <w:rPr>
                <w:b/>
                <w:sz w:val="20"/>
              </w:rPr>
              <w:t>Datu tips</w:t>
            </w:r>
          </w:p>
        </w:tc>
        <w:tc>
          <w:tcPr>
            <w:tcW w:w="3135" w:type="dxa"/>
            <w:shd w:val="clear" w:color="auto" w:fill="D9EAF7"/>
            <w:vAlign w:val="center"/>
          </w:tcPr>
          <w:p w:rsidR="00E173AE" w:rsidRDefault="00960D0F">
            <w:pPr>
              <w:ind w:firstLine="0"/>
            </w:pPr>
            <w:r>
              <w:rPr>
                <w:b/>
                <w:sz w:val="20"/>
              </w:rPr>
              <w:t>Piezīmes</w:t>
            </w:r>
          </w:p>
        </w:tc>
      </w:tr>
      <w:tr w:rsidR="00E173AE">
        <w:trPr>
          <w:jc w:val="center"/>
        </w:trPr>
        <w:tc>
          <w:tcPr>
            <w:tcW w:w="3135" w:type="dxa"/>
            <w:vAlign w:val="center"/>
          </w:tcPr>
          <w:p w:rsidR="00E173AE" w:rsidRDefault="00960D0F">
            <w:pPr>
              <w:ind w:firstLine="0"/>
            </w:pPr>
            <w:r>
              <w:rPr>
                <w:sz w:val="20"/>
              </w:rPr>
              <w:t>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PK</w:t>
            </w:r>
          </w:p>
        </w:tc>
      </w:tr>
      <w:tr w:rsidR="00E173AE">
        <w:trPr>
          <w:jc w:val="center"/>
        </w:trPr>
        <w:tc>
          <w:tcPr>
            <w:tcW w:w="3135" w:type="dxa"/>
            <w:vAlign w:val="center"/>
          </w:tcPr>
          <w:p w:rsidR="00E173AE" w:rsidRDefault="00960D0F">
            <w:pPr>
              <w:ind w:firstLine="0"/>
            </w:pPr>
            <w:r>
              <w:rPr>
                <w:sz w:val="20"/>
              </w:rPr>
              <w:t>item_id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FK uz items.id, ON DELETE CASCADE</w:t>
            </w:r>
          </w:p>
        </w:tc>
      </w:tr>
      <w:tr w:rsidR="00E173AE">
        <w:trPr>
          <w:jc w:val="center"/>
        </w:trPr>
        <w:tc>
          <w:tcPr>
            <w:tcW w:w="3135" w:type="dxa"/>
            <w:vAlign w:val="center"/>
          </w:tcPr>
          <w:p w:rsidR="00E173AE" w:rsidRDefault="00960D0F">
            <w:pPr>
              <w:ind w:firstLine="0"/>
            </w:pPr>
            <w:r>
              <w:rPr>
                <w:sz w:val="20"/>
              </w:rPr>
              <w:t>tag_id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FK uz tags.id, ON DELETE CASCADE</w:t>
            </w:r>
          </w:p>
        </w:tc>
      </w:tr>
      <w:tr w:rsidR="00E173AE">
        <w:trPr>
          <w:jc w:val="center"/>
        </w:trPr>
        <w:tc>
          <w:tcPr>
            <w:tcW w:w="3135" w:type="dxa"/>
            <w:vAlign w:val="center"/>
          </w:tcPr>
          <w:p w:rsidR="00E173AE" w:rsidRDefault="00960D0F">
            <w:pPr>
              <w:ind w:firstLine="0"/>
            </w:pPr>
            <w:r>
              <w:rPr>
                <w:sz w:val="20"/>
              </w:rPr>
              <w:t>created_at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updated_at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bl>
    <w:p w:rsidR="00E173AE" w:rsidRDefault="00E173AE"/>
    <w:p w:rsidR="00E173AE" w:rsidRDefault="00960D0F">
      <w:pPr>
        <w:ind w:firstLine="0"/>
        <w:jc w:val="right"/>
      </w:pPr>
      <w:r>
        <w:rPr>
          <w:sz w:val="20"/>
        </w:rPr>
        <w:t>3.7.tabula</w:t>
      </w:r>
    </w:p>
    <w:p w:rsidR="00E173AE" w:rsidRDefault="00960D0F">
      <w:pPr>
        <w:ind w:firstLine="0"/>
        <w:jc w:val="center"/>
      </w:pPr>
      <w:r>
        <w:rPr>
          <w:b/>
        </w:rPr>
        <w:t>Tabulas personal_access_tokens struktūra</w:t>
      </w:r>
    </w:p>
    <w:tbl>
      <w:tblPr>
        <w:tblStyle w:val="TableGrid"/>
        <w:tblW w:w="0" w:type="auto"/>
        <w:jc w:val="center"/>
        <w:tblLook w:val="04A0" w:firstRow="1" w:lastRow="0" w:firstColumn="1" w:lastColumn="0" w:noHBand="0" w:noVBand="1"/>
      </w:tblPr>
      <w:tblGrid>
        <w:gridCol w:w="3135"/>
        <w:gridCol w:w="3135"/>
        <w:gridCol w:w="3135"/>
      </w:tblGrid>
      <w:tr w:rsidR="00E173AE">
        <w:trPr>
          <w:jc w:val="center"/>
        </w:trPr>
        <w:tc>
          <w:tcPr>
            <w:tcW w:w="3135" w:type="dxa"/>
            <w:shd w:val="clear" w:color="auto" w:fill="D9EAF7"/>
            <w:vAlign w:val="center"/>
          </w:tcPr>
          <w:p w:rsidR="00E173AE" w:rsidRDefault="00960D0F">
            <w:pPr>
              <w:ind w:firstLine="0"/>
            </w:pPr>
            <w:r>
              <w:rPr>
                <w:b/>
                <w:sz w:val="20"/>
              </w:rPr>
              <w:t>Lauks</w:t>
            </w:r>
          </w:p>
        </w:tc>
        <w:tc>
          <w:tcPr>
            <w:tcW w:w="3135" w:type="dxa"/>
            <w:shd w:val="clear" w:color="auto" w:fill="D9EAF7"/>
            <w:vAlign w:val="center"/>
          </w:tcPr>
          <w:p w:rsidR="00E173AE" w:rsidRDefault="00960D0F">
            <w:pPr>
              <w:ind w:firstLine="0"/>
            </w:pPr>
            <w:r>
              <w:rPr>
                <w:b/>
                <w:sz w:val="20"/>
              </w:rPr>
              <w:t>Datu tips</w:t>
            </w:r>
          </w:p>
        </w:tc>
        <w:tc>
          <w:tcPr>
            <w:tcW w:w="3135" w:type="dxa"/>
            <w:shd w:val="clear" w:color="auto" w:fill="D9EAF7"/>
            <w:vAlign w:val="center"/>
          </w:tcPr>
          <w:p w:rsidR="00E173AE" w:rsidRDefault="00960D0F">
            <w:pPr>
              <w:ind w:firstLine="0"/>
            </w:pPr>
            <w:r>
              <w:rPr>
                <w:b/>
                <w:sz w:val="20"/>
              </w:rPr>
              <w:t>Piezīmes</w:t>
            </w:r>
          </w:p>
        </w:tc>
      </w:tr>
      <w:tr w:rsidR="00E173AE">
        <w:trPr>
          <w:jc w:val="center"/>
        </w:trPr>
        <w:tc>
          <w:tcPr>
            <w:tcW w:w="3135" w:type="dxa"/>
            <w:vAlign w:val="center"/>
          </w:tcPr>
          <w:p w:rsidR="00E173AE" w:rsidRDefault="00960D0F">
            <w:pPr>
              <w:ind w:firstLine="0"/>
            </w:pPr>
            <w:r>
              <w:rPr>
                <w:sz w:val="20"/>
              </w:rPr>
              <w:t>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PK</w:t>
            </w:r>
          </w:p>
        </w:tc>
      </w:tr>
      <w:tr w:rsidR="00E173AE">
        <w:trPr>
          <w:jc w:val="center"/>
        </w:trPr>
        <w:tc>
          <w:tcPr>
            <w:tcW w:w="3135" w:type="dxa"/>
            <w:vAlign w:val="center"/>
          </w:tcPr>
          <w:p w:rsidR="00E173AE" w:rsidRDefault="00960D0F">
            <w:pPr>
              <w:ind w:firstLine="0"/>
            </w:pPr>
            <w:r>
              <w:rPr>
                <w:sz w:val="20"/>
              </w:rPr>
              <w:t>tokenable_type</w:t>
            </w:r>
          </w:p>
        </w:tc>
        <w:tc>
          <w:tcPr>
            <w:tcW w:w="3135" w:type="dxa"/>
            <w:vAlign w:val="center"/>
          </w:tcPr>
          <w:p w:rsidR="00E173AE" w:rsidRDefault="00960D0F">
            <w:pPr>
              <w:ind w:firstLine="0"/>
            </w:pPr>
            <w:r>
              <w:rPr>
                <w:sz w:val="20"/>
              </w:rPr>
              <w:t>VARCHAR(255)</w:t>
            </w:r>
          </w:p>
        </w:tc>
        <w:tc>
          <w:tcPr>
            <w:tcW w:w="3135" w:type="dxa"/>
            <w:vAlign w:val="center"/>
          </w:tcPr>
          <w:p w:rsidR="00E173AE" w:rsidRDefault="00960D0F">
            <w:pPr>
              <w:ind w:firstLine="0"/>
            </w:pPr>
            <w:r>
              <w:rPr>
                <w:sz w:val="20"/>
              </w:rPr>
              <w:t>NOT NULL</w:t>
            </w:r>
          </w:p>
        </w:tc>
      </w:tr>
      <w:tr w:rsidR="00E173AE">
        <w:trPr>
          <w:jc w:val="center"/>
        </w:trPr>
        <w:tc>
          <w:tcPr>
            <w:tcW w:w="3135" w:type="dxa"/>
            <w:vAlign w:val="center"/>
          </w:tcPr>
          <w:p w:rsidR="00E173AE" w:rsidRDefault="00960D0F">
            <w:pPr>
              <w:ind w:firstLine="0"/>
            </w:pPr>
            <w:r>
              <w:rPr>
                <w:sz w:val="20"/>
              </w:rPr>
              <w:t>tokenable_id</w:t>
            </w:r>
          </w:p>
        </w:tc>
        <w:tc>
          <w:tcPr>
            <w:tcW w:w="3135" w:type="dxa"/>
            <w:vAlign w:val="center"/>
          </w:tcPr>
          <w:p w:rsidR="00E173AE" w:rsidRDefault="00960D0F">
            <w:pPr>
              <w:ind w:firstLine="0"/>
            </w:pPr>
            <w:r>
              <w:rPr>
                <w:sz w:val="20"/>
              </w:rPr>
              <w:t>BIGINT UNSIGNED</w:t>
            </w:r>
          </w:p>
        </w:tc>
        <w:tc>
          <w:tcPr>
            <w:tcW w:w="3135" w:type="dxa"/>
            <w:vAlign w:val="center"/>
          </w:tcPr>
          <w:p w:rsidR="00E173AE" w:rsidRDefault="00960D0F">
            <w:pPr>
              <w:ind w:firstLine="0"/>
            </w:pPr>
            <w:r>
              <w:rPr>
                <w:sz w:val="20"/>
              </w:rPr>
              <w:t>NOT NULL, polimorfās saites daļa</w:t>
            </w:r>
          </w:p>
        </w:tc>
      </w:tr>
      <w:tr w:rsidR="00E173AE">
        <w:trPr>
          <w:jc w:val="center"/>
        </w:trPr>
        <w:tc>
          <w:tcPr>
            <w:tcW w:w="3135" w:type="dxa"/>
            <w:vAlign w:val="center"/>
          </w:tcPr>
          <w:p w:rsidR="00E173AE" w:rsidRDefault="00960D0F">
            <w:pPr>
              <w:ind w:firstLine="0"/>
            </w:pPr>
            <w:r>
              <w:rPr>
                <w:sz w:val="20"/>
              </w:rPr>
              <w:t>name</w:t>
            </w:r>
          </w:p>
        </w:tc>
        <w:tc>
          <w:tcPr>
            <w:tcW w:w="3135" w:type="dxa"/>
            <w:vAlign w:val="center"/>
          </w:tcPr>
          <w:p w:rsidR="00E173AE" w:rsidRDefault="00960D0F">
            <w:pPr>
              <w:ind w:firstLine="0"/>
            </w:pPr>
            <w:r>
              <w:rPr>
                <w:sz w:val="20"/>
              </w:rPr>
              <w:t>VARCHAR(255)</w:t>
            </w:r>
          </w:p>
        </w:tc>
        <w:tc>
          <w:tcPr>
            <w:tcW w:w="3135" w:type="dxa"/>
            <w:vAlign w:val="center"/>
          </w:tcPr>
          <w:p w:rsidR="00E173AE" w:rsidRDefault="00960D0F">
            <w:pPr>
              <w:ind w:firstLine="0"/>
            </w:pPr>
            <w:r>
              <w:rPr>
                <w:sz w:val="20"/>
              </w:rPr>
              <w:t>NOT NULL</w:t>
            </w:r>
          </w:p>
        </w:tc>
      </w:tr>
      <w:tr w:rsidR="00E173AE">
        <w:trPr>
          <w:jc w:val="center"/>
        </w:trPr>
        <w:tc>
          <w:tcPr>
            <w:tcW w:w="3135" w:type="dxa"/>
            <w:vAlign w:val="center"/>
          </w:tcPr>
          <w:p w:rsidR="00E173AE" w:rsidRDefault="00960D0F">
            <w:pPr>
              <w:ind w:firstLine="0"/>
            </w:pPr>
            <w:r>
              <w:rPr>
                <w:sz w:val="20"/>
              </w:rPr>
              <w:t>token</w:t>
            </w:r>
          </w:p>
        </w:tc>
        <w:tc>
          <w:tcPr>
            <w:tcW w:w="3135" w:type="dxa"/>
            <w:vAlign w:val="center"/>
          </w:tcPr>
          <w:p w:rsidR="00E173AE" w:rsidRDefault="00960D0F">
            <w:pPr>
              <w:ind w:firstLine="0"/>
            </w:pPr>
            <w:r>
              <w:rPr>
                <w:sz w:val="20"/>
              </w:rPr>
              <w:t>VARCHAR(64)</w:t>
            </w:r>
          </w:p>
        </w:tc>
        <w:tc>
          <w:tcPr>
            <w:tcW w:w="3135" w:type="dxa"/>
            <w:vAlign w:val="center"/>
          </w:tcPr>
          <w:p w:rsidR="00E173AE" w:rsidRDefault="00960D0F">
            <w:pPr>
              <w:ind w:firstLine="0"/>
            </w:pPr>
            <w:r>
              <w:rPr>
                <w:sz w:val="20"/>
              </w:rPr>
              <w:t>NOT NULL, UNIQUE</w:t>
            </w:r>
          </w:p>
        </w:tc>
      </w:tr>
      <w:tr w:rsidR="00E173AE">
        <w:trPr>
          <w:jc w:val="center"/>
        </w:trPr>
        <w:tc>
          <w:tcPr>
            <w:tcW w:w="3135" w:type="dxa"/>
            <w:vAlign w:val="center"/>
          </w:tcPr>
          <w:p w:rsidR="00E173AE" w:rsidRDefault="00960D0F">
            <w:pPr>
              <w:ind w:firstLine="0"/>
            </w:pPr>
            <w:r>
              <w:rPr>
                <w:sz w:val="20"/>
              </w:rPr>
              <w:t>abilities</w:t>
            </w:r>
          </w:p>
        </w:tc>
        <w:tc>
          <w:tcPr>
            <w:tcW w:w="3135" w:type="dxa"/>
            <w:vAlign w:val="center"/>
          </w:tcPr>
          <w:p w:rsidR="00E173AE" w:rsidRDefault="00960D0F">
            <w:pPr>
              <w:ind w:firstLine="0"/>
            </w:pPr>
            <w:r>
              <w:rPr>
                <w:sz w:val="20"/>
              </w:rPr>
              <w:t>TEXT</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last_used_at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expires_at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created_at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r w:rsidR="00E173AE">
        <w:trPr>
          <w:jc w:val="center"/>
        </w:trPr>
        <w:tc>
          <w:tcPr>
            <w:tcW w:w="3135" w:type="dxa"/>
            <w:vAlign w:val="center"/>
          </w:tcPr>
          <w:p w:rsidR="00E173AE" w:rsidRDefault="00960D0F">
            <w:pPr>
              <w:ind w:firstLine="0"/>
            </w:pPr>
            <w:r>
              <w:rPr>
                <w:sz w:val="20"/>
              </w:rPr>
              <w:t>updated_at</w:t>
            </w:r>
          </w:p>
        </w:tc>
        <w:tc>
          <w:tcPr>
            <w:tcW w:w="3135" w:type="dxa"/>
            <w:vAlign w:val="center"/>
          </w:tcPr>
          <w:p w:rsidR="00E173AE" w:rsidRDefault="00960D0F">
            <w:pPr>
              <w:ind w:firstLine="0"/>
            </w:pPr>
            <w:r>
              <w:rPr>
                <w:sz w:val="20"/>
              </w:rPr>
              <w:t>TIMESTAMP</w:t>
            </w:r>
          </w:p>
        </w:tc>
        <w:tc>
          <w:tcPr>
            <w:tcW w:w="3135" w:type="dxa"/>
            <w:vAlign w:val="center"/>
          </w:tcPr>
          <w:p w:rsidR="00E173AE" w:rsidRDefault="00960D0F">
            <w:pPr>
              <w:ind w:firstLine="0"/>
            </w:pPr>
            <w:r>
              <w:rPr>
                <w:sz w:val="20"/>
              </w:rPr>
              <w:t>NULL</w:t>
            </w:r>
          </w:p>
        </w:tc>
      </w:tr>
    </w:tbl>
    <w:p w:rsidR="00E173AE" w:rsidRDefault="00E173AE"/>
    <w:p w:rsidR="00E173AE" w:rsidRDefault="00960D0F">
      <w:pPr>
        <w:pStyle w:val="Heading3"/>
      </w:pPr>
      <w:r>
        <w:rPr>
          <w:rFonts w:ascii="Times New Roman" w:hAnsi="Times New Roman"/>
          <w:b w:val="0"/>
          <w:sz w:val="24"/>
        </w:rPr>
        <w:lastRenderedPageBreak/>
        <w:t>Tabulu izveides SQL kods</w:t>
      </w:r>
    </w:p>
    <w:p w:rsidR="00E173AE" w:rsidRDefault="00960D0F">
      <w:pPr>
        <w:spacing w:line="240" w:lineRule="auto"/>
        <w:ind w:firstLine="0"/>
        <w:jc w:val="left"/>
      </w:pPr>
      <w:r>
        <w:rPr>
          <w:rFonts w:ascii="Courier New" w:hAnsi="Courier New"/>
          <w:sz w:val="18"/>
        </w:rPr>
        <w:t>CREATE TABLE users (</w:t>
      </w:r>
      <w:r>
        <w:rPr>
          <w:rFonts w:ascii="Courier New" w:hAnsi="Courier New"/>
          <w:sz w:val="18"/>
        </w:rPr>
        <w:br/>
        <w:t xml:space="preserve">  id BIGINT UNSIGNED AUTO_INCREMENT PRIMARY KEY,</w:t>
      </w:r>
      <w:r>
        <w:rPr>
          <w:rFonts w:ascii="Courier New" w:hAnsi="Courier New"/>
          <w:sz w:val="18"/>
        </w:rPr>
        <w:br/>
        <w:t xml:space="preserve">  name VARCHAR(255) NOT NULL,</w:t>
      </w:r>
      <w:r>
        <w:rPr>
          <w:rFonts w:ascii="Courier New" w:hAnsi="Courier New"/>
          <w:sz w:val="18"/>
        </w:rPr>
        <w:br/>
        <w:t xml:space="preserve">  email VARCHAR(255) NOT NULL UNIQUE,</w:t>
      </w:r>
      <w:r>
        <w:rPr>
          <w:rFonts w:ascii="Courier New" w:hAnsi="Courier New"/>
          <w:sz w:val="18"/>
        </w:rPr>
        <w:br/>
        <w:t xml:space="preserve">  email_verified_at TIMESTAMP NULL,</w:t>
      </w:r>
      <w:r>
        <w:rPr>
          <w:rFonts w:ascii="Courier New" w:hAnsi="Courier New"/>
          <w:sz w:val="18"/>
        </w:rPr>
        <w:br/>
        <w:t xml:space="preserve">  password VARCHAR(255) NOT NULL,</w:t>
      </w:r>
      <w:r>
        <w:rPr>
          <w:rFonts w:ascii="Courier New" w:hAnsi="Courier New"/>
          <w:sz w:val="18"/>
        </w:rPr>
        <w:br/>
        <w:t xml:space="preserve">  remember_token VARCHAR(100) NULL,</w:t>
      </w:r>
      <w:r>
        <w:rPr>
          <w:rFonts w:ascii="Courier New" w:hAnsi="Courier New"/>
          <w:sz w:val="18"/>
        </w:rPr>
        <w:br/>
        <w:t xml:space="preserve">  created_at TIMESTAMP NULL,</w:t>
      </w:r>
      <w:r>
        <w:rPr>
          <w:rFonts w:ascii="Courier New" w:hAnsi="Courier New"/>
          <w:sz w:val="18"/>
        </w:rPr>
        <w:br/>
        <w:t xml:space="preserve">  updated_at TIMESTAMP NULL</w:t>
      </w:r>
      <w:r>
        <w:rPr>
          <w:rFonts w:ascii="Courier New" w:hAnsi="Courier New"/>
          <w:sz w:val="18"/>
        </w:rPr>
        <w:br/>
        <w:t>);</w:t>
      </w:r>
      <w:r>
        <w:rPr>
          <w:rFonts w:ascii="Courier New" w:hAnsi="Courier New"/>
          <w:sz w:val="18"/>
        </w:rPr>
        <w:br/>
      </w:r>
      <w:r>
        <w:rPr>
          <w:rFonts w:ascii="Courier New" w:hAnsi="Courier New"/>
          <w:sz w:val="18"/>
        </w:rPr>
        <w:br/>
        <w:t>CREATE TABLE collections (</w:t>
      </w:r>
      <w:r>
        <w:rPr>
          <w:rFonts w:ascii="Courier New" w:hAnsi="Courier New"/>
          <w:sz w:val="18"/>
        </w:rPr>
        <w:br/>
        <w:t xml:space="preserve">  id BIGINT UNSIGNED AUTO_INCREMENT PRIMARY KEY,</w:t>
      </w:r>
      <w:r>
        <w:rPr>
          <w:rFonts w:ascii="Courier New" w:hAnsi="Courier New"/>
          <w:sz w:val="18"/>
        </w:rPr>
        <w:br/>
        <w:t xml:space="preserve">  user_id BIGINT UNSIGNED NOT NULL,</w:t>
      </w:r>
      <w:r>
        <w:rPr>
          <w:rFonts w:ascii="Courier New" w:hAnsi="Courier New"/>
          <w:sz w:val="18"/>
        </w:rPr>
        <w:br/>
        <w:t xml:space="preserve">  title VARCHAR(255) NOT NULL,</w:t>
      </w:r>
      <w:r>
        <w:rPr>
          <w:rFonts w:ascii="Courier New" w:hAnsi="Courier New"/>
          <w:sz w:val="18"/>
        </w:rPr>
        <w:br/>
        <w:t xml:space="preserve">  description TEXT NULL,</w:t>
      </w:r>
      <w:r>
        <w:rPr>
          <w:rFonts w:ascii="Courier New" w:hAnsi="Courier New"/>
          <w:sz w:val="18"/>
        </w:rPr>
        <w:br/>
        <w:t xml:space="preserve">  created_at TIMESTAMP NULL,</w:t>
      </w:r>
      <w:r>
        <w:rPr>
          <w:rFonts w:ascii="Courier New" w:hAnsi="Courier New"/>
          <w:sz w:val="18"/>
        </w:rPr>
        <w:br/>
        <w:t xml:space="preserve">  updated_at TIMESTAMP NULL,</w:t>
      </w:r>
      <w:r>
        <w:rPr>
          <w:rFonts w:ascii="Courier New" w:hAnsi="Courier New"/>
          <w:sz w:val="18"/>
        </w:rPr>
        <w:br/>
        <w:t xml:space="preserve">  CONSTRAINT fk_collections_user FOREIGN KEY (user_id)</w:t>
      </w:r>
      <w:r>
        <w:rPr>
          <w:rFonts w:ascii="Courier New" w:hAnsi="Courier New"/>
          <w:sz w:val="18"/>
        </w:rPr>
        <w:br/>
        <w:t xml:space="preserve">    REFERENCES users(id) ON DELETE CASCADE</w:t>
      </w:r>
      <w:r>
        <w:rPr>
          <w:rFonts w:ascii="Courier New" w:hAnsi="Courier New"/>
          <w:sz w:val="18"/>
        </w:rPr>
        <w:br/>
        <w:t>);</w:t>
      </w:r>
      <w:r>
        <w:rPr>
          <w:rFonts w:ascii="Courier New" w:hAnsi="Courier New"/>
          <w:sz w:val="18"/>
        </w:rPr>
        <w:br/>
      </w:r>
      <w:r>
        <w:rPr>
          <w:rFonts w:ascii="Courier New" w:hAnsi="Courier New"/>
          <w:sz w:val="18"/>
        </w:rPr>
        <w:br/>
        <w:t>CREATE TABLE items (</w:t>
      </w:r>
      <w:r>
        <w:rPr>
          <w:rFonts w:ascii="Courier New" w:hAnsi="Courier New"/>
          <w:sz w:val="18"/>
        </w:rPr>
        <w:br/>
        <w:t xml:space="preserve">  id BIGINT UNSIGNED AUTO_INCREMENT PRIMARY KEY,</w:t>
      </w:r>
      <w:r>
        <w:rPr>
          <w:rFonts w:ascii="Courier New" w:hAnsi="Courier New"/>
          <w:sz w:val="18"/>
        </w:rPr>
        <w:br/>
        <w:t xml:space="preserve">  collection_id BIGINT UNSIGNED NOT NULL,</w:t>
      </w:r>
      <w:r>
        <w:rPr>
          <w:rFonts w:ascii="Courier New" w:hAnsi="Courier New"/>
          <w:sz w:val="18"/>
        </w:rPr>
        <w:br/>
        <w:t xml:space="preserve">  name VARCHAR(255) NOT NULL,</w:t>
      </w:r>
      <w:r>
        <w:rPr>
          <w:rFonts w:ascii="Courier New" w:hAnsi="Courier New"/>
          <w:sz w:val="18"/>
        </w:rPr>
        <w:br/>
        <w:t xml:space="preserve">  description TEXT NULL,</w:t>
      </w:r>
      <w:r>
        <w:rPr>
          <w:rFonts w:ascii="Courier New" w:hAnsi="Courier New"/>
          <w:sz w:val="18"/>
        </w:rPr>
        <w:br/>
        <w:t xml:space="preserve">  image VARCHAR(255) NULL,</w:t>
      </w:r>
      <w:r>
        <w:rPr>
          <w:rFonts w:ascii="Courier New" w:hAnsi="Courier New"/>
          <w:sz w:val="18"/>
        </w:rPr>
        <w:br/>
        <w:t xml:space="preserve">  year INT NULL,</w:t>
      </w:r>
      <w:r>
        <w:rPr>
          <w:rFonts w:ascii="Courier New" w:hAnsi="Courier New"/>
          <w:sz w:val="18"/>
        </w:rPr>
        <w:br/>
        <w:t xml:space="preserve">  created_at TIMESTAMP NULL,</w:t>
      </w:r>
      <w:r>
        <w:rPr>
          <w:rFonts w:ascii="Courier New" w:hAnsi="Courier New"/>
          <w:sz w:val="18"/>
        </w:rPr>
        <w:br/>
        <w:t xml:space="preserve">  updated_at TIMESTAMP NULL,</w:t>
      </w:r>
      <w:r>
        <w:rPr>
          <w:rFonts w:ascii="Courier New" w:hAnsi="Courier New"/>
          <w:sz w:val="18"/>
        </w:rPr>
        <w:br/>
        <w:t xml:space="preserve">  CONSTRAINT fk_items_collection FOREIGN KEY (collection_id)</w:t>
      </w:r>
      <w:r>
        <w:rPr>
          <w:rFonts w:ascii="Courier New" w:hAnsi="Courier New"/>
          <w:sz w:val="18"/>
        </w:rPr>
        <w:br/>
        <w:t xml:space="preserve">    REFERENCES collections(id) ON DELETE CASCADE</w:t>
      </w:r>
      <w:r>
        <w:rPr>
          <w:rFonts w:ascii="Courier New" w:hAnsi="Courier New"/>
          <w:sz w:val="18"/>
        </w:rPr>
        <w:br/>
        <w:t>);</w:t>
      </w:r>
      <w:r>
        <w:rPr>
          <w:rFonts w:ascii="Courier New" w:hAnsi="Courier New"/>
          <w:sz w:val="18"/>
        </w:rPr>
        <w:br/>
      </w:r>
      <w:r>
        <w:rPr>
          <w:rFonts w:ascii="Courier New" w:hAnsi="Courier New"/>
          <w:sz w:val="18"/>
        </w:rPr>
        <w:br/>
        <w:t>CREATE TABLE tags (</w:t>
      </w:r>
      <w:r>
        <w:rPr>
          <w:rFonts w:ascii="Courier New" w:hAnsi="Courier New"/>
          <w:sz w:val="18"/>
        </w:rPr>
        <w:br/>
        <w:t xml:space="preserve">  id BIGINT UNSIGNED AUTO_INCREMENT PRIMARY KEY,</w:t>
      </w:r>
      <w:r>
        <w:rPr>
          <w:rFonts w:ascii="Courier New" w:hAnsi="Courier New"/>
          <w:sz w:val="18"/>
        </w:rPr>
        <w:br/>
        <w:t xml:space="preserve">  name VARCHAR(255) NOT NULL UNIQUE,</w:t>
      </w:r>
      <w:r>
        <w:rPr>
          <w:rFonts w:ascii="Courier New" w:hAnsi="Courier New"/>
          <w:sz w:val="18"/>
        </w:rPr>
        <w:br/>
        <w:t xml:space="preserve">  created_at TIMESTAMP NULL,</w:t>
      </w:r>
      <w:r>
        <w:rPr>
          <w:rFonts w:ascii="Courier New" w:hAnsi="Courier New"/>
          <w:sz w:val="18"/>
        </w:rPr>
        <w:br/>
        <w:t xml:space="preserve">  updated_at TIMESTAMP NULL</w:t>
      </w:r>
      <w:r>
        <w:rPr>
          <w:rFonts w:ascii="Courier New" w:hAnsi="Courier New"/>
          <w:sz w:val="18"/>
        </w:rPr>
        <w:br/>
        <w:t>);</w:t>
      </w:r>
      <w:r>
        <w:rPr>
          <w:rFonts w:ascii="Courier New" w:hAnsi="Courier New"/>
          <w:sz w:val="18"/>
        </w:rPr>
        <w:br/>
      </w:r>
      <w:r>
        <w:rPr>
          <w:rFonts w:ascii="Courier New" w:hAnsi="Courier New"/>
          <w:sz w:val="18"/>
        </w:rPr>
        <w:br/>
        <w:t>CREATE TABLE collection_tag (</w:t>
      </w:r>
      <w:r>
        <w:rPr>
          <w:rFonts w:ascii="Courier New" w:hAnsi="Courier New"/>
          <w:sz w:val="18"/>
        </w:rPr>
        <w:br/>
        <w:t xml:space="preserve">  id BIGINT UNSIGNED AUTO_INCREMENT PRIMARY KEY,</w:t>
      </w:r>
      <w:r>
        <w:rPr>
          <w:rFonts w:ascii="Courier New" w:hAnsi="Courier New"/>
          <w:sz w:val="18"/>
        </w:rPr>
        <w:br/>
        <w:t xml:space="preserve">  collection_id BIGINT UNSIGNED NOT NULL,</w:t>
      </w:r>
      <w:r>
        <w:rPr>
          <w:rFonts w:ascii="Courier New" w:hAnsi="Courier New"/>
          <w:sz w:val="18"/>
        </w:rPr>
        <w:br/>
        <w:t xml:space="preserve">  tag_id BIGINT UNSIGNED NOT NULL,</w:t>
      </w:r>
      <w:r>
        <w:rPr>
          <w:rFonts w:ascii="Courier New" w:hAnsi="Courier New"/>
          <w:sz w:val="18"/>
        </w:rPr>
        <w:br/>
        <w:t xml:space="preserve">  created_at TIMESTAMP NULL,</w:t>
      </w:r>
      <w:r>
        <w:rPr>
          <w:rFonts w:ascii="Courier New" w:hAnsi="Courier New"/>
          <w:sz w:val="18"/>
        </w:rPr>
        <w:br/>
        <w:t xml:space="preserve">  updated_at TIMESTAMP NULL,</w:t>
      </w:r>
      <w:r>
        <w:rPr>
          <w:rFonts w:ascii="Courier New" w:hAnsi="Courier New"/>
          <w:sz w:val="18"/>
        </w:rPr>
        <w:br/>
        <w:t xml:space="preserve">  FOREIGN KEY (collection_id) REFERENCES collections(id) ON DELETE CASCADE,</w:t>
      </w:r>
      <w:r>
        <w:rPr>
          <w:rFonts w:ascii="Courier New" w:hAnsi="Courier New"/>
          <w:sz w:val="18"/>
        </w:rPr>
        <w:br/>
        <w:t xml:space="preserve">  FOREIGN KEY (tag_id) REFERENCES tags(id) ON DELETE CASCADE</w:t>
      </w:r>
      <w:r>
        <w:rPr>
          <w:rFonts w:ascii="Courier New" w:hAnsi="Courier New"/>
          <w:sz w:val="18"/>
        </w:rPr>
        <w:br/>
        <w:t>);</w:t>
      </w:r>
      <w:r>
        <w:rPr>
          <w:rFonts w:ascii="Courier New" w:hAnsi="Courier New"/>
          <w:sz w:val="18"/>
        </w:rPr>
        <w:br/>
      </w:r>
      <w:r>
        <w:rPr>
          <w:rFonts w:ascii="Courier New" w:hAnsi="Courier New"/>
          <w:sz w:val="18"/>
        </w:rPr>
        <w:br/>
        <w:t>CREATE TABLE item_tag (</w:t>
      </w:r>
      <w:r>
        <w:rPr>
          <w:rFonts w:ascii="Courier New" w:hAnsi="Courier New"/>
          <w:sz w:val="18"/>
        </w:rPr>
        <w:br/>
        <w:t xml:space="preserve">  id BIGINT UNSIGNED AUTO_INCREMENT PRIMARY KEY,</w:t>
      </w:r>
      <w:r>
        <w:rPr>
          <w:rFonts w:ascii="Courier New" w:hAnsi="Courier New"/>
          <w:sz w:val="18"/>
        </w:rPr>
        <w:br/>
        <w:t xml:space="preserve">  item_id BIGINT UNSIGNED NOT NULL,</w:t>
      </w:r>
      <w:r>
        <w:rPr>
          <w:rFonts w:ascii="Courier New" w:hAnsi="Courier New"/>
          <w:sz w:val="18"/>
        </w:rPr>
        <w:br/>
        <w:t xml:space="preserve">  tag_id BIGINT UNSIGNED NOT NULL,</w:t>
      </w:r>
      <w:r>
        <w:rPr>
          <w:rFonts w:ascii="Courier New" w:hAnsi="Courier New"/>
          <w:sz w:val="18"/>
        </w:rPr>
        <w:br/>
        <w:t xml:space="preserve">  created_at TIMESTAMP NULL,</w:t>
      </w:r>
      <w:r>
        <w:rPr>
          <w:rFonts w:ascii="Courier New" w:hAnsi="Courier New"/>
          <w:sz w:val="18"/>
        </w:rPr>
        <w:br/>
        <w:t xml:space="preserve">  updated_at TIMESTAMP NULL,</w:t>
      </w:r>
      <w:r>
        <w:rPr>
          <w:rFonts w:ascii="Courier New" w:hAnsi="Courier New"/>
          <w:sz w:val="18"/>
        </w:rPr>
        <w:br/>
        <w:t xml:space="preserve">  FOREIGN KEY (item_id) REFERENCES items(id) ON DELETE CASCADE,</w:t>
      </w:r>
      <w:r>
        <w:rPr>
          <w:rFonts w:ascii="Courier New" w:hAnsi="Courier New"/>
          <w:sz w:val="18"/>
        </w:rPr>
        <w:br/>
        <w:t xml:space="preserve">  FOREIGN KEY (tag_id) REFERENCES tags(id) ON DELETE CASCADE</w:t>
      </w:r>
      <w:r>
        <w:rPr>
          <w:rFonts w:ascii="Courier New" w:hAnsi="Courier New"/>
          <w:sz w:val="18"/>
        </w:rPr>
        <w:br/>
        <w:t>);</w:t>
      </w:r>
    </w:p>
    <w:p w:rsidR="00E173AE" w:rsidRDefault="00960D0F">
      <w:pPr>
        <w:pStyle w:val="Heading3"/>
      </w:pPr>
      <w:r>
        <w:rPr>
          <w:rFonts w:ascii="Times New Roman" w:hAnsi="Times New Roman"/>
          <w:b w:val="0"/>
          <w:sz w:val="24"/>
        </w:rPr>
        <w:lastRenderedPageBreak/>
        <w:t>3.1.1. Datu integritātes nodrošināšana</w:t>
      </w:r>
    </w:p>
    <w:p w:rsidR="00E173AE" w:rsidRDefault="00960D0F">
      <w:r>
        <w:t>Datu integritāte tiek nodrošināta vairākos līmeņos. Obligātajiem laukiem, piemēram, users.name, users.email, users.password, collections.title un items.name, tiek izmantota prasība NOT NULL, jo bez šiem datiem attiecīgos objektus nevar korekti izveidot.</w:t>
      </w:r>
    </w:p>
    <w:p w:rsidR="00E173AE" w:rsidRDefault="00960D0F">
      <w:r>
        <w:t>Unikālie ierobežojumi ir ieviesti laukiem users.email un tags.name. E-pasta adrese ir unikāla, lai viens konts nepārklātos ar citu lietotāju; taga nosaukums ir unikāls, lai vienādu tematisko atzīmju dublikāti neveidotu nekonsekventu datu kopu.</w:t>
      </w:r>
    </w:p>
    <w:p w:rsidR="00E173AE" w:rsidRDefault="00960D0F">
      <w:r>
        <w:t>Ārējās atslēgas collections.user_id, items.collection_id, collection_tag.collection_id, collection_tag.tag_id, item_tag.item_id un item_tag.tag_id nodrošina atsauču integritāti. Kaskādes dzēšana ir izvēlēta tādēļ, lai, dzēšot lietotāju, kolekciju vai priekšmetu, sistēmā nepaliktu ieraksti, kas vairs nav saistīti ar eksistējošu pamata objektu.</w:t>
      </w:r>
    </w:p>
    <w:p w:rsidR="00E173AE" w:rsidRDefault="00960D0F">
      <w:r>
        <w:t>Indeksi tiek veidoti automātiski primārajām atslēgām, unikālajiem laukiem un ārējām atslēgām. Tas uzlabo vaicājumu ātrdarbību, piemēram, meklējot lietotāju pēc e-pasta vai izgūstot priekšmetus pēc collection_id. Projektā nav konstatēti aprēķinātie lauki vai trigeri.</w:t>
      </w:r>
    </w:p>
    <w:p w:rsidR="00E173AE" w:rsidRDefault="00960D0F">
      <w:pPr>
        <w:pStyle w:val="Heading3"/>
      </w:pPr>
      <w:r>
        <w:rPr>
          <w:rFonts w:ascii="Times New Roman" w:hAnsi="Times New Roman"/>
          <w:b w:val="0"/>
          <w:sz w:val="24"/>
        </w:rPr>
        <w:t>3.1.2. Datu bāzes atbilstības pamatojums 3NF prasībām</w:t>
      </w:r>
    </w:p>
    <w:p w:rsidR="00E173AE" w:rsidRDefault="00960D0F">
      <w:r>
        <w:t>Datu bāzes struktūra kopumā atbilst trešās normālformas prasībām. Katrā tabulā katrs lauks satur vienu atomāru vērtību, atkārtojošās grupas nav izmantotas, un neatslēgas lauki ir atkarīgi no visas primārās atslēgas.</w:t>
      </w:r>
    </w:p>
    <w:p w:rsidR="00E173AE" w:rsidRDefault="00960D0F">
      <w:r>
        <w:t>Piemēram, tabulā collections lauki title un description raksturo tieši kolekciju ar konkrēto id, nevis lietotāju vai kādu citu tabulu. Tabulā items lauki name, description, image un year raksturo tieši priekšmetu ar konkrēto id. Tagi ir izdalīti atsevišķā tabulā tags, bet daudzu pret daudziem saites ir realizētas ar starptabulām collection_tag un item_tag, tādējādi novēršot atkārtotu tagu nosaukumu glabāšanu katrā kolekcijas vai priekšmeta ierakstā.</w:t>
      </w:r>
    </w:p>
    <w:p w:rsidR="00E173AE" w:rsidRDefault="00960D0F">
      <w:r>
        <w:t>Optimizācijas iespēja nākotnē būtu pievienot unikālu salikto ierobežojumu pāriem (collection_id, tag_id) un (item_id, tag_id), lai viens un tas pats tags vienai kolekcijai vai priekšmetam nevarētu tikt piesaistīts vairākas reizes. Ja sistēmā vēlāk tiks ieviestas lietotāju lomas, tās būtu lietderīgi glabāt atsevišķā tabulā roles, nevis teksta laukā users tabulā.</w:t>
      </w:r>
    </w:p>
    <w:p w:rsidR="00E173AE" w:rsidRDefault="00960D0F">
      <w:pPr>
        <w:pStyle w:val="Heading2"/>
      </w:pPr>
      <w:r>
        <w:rPr>
          <w:rFonts w:ascii="Times New Roman" w:hAnsi="Times New Roman"/>
          <w:b w:val="0"/>
          <w:sz w:val="24"/>
        </w:rPr>
        <w:lastRenderedPageBreak/>
        <w:t>3.2. Drošības mehānismi un piekļuves kontrole</w:t>
      </w:r>
    </w:p>
    <w:p w:rsidR="00E173AE" w:rsidRDefault="00960D0F">
      <w:pPr>
        <w:pStyle w:val="Heading3"/>
      </w:pPr>
      <w:r>
        <w:rPr>
          <w:rFonts w:ascii="Times New Roman" w:hAnsi="Times New Roman"/>
          <w:b w:val="0"/>
          <w:sz w:val="24"/>
        </w:rPr>
        <w:t>3.2.1. Lietotāju autentifikācija</w:t>
      </w:r>
    </w:p>
    <w:p w:rsidR="00E173AE" w:rsidRDefault="00960D0F">
      <w:r>
        <w:t>Lietotāju autentifikācija tiek realizēta ar reģistrācijas un pieslēgšanās API metodēm. Reģistrācijas laikā serveris pārbauda, vai vārds ir norādīts un ir 2 līdz 255 simbolus garš, vai e-pasta adrese ir korekta un unikāla, kā arī vai parole, ja tā ievadīta, ir vismaz 6 simbolus gara. Ja lietotājs paroli nenorāda, sistēma ģenerē nejaušu 12 simbolu paroli.</w:t>
      </w:r>
    </w:p>
    <w:p w:rsidR="00E173AE" w:rsidRDefault="00960D0F">
      <w:r>
        <w:t>Pieslēgšanās laikā tiek pārbaudīts e-pasts un parole. Lietotājs tiek atrasts pēc e-pasta adreses, bet parole salīdzināta ar datu bāzē glabāto hash vērtību, izmantojot Laravel Hash::check metodi. Paroles netiek glabātas atklātā tekstā: tās tiek saglabātas hash veidā ar Laravel Hash::make mehānismu, kas aizsargā lietotāju datus arī gadījumā, ja datu bāzes saturs kļūtu pieejams nepiederošām personām.</w:t>
      </w:r>
    </w:p>
    <w:p w:rsidR="00E173AE" w:rsidRDefault="00960D0F">
      <w:r>
        <w:t>Pēc veiksmīgas reģistrācijas vai pieslēgšanās lietotājam tiek izveidots API piekļuves marķieris. Turpmāk pieprasījumos marķieris ļauj serverim noteikt, kurš lietotājs veic darbību, un piešķirt piekļuvi tikai autentificētām funkcijām.</w:t>
      </w:r>
    </w:p>
    <w:p w:rsidR="00E173AE" w:rsidRDefault="00960D0F">
      <w:pPr>
        <w:pStyle w:val="Heading3"/>
      </w:pPr>
      <w:r>
        <w:rPr>
          <w:rFonts w:ascii="Times New Roman" w:hAnsi="Times New Roman"/>
          <w:b w:val="0"/>
          <w:sz w:val="24"/>
        </w:rPr>
        <w:t>3.2.2. Autorizācija un piekļuves tiesību pārvaldība</w:t>
      </w:r>
    </w:p>
    <w:p w:rsidR="00E173AE" w:rsidRDefault="00960D0F">
      <w:r>
        <w:t>Autorizācija sistēmā tiek īstenota nevis ar vairākām lomām, bet ar īpašumtiesību pārbaudi. Lietotājs drīkst labot vai dzēst tikai tās kolekcijas, kuru user_id sakrīt ar autentificētā lietotāja identifikatoru. Līdzīga pārbaude tiek veikta arī priekšmetiem: pirms priekšmeta labošanas vai dzēšanas sistēma pārbauda, vai priekšmeta kolekcija pieder konkrētajam lietotājam.</w:t>
      </w:r>
    </w:p>
    <w:p w:rsidR="00E173AE" w:rsidRDefault="00960D0F">
      <w:r>
        <w:t>Ja lietotājs mēģina mainīt svešu kolekciju vai priekšmetu, sistēma atgriež HTTP statusu 403 un paziņojumu “Unauthorized”. Šāds mehānisms neļauj apiet piekļuves kontroli, pat ja lietotājs mēģina tieši ievadīt citas kolekcijas vai priekšmeta identifikatoru API pieprasījumā.</w:t>
      </w:r>
    </w:p>
    <w:p w:rsidR="00E173AE" w:rsidRDefault="00960D0F">
      <w:r>
        <w:t>Pašreizējā repozitorija versijā atsevišķa administratora loma nav redzama ne lietotāju tabulā, ne autentifikācijas kontrolierī. Tāpēc dokumentācijā administrators netiek uzskatīts par faktiski ieviestu lomu; to varētu pievienot nākamajā projekta attīstības posmā, ja būs nepieciešama satura moderēšana.</w:t>
      </w:r>
    </w:p>
    <w:p w:rsidR="00E173AE" w:rsidRDefault="00960D0F">
      <w:r>
        <w:br w:type="page"/>
      </w:r>
    </w:p>
    <w:p w:rsidR="00E173AE" w:rsidRDefault="00960D0F">
      <w:pPr>
        <w:pStyle w:val="Heading1"/>
      </w:pPr>
      <w:r>
        <w:rPr>
          <w:rFonts w:ascii="Times New Roman" w:hAnsi="Times New Roman"/>
          <w:b w:val="0"/>
          <w:sz w:val="24"/>
        </w:rPr>
        <w:lastRenderedPageBreak/>
        <w:t>4. SISTĒMAS VIENĪBU DARBĪBAS TESTĒŠANA</w:t>
      </w:r>
    </w:p>
    <w:p w:rsidR="00E173AE" w:rsidRDefault="00960D0F">
      <w:r>
        <w:t>Testēšanas mērķis ir pārliecināties, ka tīmekļa vietnes formas un API pareizi sadarbojas ar datu bāzi. Testēšanai izvēlētas trīs galvenās funkcionalitātes: jaunas kolekcijas izveide, jauna priekšmeta pievienošana un kolekciju meklēšana pēc nosaukuma. Ekrānuzņēmumi šajā dokumentā ir jāpapildina pēc sistēmas palaišanas reālā vidē, jo tie ir pierādījums praktiski izpildītajiem testiem.</w:t>
      </w:r>
    </w:p>
    <w:p w:rsidR="00E173AE" w:rsidRDefault="00960D0F">
      <w:pPr>
        <w:pStyle w:val="Heading2"/>
      </w:pPr>
      <w:r>
        <w:rPr>
          <w:rFonts w:ascii="Times New Roman" w:hAnsi="Times New Roman"/>
          <w:b w:val="0"/>
          <w:sz w:val="24"/>
        </w:rPr>
        <w:t>4.1. Jaunas kolekcijas izveides pārbaude</w:t>
      </w:r>
    </w:p>
    <w:p w:rsidR="00E173AE" w:rsidRDefault="00960D0F">
      <w:r>
        <w:t>Šīs pārbaudes mērķis ir pārliecināties, ka autentificēts lietotājs var izveidot kolekciju, bet nekorekti dati netiek saglabāti. Funkcija saņem kolekcijas nosaukumu, aprakstu un tagu sarakstu, pārbauda ievadi un pēc tam izveido ierakstu tabulā collections.</w:t>
      </w:r>
    </w:p>
    <w:p w:rsidR="00E173AE" w:rsidRDefault="00960D0F">
      <w:pPr>
        <w:ind w:firstLine="0"/>
        <w:jc w:val="right"/>
      </w:pPr>
      <w:r>
        <w:rPr>
          <w:sz w:val="20"/>
        </w:rPr>
        <w:t>4.1.tabula</w:t>
      </w:r>
    </w:p>
    <w:p w:rsidR="00E173AE" w:rsidRDefault="00960D0F">
      <w:pPr>
        <w:ind w:firstLine="0"/>
        <w:jc w:val="center"/>
      </w:pPr>
      <w:r>
        <w:rPr>
          <w:b/>
        </w:rPr>
        <w:t>Testēšanas datu kopa laukam title</w:t>
      </w:r>
    </w:p>
    <w:tbl>
      <w:tblPr>
        <w:tblStyle w:val="TableGrid"/>
        <w:tblW w:w="0" w:type="auto"/>
        <w:jc w:val="center"/>
        <w:tblLook w:val="04A0" w:firstRow="1" w:lastRow="0" w:firstColumn="1" w:lastColumn="0" w:noHBand="0" w:noVBand="1"/>
      </w:tblPr>
      <w:tblGrid>
        <w:gridCol w:w="3135"/>
        <w:gridCol w:w="3135"/>
        <w:gridCol w:w="3135"/>
      </w:tblGrid>
      <w:tr w:rsidR="00E173AE">
        <w:trPr>
          <w:jc w:val="center"/>
        </w:trPr>
        <w:tc>
          <w:tcPr>
            <w:tcW w:w="3135" w:type="dxa"/>
            <w:shd w:val="clear" w:color="auto" w:fill="D9EAF7"/>
            <w:vAlign w:val="center"/>
          </w:tcPr>
          <w:p w:rsidR="00E173AE" w:rsidRDefault="00960D0F">
            <w:pPr>
              <w:ind w:firstLine="0"/>
            </w:pPr>
            <w:r>
              <w:rPr>
                <w:b/>
                <w:sz w:val="20"/>
              </w:rPr>
              <w:t>Testa nr.</w:t>
            </w:r>
          </w:p>
        </w:tc>
        <w:tc>
          <w:tcPr>
            <w:tcW w:w="3135" w:type="dxa"/>
            <w:shd w:val="clear" w:color="auto" w:fill="D9EAF7"/>
            <w:vAlign w:val="center"/>
          </w:tcPr>
          <w:p w:rsidR="00E173AE" w:rsidRDefault="00960D0F">
            <w:pPr>
              <w:ind w:firstLine="0"/>
            </w:pPr>
            <w:r>
              <w:rPr>
                <w:b/>
                <w:sz w:val="20"/>
              </w:rPr>
              <w:t>Ievades dati</w:t>
            </w:r>
          </w:p>
        </w:tc>
        <w:tc>
          <w:tcPr>
            <w:tcW w:w="3135" w:type="dxa"/>
            <w:shd w:val="clear" w:color="auto" w:fill="D9EAF7"/>
            <w:vAlign w:val="center"/>
          </w:tcPr>
          <w:p w:rsidR="00E173AE" w:rsidRDefault="00960D0F">
            <w:pPr>
              <w:ind w:firstLine="0"/>
            </w:pPr>
            <w:r>
              <w:rPr>
                <w:b/>
                <w:sz w:val="20"/>
              </w:rPr>
              <w:t>Sagaidāmais rezultāts</w:t>
            </w:r>
          </w:p>
        </w:tc>
      </w:tr>
      <w:tr w:rsidR="00E173AE">
        <w:trPr>
          <w:jc w:val="center"/>
        </w:trPr>
        <w:tc>
          <w:tcPr>
            <w:tcW w:w="3135" w:type="dxa"/>
            <w:vAlign w:val="center"/>
          </w:tcPr>
          <w:p w:rsidR="00E173AE" w:rsidRDefault="00960D0F">
            <w:pPr>
              <w:ind w:firstLine="0"/>
            </w:pPr>
            <w:r>
              <w:rPr>
                <w:sz w:val="20"/>
              </w:rPr>
              <w:t>1</w:t>
            </w:r>
          </w:p>
        </w:tc>
        <w:tc>
          <w:tcPr>
            <w:tcW w:w="3135" w:type="dxa"/>
            <w:vAlign w:val="center"/>
          </w:tcPr>
          <w:p w:rsidR="00E173AE" w:rsidRDefault="00960D0F">
            <w:pPr>
              <w:ind w:firstLine="0"/>
            </w:pPr>
            <w:r>
              <w:rPr>
                <w:sz w:val="20"/>
              </w:rPr>
              <w:t>“Monētu kolekcija”</w:t>
            </w:r>
          </w:p>
        </w:tc>
        <w:tc>
          <w:tcPr>
            <w:tcW w:w="3135" w:type="dxa"/>
            <w:vAlign w:val="center"/>
          </w:tcPr>
          <w:p w:rsidR="00E173AE" w:rsidRDefault="00960D0F">
            <w:pPr>
              <w:ind w:firstLine="0"/>
            </w:pPr>
            <w:r>
              <w:rPr>
                <w:sz w:val="20"/>
              </w:rPr>
              <w:t>Kolekcija tiek izveidota.</w:t>
            </w:r>
          </w:p>
        </w:tc>
      </w:tr>
      <w:tr w:rsidR="00E173AE">
        <w:trPr>
          <w:jc w:val="center"/>
        </w:trPr>
        <w:tc>
          <w:tcPr>
            <w:tcW w:w="3135" w:type="dxa"/>
            <w:vAlign w:val="center"/>
          </w:tcPr>
          <w:p w:rsidR="00E173AE" w:rsidRDefault="00960D0F">
            <w:pPr>
              <w:ind w:firstLine="0"/>
            </w:pPr>
            <w:r>
              <w:rPr>
                <w:sz w:val="20"/>
              </w:rPr>
              <w:t>2</w:t>
            </w:r>
          </w:p>
        </w:tc>
        <w:tc>
          <w:tcPr>
            <w:tcW w:w="3135" w:type="dxa"/>
            <w:vAlign w:val="center"/>
          </w:tcPr>
          <w:p w:rsidR="00E173AE" w:rsidRDefault="00960D0F">
            <w:pPr>
              <w:ind w:firstLine="0"/>
            </w:pPr>
            <w:r>
              <w:rPr>
                <w:sz w:val="20"/>
              </w:rPr>
              <w:t>tukša vērtība</w:t>
            </w:r>
          </w:p>
        </w:tc>
        <w:tc>
          <w:tcPr>
            <w:tcW w:w="3135" w:type="dxa"/>
            <w:vAlign w:val="center"/>
          </w:tcPr>
          <w:p w:rsidR="00E173AE" w:rsidRDefault="00960D0F">
            <w:pPr>
              <w:ind w:firstLine="0"/>
            </w:pPr>
            <w:r>
              <w:rPr>
                <w:sz w:val="20"/>
              </w:rPr>
              <w:t>Kļūda: nosaukums ir obligāts.</w:t>
            </w:r>
          </w:p>
        </w:tc>
      </w:tr>
      <w:tr w:rsidR="00E173AE">
        <w:trPr>
          <w:jc w:val="center"/>
        </w:trPr>
        <w:tc>
          <w:tcPr>
            <w:tcW w:w="3135" w:type="dxa"/>
            <w:vAlign w:val="center"/>
          </w:tcPr>
          <w:p w:rsidR="00E173AE" w:rsidRDefault="00960D0F">
            <w:pPr>
              <w:ind w:firstLine="0"/>
            </w:pPr>
            <w:r>
              <w:rPr>
                <w:sz w:val="20"/>
              </w:rPr>
              <w:t>3</w:t>
            </w:r>
          </w:p>
        </w:tc>
        <w:tc>
          <w:tcPr>
            <w:tcW w:w="3135" w:type="dxa"/>
            <w:vAlign w:val="center"/>
          </w:tcPr>
          <w:p w:rsidR="00E173AE" w:rsidRDefault="00960D0F">
            <w:pPr>
              <w:ind w:firstLine="0"/>
            </w:pPr>
            <w:r>
              <w:rPr>
                <w:sz w:val="20"/>
              </w:rPr>
              <w:t>256 simbolu virkne</w:t>
            </w:r>
          </w:p>
        </w:tc>
        <w:tc>
          <w:tcPr>
            <w:tcW w:w="3135" w:type="dxa"/>
            <w:vAlign w:val="center"/>
          </w:tcPr>
          <w:p w:rsidR="00E173AE" w:rsidRDefault="00960D0F">
            <w:pPr>
              <w:ind w:firstLine="0"/>
            </w:pPr>
            <w:r>
              <w:rPr>
                <w:sz w:val="20"/>
              </w:rPr>
              <w:t>Kļūda: nosaukums pārsniedz 255 simbolus.</w:t>
            </w:r>
          </w:p>
        </w:tc>
      </w:tr>
      <w:tr w:rsidR="00E173AE">
        <w:trPr>
          <w:jc w:val="center"/>
        </w:trPr>
        <w:tc>
          <w:tcPr>
            <w:tcW w:w="3135" w:type="dxa"/>
            <w:vAlign w:val="center"/>
          </w:tcPr>
          <w:p w:rsidR="00E173AE" w:rsidRDefault="00960D0F">
            <w:pPr>
              <w:ind w:firstLine="0"/>
            </w:pPr>
            <w:r>
              <w:rPr>
                <w:sz w:val="20"/>
              </w:rPr>
              <w:t>4</w:t>
            </w:r>
          </w:p>
        </w:tc>
        <w:tc>
          <w:tcPr>
            <w:tcW w:w="3135" w:type="dxa"/>
            <w:vAlign w:val="center"/>
          </w:tcPr>
          <w:p w:rsidR="00E173AE" w:rsidRDefault="00960D0F">
            <w:pPr>
              <w:ind w:firstLine="0"/>
            </w:pPr>
            <w:r>
              <w:rPr>
                <w:sz w:val="20"/>
              </w:rPr>
              <w:t>“Pastmarkas”</w:t>
            </w:r>
          </w:p>
        </w:tc>
        <w:tc>
          <w:tcPr>
            <w:tcW w:w="3135" w:type="dxa"/>
            <w:vAlign w:val="center"/>
          </w:tcPr>
          <w:p w:rsidR="00E173AE" w:rsidRDefault="00960D0F">
            <w:pPr>
              <w:ind w:firstLine="0"/>
            </w:pPr>
            <w:r>
              <w:rPr>
                <w:sz w:val="20"/>
              </w:rPr>
              <w:t>Kolekcija tiek izveidota.</w:t>
            </w:r>
          </w:p>
        </w:tc>
      </w:tr>
    </w:tbl>
    <w:p w:rsidR="00E173AE" w:rsidRDefault="00E173AE"/>
    <w:p w:rsidR="00E173AE" w:rsidRDefault="00960D0F">
      <w:pPr>
        <w:ind w:firstLine="0"/>
        <w:jc w:val="right"/>
      </w:pPr>
      <w:r>
        <w:rPr>
          <w:sz w:val="20"/>
        </w:rPr>
        <w:t>4.2.tabula</w:t>
      </w:r>
    </w:p>
    <w:p w:rsidR="00E173AE" w:rsidRDefault="00960D0F">
      <w:pPr>
        <w:ind w:firstLine="0"/>
        <w:jc w:val="center"/>
      </w:pPr>
      <w:r>
        <w:rPr>
          <w:b/>
        </w:rPr>
        <w:t>Funkcijas “izveidot kolekciju” testa apraksts</w:t>
      </w:r>
    </w:p>
    <w:tbl>
      <w:tblPr>
        <w:tblStyle w:val="TableGrid"/>
        <w:tblW w:w="0" w:type="auto"/>
        <w:jc w:val="center"/>
        <w:tblLook w:val="04A0" w:firstRow="1" w:lastRow="0" w:firstColumn="1" w:lastColumn="0" w:noHBand="0" w:noVBand="1"/>
      </w:tblPr>
      <w:tblGrid>
        <w:gridCol w:w="4702"/>
        <w:gridCol w:w="4702"/>
      </w:tblGrid>
      <w:tr w:rsidR="00E173AE">
        <w:trPr>
          <w:jc w:val="center"/>
        </w:trPr>
        <w:tc>
          <w:tcPr>
            <w:tcW w:w="4702" w:type="dxa"/>
            <w:shd w:val="clear" w:color="auto" w:fill="D9EAF7"/>
            <w:vAlign w:val="center"/>
          </w:tcPr>
          <w:p w:rsidR="00E173AE" w:rsidRDefault="00960D0F">
            <w:pPr>
              <w:ind w:firstLine="0"/>
            </w:pPr>
            <w:r>
              <w:rPr>
                <w:b/>
                <w:sz w:val="20"/>
              </w:rPr>
              <w:t>Elements</w:t>
            </w:r>
          </w:p>
        </w:tc>
        <w:tc>
          <w:tcPr>
            <w:tcW w:w="4702" w:type="dxa"/>
            <w:shd w:val="clear" w:color="auto" w:fill="D9EAF7"/>
            <w:vAlign w:val="center"/>
          </w:tcPr>
          <w:p w:rsidR="00E173AE" w:rsidRDefault="00960D0F">
            <w:pPr>
              <w:ind w:firstLine="0"/>
            </w:pPr>
            <w:r>
              <w:rPr>
                <w:b/>
                <w:sz w:val="20"/>
              </w:rPr>
              <w:t>Apraksts</w:t>
            </w:r>
          </w:p>
        </w:tc>
      </w:tr>
      <w:tr w:rsidR="00E173AE">
        <w:trPr>
          <w:jc w:val="center"/>
        </w:trPr>
        <w:tc>
          <w:tcPr>
            <w:tcW w:w="4702" w:type="dxa"/>
            <w:vAlign w:val="center"/>
          </w:tcPr>
          <w:p w:rsidR="00E173AE" w:rsidRDefault="00960D0F">
            <w:pPr>
              <w:ind w:firstLine="0"/>
            </w:pPr>
            <w:r>
              <w:rPr>
                <w:sz w:val="20"/>
              </w:rPr>
              <w:t>Ievads</w:t>
            </w:r>
          </w:p>
        </w:tc>
        <w:tc>
          <w:tcPr>
            <w:tcW w:w="4702" w:type="dxa"/>
            <w:vAlign w:val="center"/>
          </w:tcPr>
          <w:p w:rsidR="00E173AE" w:rsidRDefault="00960D0F">
            <w:pPr>
              <w:ind w:firstLine="0"/>
            </w:pPr>
            <w:r>
              <w:rPr>
                <w:sz w:val="20"/>
              </w:rPr>
              <w:t>Autentificēts POST pieprasījums uz /collections.</w:t>
            </w:r>
          </w:p>
        </w:tc>
      </w:tr>
      <w:tr w:rsidR="00E173AE">
        <w:trPr>
          <w:jc w:val="center"/>
        </w:trPr>
        <w:tc>
          <w:tcPr>
            <w:tcW w:w="4702" w:type="dxa"/>
            <w:vAlign w:val="center"/>
          </w:tcPr>
          <w:p w:rsidR="00E173AE" w:rsidRDefault="00960D0F">
            <w:pPr>
              <w:ind w:firstLine="0"/>
            </w:pPr>
            <w:r>
              <w:rPr>
                <w:sz w:val="20"/>
              </w:rPr>
              <w:t>Ievaddati</w:t>
            </w:r>
          </w:p>
        </w:tc>
        <w:tc>
          <w:tcPr>
            <w:tcW w:w="4702" w:type="dxa"/>
            <w:vAlign w:val="center"/>
          </w:tcPr>
          <w:p w:rsidR="00E173AE" w:rsidRDefault="00960D0F">
            <w:pPr>
              <w:ind w:firstLine="0"/>
            </w:pPr>
            <w:r>
              <w:rPr>
                <w:sz w:val="20"/>
              </w:rPr>
              <w:t>title = “Monētu kolekcija”, description = “Latvijas monētas”, tags = [“monētas”, “Latvija”].</w:t>
            </w:r>
          </w:p>
        </w:tc>
      </w:tr>
      <w:tr w:rsidR="00E173AE">
        <w:trPr>
          <w:jc w:val="center"/>
        </w:trPr>
        <w:tc>
          <w:tcPr>
            <w:tcW w:w="4702" w:type="dxa"/>
            <w:vAlign w:val="center"/>
          </w:tcPr>
          <w:p w:rsidR="00E173AE" w:rsidRDefault="00960D0F">
            <w:pPr>
              <w:ind w:firstLine="0"/>
            </w:pPr>
            <w:r>
              <w:rPr>
                <w:sz w:val="20"/>
              </w:rPr>
              <w:t>Apstrādes gaita</w:t>
            </w:r>
          </w:p>
        </w:tc>
        <w:tc>
          <w:tcPr>
            <w:tcW w:w="4702" w:type="dxa"/>
            <w:vAlign w:val="center"/>
          </w:tcPr>
          <w:p w:rsidR="00E173AE" w:rsidRDefault="00960D0F">
            <w:pPr>
              <w:ind w:firstLine="0"/>
            </w:pPr>
            <w:r>
              <w:rPr>
                <w:sz w:val="20"/>
              </w:rPr>
              <w:t>Serveris validē datus, izveido kolekciju, vajadzības gadījumā izveido tagus un piesaista tos kolekcijai.</w:t>
            </w:r>
          </w:p>
        </w:tc>
      </w:tr>
      <w:tr w:rsidR="00E173AE">
        <w:trPr>
          <w:jc w:val="center"/>
        </w:trPr>
        <w:tc>
          <w:tcPr>
            <w:tcW w:w="4702" w:type="dxa"/>
            <w:vAlign w:val="center"/>
          </w:tcPr>
          <w:p w:rsidR="00E173AE" w:rsidRDefault="00960D0F">
            <w:pPr>
              <w:ind w:firstLine="0"/>
            </w:pPr>
            <w:r>
              <w:rPr>
                <w:sz w:val="20"/>
              </w:rPr>
              <w:t>Izvaddati</w:t>
            </w:r>
          </w:p>
        </w:tc>
        <w:tc>
          <w:tcPr>
            <w:tcW w:w="4702" w:type="dxa"/>
            <w:vAlign w:val="center"/>
          </w:tcPr>
          <w:p w:rsidR="00E173AE" w:rsidRDefault="00960D0F">
            <w:pPr>
              <w:ind w:firstLine="0"/>
            </w:pPr>
            <w:r>
              <w:rPr>
                <w:sz w:val="20"/>
              </w:rPr>
              <w:t>JSON atbilde ar kolekcijas datiem, tagiem un priekšmetu skaitu.</w:t>
            </w:r>
          </w:p>
        </w:tc>
      </w:tr>
      <w:tr w:rsidR="00E173AE">
        <w:trPr>
          <w:jc w:val="center"/>
        </w:trPr>
        <w:tc>
          <w:tcPr>
            <w:tcW w:w="4702" w:type="dxa"/>
            <w:vAlign w:val="center"/>
          </w:tcPr>
          <w:p w:rsidR="00E173AE" w:rsidRDefault="00960D0F">
            <w:pPr>
              <w:ind w:firstLine="0"/>
            </w:pPr>
            <w:r>
              <w:rPr>
                <w:sz w:val="20"/>
              </w:rPr>
              <w:t>Kļūdu paziņojumi</w:t>
            </w:r>
          </w:p>
        </w:tc>
        <w:tc>
          <w:tcPr>
            <w:tcW w:w="4702" w:type="dxa"/>
            <w:vAlign w:val="center"/>
          </w:tcPr>
          <w:p w:rsidR="00E173AE" w:rsidRDefault="00960D0F">
            <w:pPr>
              <w:ind w:firstLine="0"/>
            </w:pPr>
            <w:r>
              <w:rPr>
                <w:sz w:val="20"/>
              </w:rPr>
              <w:t>Ja nosaukums nav norādīts vai ir pārāk garš, atgriežas validācijas kļūda.</w:t>
            </w:r>
          </w:p>
        </w:tc>
      </w:tr>
    </w:tbl>
    <w:p w:rsidR="00E173AE" w:rsidRDefault="00E173AE"/>
    <w:p w:rsidR="00E173AE" w:rsidRDefault="00960D0F">
      <w:r>
        <w:rPr>
          <w:b/>
        </w:rPr>
        <w:t>Vieta ekrānuzņēmumam: jaunas kolekcijas izveides forma un izveidotais ieraksts datu bāzē.</w:t>
      </w:r>
    </w:p>
    <w:p w:rsidR="00E173AE" w:rsidRDefault="00960D0F">
      <w:pPr>
        <w:pStyle w:val="Heading2"/>
      </w:pPr>
      <w:r>
        <w:rPr>
          <w:rFonts w:ascii="Times New Roman" w:hAnsi="Times New Roman"/>
          <w:b w:val="0"/>
          <w:sz w:val="24"/>
        </w:rPr>
        <w:t>4.2. Jauna priekšmeta pievienošanas pārbaude</w:t>
      </w:r>
    </w:p>
    <w:p w:rsidR="00E173AE" w:rsidRDefault="00960D0F">
      <w:r>
        <w:t>Pārbaude tiek veikta, lai pārliecinātos, ka lietotājs var pievienot priekšmetu tikai savai kolekcijai. Funkcija pirms saglabāšanas pārbauda collection_id, nosaukumu, aprakstu un tagus, kā arī pārbauda, vai kolekcijas īpašnieks ir pašreizējais lietotājs.</w:t>
      </w:r>
    </w:p>
    <w:p w:rsidR="00E173AE" w:rsidRDefault="00960D0F">
      <w:pPr>
        <w:ind w:firstLine="0"/>
        <w:jc w:val="right"/>
      </w:pPr>
      <w:r>
        <w:rPr>
          <w:sz w:val="20"/>
        </w:rPr>
        <w:t>4.3.tabula</w:t>
      </w:r>
    </w:p>
    <w:p w:rsidR="00E173AE" w:rsidRDefault="00960D0F">
      <w:pPr>
        <w:ind w:firstLine="0"/>
        <w:jc w:val="center"/>
      </w:pPr>
      <w:r>
        <w:rPr>
          <w:b/>
        </w:rPr>
        <w:t>Testēšanas datu kopa laukam name</w:t>
      </w:r>
    </w:p>
    <w:tbl>
      <w:tblPr>
        <w:tblStyle w:val="TableGrid"/>
        <w:tblW w:w="0" w:type="auto"/>
        <w:jc w:val="center"/>
        <w:tblLook w:val="04A0" w:firstRow="1" w:lastRow="0" w:firstColumn="1" w:lastColumn="0" w:noHBand="0" w:noVBand="1"/>
      </w:tblPr>
      <w:tblGrid>
        <w:gridCol w:w="3135"/>
        <w:gridCol w:w="3135"/>
        <w:gridCol w:w="3135"/>
      </w:tblGrid>
      <w:tr w:rsidR="00E173AE">
        <w:trPr>
          <w:jc w:val="center"/>
        </w:trPr>
        <w:tc>
          <w:tcPr>
            <w:tcW w:w="3135" w:type="dxa"/>
            <w:shd w:val="clear" w:color="auto" w:fill="D9EAF7"/>
            <w:vAlign w:val="center"/>
          </w:tcPr>
          <w:p w:rsidR="00E173AE" w:rsidRDefault="00960D0F">
            <w:pPr>
              <w:ind w:firstLine="0"/>
            </w:pPr>
            <w:r>
              <w:rPr>
                <w:b/>
                <w:sz w:val="20"/>
              </w:rPr>
              <w:t>Testa nr.</w:t>
            </w:r>
          </w:p>
        </w:tc>
        <w:tc>
          <w:tcPr>
            <w:tcW w:w="3135" w:type="dxa"/>
            <w:shd w:val="clear" w:color="auto" w:fill="D9EAF7"/>
            <w:vAlign w:val="center"/>
          </w:tcPr>
          <w:p w:rsidR="00E173AE" w:rsidRDefault="00960D0F">
            <w:pPr>
              <w:ind w:firstLine="0"/>
            </w:pPr>
            <w:r>
              <w:rPr>
                <w:b/>
                <w:sz w:val="20"/>
              </w:rPr>
              <w:t>Ievades dati</w:t>
            </w:r>
          </w:p>
        </w:tc>
        <w:tc>
          <w:tcPr>
            <w:tcW w:w="3135" w:type="dxa"/>
            <w:shd w:val="clear" w:color="auto" w:fill="D9EAF7"/>
            <w:vAlign w:val="center"/>
          </w:tcPr>
          <w:p w:rsidR="00E173AE" w:rsidRDefault="00960D0F">
            <w:pPr>
              <w:ind w:firstLine="0"/>
            </w:pPr>
            <w:r>
              <w:rPr>
                <w:b/>
                <w:sz w:val="20"/>
              </w:rPr>
              <w:t>Sagaidāmais rezultāts</w:t>
            </w:r>
          </w:p>
        </w:tc>
      </w:tr>
      <w:tr w:rsidR="00E173AE">
        <w:trPr>
          <w:jc w:val="center"/>
        </w:trPr>
        <w:tc>
          <w:tcPr>
            <w:tcW w:w="3135" w:type="dxa"/>
            <w:vAlign w:val="center"/>
          </w:tcPr>
          <w:p w:rsidR="00E173AE" w:rsidRDefault="00960D0F">
            <w:pPr>
              <w:ind w:firstLine="0"/>
            </w:pPr>
            <w:r>
              <w:rPr>
                <w:sz w:val="20"/>
              </w:rPr>
              <w:t>1</w:t>
            </w:r>
          </w:p>
        </w:tc>
        <w:tc>
          <w:tcPr>
            <w:tcW w:w="3135" w:type="dxa"/>
            <w:vAlign w:val="center"/>
          </w:tcPr>
          <w:p w:rsidR="00E173AE" w:rsidRDefault="00960D0F">
            <w:pPr>
              <w:ind w:firstLine="0"/>
            </w:pPr>
            <w:r>
              <w:rPr>
                <w:sz w:val="20"/>
              </w:rPr>
              <w:t>“1 lata monēta”</w:t>
            </w:r>
          </w:p>
        </w:tc>
        <w:tc>
          <w:tcPr>
            <w:tcW w:w="3135" w:type="dxa"/>
            <w:vAlign w:val="center"/>
          </w:tcPr>
          <w:p w:rsidR="00E173AE" w:rsidRDefault="00960D0F">
            <w:pPr>
              <w:ind w:firstLine="0"/>
            </w:pPr>
            <w:r>
              <w:rPr>
                <w:sz w:val="20"/>
              </w:rPr>
              <w:t>Priekšmets tiek izveidots.</w:t>
            </w:r>
          </w:p>
        </w:tc>
      </w:tr>
      <w:tr w:rsidR="00E173AE">
        <w:trPr>
          <w:jc w:val="center"/>
        </w:trPr>
        <w:tc>
          <w:tcPr>
            <w:tcW w:w="3135" w:type="dxa"/>
            <w:vAlign w:val="center"/>
          </w:tcPr>
          <w:p w:rsidR="00E173AE" w:rsidRDefault="00960D0F">
            <w:pPr>
              <w:ind w:firstLine="0"/>
            </w:pPr>
            <w:r>
              <w:rPr>
                <w:sz w:val="20"/>
              </w:rPr>
              <w:t>2</w:t>
            </w:r>
          </w:p>
        </w:tc>
        <w:tc>
          <w:tcPr>
            <w:tcW w:w="3135" w:type="dxa"/>
            <w:vAlign w:val="center"/>
          </w:tcPr>
          <w:p w:rsidR="00E173AE" w:rsidRDefault="00960D0F">
            <w:pPr>
              <w:ind w:firstLine="0"/>
            </w:pPr>
            <w:r>
              <w:rPr>
                <w:sz w:val="20"/>
              </w:rPr>
              <w:t>tukša vērtība</w:t>
            </w:r>
          </w:p>
        </w:tc>
        <w:tc>
          <w:tcPr>
            <w:tcW w:w="3135" w:type="dxa"/>
            <w:vAlign w:val="center"/>
          </w:tcPr>
          <w:p w:rsidR="00E173AE" w:rsidRDefault="00960D0F">
            <w:pPr>
              <w:ind w:firstLine="0"/>
            </w:pPr>
            <w:r>
              <w:rPr>
                <w:sz w:val="20"/>
              </w:rPr>
              <w:t>Kļūda: nosaukums ir obligāts.</w:t>
            </w:r>
          </w:p>
        </w:tc>
      </w:tr>
      <w:tr w:rsidR="00E173AE">
        <w:trPr>
          <w:jc w:val="center"/>
        </w:trPr>
        <w:tc>
          <w:tcPr>
            <w:tcW w:w="3135" w:type="dxa"/>
            <w:vAlign w:val="center"/>
          </w:tcPr>
          <w:p w:rsidR="00E173AE" w:rsidRDefault="00960D0F">
            <w:pPr>
              <w:ind w:firstLine="0"/>
            </w:pPr>
            <w:r>
              <w:rPr>
                <w:sz w:val="20"/>
              </w:rPr>
              <w:t>3</w:t>
            </w:r>
          </w:p>
        </w:tc>
        <w:tc>
          <w:tcPr>
            <w:tcW w:w="3135" w:type="dxa"/>
            <w:vAlign w:val="center"/>
          </w:tcPr>
          <w:p w:rsidR="00E173AE" w:rsidRDefault="00960D0F">
            <w:pPr>
              <w:ind w:firstLine="0"/>
            </w:pPr>
            <w:r>
              <w:rPr>
                <w:sz w:val="20"/>
              </w:rPr>
              <w:t>256 simbolu virkne</w:t>
            </w:r>
          </w:p>
        </w:tc>
        <w:tc>
          <w:tcPr>
            <w:tcW w:w="3135" w:type="dxa"/>
            <w:vAlign w:val="center"/>
          </w:tcPr>
          <w:p w:rsidR="00E173AE" w:rsidRDefault="00960D0F">
            <w:pPr>
              <w:ind w:firstLine="0"/>
            </w:pPr>
            <w:r>
              <w:rPr>
                <w:sz w:val="20"/>
              </w:rPr>
              <w:t>Kļūda: nosaukums pārsniedz 255 simbolus.</w:t>
            </w:r>
          </w:p>
        </w:tc>
      </w:tr>
      <w:tr w:rsidR="00E173AE">
        <w:trPr>
          <w:jc w:val="center"/>
        </w:trPr>
        <w:tc>
          <w:tcPr>
            <w:tcW w:w="3135" w:type="dxa"/>
            <w:vAlign w:val="center"/>
          </w:tcPr>
          <w:p w:rsidR="00E173AE" w:rsidRDefault="00960D0F">
            <w:pPr>
              <w:ind w:firstLine="0"/>
            </w:pPr>
            <w:r>
              <w:rPr>
                <w:sz w:val="20"/>
              </w:rPr>
              <w:t>4</w:t>
            </w:r>
          </w:p>
        </w:tc>
        <w:tc>
          <w:tcPr>
            <w:tcW w:w="3135" w:type="dxa"/>
            <w:vAlign w:val="center"/>
          </w:tcPr>
          <w:p w:rsidR="00E173AE" w:rsidRDefault="00960D0F">
            <w:pPr>
              <w:ind w:firstLine="0"/>
            </w:pPr>
            <w:r>
              <w:rPr>
                <w:sz w:val="20"/>
              </w:rPr>
              <w:t>“Pastmarka 1991”</w:t>
            </w:r>
          </w:p>
        </w:tc>
        <w:tc>
          <w:tcPr>
            <w:tcW w:w="3135" w:type="dxa"/>
            <w:vAlign w:val="center"/>
          </w:tcPr>
          <w:p w:rsidR="00E173AE" w:rsidRDefault="00960D0F">
            <w:pPr>
              <w:ind w:firstLine="0"/>
            </w:pPr>
            <w:r>
              <w:rPr>
                <w:sz w:val="20"/>
              </w:rPr>
              <w:t>Priekšmets tiek izveidots.</w:t>
            </w:r>
          </w:p>
        </w:tc>
      </w:tr>
    </w:tbl>
    <w:p w:rsidR="00E173AE" w:rsidRDefault="00E173AE"/>
    <w:p w:rsidR="00E173AE" w:rsidRDefault="00960D0F">
      <w:pPr>
        <w:ind w:firstLine="0"/>
        <w:jc w:val="right"/>
      </w:pPr>
      <w:r>
        <w:rPr>
          <w:sz w:val="20"/>
        </w:rPr>
        <w:t>4.4.tabula</w:t>
      </w:r>
    </w:p>
    <w:p w:rsidR="00E173AE" w:rsidRDefault="00960D0F">
      <w:pPr>
        <w:ind w:firstLine="0"/>
        <w:jc w:val="center"/>
      </w:pPr>
      <w:r>
        <w:rPr>
          <w:b/>
        </w:rPr>
        <w:t>Funkcijas “pievienot priekšmetu” testa apraksts</w:t>
      </w:r>
    </w:p>
    <w:tbl>
      <w:tblPr>
        <w:tblStyle w:val="TableGrid"/>
        <w:tblW w:w="0" w:type="auto"/>
        <w:jc w:val="center"/>
        <w:tblLook w:val="04A0" w:firstRow="1" w:lastRow="0" w:firstColumn="1" w:lastColumn="0" w:noHBand="0" w:noVBand="1"/>
      </w:tblPr>
      <w:tblGrid>
        <w:gridCol w:w="4702"/>
        <w:gridCol w:w="4702"/>
      </w:tblGrid>
      <w:tr w:rsidR="00E173AE">
        <w:trPr>
          <w:jc w:val="center"/>
        </w:trPr>
        <w:tc>
          <w:tcPr>
            <w:tcW w:w="4702" w:type="dxa"/>
            <w:shd w:val="clear" w:color="auto" w:fill="D9EAF7"/>
            <w:vAlign w:val="center"/>
          </w:tcPr>
          <w:p w:rsidR="00E173AE" w:rsidRDefault="00960D0F">
            <w:pPr>
              <w:ind w:firstLine="0"/>
            </w:pPr>
            <w:r>
              <w:rPr>
                <w:b/>
                <w:sz w:val="20"/>
              </w:rPr>
              <w:t>Elements</w:t>
            </w:r>
          </w:p>
        </w:tc>
        <w:tc>
          <w:tcPr>
            <w:tcW w:w="4702" w:type="dxa"/>
            <w:shd w:val="clear" w:color="auto" w:fill="D9EAF7"/>
            <w:vAlign w:val="center"/>
          </w:tcPr>
          <w:p w:rsidR="00E173AE" w:rsidRDefault="00960D0F">
            <w:pPr>
              <w:ind w:firstLine="0"/>
            </w:pPr>
            <w:r>
              <w:rPr>
                <w:b/>
                <w:sz w:val="20"/>
              </w:rPr>
              <w:t>Apraksts</w:t>
            </w:r>
          </w:p>
        </w:tc>
      </w:tr>
      <w:tr w:rsidR="00E173AE">
        <w:trPr>
          <w:jc w:val="center"/>
        </w:trPr>
        <w:tc>
          <w:tcPr>
            <w:tcW w:w="4702" w:type="dxa"/>
            <w:vAlign w:val="center"/>
          </w:tcPr>
          <w:p w:rsidR="00E173AE" w:rsidRDefault="00960D0F">
            <w:pPr>
              <w:ind w:firstLine="0"/>
            </w:pPr>
            <w:r>
              <w:rPr>
                <w:sz w:val="20"/>
              </w:rPr>
              <w:t>Ievads</w:t>
            </w:r>
          </w:p>
        </w:tc>
        <w:tc>
          <w:tcPr>
            <w:tcW w:w="4702" w:type="dxa"/>
            <w:vAlign w:val="center"/>
          </w:tcPr>
          <w:p w:rsidR="00E173AE" w:rsidRDefault="00960D0F">
            <w:pPr>
              <w:ind w:firstLine="0"/>
            </w:pPr>
            <w:r>
              <w:rPr>
                <w:sz w:val="20"/>
              </w:rPr>
              <w:t>Autentificēts POST pieprasījums uz /items.</w:t>
            </w:r>
          </w:p>
        </w:tc>
      </w:tr>
      <w:tr w:rsidR="00E173AE">
        <w:trPr>
          <w:jc w:val="center"/>
        </w:trPr>
        <w:tc>
          <w:tcPr>
            <w:tcW w:w="4702" w:type="dxa"/>
            <w:vAlign w:val="center"/>
          </w:tcPr>
          <w:p w:rsidR="00E173AE" w:rsidRDefault="00960D0F">
            <w:pPr>
              <w:ind w:firstLine="0"/>
            </w:pPr>
            <w:r>
              <w:rPr>
                <w:sz w:val="20"/>
              </w:rPr>
              <w:t>Ievaddati</w:t>
            </w:r>
          </w:p>
        </w:tc>
        <w:tc>
          <w:tcPr>
            <w:tcW w:w="4702" w:type="dxa"/>
            <w:vAlign w:val="center"/>
          </w:tcPr>
          <w:p w:rsidR="00E173AE" w:rsidRDefault="00960D0F">
            <w:pPr>
              <w:ind w:firstLine="0"/>
            </w:pPr>
            <w:r>
              <w:rPr>
                <w:sz w:val="20"/>
              </w:rPr>
              <w:t>collection_id = 1, name = “1 lata monēta”, description = “Sudraba monēta”, tags = [“monēta”].</w:t>
            </w:r>
          </w:p>
        </w:tc>
      </w:tr>
      <w:tr w:rsidR="00E173AE">
        <w:trPr>
          <w:jc w:val="center"/>
        </w:trPr>
        <w:tc>
          <w:tcPr>
            <w:tcW w:w="4702" w:type="dxa"/>
            <w:vAlign w:val="center"/>
          </w:tcPr>
          <w:p w:rsidR="00E173AE" w:rsidRDefault="00960D0F">
            <w:pPr>
              <w:ind w:firstLine="0"/>
            </w:pPr>
            <w:r>
              <w:rPr>
                <w:sz w:val="20"/>
              </w:rPr>
              <w:t>Apstrādes gaita</w:t>
            </w:r>
          </w:p>
        </w:tc>
        <w:tc>
          <w:tcPr>
            <w:tcW w:w="4702" w:type="dxa"/>
            <w:vAlign w:val="center"/>
          </w:tcPr>
          <w:p w:rsidR="00E173AE" w:rsidRDefault="00960D0F">
            <w:pPr>
              <w:ind w:firstLine="0"/>
            </w:pPr>
            <w:r>
              <w:rPr>
                <w:sz w:val="20"/>
              </w:rPr>
              <w:t>Serveris pārbauda, vai kolekcija eksistē un pieder lietotājam, validē datus, saglabā priekšmetu un piesaista tagus.</w:t>
            </w:r>
          </w:p>
        </w:tc>
      </w:tr>
      <w:tr w:rsidR="00E173AE">
        <w:trPr>
          <w:jc w:val="center"/>
        </w:trPr>
        <w:tc>
          <w:tcPr>
            <w:tcW w:w="4702" w:type="dxa"/>
            <w:vAlign w:val="center"/>
          </w:tcPr>
          <w:p w:rsidR="00E173AE" w:rsidRDefault="00960D0F">
            <w:pPr>
              <w:ind w:firstLine="0"/>
            </w:pPr>
            <w:r>
              <w:rPr>
                <w:sz w:val="20"/>
              </w:rPr>
              <w:t>Izvaddati</w:t>
            </w:r>
          </w:p>
        </w:tc>
        <w:tc>
          <w:tcPr>
            <w:tcW w:w="4702" w:type="dxa"/>
            <w:vAlign w:val="center"/>
          </w:tcPr>
          <w:p w:rsidR="00E173AE" w:rsidRDefault="00960D0F">
            <w:pPr>
              <w:ind w:firstLine="0"/>
            </w:pPr>
            <w:r>
              <w:rPr>
                <w:sz w:val="20"/>
              </w:rPr>
              <w:t>JSON atbilde ar priekšmeta datiem un tagiem.</w:t>
            </w:r>
          </w:p>
        </w:tc>
      </w:tr>
      <w:tr w:rsidR="00E173AE">
        <w:trPr>
          <w:jc w:val="center"/>
        </w:trPr>
        <w:tc>
          <w:tcPr>
            <w:tcW w:w="4702" w:type="dxa"/>
            <w:vAlign w:val="center"/>
          </w:tcPr>
          <w:p w:rsidR="00E173AE" w:rsidRDefault="00960D0F">
            <w:pPr>
              <w:ind w:firstLine="0"/>
            </w:pPr>
            <w:r>
              <w:rPr>
                <w:sz w:val="20"/>
              </w:rPr>
              <w:t>Kļūdu paziņojumi</w:t>
            </w:r>
          </w:p>
        </w:tc>
        <w:tc>
          <w:tcPr>
            <w:tcW w:w="4702" w:type="dxa"/>
            <w:vAlign w:val="center"/>
          </w:tcPr>
          <w:p w:rsidR="00E173AE" w:rsidRDefault="00960D0F">
            <w:pPr>
              <w:ind w:firstLine="0"/>
            </w:pPr>
            <w:r>
              <w:rPr>
                <w:sz w:val="20"/>
              </w:rPr>
              <w:t>Ja kolekcija nepieder lietotājam, atgriežas 403 Unauthorized; ja nav nosaukuma, atgriežas validācijas kļūda.</w:t>
            </w:r>
          </w:p>
        </w:tc>
      </w:tr>
    </w:tbl>
    <w:p w:rsidR="00E173AE" w:rsidRDefault="00E173AE"/>
    <w:p w:rsidR="00E173AE" w:rsidRDefault="00960D0F">
      <w:r>
        <w:rPr>
          <w:b/>
        </w:rPr>
        <w:t>Vieta ekrānuzņēmumam: priekšmeta pievienošanas forma un ieraksts tabulā items.</w:t>
      </w:r>
    </w:p>
    <w:p w:rsidR="00E173AE" w:rsidRDefault="00960D0F">
      <w:pPr>
        <w:pStyle w:val="Heading2"/>
      </w:pPr>
      <w:r>
        <w:rPr>
          <w:rFonts w:ascii="Times New Roman" w:hAnsi="Times New Roman"/>
          <w:b w:val="0"/>
          <w:sz w:val="24"/>
        </w:rPr>
        <w:lastRenderedPageBreak/>
        <w:t>4.3. Kolekciju meklēšanas pārbaude</w:t>
      </w:r>
    </w:p>
    <w:p w:rsidR="00E173AE" w:rsidRDefault="00960D0F">
      <w:r>
        <w:t>Kolekciju meklēšanas funkcija tiek pārbaudīta, lai pārliecinātos, ka lietotājs var atrast vajadzīgo kolekciju pēc daļēja nosaukuma. Serveris izmanto LIKE nosacījumu title laukam, tādēļ meklēšana atgriež arī kolekcijas, kuru nosaukumā ievadītais teksts ir tikai daļa no pilnā nosaukuma.</w:t>
      </w:r>
    </w:p>
    <w:p w:rsidR="00E173AE" w:rsidRDefault="00960D0F">
      <w:pPr>
        <w:ind w:firstLine="0"/>
        <w:jc w:val="right"/>
      </w:pPr>
      <w:r>
        <w:rPr>
          <w:sz w:val="20"/>
        </w:rPr>
        <w:t>4.5.tabula</w:t>
      </w:r>
    </w:p>
    <w:p w:rsidR="00E173AE" w:rsidRDefault="00960D0F">
      <w:pPr>
        <w:ind w:firstLine="0"/>
        <w:jc w:val="center"/>
      </w:pPr>
      <w:r>
        <w:rPr>
          <w:b/>
        </w:rPr>
        <w:t>Funkcijas “meklēt kolekcijas” testa apraksts</w:t>
      </w:r>
    </w:p>
    <w:tbl>
      <w:tblPr>
        <w:tblStyle w:val="TableGrid"/>
        <w:tblW w:w="0" w:type="auto"/>
        <w:jc w:val="center"/>
        <w:tblLook w:val="04A0" w:firstRow="1" w:lastRow="0" w:firstColumn="1" w:lastColumn="0" w:noHBand="0" w:noVBand="1"/>
      </w:tblPr>
      <w:tblGrid>
        <w:gridCol w:w="4702"/>
        <w:gridCol w:w="4702"/>
      </w:tblGrid>
      <w:tr w:rsidR="00E173AE">
        <w:trPr>
          <w:jc w:val="center"/>
        </w:trPr>
        <w:tc>
          <w:tcPr>
            <w:tcW w:w="4702" w:type="dxa"/>
            <w:shd w:val="clear" w:color="auto" w:fill="D9EAF7"/>
            <w:vAlign w:val="center"/>
          </w:tcPr>
          <w:p w:rsidR="00E173AE" w:rsidRDefault="00960D0F">
            <w:pPr>
              <w:ind w:firstLine="0"/>
            </w:pPr>
            <w:r>
              <w:rPr>
                <w:b/>
                <w:sz w:val="20"/>
              </w:rPr>
              <w:t>Elements</w:t>
            </w:r>
          </w:p>
        </w:tc>
        <w:tc>
          <w:tcPr>
            <w:tcW w:w="4702" w:type="dxa"/>
            <w:shd w:val="clear" w:color="auto" w:fill="D9EAF7"/>
            <w:vAlign w:val="center"/>
          </w:tcPr>
          <w:p w:rsidR="00E173AE" w:rsidRDefault="00960D0F">
            <w:pPr>
              <w:ind w:firstLine="0"/>
            </w:pPr>
            <w:r>
              <w:rPr>
                <w:b/>
                <w:sz w:val="20"/>
              </w:rPr>
              <w:t>Apraksts</w:t>
            </w:r>
          </w:p>
        </w:tc>
      </w:tr>
      <w:tr w:rsidR="00E173AE">
        <w:trPr>
          <w:jc w:val="center"/>
        </w:trPr>
        <w:tc>
          <w:tcPr>
            <w:tcW w:w="4702" w:type="dxa"/>
            <w:vAlign w:val="center"/>
          </w:tcPr>
          <w:p w:rsidR="00E173AE" w:rsidRDefault="00960D0F">
            <w:pPr>
              <w:ind w:firstLine="0"/>
            </w:pPr>
            <w:r>
              <w:rPr>
                <w:sz w:val="20"/>
              </w:rPr>
              <w:t>Ievads</w:t>
            </w:r>
          </w:p>
        </w:tc>
        <w:tc>
          <w:tcPr>
            <w:tcW w:w="4702" w:type="dxa"/>
            <w:vAlign w:val="center"/>
          </w:tcPr>
          <w:p w:rsidR="00E173AE" w:rsidRDefault="00960D0F">
            <w:pPr>
              <w:ind w:firstLine="0"/>
            </w:pPr>
            <w:r>
              <w:rPr>
                <w:sz w:val="20"/>
              </w:rPr>
              <w:t>GET pieprasījums ar parametru search.</w:t>
            </w:r>
          </w:p>
        </w:tc>
      </w:tr>
      <w:tr w:rsidR="00E173AE">
        <w:trPr>
          <w:jc w:val="center"/>
        </w:trPr>
        <w:tc>
          <w:tcPr>
            <w:tcW w:w="4702" w:type="dxa"/>
            <w:vAlign w:val="center"/>
          </w:tcPr>
          <w:p w:rsidR="00E173AE" w:rsidRDefault="00960D0F">
            <w:pPr>
              <w:ind w:firstLine="0"/>
            </w:pPr>
            <w:r>
              <w:rPr>
                <w:sz w:val="20"/>
              </w:rPr>
              <w:t>Ievaddati</w:t>
            </w:r>
          </w:p>
        </w:tc>
        <w:tc>
          <w:tcPr>
            <w:tcW w:w="4702" w:type="dxa"/>
            <w:vAlign w:val="center"/>
          </w:tcPr>
          <w:p w:rsidR="00E173AE" w:rsidRDefault="00960D0F">
            <w:pPr>
              <w:ind w:firstLine="0"/>
            </w:pPr>
            <w:r>
              <w:rPr>
                <w:sz w:val="20"/>
              </w:rPr>
              <w:t>search = “mon”</w:t>
            </w:r>
          </w:p>
        </w:tc>
      </w:tr>
      <w:tr w:rsidR="00E173AE">
        <w:trPr>
          <w:jc w:val="center"/>
        </w:trPr>
        <w:tc>
          <w:tcPr>
            <w:tcW w:w="4702" w:type="dxa"/>
            <w:vAlign w:val="center"/>
          </w:tcPr>
          <w:p w:rsidR="00E173AE" w:rsidRDefault="00960D0F">
            <w:pPr>
              <w:ind w:firstLine="0"/>
            </w:pPr>
            <w:r>
              <w:rPr>
                <w:sz w:val="20"/>
              </w:rPr>
              <w:t>Apstrādes gaita</w:t>
            </w:r>
          </w:p>
        </w:tc>
        <w:tc>
          <w:tcPr>
            <w:tcW w:w="4702" w:type="dxa"/>
            <w:vAlign w:val="center"/>
          </w:tcPr>
          <w:p w:rsidR="00E173AE" w:rsidRDefault="00960D0F">
            <w:pPr>
              <w:ind w:firstLine="0"/>
            </w:pPr>
            <w:r>
              <w:rPr>
                <w:sz w:val="20"/>
              </w:rPr>
              <w:t>Serveris filtrē tabulu collections pēc nosacījuma title LIKE “%mon%”.</w:t>
            </w:r>
          </w:p>
        </w:tc>
      </w:tr>
      <w:tr w:rsidR="00E173AE">
        <w:trPr>
          <w:jc w:val="center"/>
        </w:trPr>
        <w:tc>
          <w:tcPr>
            <w:tcW w:w="4702" w:type="dxa"/>
            <w:vAlign w:val="center"/>
          </w:tcPr>
          <w:p w:rsidR="00E173AE" w:rsidRDefault="00960D0F">
            <w:pPr>
              <w:ind w:firstLine="0"/>
            </w:pPr>
            <w:r>
              <w:rPr>
                <w:sz w:val="20"/>
              </w:rPr>
              <w:t>Izvaddati</w:t>
            </w:r>
          </w:p>
        </w:tc>
        <w:tc>
          <w:tcPr>
            <w:tcW w:w="4702" w:type="dxa"/>
            <w:vAlign w:val="center"/>
          </w:tcPr>
          <w:p w:rsidR="00E173AE" w:rsidRDefault="00960D0F">
            <w:pPr>
              <w:ind w:firstLine="0"/>
            </w:pPr>
            <w:r>
              <w:rPr>
                <w:sz w:val="20"/>
              </w:rPr>
              <w:t>Tiek atgrieztas kolekcijas, kuru nosaukumā ir simbolu virkne “mon”, piemēram, “Monētu kolekcija”.</w:t>
            </w:r>
          </w:p>
        </w:tc>
      </w:tr>
      <w:tr w:rsidR="00E173AE">
        <w:trPr>
          <w:jc w:val="center"/>
        </w:trPr>
        <w:tc>
          <w:tcPr>
            <w:tcW w:w="4702" w:type="dxa"/>
            <w:vAlign w:val="center"/>
          </w:tcPr>
          <w:p w:rsidR="00E173AE" w:rsidRDefault="00960D0F">
            <w:pPr>
              <w:ind w:firstLine="0"/>
            </w:pPr>
            <w:r>
              <w:rPr>
                <w:sz w:val="20"/>
              </w:rPr>
              <w:t>Kļūdu paziņojumi</w:t>
            </w:r>
          </w:p>
        </w:tc>
        <w:tc>
          <w:tcPr>
            <w:tcW w:w="4702" w:type="dxa"/>
            <w:vAlign w:val="center"/>
          </w:tcPr>
          <w:p w:rsidR="00E173AE" w:rsidRDefault="00960D0F">
            <w:pPr>
              <w:ind w:firstLine="0"/>
            </w:pPr>
            <w:r>
              <w:rPr>
                <w:sz w:val="20"/>
              </w:rPr>
              <w:t>Ja sakritību nav, tiek atgriezts tukšs saraksts.</w:t>
            </w:r>
          </w:p>
        </w:tc>
      </w:tr>
    </w:tbl>
    <w:p w:rsidR="00E173AE" w:rsidRDefault="00E173AE"/>
    <w:p w:rsidR="00E173AE" w:rsidRDefault="00960D0F">
      <w:r>
        <w:rPr>
          <w:b/>
        </w:rPr>
        <w:t>Vieta ekrānuzņēmumam: meklēšanas lauks un atrastais rezultāts.</w:t>
      </w:r>
    </w:p>
    <w:p w:rsidR="00E173AE" w:rsidRDefault="00960D0F">
      <w:r>
        <w:br w:type="page"/>
      </w:r>
    </w:p>
    <w:p w:rsidR="00E173AE" w:rsidRDefault="00960D0F">
      <w:pPr>
        <w:pStyle w:val="Heading1"/>
      </w:pPr>
      <w:r>
        <w:rPr>
          <w:rFonts w:ascii="Times New Roman" w:hAnsi="Times New Roman"/>
          <w:b w:val="0"/>
          <w:sz w:val="24"/>
        </w:rPr>
        <w:lastRenderedPageBreak/>
        <w:t>NOBEIGUMS</w:t>
      </w:r>
    </w:p>
    <w:p w:rsidR="00E173AE" w:rsidRDefault="00960D0F">
      <w:r>
        <w:t>Noslēguma darba izstrādes laikā tika izveidota tīmekļa sistēma kolekciju pārvaldīšanai. Projekta gaitā tika izstrādāta lietotāju autentifikācija, kolekciju un priekšmetu pārvaldība, tagu sistēma un datu bāzes struktūra, kas ļauj saglabāt informāciju relāciju formā.</w:t>
      </w:r>
    </w:p>
    <w:p w:rsidR="00E173AE" w:rsidRDefault="00960D0F">
      <w:r>
        <w:t>Darba mērķis ir sasniegts, jo sistēma nodrošina galvenās paredzētās darbības: lietotāja reģistrāciju, pieslēgšanos, kolekciju izveidi, priekšmetu pievienošanu, labošanu, dzēšanu un kolekciju meklēšanu. Datu bāze ir strukturēta pārskatāmi un atbilst 3NF prasībām.</w:t>
      </w:r>
    </w:p>
    <w:p w:rsidR="00E173AE" w:rsidRDefault="00960D0F">
      <w:r>
        <w:t>Kā turpmākos uzlabojumus varētu ieviest administratora lomu, komentāru funkcionalitāti, atsevišķu attēlu tabulu, kolekciju publiskuma iestatījumus un paplašinātu filtrēšanu pēc tagiem vai gadiem. Tāpat būtu lietderīgi papildināt testēšanas sadaļu ar ekrānuzņēmumiem no reāli palaistas sistēmas, lai dokumentācija pilnībā atbilstu metodiskajām prasībām.</w:t>
      </w:r>
    </w:p>
    <w:p w:rsidR="00E173AE" w:rsidRDefault="00960D0F">
      <w:r>
        <w:br w:type="page"/>
      </w:r>
    </w:p>
    <w:p w:rsidR="00E173AE" w:rsidRDefault="00960D0F" w:rsidP="00960D0F">
      <w:pPr>
        <w:pStyle w:val="Heading1"/>
      </w:pPr>
      <w:r>
        <w:rPr>
          <w:rFonts w:ascii="Times New Roman" w:hAnsi="Times New Roman"/>
          <w:b w:val="0"/>
          <w:sz w:val="24"/>
        </w:rPr>
        <w:lastRenderedPageBreak/>
        <w:t>INFORMĀCIJAS AVOTI</w:t>
      </w:r>
    </w:p>
    <w:p w:rsidR="00E173AE" w:rsidRDefault="00960D0F" w:rsidP="00960D0F">
      <w:pPr>
        <w:pStyle w:val="ListParagraph"/>
        <w:numPr>
          <w:ilvl w:val="0"/>
          <w:numId w:val="10"/>
        </w:numPr>
      </w:pPr>
      <w:proofErr w:type="spellStart"/>
      <w:r>
        <w:t>Laravel</w:t>
      </w:r>
      <w:proofErr w:type="spellEnd"/>
      <w:r>
        <w:t>. Laravel 12 dokumentācija. Pieejams: https://laravel.com/docs/12.x</w:t>
      </w:r>
    </w:p>
    <w:p w:rsidR="00E173AE" w:rsidRDefault="00960D0F" w:rsidP="00960D0F">
      <w:pPr>
        <w:pStyle w:val="ListParagraph"/>
        <w:numPr>
          <w:ilvl w:val="0"/>
          <w:numId w:val="10"/>
        </w:numPr>
      </w:pPr>
      <w:proofErr w:type="spellStart"/>
      <w:r>
        <w:t>Laravel</w:t>
      </w:r>
      <w:proofErr w:type="spellEnd"/>
      <w:r>
        <w:t xml:space="preserve">. Sanctum </w:t>
      </w:r>
      <w:proofErr w:type="spellStart"/>
      <w:r>
        <w:t>dokumentācija</w:t>
      </w:r>
      <w:proofErr w:type="spellEnd"/>
      <w:r>
        <w:t>. Pieejams: https://laravel.com/docs/12.x/sanctum</w:t>
      </w:r>
    </w:p>
    <w:p w:rsidR="00E173AE" w:rsidRDefault="00960D0F" w:rsidP="00960D0F">
      <w:pPr>
        <w:pStyle w:val="ListParagraph"/>
        <w:numPr>
          <w:ilvl w:val="0"/>
          <w:numId w:val="10"/>
        </w:numPr>
      </w:pPr>
      <w:r>
        <w:t>Vue.js. 3 dokumentācija. Pieejams: https://vuejs.org/guide/introduction.html</w:t>
      </w:r>
    </w:p>
    <w:p w:rsidR="00E173AE" w:rsidRDefault="00960D0F" w:rsidP="00960D0F">
      <w:pPr>
        <w:pStyle w:val="ListParagraph"/>
        <w:numPr>
          <w:ilvl w:val="0"/>
          <w:numId w:val="10"/>
        </w:numPr>
      </w:pPr>
      <w:proofErr w:type="spellStart"/>
      <w:r>
        <w:t>Vuetify</w:t>
      </w:r>
      <w:proofErr w:type="spellEnd"/>
      <w:r>
        <w:t>. Vuetify dokumentācija. Pieejams: https://vuetifyjs.com/</w:t>
      </w:r>
    </w:p>
    <w:p w:rsidR="00EC4E23" w:rsidRDefault="00960D0F" w:rsidP="00EC4E23">
      <w:pPr>
        <w:pStyle w:val="ListParagraph"/>
        <w:numPr>
          <w:ilvl w:val="0"/>
          <w:numId w:val="10"/>
        </w:numPr>
      </w:pPr>
      <w:proofErr w:type="gramStart"/>
      <w:r>
        <w:t>MySQL  Reference</w:t>
      </w:r>
      <w:proofErr w:type="gramEnd"/>
      <w:r>
        <w:t xml:space="preserve"> Manual. </w:t>
      </w:r>
      <w:proofErr w:type="spellStart"/>
      <w:r>
        <w:t>Pieejams</w:t>
      </w:r>
      <w:proofErr w:type="spellEnd"/>
      <w:r>
        <w:t xml:space="preserve">: </w:t>
      </w:r>
      <w:hyperlink r:id="rId13" w:history="1">
        <w:r w:rsidR="00EC4E23" w:rsidRPr="00131FBD">
          <w:rPr>
            <w:rStyle w:val="Hyperlink"/>
          </w:rPr>
          <w:t>https://dev.mysql.com/doc/refman/8.4/en/</w:t>
        </w:r>
      </w:hyperlink>
    </w:p>
    <w:p w:rsidR="00E173AE" w:rsidRDefault="00EC4E23" w:rsidP="00EC4E23">
      <w:pPr>
        <w:pStyle w:val="ListParagraph"/>
        <w:numPr>
          <w:ilvl w:val="0"/>
          <w:numId w:val="10"/>
        </w:numPr>
      </w:pPr>
      <w:proofErr w:type="spellStart"/>
      <w:r>
        <w:t>C</w:t>
      </w:r>
      <w:r w:rsidRPr="00EC4E23">
        <w:t>hat</w:t>
      </w:r>
      <w:r>
        <w:t>GPT</w:t>
      </w:r>
      <w:proofErr w:type="spellEnd"/>
      <w:r>
        <w:t xml:space="preserve"> – </w:t>
      </w:r>
      <w:proofErr w:type="spellStart"/>
      <w:r>
        <w:t>lai</w:t>
      </w:r>
      <w:proofErr w:type="spellEnd"/>
      <w:r>
        <w:t xml:space="preserve"> </w:t>
      </w:r>
      <w:proofErr w:type="spellStart"/>
      <w:r>
        <w:t>notulkot</w:t>
      </w:r>
      <w:proofErr w:type="spellEnd"/>
      <w:r>
        <w:t xml:space="preserve"> </w:t>
      </w:r>
      <w:proofErr w:type="spellStart"/>
      <w:r>
        <w:t>tekstu</w:t>
      </w:r>
      <w:proofErr w:type="spellEnd"/>
      <w:r>
        <w:t xml:space="preserve"> un </w:t>
      </w:r>
      <w:proofErr w:type="spellStart"/>
      <w:r>
        <w:t>labak</w:t>
      </w:r>
      <w:proofErr w:type="spellEnd"/>
      <w:r>
        <w:t xml:space="preserve"> </w:t>
      </w:r>
      <w:proofErr w:type="spellStart"/>
      <w:r>
        <w:t>noformulet</w:t>
      </w:r>
      <w:proofErr w:type="spellEnd"/>
    </w:p>
    <w:p w:rsidR="00E173AE" w:rsidRDefault="00960D0F">
      <w:r>
        <w:br w:type="page"/>
      </w:r>
      <w:bookmarkStart w:id="0" w:name="_GoBack"/>
      <w:bookmarkEnd w:id="0"/>
    </w:p>
    <w:p w:rsidR="00E173AE" w:rsidRDefault="00960D0F">
      <w:pPr>
        <w:pStyle w:val="Heading1"/>
      </w:pPr>
      <w:r>
        <w:rPr>
          <w:rFonts w:ascii="Times New Roman" w:hAnsi="Times New Roman"/>
          <w:b w:val="0"/>
          <w:sz w:val="24"/>
        </w:rPr>
        <w:lastRenderedPageBreak/>
        <w:t>PIELIKUMI</w:t>
      </w:r>
    </w:p>
    <w:p w:rsidR="00E173AE" w:rsidRDefault="00960D0F">
      <w:r>
        <w:br w:type="page"/>
      </w:r>
    </w:p>
    <w:p w:rsidR="00E173AE" w:rsidRDefault="00960D0F">
      <w:pPr>
        <w:ind w:firstLine="0"/>
        <w:jc w:val="right"/>
      </w:pPr>
      <w:r>
        <w:lastRenderedPageBreak/>
        <w:t>1.pielikums</w:t>
      </w:r>
    </w:p>
    <w:p w:rsidR="00E173AE" w:rsidRDefault="00960D0F">
      <w:pPr>
        <w:ind w:firstLine="0"/>
        <w:jc w:val="center"/>
      </w:pPr>
      <w:r>
        <w:rPr>
          <w:b/>
        </w:rPr>
        <w:t>Lietošanas gadījumu diagramma</w:t>
      </w:r>
    </w:p>
    <w:p w:rsidR="00E173AE" w:rsidRDefault="00960D0F">
      <w:pPr>
        <w:ind w:firstLine="0"/>
        <w:jc w:val="center"/>
      </w:pPr>
      <w:r>
        <w:rPr>
          <w:noProof/>
        </w:rPr>
        <w:drawing>
          <wp:inline distT="0" distB="0" distL="0" distR="0">
            <wp:extent cx="5760000" cy="58109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5760000" cy="5810909"/>
                    </a:xfrm>
                    <a:prstGeom prst="rect">
                      <a:avLst/>
                    </a:prstGeom>
                  </pic:spPr>
                </pic:pic>
              </a:graphicData>
            </a:graphic>
          </wp:inline>
        </w:drawing>
      </w:r>
    </w:p>
    <w:p w:rsidR="00E173AE" w:rsidRDefault="00960D0F">
      <w:pPr>
        <w:ind w:firstLine="0"/>
        <w:jc w:val="center"/>
      </w:pPr>
      <w:r>
        <w:rPr>
          <w:sz w:val="20"/>
        </w:rPr>
        <w:t>1. att. Lietošanas gadījumu diagramma</w:t>
      </w:r>
    </w:p>
    <w:p w:rsidR="00E173AE" w:rsidRDefault="00960D0F">
      <w:r>
        <w:br w:type="page"/>
      </w:r>
    </w:p>
    <w:p w:rsidR="00E173AE" w:rsidRDefault="00960D0F">
      <w:pPr>
        <w:ind w:firstLine="0"/>
        <w:jc w:val="right"/>
      </w:pPr>
      <w:r>
        <w:lastRenderedPageBreak/>
        <w:t>2.pielikums</w:t>
      </w:r>
    </w:p>
    <w:p w:rsidR="00E173AE" w:rsidRDefault="00960D0F">
      <w:pPr>
        <w:ind w:firstLine="0"/>
        <w:jc w:val="center"/>
      </w:pPr>
      <w:r>
        <w:rPr>
          <w:b/>
        </w:rPr>
        <w:t>Klašu diagramma</w:t>
      </w:r>
    </w:p>
    <w:p w:rsidR="00E173AE" w:rsidRDefault="00960D0F">
      <w:pPr>
        <w:ind w:firstLine="0"/>
        <w:jc w:val="center"/>
      </w:pPr>
      <w:r>
        <w:rPr>
          <w:noProof/>
        </w:rPr>
        <w:drawing>
          <wp:inline distT="0" distB="0" distL="0" distR="0">
            <wp:extent cx="5760000" cy="816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760000" cy="816469"/>
                    </a:xfrm>
                    <a:prstGeom prst="rect">
                      <a:avLst/>
                    </a:prstGeom>
                  </pic:spPr>
                </pic:pic>
              </a:graphicData>
            </a:graphic>
          </wp:inline>
        </w:drawing>
      </w:r>
    </w:p>
    <w:p w:rsidR="00E173AE" w:rsidRDefault="00960D0F">
      <w:pPr>
        <w:ind w:firstLine="0"/>
        <w:jc w:val="center"/>
      </w:pPr>
      <w:r>
        <w:rPr>
          <w:sz w:val="20"/>
        </w:rPr>
        <w:t>1. att. Klašu diagramma</w:t>
      </w:r>
    </w:p>
    <w:p w:rsidR="00E173AE" w:rsidRDefault="00960D0F">
      <w:r>
        <w:br w:type="page"/>
      </w:r>
    </w:p>
    <w:p w:rsidR="00E173AE" w:rsidRDefault="00960D0F">
      <w:pPr>
        <w:ind w:firstLine="0"/>
        <w:jc w:val="right"/>
      </w:pPr>
      <w:r>
        <w:lastRenderedPageBreak/>
        <w:t>3.pielikums</w:t>
      </w:r>
    </w:p>
    <w:p w:rsidR="00E173AE" w:rsidRDefault="00960D0F">
      <w:pPr>
        <w:ind w:firstLine="0"/>
        <w:jc w:val="center"/>
      </w:pPr>
      <w:r>
        <w:rPr>
          <w:b/>
        </w:rPr>
        <w:t>Entītiju relāciju diagramma</w:t>
      </w:r>
    </w:p>
    <w:p w:rsidR="00E173AE" w:rsidRDefault="00960D0F">
      <w:pPr>
        <w:ind w:firstLine="0"/>
        <w:jc w:val="center"/>
      </w:pPr>
      <w:r>
        <w:rPr>
          <w:noProof/>
        </w:rPr>
        <w:drawing>
          <wp:inline distT="0" distB="0" distL="0" distR="0">
            <wp:extent cx="5760000" cy="9728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760000" cy="972817"/>
                    </a:xfrm>
                    <a:prstGeom prst="rect">
                      <a:avLst/>
                    </a:prstGeom>
                  </pic:spPr>
                </pic:pic>
              </a:graphicData>
            </a:graphic>
          </wp:inline>
        </w:drawing>
      </w:r>
    </w:p>
    <w:p w:rsidR="00E173AE" w:rsidRDefault="00960D0F">
      <w:pPr>
        <w:ind w:firstLine="0"/>
        <w:jc w:val="center"/>
      </w:pPr>
      <w:r>
        <w:rPr>
          <w:sz w:val="20"/>
        </w:rPr>
        <w:t>1. att. Entītiju relāciju diagramma</w:t>
      </w:r>
    </w:p>
    <w:p w:rsidR="00E173AE" w:rsidRDefault="00960D0F">
      <w:r>
        <w:br w:type="page"/>
      </w:r>
    </w:p>
    <w:p w:rsidR="00E173AE" w:rsidRDefault="00960D0F">
      <w:pPr>
        <w:ind w:firstLine="0"/>
        <w:jc w:val="right"/>
      </w:pPr>
      <w:r>
        <w:lastRenderedPageBreak/>
        <w:t>4.pielikums</w:t>
      </w:r>
    </w:p>
    <w:p w:rsidR="00E173AE" w:rsidRDefault="00960D0F">
      <w:pPr>
        <w:ind w:firstLine="0"/>
        <w:jc w:val="center"/>
      </w:pPr>
      <w:r>
        <w:rPr>
          <w:b/>
        </w:rPr>
        <w:t>Datu bāzes tabulu saišu shēma</w:t>
      </w:r>
    </w:p>
    <w:p w:rsidR="00E173AE" w:rsidRDefault="00960D0F">
      <w:pPr>
        <w:ind w:firstLine="0"/>
        <w:jc w:val="center"/>
      </w:pPr>
      <w:r>
        <w:rPr>
          <w:noProof/>
        </w:rPr>
        <w:drawing>
          <wp:inline distT="0" distB="0" distL="0" distR="0">
            <wp:extent cx="5760000" cy="10957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diagram.png"/>
                    <pic:cNvPicPr/>
                  </pic:nvPicPr>
                  <pic:blipFill>
                    <a:blip r:embed="rId12"/>
                    <a:stretch>
                      <a:fillRect/>
                    </a:stretch>
                  </pic:blipFill>
                  <pic:spPr>
                    <a:xfrm>
                      <a:off x="0" y="0"/>
                      <a:ext cx="5760000" cy="1095788"/>
                    </a:xfrm>
                    <a:prstGeom prst="rect">
                      <a:avLst/>
                    </a:prstGeom>
                  </pic:spPr>
                </pic:pic>
              </a:graphicData>
            </a:graphic>
          </wp:inline>
        </w:drawing>
      </w:r>
    </w:p>
    <w:p w:rsidR="00E173AE" w:rsidRDefault="00960D0F">
      <w:pPr>
        <w:ind w:firstLine="0"/>
        <w:jc w:val="center"/>
      </w:pPr>
      <w:r>
        <w:rPr>
          <w:sz w:val="20"/>
        </w:rPr>
        <w:t>1. att. Datu bāzes tabulu saišu shēma</w:t>
      </w:r>
    </w:p>
    <w:sectPr w:rsidR="00E173AE" w:rsidSect="00034616">
      <w:footerReference w:type="default" r:id="rId14"/>
      <w:pgSz w:w="12240" w:h="15840"/>
      <w:pgMar w:top="1134" w:right="1134" w:bottom="1134" w:left="1701" w:header="720" w:footer="720" w:gutter="0"/>
      <w:pgNumType w:start="3"/>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2005" w:rsidRDefault="00352005">
      <w:pPr>
        <w:spacing w:after="0" w:line="240" w:lineRule="auto"/>
      </w:pPr>
      <w:r>
        <w:separator/>
      </w:r>
    </w:p>
  </w:endnote>
  <w:endnote w:type="continuationSeparator" w:id="0">
    <w:p w:rsidR="00352005" w:rsidRDefault="00352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0D0F" w:rsidRDefault="00960D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0D0F" w:rsidRDefault="00960D0F">
    <w:pPr>
      <w:pStyle w:val="Footer"/>
      <w:jc w:val="right"/>
    </w:pPr>
    <w:r>
      <w:fldChar w:fldCharType="begin"/>
    </w:r>
    <w:r>
      <w:instrText>PAGE</w:instrText>
    </w:r>
    <w:r>
      <w:fldChar w:fldCharType="separate"/>
    </w:r>
    <w:r w:rsidR="00EC4E23">
      <w:rPr>
        <w:noProof/>
      </w:rPr>
      <w:t>24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2005" w:rsidRDefault="00352005">
      <w:pPr>
        <w:spacing w:after="0" w:line="240" w:lineRule="auto"/>
      </w:pPr>
      <w:r>
        <w:separator/>
      </w:r>
    </w:p>
  </w:footnote>
  <w:footnote w:type="continuationSeparator" w:id="0">
    <w:p w:rsidR="00352005" w:rsidRDefault="003520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876ED2"/>
    <w:multiLevelType w:val="hybridMultilevel"/>
    <w:tmpl w:val="CBD41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2005"/>
    <w:rsid w:val="00960D0F"/>
    <w:rsid w:val="00AA1D8D"/>
    <w:rsid w:val="00B47730"/>
    <w:rsid w:val="00CB0664"/>
    <w:rsid w:val="00E173AE"/>
    <w:rsid w:val="00EC4E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BC159EB-0890-4EBF-8858-D35C89E1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ind w:firstLine="709"/>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ind w:firstLine="0"/>
      <w:jc w:val="center"/>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60"/>
      <w:ind w:firstLine="0"/>
      <w:jc w:val="left"/>
      <w:outlineLvl w:val="2"/>
    </w:pPr>
    <w:rPr>
      <w:rFonts w:asciiTheme="majorHAnsi" w:eastAsiaTheme="majorEastAsia" w:hAnsiTheme="majorHAnsi" w:cstheme="majorBidi"/>
      <w:b/>
      <w:bCs/>
      <w:i/>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C4E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ev.mysql.com/doc/refman/8.4/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3C239-7A2F-40DF-B808-7A642BCD3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26</Pages>
  <Words>4089</Words>
  <Characters>23312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platfom</cp:lastModifiedBy>
  <cp:revision>2</cp:revision>
  <dcterms:created xsi:type="dcterms:W3CDTF">2013-12-23T23:15:00Z</dcterms:created>
  <dcterms:modified xsi:type="dcterms:W3CDTF">2026-05-10T18:45:00Z</dcterms:modified>
  <cp:category/>
</cp:coreProperties>
</file>