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C785" w14:textId="77777777" w:rsidR="00792A30" w:rsidRPr="00792A30" w:rsidRDefault="00792A30" w:rsidP="00792A3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792A30">
        <w:rPr>
          <w:rFonts w:ascii="Times New Roman" w:hAnsi="Times New Roman" w:cs="Times New Roman"/>
          <w:b/>
          <w:bCs/>
          <w:sz w:val="36"/>
          <w:szCs w:val="36"/>
        </w:rPr>
        <w:t>ĐỀ TÀI: HỆ THỐNG QUẢN LÝ CỬA HÀNG LAPTOP VÀ THIẾT BỊ ĐIỆN TỬ</w:t>
      </w:r>
    </w:p>
    <w:p w14:paraId="23DD0DD9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r w:rsidRPr="00792A30">
        <w:rPr>
          <w:rFonts w:ascii="Times New Roman" w:hAnsi="Times New Roman" w:cs="Times New Roman"/>
          <w:b/>
          <w:bCs/>
          <w:sz w:val="36"/>
          <w:szCs w:val="36"/>
          <w:lang w:val="vi-VN"/>
        </w:rPr>
        <w:br/>
      </w:r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7268F9B2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LaptopShop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).</w:t>
      </w:r>
    </w:p>
    <w:p w14:paraId="404026E3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1.2. Lý do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7820AACD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chi.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18458099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(serial),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3D632674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1FC704D0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1.3.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31105CC8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. Phạm vi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5BC4277E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r w:rsidRPr="00792A30">
        <w:rPr>
          <w:rFonts w:ascii="Times New Roman" w:hAnsi="Times New Roman" w:cs="Times New Roman"/>
          <w:sz w:val="28"/>
          <w:szCs w:val="28"/>
        </w:rPr>
        <w:t xml:space="preserve">Thông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serial,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lastRenderedPageBreak/>
        <w:t>này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0F2BE784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225D6528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serial (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1A0F2BA0" w14:textId="70FE673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r w:rsidRPr="00792A3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792A3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53095E82" w14:textId="09756AA6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r w:rsidRPr="00792A3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792A3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.1.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</w:p>
    <w:p w14:paraId="297B82B6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02523FA9" w14:textId="51160303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r w:rsidRPr="00792A3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792A3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</w:p>
    <w:p w14:paraId="2860EB12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2926DF9E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r w:rsidRPr="00792A30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serial;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535D8537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45CC807F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516A6918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r w:rsidRPr="00792A30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7A4E9934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lastRenderedPageBreak/>
        <w:t>Hỗ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345857C7" w14:textId="77777777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A3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92A30">
        <w:rPr>
          <w:rFonts w:ascii="Times New Roman" w:hAnsi="Times New Roman" w:cs="Times New Roman"/>
          <w:sz w:val="28"/>
          <w:szCs w:val="28"/>
        </w:rPr>
        <w:t>.</w:t>
      </w:r>
    </w:p>
    <w:p w14:paraId="0789CDDC" w14:textId="508B3A38" w:rsidR="00792A30" w:rsidRPr="00792A30" w:rsidRDefault="00792A30" w:rsidP="00792A3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92A3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792A3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. Các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92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A3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792A30" w:rsidRPr="00792A30" w14:paraId="3DB7889C" w14:textId="77777777" w:rsidTr="00792A30">
        <w:tc>
          <w:tcPr>
            <w:tcW w:w="2268" w:type="dxa"/>
            <w:hideMark/>
          </w:tcPr>
          <w:p w14:paraId="4CAB1590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6520" w:type="dxa"/>
            <w:hideMark/>
          </w:tcPr>
          <w:p w14:paraId="5A670855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nghiệp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92A30" w:rsidRPr="00792A30" w14:paraId="2AC3CFF6" w14:textId="77777777" w:rsidTr="00792A30">
        <w:tc>
          <w:tcPr>
            <w:tcW w:w="2268" w:type="dxa"/>
            <w:hideMark/>
          </w:tcPr>
          <w:p w14:paraId="45009972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Xác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6520" w:type="dxa"/>
            <w:hideMark/>
          </w:tcPr>
          <w:p w14:paraId="430B7CE9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92A30" w:rsidRPr="00792A30" w14:paraId="35FEFC9B" w14:textId="77777777" w:rsidTr="00792A30">
        <w:tc>
          <w:tcPr>
            <w:tcW w:w="2268" w:type="dxa"/>
            <w:hideMark/>
          </w:tcPr>
          <w:p w14:paraId="350DD7A0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tin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6520" w:type="dxa"/>
            <w:hideMark/>
          </w:tcPr>
          <w:p w14:paraId="6F15E4FF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92A30" w:rsidRPr="00792A30" w14:paraId="23784D2B" w14:textId="77777777" w:rsidTr="00792A30">
        <w:tc>
          <w:tcPr>
            <w:tcW w:w="2268" w:type="dxa"/>
            <w:hideMark/>
          </w:tcPr>
          <w:p w14:paraId="122D846D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sản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6520" w:type="dxa"/>
            <w:hideMark/>
          </w:tcPr>
          <w:p w14:paraId="773E1353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Tra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sung,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92A30" w:rsidRPr="00792A30" w14:paraId="7D82D6B0" w14:textId="77777777" w:rsidTr="00792A30">
        <w:tc>
          <w:tcPr>
            <w:tcW w:w="2268" w:type="dxa"/>
            <w:hideMark/>
          </w:tcPr>
          <w:p w14:paraId="59352164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tồn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</w:t>
            </w:r>
            <w:proofErr w:type="spellEnd"/>
          </w:p>
        </w:tc>
        <w:tc>
          <w:tcPr>
            <w:tcW w:w="6520" w:type="dxa"/>
            <w:hideMark/>
          </w:tcPr>
          <w:p w14:paraId="664EF110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Tra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lô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serial;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bật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lô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92A30" w:rsidRPr="00792A30" w14:paraId="3534AE09" w14:textId="77777777" w:rsidTr="00792A30">
        <w:tc>
          <w:tcPr>
            <w:tcW w:w="2268" w:type="dxa"/>
            <w:hideMark/>
          </w:tcPr>
          <w:p w14:paraId="1F732303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phiếu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</w:p>
        </w:tc>
        <w:tc>
          <w:tcPr>
            <w:tcW w:w="6520" w:type="dxa"/>
            <w:hideMark/>
          </w:tcPr>
          <w:p w14:paraId="1F12F459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Tra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92A30" w:rsidRPr="00792A30" w14:paraId="07804941" w14:textId="77777777" w:rsidTr="00792A30">
        <w:tc>
          <w:tcPr>
            <w:tcW w:w="2268" w:type="dxa"/>
            <w:hideMark/>
          </w:tcPr>
          <w:p w14:paraId="41054F7C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6520" w:type="dxa"/>
            <w:hideMark/>
          </w:tcPr>
          <w:p w14:paraId="03C71514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lẻ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mãi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92A30" w:rsidRPr="00792A30" w14:paraId="5CF971EC" w14:textId="77777777" w:rsidTr="00792A30">
        <w:tc>
          <w:tcPr>
            <w:tcW w:w="2268" w:type="dxa"/>
            <w:hideMark/>
          </w:tcPr>
          <w:p w14:paraId="5F8703CD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Bảo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khuyến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mãi</w:t>
            </w:r>
            <w:proofErr w:type="spellEnd"/>
          </w:p>
        </w:tc>
        <w:tc>
          <w:tcPr>
            <w:tcW w:w="6520" w:type="dxa"/>
            <w:hideMark/>
          </w:tcPr>
          <w:p w14:paraId="59A9AA5C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mãi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92A30" w:rsidRPr="00792A30" w14:paraId="45C2802D" w14:textId="77777777" w:rsidTr="00792A30">
        <w:tc>
          <w:tcPr>
            <w:tcW w:w="2268" w:type="dxa"/>
            <w:hideMark/>
          </w:tcPr>
          <w:p w14:paraId="68945727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Sổ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quỹ</w:t>
            </w:r>
            <w:proofErr w:type="spellEnd"/>
          </w:p>
        </w:tc>
        <w:tc>
          <w:tcPr>
            <w:tcW w:w="6520" w:type="dxa"/>
            <w:hideMark/>
          </w:tcPr>
          <w:p w14:paraId="1DE06D01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Tra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chi,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căn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cứ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92A30" w:rsidRPr="00792A30" w14:paraId="22F635E5" w14:textId="77777777" w:rsidTr="00792A30">
        <w:tc>
          <w:tcPr>
            <w:tcW w:w="2268" w:type="dxa"/>
            <w:hideMark/>
          </w:tcPr>
          <w:p w14:paraId="51BC1CC2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Quản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trị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kê</w:t>
            </w:r>
            <w:proofErr w:type="spellEnd"/>
          </w:p>
        </w:tc>
        <w:tc>
          <w:tcPr>
            <w:tcW w:w="6520" w:type="dxa"/>
            <w:hideMark/>
          </w:tcPr>
          <w:p w14:paraId="38A81339" w14:textId="77777777" w:rsidR="00792A30" w:rsidRPr="00792A30" w:rsidRDefault="00792A30" w:rsidP="00792A3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92A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5986A76" w14:textId="73FE7DD4" w:rsidR="007C64CB" w:rsidRPr="00792A30" w:rsidRDefault="007C64CB" w:rsidP="00792A30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7C64CB" w:rsidRPr="00792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30"/>
    <w:rsid w:val="00035095"/>
    <w:rsid w:val="00180F40"/>
    <w:rsid w:val="00247A05"/>
    <w:rsid w:val="006E4777"/>
    <w:rsid w:val="0078221F"/>
    <w:rsid w:val="00792A30"/>
    <w:rsid w:val="007C64CB"/>
    <w:rsid w:val="00836408"/>
    <w:rsid w:val="00BF4AD3"/>
    <w:rsid w:val="00D5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8E4C"/>
  <w15:chartTrackingRefBased/>
  <w15:docId w15:val="{8ECC4C3F-5C71-4A34-A46D-EB584D97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9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2A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2A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2A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2A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2A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2A30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2A30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2A3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2A3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2A3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2A3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9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9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2A3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2A3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2A30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2A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2A30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2A30"/>
    <w:rPr>
      <w:b/>
      <w:bCs/>
      <w:smallCaps/>
      <w:color w:val="2E74B5" w:themeColor="accent1" w:themeShade="BF"/>
      <w:spacing w:val="5"/>
    </w:rPr>
  </w:style>
  <w:style w:type="table" w:styleId="LiBang">
    <w:name w:val="Table Grid"/>
    <w:basedOn w:val="BangThngthng"/>
    <w:uiPriority w:val="39"/>
    <w:rsid w:val="00792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Hà</dc:creator>
  <cp:keywords/>
  <dc:description/>
  <cp:lastModifiedBy>Nguyễn Thị Thanh Hà</cp:lastModifiedBy>
  <cp:revision>1</cp:revision>
  <dcterms:created xsi:type="dcterms:W3CDTF">2026-10-30T04:55:00Z</dcterms:created>
  <dcterms:modified xsi:type="dcterms:W3CDTF">2026-10-30T05:02:00Z</dcterms:modified>
</cp:coreProperties>
</file>