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cctjs9tz241" w:id="0"/>
      <w:bookmarkEnd w:id="0"/>
      <w:r w:rsidDel="00000000" w:rsidR="00000000" w:rsidRPr="00000000">
        <w:rPr>
          <w:rtl w:val="0"/>
        </w:rPr>
        <w:t xml:space="preserve">Hackathon de 12h — Política de Estoque para 2 Farmácias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g0gi4nflcbt" w:id="1"/>
      <w:bookmarkEnd w:id="1"/>
      <w:r w:rsidDel="00000000" w:rsidR="00000000" w:rsidRPr="00000000">
        <w:rPr>
          <w:rtl w:val="0"/>
        </w:rPr>
        <w:t xml:space="preserve">Sua missão em uma frase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Decida quanto pedir e em que dia pedir, para cada produto, em cada uma das 2 lojas, durante o último trimestre de 2024 — minimizando o dinheiro parado em estoque sem deixar o cliente sem o remédio.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s1c8h815ee2" w:id="2"/>
      <w:bookmarkEnd w:id="2"/>
      <w:r w:rsidDel="00000000" w:rsidR="00000000" w:rsidRPr="00000000">
        <w:rPr>
          <w:rtl w:val="0"/>
        </w:rPr>
        <w:t xml:space="preserve">1. O problema, em linguagem de negócio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Toda farmácia precisa balancear duas coisas que se opõem: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Estoque demais</w:t>
      </w:r>
      <w:r w:rsidDel="00000000" w:rsidR="00000000" w:rsidRPr="00000000">
        <w:rPr>
          <w:rtl w:val="0"/>
        </w:rPr>
        <w:t xml:space="preserve"> = dinheiro parado na prateleira (e risco de validade vencer).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Estoque de menos</w:t>
      </w:r>
      <w:r w:rsidDel="00000000" w:rsidR="00000000" w:rsidRPr="00000000">
        <w:rPr>
          <w:rtl w:val="0"/>
        </w:rPr>
        <w:t xml:space="preserve"> = cliente entra, não acha, vai para o concorrente (ruptura).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Hoje a rede usa uma regra manual: cada produto tem um "estoque-alvo" calibrado no olho, com um fator de segurança "K" que o gerente ajusta. Resultado real observado nos primeiros meses de 2025: </w:t>
      </w:r>
      <w:r w:rsidDel="00000000" w:rsidR="00000000" w:rsidRPr="00000000">
        <w:rPr>
          <w:b w:val="1"/>
          <w:bCs w:val="1"/>
          <w:rtl w:val="0"/>
        </w:rPr>
        <w:t xml:space="preserve">ruptura de 4% a 7% por loja</w:t>
      </w:r>
      <w:r w:rsidDel="00000000" w:rsidR="00000000" w:rsidRPr="00000000">
        <w:rPr>
          <w:rtl w:val="0"/>
        </w:rPr>
        <w:t xml:space="preserve">. Vocês vão tentar fazer melhor — usando dados.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yt1742bfvh3" w:id="3"/>
      <w:bookmarkEnd w:id="3"/>
      <w:r w:rsidDel="00000000" w:rsidR="00000000" w:rsidRPr="00000000">
        <w:rPr>
          <w:rtl w:val="0"/>
        </w:rPr>
        <w:t xml:space="preserve">2. Escopo (já filtramos a base para vocês)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LOJA 841 (Ceres/GO) e LOJA 1314 (Corumbá/MS)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 que abastece as lojas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 2 (Hidrolândia/GO)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Lead time CD →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dias para LOJA 841, 9 dias para LOJA 1314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GRIPE E RESFRIADO (29 SKUs)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02-jan-2023 a 31-dez-2024 (2 anos completos)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treino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02-jan-2023 a 30-set-2024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teste (avaliação)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01-out-2024 a 31-dez-2024 (3 meses)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Volume total dos dados</w:t>
      </w:r>
      <w:r w:rsidDel="00000000" w:rsidR="00000000" w:rsidRPr="00000000">
        <w:rPr>
          <w:rtl w:val="0"/>
        </w:rPr>
        <w:t xml:space="preserve">: ~1 MB em CSV. Roda em qualquer notebook.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tpi3x2nnxqw" w:id="4"/>
      <w:bookmarkEnd w:id="4"/>
      <w:r w:rsidDel="00000000" w:rsidR="00000000" w:rsidRPr="00000000">
        <w:rPr>
          <w:rtl w:val="0"/>
        </w:rPr>
        <w:t xml:space="preserve">3. Os dados (pasta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Hackathon/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1_hierarquia.csv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categoria GRIPE E RESFRIADO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2_produtos_locais.csv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 linhas: 29 SKUs × 3 localidades, com preço de compra, preço de venda, custo de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3_locais.csv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3 localidades (2 lojas + 1 CD) com lead time e frequência de abastecimento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4_campanhas.csv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 campanhas (REBAIXA e PAGUE E LEVE) que aconteceram no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5_produtos_locais_campanhas.csv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 vínculos: quais SKUs entraram em quais campanhas em quais lojas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6_fornecedores.csv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Para cada SKU: fornecedor, lead time fornecedor→CD, dias da semana em que se pode pedir, ciclo de pedido, lote mínimo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7_saldo.csv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foto diária do estoque</w:t>
            </w:r>
            <w:r w:rsidDel="00000000" w:rsidR="00000000" w:rsidRPr="00000000">
              <w:rPr>
                <w:rtl w:val="0"/>
              </w:rPr>
              <w:t xml:space="preserve">: para cada SKU em cada loja, em cada dia, quantas unidades tinha e quanto valia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8_inventario_venda.csv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filme</w:t>
            </w:r>
            <w:r w:rsidDel="00000000" w:rsidR="00000000" w:rsidRPr="00000000">
              <w:rPr>
                <w:rtl w:val="0"/>
              </w:rPr>
              <w:t xml:space="preserve">: todas as vendas, entregas, transferências e perdas, dia a dia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Dicionário detalhado: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Estrutura dos Dados.xlsx</w:t>
      </w:r>
      <w:r w:rsidDel="00000000" w:rsidR="00000000" w:rsidRPr="00000000">
        <w:rPr>
          <w:rtl w:val="0"/>
        </w:rPr>
        <w:t xml:space="preserve"> na pasta do projeto.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ka27qquxl1x" w:id="5"/>
      <w:bookmarkEnd w:id="5"/>
      <w:r w:rsidDel="00000000" w:rsidR="00000000" w:rsidRPr="00000000">
        <w:rPr>
          <w:rtl w:val="0"/>
        </w:rPr>
        <w:t xml:space="preserve">4. O que vocês precisam entregar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1lua65gamot4" w:id="6"/>
      <w:bookmarkEnd w:id="6"/>
      <w:r w:rsidDel="00000000" w:rsidR="00000000" w:rsidRPr="00000000">
        <w:rPr>
          <w:rtl w:val="0"/>
        </w:rPr>
        <w:t xml:space="preserve">Entregável 1 — Política de reposição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Um arquivo com, para cada par (SKU, loja), os parâmetros da sua política. Sugerimos o modelo </w:t>
      </w:r>
      <w:r w:rsidDel="00000000" w:rsidR="00000000" w:rsidRPr="00000000">
        <w:rPr>
          <w:b w:val="1"/>
          <w:bCs w:val="1"/>
          <w:rtl w:val="0"/>
        </w:rPr>
        <w:t xml:space="preserve">(s, 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SKU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841 ou 1314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reorder_point_s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o estoque cair abaixo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, pede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order_up_to_S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Quanto pede: o suficiente para chegar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 quiserem usar outra política (ponto de pedido fixo, revisão periódica, Newsvendor, etc.), tudo bem — só documentem.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iilr2qz31sc1" w:id="7"/>
      <w:bookmarkEnd w:id="7"/>
      <w:r w:rsidDel="00000000" w:rsidR="00000000" w:rsidRPr="00000000">
        <w:rPr>
          <w:rtl w:val="0"/>
        </w:rPr>
        <w:t xml:space="preserve">Entregável 2 — Simulador de backtest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simulator.ipynb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Um código que, dado: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policy.csv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demanda histórica real do Q4/2024 (vendas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8_inventario_venda.csv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simula dia a dia</w:t>
      </w:r>
      <w:r w:rsidDel="00000000" w:rsidR="00000000" w:rsidRPr="00000000">
        <w:rPr>
          <w:rtl w:val="0"/>
        </w:rPr>
        <w:t xml:space="preserve"> o que teria acontecido se a sua política estivesse rodando, e calcula os KPIs do item 5.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9p3ycnlxjpmk" w:id="8"/>
      <w:bookmarkEnd w:id="8"/>
      <w:r w:rsidDel="00000000" w:rsidR="00000000" w:rsidRPr="00000000">
        <w:rPr>
          <w:rtl w:val="0"/>
        </w:rPr>
        <w:t xml:space="preserve">Entregável 3 — Pitch (5 slides, 5 minutos)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 estratégia usaram (forecast + política)?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economizariam em R$</w:t>
      </w:r>
      <w:r w:rsidDel="00000000" w:rsidR="00000000" w:rsidRPr="00000000">
        <w:rPr>
          <w:rtl w:val="0"/>
        </w:rPr>
        <w:t xml:space="preserve"> (capital médio em estoque) vs. o que a casa fez?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reduziram a ruptura</w:t>
      </w:r>
      <w:r w:rsidDel="00000000" w:rsidR="00000000" w:rsidRPr="00000000">
        <w:rPr>
          <w:rtl w:val="0"/>
        </w:rPr>
        <w:t xml:space="preserve"> em pontos percentuais?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SKU exemplo bem narrado: gráfico de estoque ao longo do Q4 com sua política vs. o real.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Próximos passos / o que melhorariam com mais tempo.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5vd09gavvenu" w:id="9"/>
      <w:bookmarkEnd w:id="9"/>
      <w:r w:rsidDel="00000000" w:rsidR="00000000" w:rsidRPr="00000000">
        <w:rPr>
          <w:rtl w:val="0"/>
        </w:rPr>
        <w:t xml:space="preserve">5. Como vocês serão avaliados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Calculamos </w:t>
      </w:r>
      <w:r w:rsidDel="00000000" w:rsidR="00000000" w:rsidRPr="00000000">
        <w:rPr>
          <w:b w:val="1"/>
          <w:bCs w:val="1"/>
          <w:rtl w:val="0"/>
        </w:rPr>
        <w:t xml:space="preserve">3 KPIs</w:t>
      </w:r>
      <w:r w:rsidDel="00000000" w:rsidR="00000000" w:rsidRPr="00000000">
        <w:rPr>
          <w:rtl w:val="0"/>
        </w:rPr>
        <w:t xml:space="preserve"> sobre o período de teste (01-out a 31-dez de 2024):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r8fewf9cgqeo" w:id="10"/>
      <w:bookmarkEnd w:id="10"/>
      <w:r w:rsidDel="00000000" w:rsidR="00000000" w:rsidRPr="00000000">
        <w:rPr>
          <w:rtl w:val="0"/>
        </w:rPr>
        <w:t xml:space="preserve">KPI 1 — Nível de Serviço (quanto maior, melhor)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 = 1 − (dias-SKU-loja em ruptura) / (dias-SKU-loja totais)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Um "dia em ruptura" = saldo simulado igual a zero.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d06wnaiqoyv" w:id="11"/>
      <w:bookmarkEnd w:id="11"/>
      <w:r w:rsidDel="00000000" w:rsidR="00000000" w:rsidRPr="00000000">
        <w:rPr>
          <w:rtl w:val="0"/>
        </w:rPr>
        <w:t xml:space="preserve">KPI 2 — Capital Médio em Estoque (quanto menor, melhor)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Capital = média diária de (Σ saldo × purchase_price) durante o Q4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Quanto dinheiro, em média, ficou parado na prateleira.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c67q80swj9af" w:id="12"/>
      <w:bookmarkEnd w:id="12"/>
      <w:r w:rsidDel="00000000" w:rsidR="00000000" w:rsidRPr="00000000">
        <w:rPr>
          <w:rtl w:val="0"/>
        </w:rPr>
        <w:t xml:space="preserve">KPI 3 — Custo Total de Reposição (quanto menor, melhor)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Custo = Σ (cost_of_ordering) para cada pedido emitido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Quanto custou operacionalmente para emitir os pedidos.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usz589sigd0" w:id="13"/>
      <w:bookmarkEnd w:id="13"/>
      <w:r w:rsidDel="00000000" w:rsidR="00000000" w:rsidRPr="00000000">
        <w:rPr>
          <w:rtl w:val="0"/>
        </w:rPr>
        <w:t xml:space="preserve">Score final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0,50 × ΔNível_Serviço  +  0,40 × (− ΔCapital)  +  0,10 × (− ΔCusto)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Onde "Δ" = sua política menos o </w:t>
      </w:r>
      <w:r w:rsidDel="00000000" w:rsidR="00000000" w:rsidRPr="00000000">
        <w:rPr>
          <w:b w:val="1"/>
          <w:bCs w:val="1"/>
          <w:rtl w:val="0"/>
        </w:rPr>
        <w:t xml:space="preserve">baseline da casa</w:t>
      </w:r>
      <w:r w:rsidDel="00000000" w:rsidR="00000000" w:rsidRPr="00000000">
        <w:rPr>
          <w:rtl w:val="0"/>
        </w:rPr>
        <w:t xml:space="preserve"> (que vamos fornecer junto com um notebook-modelo).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dura</w:t>
      </w:r>
      <w:r w:rsidDel="00000000" w:rsidR="00000000" w:rsidRPr="00000000">
        <w:rPr>
          <w:rtl w:val="0"/>
        </w:rPr>
        <w:t xml:space="preserve">: Nível de Serviço final precisa ficar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92%</w:t>
      </w:r>
      <w:r w:rsidDel="00000000" w:rsidR="00000000" w:rsidRPr="00000000">
        <w:rPr>
          <w:rtl w:val="0"/>
        </w:rPr>
        <w:t xml:space="preserve">. Abaixo disso, você está desclassificado por "matar paciente".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koq1ox2q1x1r" w:id="14"/>
      <w:bookmarkEnd w:id="14"/>
      <w:r w:rsidDel="00000000" w:rsidR="00000000" w:rsidRPr="00000000">
        <w:rPr>
          <w:rtl w:val="0"/>
        </w:rPr>
        <w:t xml:space="preserve">6. Regras que não podem ser violadas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olhar o futuro.</w:t>
      </w:r>
      <w:r w:rsidDel="00000000" w:rsidR="00000000" w:rsidRPr="00000000">
        <w:rPr>
          <w:rtl w:val="0"/>
        </w:rPr>
        <w:t xml:space="preserve"> Nenhuma decisão tomada no 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pode usar informação posterior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. Vazamento temporal zera a equipe.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Respeitem o lead time.</w:t>
      </w:r>
      <w:r w:rsidDel="00000000" w:rsidR="00000000" w:rsidRPr="00000000">
        <w:rPr>
          <w:rtl w:val="0"/>
        </w:rPr>
        <w:t xml:space="preserve"> Se você pede no 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, o estoque chega só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+ lead_time</w:t>
      </w:r>
      <w:r w:rsidDel="00000000" w:rsidR="00000000" w:rsidRPr="00000000">
        <w:rPr>
          <w:rtl w:val="0"/>
        </w:rPr>
        <w:t xml:space="preserve"> (3 dias para 841, 9 dias para 1314).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teleporte.</w:t>
      </w:r>
      <w:r w:rsidDel="00000000" w:rsidR="00000000" w:rsidRPr="00000000">
        <w:rPr>
          <w:rtl w:val="0"/>
        </w:rPr>
        <w:t xml:space="preserve"> Não dá pra reabastecer "de repente" — tem que ter pedido o suficiente antes.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mjlcjrhdp6g0" w:id="15"/>
      <w:bookmarkEnd w:id="15"/>
      <w:r w:rsidDel="00000000" w:rsidR="00000000" w:rsidRPr="00000000">
        <w:rPr>
          <w:rtl w:val="0"/>
        </w:rPr>
        <w:t xml:space="preserve">7. Roteiro sugerido das 12 horas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0:00 – 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Kick-off, leitura, formação dos times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0:30 – 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  <w:t xml:space="preserve">: olhar vendas por SKU, sazonalidade, dias de ruptura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2:00 – 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 de demanda</w:t>
            </w:r>
            <w:r w:rsidDel="00000000" w:rsidR="00000000" w:rsidRPr="00000000">
              <w:rPr>
                <w:rtl w:val="0"/>
              </w:rPr>
              <w:t xml:space="preserve">: usem o que quiserem (média móvel, Prophet, ARIMA, LightGBM)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5:00 – 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por SKU-loja a partir do forecast + lead time + variabilidade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8:00 – 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Backtest</w:t>
            </w:r>
            <w:r w:rsidDel="00000000" w:rsidR="00000000" w:rsidRPr="00000000">
              <w:rPr>
                <w:rtl w:val="0"/>
              </w:rPr>
              <w:t xml:space="preserve">: rodar o simulador no Q4 e medir KPIs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10:30 – 11:30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Iterar</w:t>
            </w:r>
            <w:r w:rsidDel="00000000" w:rsidR="00000000" w:rsidRPr="00000000">
              <w:rPr>
                <w:rtl w:val="0"/>
              </w:rPr>
              <w:t xml:space="preserve"> uma vez: o que dá pra melhorar?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 – 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o pitch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kzgku3o1azt0" w:id="16"/>
      <w:bookmarkEnd w:id="16"/>
      <w:r w:rsidDel="00000000" w:rsidR="00000000" w:rsidRPr="00000000">
        <w:rPr>
          <w:rtl w:val="0"/>
        </w:rPr>
        <w:t xml:space="preserve">8. Dicas (de gente que já tropeçou nessas pedras)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Ruptura ≠ "vendeu zero".</w:t>
      </w:r>
      <w:r w:rsidDel="00000000" w:rsidR="00000000" w:rsidRPr="00000000">
        <w:rPr>
          <w:rtl w:val="0"/>
        </w:rPr>
        <w:t xml:space="preserve">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= 0</w:t>
      </w:r>
      <w:r w:rsidDel="00000000" w:rsidR="00000000" w:rsidRPr="00000000">
        <w:rPr>
          <w:rtl w:val="0"/>
        </w:rPr>
        <w:t xml:space="preserve">, a demanda real daquele dia provavelmente foi maior que zero — só não foi observada. Pensem em como tratar isso (demanda censurada).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demanda da categoria gripe é sazonal.</w:t>
      </w:r>
      <w:r w:rsidDel="00000000" w:rsidR="00000000" w:rsidRPr="00000000">
        <w:rPr>
          <w:rtl w:val="0"/>
        </w:rPr>
        <w:t xml:space="preserve"> Olhem o gráfico de venda ao longo dos 2 anos antes de modelar — vai ficar óbvio.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2 lojas são bem diferentes.</w:t>
      </w:r>
      <w:r w:rsidDel="00000000" w:rsidR="00000000" w:rsidRPr="00000000">
        <w:rPr>
          <w:rtl w:val="0"/>
        </w:rPr>
        <w:t xml:space="preserve"> Lead time de 3 vs 9 dias muda completamente a política ótima. Não usem os mesmos parâmetros nas duas.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Comecem simples.</w:t>
      </w:r>
      <w:r w:rsidDel="00000000" w:rsidR="00000000" w:rsidRPr="00000000">
        <w:rPr>
          <w:rtl w:val="0"/>
        </w:rPr>
        <w:t xml:space="preserve">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(s, S)</w:t>
      </w:r>
      <w:r w:rsidDel="00000000" w:rsidR="00000000" w:rsidRPr="00000000">
        <w:rPr>
          <w:rtl w:val="0"/>
        </w:rPr>
        <w:t xml:space="preserve"> com forecast por média móvel e desvio-padrão histórico já passa de muitos modelos sofisticados mal calibrados.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Backtest é mais difícil do que parece.</w:t>
      </w:r>
      <w:r w:rsidDel="00000000" w:rsidR="00000000" w:rsidRPr="00000000">
        <w:rPr>
          <w:rtl w:val="0"/>
        </w:rPr>
        <w:t xml:space="preserve"> Reservem tempo. Comecem o simulador cedo, mesmo que com política burra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s=10, S=50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l5ugrabiysey" w:id="17"/>
      <w:bookmarkEnd w:id="17"/>
      <w:r w:rsidDel="00000000" w:rsidR="00000000" w:rsidRPr="00000000">
        <w:rPr>
          <w:rtl w:val="0"/>
        </w:rPr>
        <w:t xml:space="preserve">9. Bônus (não obrigatórios, valem desempate)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as </w:t>
      </w:r>
      <w:r w:rsidDel="00000000" w:rsidR="00000000" w:rsidRPr="00000000">
        <w:rPr>
          <w:b w:val="1"/>
          <w:bCs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 para ajustar o forecast nos dias de promoção (tabela 5 + 4).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Modelar a cadeia inteira: fornecedor → CD → loja (em vez de tratar o CD como fonte infinita).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b w:val="1"/>
          <w:bCs w:val="1"/>
          <w:rtl w:val="0"/>
        </w:rPr>
        <w:t xml:space="preserve">economia em R$ por ano</w:t>
      </w:r>
      <w:r w:rsidDel="00000000" w:rsidR="00000000" w:rsidRPr="00000000">
        <w:rPr>
          <w:rtl w:val="0"/>
        </w:rPr>
        <w:t xml:space="preserve"> se a política for adotada nas 6 lojas da rede.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goaegz5c8a2n" w:id="18"/>
      <w:bookmarkEnd w:id="18"/>
      <w:r w:rsidDel="00000000" w:rsidR="00000000" w:rsidRPr="00000000">
        <w:rPr>
          <w:rtl w:val="0"/>
        </w:rPr>
        <w:t xml:space="preserve">10. Stack sugerida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Qualquer coisa: </w:t>
      </w:r>
      <w:r w:rsidDel="00000000" w:rsidR="00000000" w:rsidRPr="00000000">
        <w:rPr>
          <w:b w:val="1"/>
          <w:bCs w:val="1"/>
          <w:rtl w:val="0"/>
        </w:rPr>
        <w:t xml:space="preserve">Python + pandas + scikit-learn + matplotlib</w:t>
      </w:r>
      <w:r w:rsidDel="00000000" w:rsidR="00000000" w:rsidRPr="00000000">
        <w:rPr>
          <w:rtl w:val="0"/>
        </w:rPr>
        <w:t xml:space="preserve"> dá conta. Se quiserem ir além: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prophet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</w:t>
      </w:r>
      <w:r w:rsidDel="00000000" w:rsidR="00000000" w:rsidRPr="00000000">
        <w:rPr>
          <w:rtl w:val="0"/>
        </w:rPr>
        <w:t xml:space="preserve">. Não obriguem a equipe a usar nada específico.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Boa sorte e divirtam-se. Lembrem: o objetivo não é o modelo mais sofisticado — é a recomendação mais defensável para o dono da farmácia.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