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FA7DB" w14:textId="77777777" w:rsidR="00DB41BE" w:rsidRDefault="00DB41BE" w:rsidP="00563B80">
      <w:pPr>
        <w:spacing w:line="480" w:lineRule="auto"/>
        <w:rPr>
          <w:rFonts w:ascii="Times New Roman" w:hAnsi="Times New Roman" w:cs="Times New Roman"/>
        </w:rPr>
      </w:pPr>
    </w:p>
    <w:p w14:paraId="33A6433E" w14:textId="77777777" w:rsidR="00563B80" w:rsidRPr="008C08F1" w:rsidRDefault="00563B80" w:rsidP="00563B80">
      <w:pPr>
        <w:spacing w:line="480" w:lineRule="auto"/>
        <w:rPr>
          <w:rFonts w:ascii="Times New Roman" w:hAnsi="Times New Roman" w:cs="Times New Roman"/>
        </w:rPr>
      </w:pPr>
    </w:p>
    <w:p w14:paraId="08FDA3F1" w14:textId="77777777" w:rsidR="00DB41BE" w:rsidRPr="008C08F1" w:rsidRDefault="00DB41BE" w:rsidP="00563B80">
      <w:pPr>
        <w:spacing w:line="480" w:lineRule="auto"/>
        <w:jc w:val="center"/>
        <w:rPr>
          <w:rFonts w:ascii="Times New Roman" w:hAnsi="Times New Roman" w:cs="Times New Roman"/>
          <w:b/>
          <w:bCs/>
        </w:rPr>
      </w:pPr>
    </w:p>
    <w:p w14:paraId="630E1666" w14:textId="7DCEFE45" w:rsidR="00DB41BE" w:rsidRPr="008C08F1" w:rsidRDefault="00DB41BE" w:rsidP="00563B80">
      <w:pPr>
        <w:spacing w:line="480" w:lineRule="auto"/>
        <w:jc w:val="center"/>
        <w:rPr>
          <w:rFonts w:ascii="Times New Roman" w:hAnsi="Times New Roman" w:cs="Times New Roman"/>
          <w:b/>
          <w:bCs/>
        </w:rPr>
      </w:pPr>
      <w:r w:rsidRPr="008C08F1">
        <w:rPr>
          <w:rFonts w:ascii="Times New Roman" w:hAnsi="Times New Roman" w:cs="Times New Roman"/>
          <w:b/>
          <w:bCs/>
        </w:rPr>
        <w:t>CS 320 Project Two: Summary and Reflection</w:t>
      </w:r>
    </w:p>
    <w:p w14:paraId="7C0D39FB" w14:textId="77777777" w:rsidR="00DB41BE" w:rsidRPr="008C08F1" w:rsidRDefault="00DB41BE" w:rsidP="00563B80">
      <w:pPr>
        <w:spacing w:line="480" w:lineRule="auto"/>
        <w:jc w:val="center"/>
        <w:rPr>
          <w:rFonts w:ascii="Times New Roman" w:hAnsi="Times New Roman" w:cs="Times New Roman"/>
        </w:rPr>
      </w:pPr>
    </w:p>
    <w:p w14:paraId="2D71F219" w14:textId="648D1BCF" w:rsidR="00DB41BE" w:rsidRPr="008C08F1" w:rsidRDefault="00DB41BE" w:rsidP="00563B80">
      <w:pPr>
        <w:spacing w:line="480" w:lineRule="auto"/>
        <w:jc w:val="center"/>
        <w:rPr>
          <w:rFonts w:ascii="Times New Roman" w:hAnsi="Times New Roman" w:cs="Times New Roman"/>
        </w:rPr>
      </w:pPr>
      <w:r w:rsidRPr="008C08F1">
        <w:rPr>
          <w:rFonts w:ascii="Times New Roman" w:hAnsi="Times New Roman" w:cs="Times New Roman"/>
        </w:rPr>
        <w:t>Dylan P. Harmon</w:t>
      </w:r>
    </w:p>
    <w:p w14:paraId="423EC264" w14:textId="17A7E1B4" w:rsidR="00DB41BE" w:rsidRPr="008C08F1" w:rsidRDefault="00DB41BE" w:rsidP="00563B80">
      <w:pPr>
        <w:spacing w:line="480" w:lineRule="auto"/>
        <w:jc w:val="center"/>
        <w:rPr>
          <w:rFonts w:ascii="Times New Roman" w:hAnsi="Times New Roman" w:cs="Times New Roman"/>
        </w:rPr>
      </w:pPr>
      <w:r w:rsidRPr="008C08F1">
        <w:rPr>
          <w:rFonts w:ascii="Times New Roman" w:hAnsi="Times New Roman" w:cs="Times New Roman"/>
        </w:rPr>
        <w:t>CS 320: Software Test, Automation QA</w:t>
      </w:r>
    </w:p>
    <w:p w14:paraId="4259554C" w14:textId="66D32FA8" w:rsidR="00DB41BE" w:rsidRPr="008C08F1" w:rsidRDefault="00DB41BE" w:rsidP="00563B80">
      <w:pPr>
        <w:spacing w:line="480" w:lineRule="auto"/>
        <w:jc w:val="center"/>
        <w:rPr>
          <w:rFonts w:ascii="Times New Roman" w:hAnsi="Times New Roman" w:cs="Times New Roman"/>
        </w:rPr>
      </w:pPr>
      <w:r w:rsidRPr="008C08F1">
        <w:rPr>
          <w:rFonts w:ascii="Times New Roman" w:hAnsi="Times New Roman" w:cs="Times New Roman"/>
        </w:rPr>
        <w:t>Rob Tuft</w:t>
      </w:r>
    </w:p>
    <w:p w14:paraId="55A9F78F" w14:textId="679583AF" w:rsidR="00DB41BE" w:rsidRPr="008C08F1" w:rsidRDefault="00DB41BE" w:rsidP="00563B80">
      <w:pPr>
        <w:spacing w:line="480" w:lineRule="auto"/>
        <w:jc w:val="center"/>
        <w:rPr>
          <w:rFonts w:ascii="Times New Roman" w:hAnsi="Times New Roman" w:cs="Times New Roman"/>
        </w:rPr>
      </w:pPr>
      <w:r w:rsidRPr="008C08F1">
        <w:rPr>
          <w:rFonts w:ascii="Times New Roman" w:hAnsi="Times New Roman" w:cs="Times New Roman"/>
        </w:rPr>
        <w:t>October 19, 2025</w:t>
      </w:r>
    </w:p>
    <w:p w14:paraId="3CCA81AD" w14:textId="77777777" w:rsidR="00DB41BE" w:rsidRPr="008C08F1" w:rsidRDefault="00DB41BE" w:rsidP="00563B80">
      <w:pPr>
        <w:spacing w:line="480" w:lineRule="auto"/>
        <w:jc w:val="center"/>
        <w:rPr>
          <w:rFonts w:ascii="Times New Roman" w:hAnsi="Times New Roman" w:cs="Times New Roman"/>
        </w:rPr>
      </w:pPr>
    </w:p>
    <w:p w14:paraId="314591FF" w14:textId="77777777" w:rsidR="00DB41BE" w:rsidRPr="008C08F1" w:rsidRDefault="00DB41BE" w:rsidP="00563B80">
      <w:pPr>
        <w:spacing w:line="480" w:lineRule="auto"/>
        <w:jc w:val="center"/>
        <w:rPr>
          <w:rFonts w:ascii="Times New Roman" w:hAnsi="Times New Roman" w:cs="Times New Roman"/>
        </w:rPr>
      </w:pPr>
    </w:p>
    <w:p w14:paraId="480EAD27" w14:textId="77777777" w:rsidR="00DB41BE" w:rsidRPr="008C08F1" w:rsidRDefault="00DB41BE" w:rsidP="00563B80">
      <w:pPr>
        <w:spacing w:line="480" w:lineRule="auto"/>
        <w:jc w:val="center"/>
        <w:rPr>
          <w:rFonts w:ascii="Times New Roman" w:hAnsi="Times New Roman" w:cs="Times New Roman"/>
        </w:rPr>
      </w:pPr>
    </w:p>
    <w:p w14:paraId="338E1CE2" w14:textId="77777777" w:rsidR="00DB41BE" w:rsidRPr="008C08F1" w:rsidRDefault="00DB41BE" w:rsidP="00563B80">
      <w:pPr>
        <w:spacing w:line="480" w:lineRule="auto"/>
        <w:jc w:val="center"/>
        <w:rPr>
          <w:rFonts w:ascii="Times New Roman" w:hAnsi="Times New Roman" w:cs="Times New Roman"/>
        </w:rPr>
      </w:pPr>
    </w:p>
    <w:p w14:paraId="310F8331" w14:textId="77777777" w:rsidR="00DB41BE" w:rsidRPr="008C08F1" w:rsidRDefault="00DB41BE" w:rsidP="00563B80">
      <w:pPr>
        <w:spacing w:line="480" w:lineRule="auto"/>
        <w:jc w:val="center"/>
        <w:rPr>
          <w:rFonts w:ascii="Times New Roman" w:hAnsi="Times New Roman" w:cs="Times New Roman"/>
        </w:rPr>
      </w:pPr>
    </w:p>
    <w:p w14:paraId="26F689A1" w14:textId="77777777" w:rsidR="00DB41BE" w:rsidRPr="008C08F1" w:rsidRDefault="00DB41BE" w:rsidP="00563B80">
      <w:pPr>
        <w:spacing w:line="480" w:lineRule="auto"/>
        <w:jc w:val="center"/>
        <w:rPr>
          <w:rFonts w:ascii="Times New Roman" w:hAnsi="Times New Roman" w:cs="Times New Roman"/>
        </w:rPr>
      </w:pPr>
    </w:p>
    <w:p w14:paraId="463E0C7B" w14:textId="77777777" w:rsidR="00DB41BE" w:rsidRPr="008C08F1" w:rsidRDefault="00DB41BE" w:rsidP="00563B80">
      <w:pPr>
        <w:spacing w:line="480" w:lineRule="auto"/>
        <w:jc w:val="center"/>
        <w:rPr>
          <w:rFonts w:ascii="Times New Roman" w:hAnsi="Times New Roman" w:cs="Times New Roman"/>
        </w:rPr>
      </w:pPr>
    </w:p>
    <w:p w14:paraId="2806C952" w14:textId="77777777" w:rsidR="00DB41BE" w:rsidRPr="008C08F1" w:rsidRDefault="00DB41BE" w:rsidP="00563B80">
      <w:pPr>
        <w:spacing w:line="480" w:lineRule="auto"/>
        <w:jc w:val="center"/>
        <w:rPr>
          <w:rFonts w:ascii="Times New Roman" w:hAnsi="Times New Roman" w:cs="Times New Roman"/>
        </w:rPr>
      </w:pPr>
    </w:p>
    <w:p w14:paraId="41869130" w14:textId="77777777" w:rsidR="00DB41BE" w:rsidRPr="008C08F1" w:rsidRDefault="00DB41BE" w:rsidP="00563B80">
      <w:pPr>
        <w:spacing w:line="480" w:lineRule="auto"/>
        <w:jc w:val="center"/>
        <w:rPr>
          <w:rFonts w:ascii="Times New Roman" w:hAnsi="Times New Roman" w:cs="Times New Roman"/>
        </w:rPr>
      </w:pPr>
    </w:p>
    <w:p w14:paraId="646E9C35" w14:textId="35EB0BD5" w:rsidR="00DB41BE" w:rsidRPr="008C08F1" w:rsidRDefault="00DB41BE" w:rsidP="00563B80">
      <w:pPr>
        <w:spacing w:line="480" w:lineRule="auto"/>
        <w:rPr>
          <w:rFonts w:ascii="Times New Roman" w:hAnsi="Times New Roman" w:cs="Times New Roman"/>
        </w:rPr>
      </w:pPr>
      <w:r w:rsidRPr="008C08F1">
        <w:rPr>
          <w:rFonts w:ascii="Times New Roman" w:hAnsi="Times New Roman" w:cs="Times New Roman"/>
        </w:rPr>
        <w:lastRenderedPageBreak/>
        <w:t xml:space="preserve">The feature overview for this project includes </w:t>
      </w:r>
      <w:r w:rsidR="00563B80">
        <w:rPr>
          <w:rFonts w:ascii="Times New Roman" w:hAnsi="Times New Roman" w:cs="Times New Roman"/>
        </w:rPr>
        <w:t>four</w:t>
      </w:r>
      <w:r w:rsidRPr="008C08F1">
        <w:rPr>
          <w:rFonts w:ascii="Times New Roman" w:hAnsi="Times New Roman" w:cs="Times New Roman"/>
        </w:rPr>
        <w:t xml:space="preserve"> primary feature areas across the three mobile application domains: Appointment, Task, and Contact. The tested behaviors cover: (1) object construction and validation of required fields/length limits; (2) mutability and defensive behavior of accessors and mutators; and (3) in-memory service management (such as add, get, update, delete)</w:t>
      </w:r>
      <w:r w:rsidR="001E110D" w:rsidRPr="008C08F1">
        <w:rPr>
          <w:rFonts w:ascii="Times New Roman" w:hAnsi="Times New Roman" w:cs="Times New Roman"/>
        </w:rPr>
        <w:t xml:space="preserve"> including uniqueness for ID and existence checks. The unit tests used use strategies such as happy and unhappy path behavior and boundary cases. </w:t>
      </w:r>
    </w:p>
    <w:p w14:paraId="1135007C" w14:textId="3316ED57" w:rsidR="001E110D" w:rsidRPr="008C08F1" w:rsidRDefault="001E110D" w:rsidP="00563B80">
      <w:pPr>
        <w:spacing w:line="480" w:lineRule="auto"/>
        <w:rPr>
          <w:rFonts w:ascii="Times New Roman" w:hAnsi="Times New Roman" w:cs="Times New Roman"/>
        </w:rPr>
      </w:pPr>
      <w:r w:rsidRPr="008C08F1">
        <w:rPr>
          <w:rFonts w:ascii="Times New Roman" w:hAnsi="Times New Roman" w:cs="Times New Roman"/>
        </w:rPr>
        <w:t>Feature 1 – Object Creation and Validation:</w:t>
      </w:r>
    </w:p>
    <w:p w14:paraId="283BF292" w14:textId="39B8ED1A" w:rsidR="001E110D" w:rsidRPr="008C08F1" w:rsidRDefault="001E110D" w:rsidP="00563B80">
      <w:pPr>
        <w:pStyle w:val="ListParagraph"/>
        <w:numPr>
          <w:ilvl w:val="0"/>
          <w:numId w:val="1"/>
        </w:numPr>
        <w:spacing w:line="480" w:lineRule="auto"/>
        <w:rPr>
          <w:rFonts w:ascii="Times New Roman" w:hAnsi="Times New Roman" w:cs="Times New Roman"/>
        </w:rPr>
      </w:pPr>
      <w:r w:rsidRPr="008C08F1">
        <w:rPr>
          <w:rFonts w:ascii="Times New Roman" w:hAnsi="Times New Roman" w:cs="Times New Roman"/>
        </w:rPr>
        <w:t>My Approach: happy-path constructor test and ample invalid-constructor tests (including null/blank/too-long id/ past date). Setter tests verify acceptance of valid values and the rejection of invalid values, plus creating a defensive copy.</w:t>
      </w:r>
    </w:p>
    <w:p w14:paraId="6E3C502A" w14:textId="2954AA27" w:rsidR="001E110D" w:rsidRPr="008C08F1" w:rsidRDefault="008C08F1" w:rsidP="00563B80">
      <w:pPr>
        <w:pStyle w:val="ListParagraph"/>
        <w:numPr>
          <w:ilvl w:val="0"/>
          <w:numId w:val="1"/>
        </w:numPr>
        <w:spacing w:line="480" w:lineRule="auto"/>
        <w:rPr>
          <w:rStyle w:val="Strong"/>
          <w:rFonts w:ascii="Times New Roman" w:hAnsi="Times New Roman" w:cs="Times New Roman"/>
        </w:rPr>
      </w:pPr>
      <w:r w:rsidRPr="008C08F1">
        <w:rPr>
          <w:rFonts w:ascii="Times New Roman" w:hAnsi="Times New Roman" w:cs="Times New Roman"/>
        </w:rPr>
        <w:t xml:space="preserve">In reference to AppointmentTest.java, Evidence for constructor and invalid constructor tests </w:t>
      </w:r>
      <w:r w:rsidRPr="008C08F1">
        <w:rPr>
          <w:rStyle w:val="Strong"/>
          <w:rFonts w:ascii="Times New Roman" w:hAnsi="Times New Roman" w:cs="Times New Roman"/>
        </w:rPr>
        <w:t>Successfull_Constructor_CreatesAppointment()</w:t>
      </w:r>
      <w:r w:rsidRPr="008C08F1">
        <w:rPr>
          <w:rStyle w:val="Strong"/>
          <w:rFonts w:ascii="Times New Roman" w:hAnsi="Times New Roman" w:cs="Times New Roman"/>
        </w:rPr>
        <w:t xml:space="preserve">, </w:t>
      </w:r>
      <w:r w:rsidRPr="008C08F1">
        <w:rPr>
          <w:rStyle w:val="Strong"/>
          <w:rFonts w:ascii="Times New Roman" w:hAnsi="Times New Roman" w:cs="Times New Roman"/>
        </w:rPr>
        <w:t>Constructor_NULLInvalid_Throws()</w:t>
      </w:r>
      <w:r w:rsidRPr="008C08F1">
        <w:rPr>
          <w:rStyle w:val="Strong"/>
          <w:rFonts w:ascii="Times New Roman" w:hAnsi="Times New Roman" w:cs="Times New Roman"/>
        </w:rPr>
        <w:t xml:space="preserve">, </w:t>
      </w:r>
      <w:r w:rsidRPr="008C08F1">
        <w:rPr>
          <w:rStyle w:val="Strong"/>
          <w:rFonts w:ascii="Times New Roman" w:hAnsi="Times New Roman" w:cs="Times New Roman"/>
        </w:rPr>
        <w:t>constructor_NullOrPast_Date_Throws()</w:t>
      </w:r>
      <w:r w:rsidRPr="008C08F1">
        <w:rPr>
          <w:rStyle w:val="Strong"/>
          <w:rFonts w:ascii="Times New Roman" w:hAnsi="Times New Roman" w:cs="Times New Roman"/>
        </w:rPr>
        <w:t xml:space="preserve">, </w:t>
      </w:r>
      <w:r w:rsidRPr="008C08F1">
        <w:rPr>
          <w:rStyle w:val="Strong"/>
          <w:rFonts w:ascii="Times New Roman" w:hAnsi="Times New Roman" w:cs="Times New Roman"/>
        </w:rPr>
        <w:t>constructor_NullOrInvalid_Desc_Throws()</w:t>
      </w:r>
      <w:r w:rsidRPr="008C08F1">
        <w:rPr>
          <w:rStyle w:val="Strong"/>
          <w:rFonts w:ascii="Times New Roman" w:hAnsi="Times New Roman" w:cs="Times New Roman"/>
        </w:rPr>
        <w:t xml:space="preserve">.  </w:t>
      </w:r>
      <w:r w:rsidRPr="008C08F1">
        <w:rPr>
          <w:rStyle w:val="Strong"/>
          <w:rFonts w:ascii="Times New Roman" w:hAnsi="Times New Roman" w:cs="Times New Roman"/>
          <w:b w:val="0"/>
          <w:bCs w:val="0"/>
        </w:rPr>
        <w:t>Defensive copy tests (</w:t>
      </w:r>
      <w:r w:rsidRPr="008C08F1">
        <w:rPr>
          <w:rStyle w:val="Strong"/>
          <w:rFonts w:ascii="Times New Roman" w:hAnsi="Times New Roman" w:cs="Times New Roman"/>
        </w:rPr>
        <w:t>getAppointmentDate_ReturnsDefensiveCopy()</w:t>
      </w:r>
      <w:r w:rsidRPr="008C08F1">
        <w:rPr>
          <w:rStyle w:val="Strong"/>
          <w:rFonts w:ascii="Times New Roman" w:hAnsi="Times New Roman" w:cs="Times New Roman"/>
          <w:b w:val="0"/>
          <w:bCs w:val="0"/>
        </w:rPr>
        <w:t>) and negative setter tests (</w:t>
      </w:r>
      <w:r w:rsidRPr="008C08F1">
        <w:rPr>
          <w:rStyle w:val="Strong"/>
          <w:rFonts w:ascii="Times New Roman" w:hAnsi="Times New Roman" w:cs="Times New Roman"/>
        </w:rPr>
        <w:t>setters_ValidInput_DoesNotThrow()</w:t>
      </w:r>
      <w:r w:rsidRPr="008C08F1">
        <w:rPr>
          <w:rStyle w:val="Strong"/>
          <w:rFonts w:ascii="Times New Roman" w:hAnsi="Times New Roman" w:cs="Times New Roman"/>
          <w:b w:val="0"/>
          <w:bCs w:val="0"/>
        </w:rPr>
        <w:t>).</w:t>
      </w:r>
    </w:p>
    <w:p w14:paraId="01E3468A" w14:textId="73807BE6" w:rsidR="008C08F1" w:rsidRPr="008C08F1" w:rsidRDefault="008C08F1" w:rsidP="00563B80">
      <w:pPr>
        <w:spacing w:line="480" w:lineRule="auto"/>
        <w:rPr>
          <w:rStyle w:val="Strong"/>
          <w:rFonts w:ascii="Times New Roman" w:hAnsi="Times New Roman" w:cs="Times New Roman"/>
          <w:b w:val="0"/>
          <w:bCs w:val="0"/>
        </w:rPr>
      </w:pPr>
      <w:r w:rsidRPr="008C08F1">
        <w:rPr>
          <w:rStyle w:val="Strong"/>
          <w:rFonts w:ascii="Times New Roman" w:hAnsi="Times New Roman" w:cs="Times New Roman"/>
          <w:b w:val="0"/>
          <w:bCs w:val="0"/>
        </w:rPr>
        <w:t>Feature 2 – Storage and Management</w:t>
      </w:r>
    </w:p>
    <w:p w14:paraId="5426D03A" w14:textId="3B0B3FDC" w:rsidR="008C08F1" w:rsidRPr="008C08F1" w:rsidRDefault="008C08F1" w:rsidP="00563B80">
      <w:pPr>
        <w:pStyle w:val="ListParagraph"/>
        <w:numPr>
          <w:ilvl w:val="0"/>
          <w:numId w:val="2"/>
        </w:numPr>
        <w:spacing w:line="480" w:lineRule="auto"/>
        <w:rPr>
          <w:rStyle w:val="Strong"/>
          <w:rFonts w:ascii="Times New Roman" w:hAnsi="Times New Roman" w:cs="Times New Roman"/>
          <w:b w:val="0"/>
          <w:bCs w:val="0"/>
        </w:rPr>
      </w:pPr>
      <w:r w:rsidRPr="008C08F1">
        <w:rPr>
          <w:rStyle w:val="Strong"/>
          <w:rFonts w:ascii="Times New Roman" w:hAnsi="Times New Roman" w:cs="Times New Roman"/>
          <w:b w:val="0"/>
          <w:bCs w:val="0"/>
        </w:rPr>
        <w:t>Approach: service-level tests for add/get/delete, including null checks, id validation (simulating bad getId()), duplicate id prevention, and expected exceptions for missing entries.</w:t>
      </w:r>
    </w:p>
    <w:p w14:paraId="71A55496" w14:textId="6169BF60" w:rsidR="008C08F1" w:rsidRPr="008C08F1" w:rsidRDefault="008C08F1" w:rsidP="000D0783">
      <w:pPr>
        <w:pStyle w:val="ListParagraph"/>
        <w:numPr>
          <w:ilvl w:val="0"/>
          <w:numId w:val="2"/>
        </w:numPr>
        <w:spacing w:line="480" w:lineRule="auto"/>
        <w:rPr>
          <w:rFonts w:ascii="Times New Roman" w:hAnsi="Times New Roman" w:cs="Times New Roman"/>
        </w:rPr>
      </w:pPr>
      <w:r w:rsidRPr="008C08F1">
        <w:rPr>
          <w:rStyle w:val="Strong"/>
          <w:rFonts w:ascii="Times New Roman" w:hAnsi="Times New Roman" w:cs="Times New Roman"/>
          <w:b w:val="0"/>
          <w:bCs w:val="0"/>
        </w:rPr>
        <w:t xml:space="preserve">Evidence (AppointmentService): </w:t>
      </w:r>
      <w:r w:rsidRPr="008C08F1">
        <w:rPr>
          <w:rFonts w:ascii="Times New Roman" w:hAnsi="Times New Roman" w:cs="Times New Roman"/>
        </w:rPr>
        <w:t xml:space="preserve">addAppointment_NULL_Throws(), addAppt_InvalidID_Throws() (anonymous subclass simulating bad id), </w:t>
      </w:r>
      <w:r w:rsidRPr="008C08F1">
        <w:rPr>
          <w:rFonts w:ascii="Times New Roman" w:hAnsi="Times New Roman" w:cs="Times New Roman"/>
        </w:rPr>
        <w:lastRenderedPageBreak/>
        <w:t>addAppointment_duplicateID_Throws(), addAndGetAppointment_Successfull(), and deletion tests.</w:t>
      </w:r>
    </w:p>
    <w:p w14:paraId="041D7638" w14:textId="15CA5C29" w:rsidR="00DB41BE" w:rsidRPr="008C08F1" w:rsidRDefault="008C08F1" w:rsidP="000D0783">
      <w:pPr>
        <w:spacing w:line="480" w:lineRule="auto"/>
        <w:rPr>
          <w:rFonts w:ascii="Times New Roman" w:hAnsi="Times New Roman" w:cs="Times New Roman"/>
        </w:rPr>
      </w:pPr>
      <w:r w:rsidRPr="008C08F1">
        <w:rPr>
          <w:rStyle w:val="Strong"/>
          <w:rFonts w:ascii="Times New Roman" w:hAnsi="Times New Roman" w:cs="Times New Roman"/>
          <w:b w:val="0"/>
          <w:bCs w:val="0"/>
        </w:rPr>
        <w:drawing>
          <wp:inline distT="0" distB="0" distL="0" distR="0" wp14:anchorId="102A4E18" wp14:editId="4867E94E">
            <wp:extent cx="5943600" cy="838835"/>
            <wp:effectExtent l="0" t="0" r="0" b="0"/>
            <wp:docPr id="5323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043" name=""/>
                    <pic:cNvPicPr/>
                  </pic:nvPicPr>
                  <pic:blipFill>
                    <a:blip r:embed="rId7"/>
                    <a:stretch>
                      <a:fillRect/>
                    </a:stretch>
                  </pic:blipFill>
                  <pic:spPr>
                    <a:xfrm>
                      <a:off x="0" y="0"/>
                      <a:ext cx="5943600" cy="838835"/>
                    </a:xfrm>
                    <a:prstGeom prst="rect">
                      <a:avLst/>
                    </a:prstGeom>
                  </pic:spPr>
                </pic:pic>
              </a:graphicData>
            </a:graphic>
          </wp:inline>
        </w:drawing>
      </w:r>
      <w:r w:rsidRPr="008C08F1">
        <w:rPr>
          <w:rFonts w:ascii="Times New Roman" w:hAnsi="Times New Roman" w:cs="Times New Roman"/>
        </w:rPr>
        <w:drawing>
          <wp:inline distT="0" distB="0" distL="0" distR="0" wp14:anchorId="0F3E438D" wp14:editId="2FEBA3E6">
            <wp:extent cx="5943600" cy="1819910"/>
            <wp:effectExtent l="0" t="0" r="0" b="8890"/>
            <wp:docPr id="69198737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87375" name="Picture 1" descr="A screen shot of a computer code&#10;&#10;AI-generated content may be incorrect."/>
                    <pic:cNvPicPr/>
                  </pic:nvPicPr>
                  <pic:blipFill>
                    <a:blip r:embed="rId8"/>
                    <a:stretch>
                      <a:fillRect/>
                    </a:stretch>
                  </pic:blipFill>
                  <pic:spPr>
                    <a:xfrm>
                      <a:off x="0" y="0"/>
                      <a:ext cx="5943600" cy="1819910"/>
                    </a:xfrm>
                    <a:prstGeom prst="rect">
                      <a:avLst/>
                    </a:prstGeom>
                  </pic:spPr>
                </pic:pic>
              </a:graphicData>
            </a:graphic>
          </wp:inline>
        </w:drawing>
      </w:r>
    </w:p>
    <w:p w14:paraId="15EA28B5" w14:textId="234143A2" w:rsidR="00DB41BE" w:rsidRDefault="008C08F1" w:rsidP="000D0783">
      <w:pPr>
        <w:spacing w:line="480" w:lineRule="auto"/>
        <w:rPr>
          <w:rFonts w:ascii="Times New Roman" w:hAnsi="Times New Roman" w:cs="Times New Roman"/>
        </w:rPr>
      </w:pPr>
      <w:r w:rsidRPr="008C08F1">
        <w:rPr>
          <w:rFonts w:ascii="Times New Roman" w:hAnsi="Times New Roman" w:cs="Times New Roman"/>
        </w:rPr>
        <w:t xml:space="preserve">Feature 3 </w:t>
      </w:r>
      <w:r w:rsidR="00563B80">
        <w:rPr>
          <w:rFonts w:ascii="Times New Roman" w:hAnsi="Times New Roman" w:cs="Times New Roman"/>
        </w:rPr>
        <w:t>–</w:t>
      </w:r>
      <w:r w:rsidRPr="008C08F1">
        <w:rPr>
          <w:rFonts w:ascii="Times New Roman" w:hAnsi="Times New Roman" w:cs="Times New Roman"/>
        </w:rPr>
        <w:t xml:space="preserve"> </w:t>
      </w:r>
      <w:r w:rsidR="00563B80">
        <w:rPr>
          <w:rFonts w:ascii="Times New Roman" w:hAnsi="Times New Roman" w:cs="Times New Roman"/>
        </w:rPr>
        <w:t>Mutability</w:t>
      </w:r>
    </w:p>
    <w:p w14:paraId="1459068C" w14:textId="630459B3" w:rsidR="00563B80" w:rsidRDefault="00563B80" w:rsidP="000D0783">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Approach: Unit tests validate constructor behavior and field constraints. In Task the constraints include id ≤ 10 characters, name ≤ 20 characters, and description ≤ 50 characters. Validation is conducted with positive and negative tests to verify that the setters mutability rules and immutable id behave as intended. </w:t>
      </w:r>
    </w:p>
    <w:p w14:paraId="03B77D9C" w14:textId="05E1D43B" w:rsidR="00563B80" w:rsidRDefault="00563B80" w:rsidP="000D0783">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Evidence: </w:t>
      </w:r>
    </w:p>
    <w:p w14:paraId="2AD91538" w14:textId="6ACD638E" w:rsidR="00563B80" w:rsidRDefault="00563B80" w:rsidP="000D0783">
      <w:pPr>
        <w:pStyle w:val="ListParagraph"/>
        <w:numPr>
          <w:ilvl w:val="1"/>
          <w:numId w:val="3"/>
        </w:numPr>
        <w:spacing w:line="480" w:lineRule="auto"/>
        <w:rPr>
          <w:rFonts w:ascii="Times New Roman" w:hAnsi="Times New Roman" w:cs="Times New Roman"/>
        </w:rPr>
      </w:pPr>
      <w:r>
        <w:rPr>
          <w:rFonts w:ascii="Times New Roman" w:hAnsi="Times New Roman" w:cs="Times New Roman"/>
        </w:rPr>
        <w:t>TaskTest constructor and invalid-field tests (</w:t>
      </w:r>
      <w:r w:rsidRPr="00563B80">
        <w:rPr>
          <w:rFonts w:ascii="Times New Roman" w:hAnsi="Times New Roman" w:cs="Times New Roman"/>
        </w:rPr>
        <w:t>InvalidTaskIdThrows(), InvalidNameThrows(), InvalidDescriptionThrows()</w:t>
      </w:r>
      <w:r>
        <w:rPr>
          <w:rFonts w:ascii="Times New Roman" w:hAnsi="Times New Roman" w:cs="Times New Roman"/>
        </w:rPr>
        <w:t>), setter tests (</w:t>
      </w:r>
      <w:r w:rsidRPr="00563B80">
        <w:rPr>
          <w:rFonts w:ascii="Times New Roman" w:hAnsi="Times New Roman" w:cs="Times New Roman"/>
        </w:rPr>
        <w:t>SuccessfullSetName, InvalidSetName, SuccessfullSetDescription, InvalidSetDescription</w:t>
      </w:r>
      <w:r>
        <w:rPr>
          <w:rFonts w:ascii="Times New Roman" w:hAnsi="Times New Roman" w:cs="Times New Roman"/>
        </w:rPr>
        <w:t>), and TaskService tests for add/delete/update behaviors (</w:t>
      </w:r>
      <w:r w:rsidRPr="00563B80">
        <w:rPr>
          <w:rFonts w:ascii="Times New Roman" w:hAnsi="Times New Roman" w:cs="Times New Roman"/>
        </w:rPr>
        <w:t xml:space="preserve">SuccessfullAddTask, DuplicateAddTaskThrows, </w:t>
      </w:r>
      <w:r w:rsidRPr="00563B80">
        <w:rPr>
          <w:rFonts w:ascii="Times New Roman" w:hAnsi="Times New Roman" w:cs="Times New Roman"/>
        </w:rPr>
        <w:lastRenderedPageBreak/>
        <w:t>SuccessfullUpdateTaskNameAndDescription, InvalidUpdateTaskFieldsThrows).</w:t>
      </w:r>
    </w:p>
    <w:p w14:paraId="1ED27AE6" w14:textId="2294524A" w:rsidR="00563B80" w:rsidRDefault="00563B80" w:rsidP="000D0783">
      <w:pPr>
        <w:spacing w:line="480" w:lineRule="auto"/>
        <w:rPr>
          <w:rFonts w:ascii="Times New Roman" w:hAnsi="Times New Roman" w:cs="Times New Roman"/>
        </w:rPr>
      </w:pPr>
      <w:r>
        <w:rPr>
          <w:rFonts w:ascii="Times New Roman" w:hAnsi="Times New Roman" w:cs="Times New Roman"/>
        </w:rPr>
        <w:t>Feature 4 – Contact Creation, mutability, and ContactService management:</w:t>
      </w:r>
    </w:p>
    <w:p w14:paraId="54372B5D" w14:textId="599DBE28" w:rsidR="00563B80" w:rsidRDefault="00563B80" w:rsidP="000D0783">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Approach: Contact unit tests validate id/name/phone/address constraints which in addition to the Task constraints include phone must be exactly 10 digits, and address must be ≤ 30 characters. </w:t>
      </w:r>
    </w:p>
    <w:p w14:paraId="53E114A1" w14:textId="0B0DC1CC" w:rsidR="00563B80" w:rsidRDefault="00563B80" w:rsidP="000D0783">
      <w:pPr>
        <w:pStyle w:val="ListParagraph"/>
        <w:numPr>
          <w:ilvl w:val="0"/>
          <w:numId w:val="4"/>
        </w:numPr>
        <w:spacing w:line="480" w:lineRule="auto"/>
        <w:rPr>
          <w:rFonts w:ascii="Times New Roman" w:hAnsi="Times New Roman" w:cs="Times New Roman"/>
        </w:rPr>
      </w:pPr>
      <w:r>
        <w:rPr>
          <w:rFonts w:ascii="Times New Roman" w:hAnsi="Times New Roman" w:cs="Times New Roman"/>
        </w:rPr>
        <w:t>Evidence: ContactTest valid and invalid constructor tests (</w:t>
      </w:r>
      <w:r w:rsidRPr="00563B80">
        <w:rPr>
          <w:rFonts w:ascii="Times New Roman" w:hAnsi="Times New Roman" w:cs="Times New Roman"/>
        </w:rPr>
        <w:t>ValidContactCreation, InvalidContactIdThrows, FirstNameInvalidThrows, etc.), setter negative tests (SettersThrowWhenInvalid), equals/hash tests (EqualsHashBasedOnId), and ContactServiceTest tests for add/get/delete and update behaviors (e.g., testSuccessfullAddContact, testDuplicateAddContactThrows, testSuccessfullContactDeletion, testUpdateContacSuccess).</w:t>
      </w:r>
    </w:p>
    <w:p w14:paraId="2A032CEA" w14:textId="081BEE6F" w:rsidR="00563B80" w:rsidRDefault="00563B80" w:rsidP="000D0783">
      <w:pPr>
        <w:spacing w:line="480" w:lineRule="auto"/>
        <w:rPr>
          <w:rFonts w:ascii="Times New Roman" w:hAnsi="Times New Roman" w:cs="Times New Roman"/>
        </w:rPr>
      </w:pPr>
      <w:r>
        <w:rPr>
          <w:rFonts w:ascii="Times New Roman" w:hAnsi="Times New Roman" w:cs="Times New Roman"/>
        </w:rPr>
        <w:t xml:space="preserve">JUnit </w:t>
      </w:r>
      <w:r w:rsidR="00722985">
        <w:rPr>
          <w:rFonts w:ascii="Times New Roman" w:hAnsi="Times New Roman" w:cs="Times New Roman"/>
        </w:rPr>
        <w:t>Test Quality:</w:t>
      </w:r>
    </w:p>
    <w:p w14:paraId="5F17FD81" w14:textId="2E010FB3" w:rsidR="00722985" w:rsidRDefault="00722985" w:rsidP="000D0783">
      <w:pPr>
        <w:spacing w:line="480" w:lineRule="auto"/>
        <w:rPr>
          <w:rFonts w:ascii="Times New Roman" w:hAnsi="Times New Roman" w:cs="Times New Roman"/>
        </w:rPr>
      </w:pPr>
      <w:r>
        <w:rPr>
          <w:rFonts w:ascii="Times New Roman" w:hAnsi="Times New Roman" w:cs="Times New Roman"/>
        </w:rPr>
        <w:tab/>
        <w:t>The combined test suit covers constructors, setters, equality/hash behavior (defensive copy creation), and the service layer operations for add/get/update/delete, exercising both success paths and expected exception paths. These test the important branches of the validation functions such as null, blank, length limits, pattern matching (is digit) for phone, and date-in-past checks. This also tests mutation rules, and service invariants such as uniqueness and presence. The test coverage is currently at 98% but a few more equals comparisons with null and instance of a different class could get test coverage to 100%.</w:t>
      </w:r>
    </w:p>
    <w:p w14:paraId="46A11A7C" w14:textId="77777777" w:rsidR="00722985" w:rsidRDefault="00722985" w:rsidP="000D0783">
      <w:pPr>
        <w:spacing w:line="480" w:lineRule="auto"/>
        <w:rPr>
          <w:rFonts w:ascii="Times New Roman" w:hAnsi="Times New Roman" w:cs="Times New Roman"/>
        </w:rPr>
      </w:pPr>
    </w:p>
    <w:p w14:paraId="6AA01601" w14:textId="77777777" w:rsidR="00722985" w:rsidRDefault="00722985" w:rsidP="000D0783">
      <w:pPr>
        <w:spacing w:line="480" w:lineRule="auto"/>
        <w:rPr>
          <w:rFonts w:ascii="Times New Roman" w:hAnsi="Times New Roman" w:cs="Times New Roman"/>
        </w:rPr>
      </w:pPr>
    </w:p>
    <w:p w14:paraId="74213827" w14:textId="2D81E0F6" w:rsidR="00722985" w:rsidRDefault="00722985" w:rsidP="000D0783">
      <w:pPr>
        <w:spacing w:line="480" w:lineRule="auto"/>
        <w:rPr>
          <w:rFonts w:ascii="Times New Roman" w:hAnsi="Times New Roman" w:cs="Times New Roman"/>
        </w:rPr>
      </w:pPr>
      <w:r>
        <w:rPr>
          <w:rFonts w:ascii="Times New Roman" w:hAnsi="Times New Roman" w:cs="Times New Roman"/>
        </w:rPr>
        <w:lastRenderedPageBreak/>
        <w:t>Technically Sound JUnit tests:</w:t>
      </w:r>
    </w:p>
    <w:p w14:paraId="1AFF121A" w14:textId="22E6CEF8" w:rsidR="00722985" w:rsidRDefault="00722985" w:rsidP="000D0783">
      <w:pPr>
        <w:pStyle w:val="ListParagraph"/>
        <w:numPr>
          <w:ilvl w:val="0"/>
          <w:numId w:val="5"/>
        </w:numPr>
        <w:spacing w:line="480" w:lineRule="auto"/>
        <w:rPr>
          <w:rFonts w:ascii="Times New Roman" w:hAnsi="Times New Roman" w:cs="Times New Roman"/>
        </w:rPr>
      </w:pPr>
      <w:r>
        <w:rPr>
          <w:rFonts w:ascii="Times New Roman" w:hAnsi="Times New Roman" w:cs="Times New Roman"/>
        </w:rPr>
        <w:t>Example: Validation tests for all classes:</w:t>
      </w:r>
    </w:p>
    <w:p w14:paraId="1FC2CFA3" w14:textId="3399F0A7" w:rsidR="00722985" w:rsidRDefault="00722985" w:rsidP="000D0783">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Use of assertThrows for invalid constructor and setter inputs for instance: </w:t>
      </w:r>
      <w:r w:rsidR="00B00669">
        <w:rPr>
          <w:rFonts w:ascii="Times New Roman" w:hAnsi="Times New Roman" w:cs="Times New Roman"/>
        </w:rPr>
        <w:t xml:space="preserve">{ </w:t>
      </w:r>
      <w:r>
        <w:rPr>
          <w:rFonts w:ascii="Times New Roman" w:hAnsi="Times New Roman" w:cs="Times New Roman"/>
        </w:rPr>
        <w:t>assertThrows(IllegalArgumentException.class, () → new Task(idNull, “Name”, “Desc”))</w:t>
      </w:r>
      <w:r w:rsidR="00B00669">
        <w:rPr>
          <w:rFonts w:ascii="Times New Roman" w:hAnsi="Times New Roman" w:cs="Times New Roman"/>
        </w:rPr>
        <w:t xml:space="preserve"> }, demonstrates that invariants are enforced consistently.</w:t>
      </w:r>
    </w:p>
    <w:p w14:paraId="4E2ADFB0" w14:textId="3DFFA695" w:rsidR="00B00669" w:rsidRDefault="00B00669" w:rsidP="000D0783">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Other instances of technically sound JUnit tests are using assertAll to group related assertations, assertDoesNotThrow for valid setter operations where clarity leads to maintainability, and assertThrows for each invalid parameter case. This approach produces readable tests that target single responsibilities. </w:t>
      </w:r>
    </w:p>
    <w:p w14:paraId="7322BF74" w14:textId="45CD69D8" w:rsidR="00B00669" w:rsidRDefault="00B00669" w:rsidP="000D0783">
      <w:pPr>
        <w:spacing w:line="480" w:lineRule="auto"/>
        <w:rPr>
          <w:rFonts w:ascii="Times New Roman" w:hAnsi="Times New Roman" w:cs="Times New Roman"/>
        </w:rPr>
      </w:pPr>
      <w:r>
        <w:rPr>
          <w:rFonts w:ascii="Times New Roman" w:hAnsi="Times New Roman" w:cs="Times New Roman"/>
        </w:rPr>
        <w:t>Efficient JUnit tests:</w:t>
      </w:r>
    </w:p>
    <w:p w14:paraId="7F1AD4EA" w14:textId="66BCCF3C" w:rsidR="00B00669" w:rsidRDefault="00B00669" w:rsidP="000D0783">
      <w:pPr>
        <w:pStyle w:val="ListParagraph"/>
        <w:numPr>
          <w:ilvl w:val="0"/>
          <w:numId w:val="6"/>
        </w:numPr>
        <w:spacing w:line="480" w:lineRule="auto"/>
        <w:rPr>
          <w:rFonts w:ascii="Times New Roman" w:hAnsi="Times New Roman" w:cs="Times New Roman"/>
        </w:rPr>
      </w:pPr>
      <w:r>
        <w:rPr>
          <w:rFonts w:ascii="Times New Roman" w:hAnsi="Times New Roman" w:cs="Times New Roman"/>
        </w:rPr>
        <w:t>Reusing helper methods and concise grouping of related assertations via assertAll reduce repetition and keep tasks focused.</w:t>
      </w:r>
    </w:p>
    <w:p w14:paraId="34514FE0" w14:textId="48B6B134" w:rsidR="00B00669" w:rsidRDefault="00B00669" w:rsidP="000D0783">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Service tests operate on </w:t>
      </w:r>
      <w:r>
        <w:rPr>
          <w:rFonts w:ascii="Times New Roman" w:hAnsi="Times New Roman" w:cs="Times New Roman"/>
          <w:i/>
          <w:iCs/>
        </w:rPr>
        <w:t>in-memory</w:t>
      </w:r>
      <w:r>
        <w:rPr>
          <w:rFonts w:ascii="Times New Roman" w:hAnsi="Times New Roman" w:cs="Times New Roman"/>
        </w:rPr>
        <w:t xml:space="preserve"> maps and are deterministic and fast, making them a suitable CI execution. </w:t>
      </w:r>
    </w:p>
    <w:p w14:paraId="093E0330" w14:textId="4980A445" w:rsidR="00B00669" w:rsidRDefault="00B00669" w:rsidP="000D0783">
      <w:pPr>
        <w:spacing w:line="480" w:lineRule="auto"/>
        <w:rPr>
          <w:rFonts w:ascii="Times New Roman" w:hAnsi="Times New Roman" w:cs="Times New Roman"/>
        </w:rPr>
      </w:pPr>
      <w:r>
        <w:rPr>
          <w:rFonts w:ascii="Times New Roman" w:hAnsi="Times New Roman" w:cs="Times New Roman"/>
        </w:rPr>
        <w:t>Reflection:</w:t>
      </w:r>
    </w:p>
    <w:p w14:paraId="4A74A390" w14:textId="567ACE74" w:rsidR="00B00669" w:rsidRDefault="00B00669" w:rsidP="000D0783">
      <w:pPr>
        <w:spacing w:line="480" w:lineRule="auto"/>
        <w:ind w:left="720"/>
        <w:rPr>
          <w:rFonts w:ascii="Times New Roman" w:hAnsi="Times New Roman" w:cs="Times New Roman"/>
        </w:rPr>
      </w:pPr>
      <w:r>
        <w:rPr>
          <w:rFonts w:ascii="Times New Roman" w:hAnsi="Times New Roman" w:cs="Times New Roman"/>
        </w:rPr>
        <w:t xml:space="preserve">The techniques I used for this project include unit testing, boundary and negative testing and state-based testing.  Unit testing used exercises validation, mutators, accessors, equality, and service logic without external dependencies. The boundary testing  and negative testing such as length boundaries, pattern mismatches, null, blank  and past dates, help in catching common sources of runtime errors and ensure defensive </w:t>
      </w:r>
      <w:r>
        <w:rPr>
          <w:rFonts w:ascii="Times New Roman" w:hAnsi="Times New Roman" w:cs="Times New Roman"/>
        </w:rPr>
        <w:lastRenderedPageBreak/>
        <w:t>programming. State-based service tests modify and inspect in-memory state mapping to confirm correct behavior of service methods such as add/update/delete/ operations.</w:t>
      </w:r>
    </w:p>
    <w:p w14:paraId="28FC08C7" w14:textId="04218DD7" w:rsidR="00CA1416" w:rsidRDefault="00CA1416" w:rsidP="000D0783">
      <w:pPr>
        <w:spacing w:line="480" w:lineRule="auto"/>
        <w:ind w:left="720"/>
        <w:rPr>
          <w:rFonts w:ascii="Times New Roman" w:hAnsi="Times New Roman" w:cs="Times New Roman"/>
        </w:rPr>
      </w:pPr>
      <w:r>
        <w:rPr>
          <w:rFonts w:ascii="Times New Roman" w:hAnsi="Times New Roman" w:cs="Times New Roman"/>
        </w:rPr>
        <w:t>Practical Uses and Implications:</w:t>
      </w:r>
    </w:p>
    <w:p w14:paraId="5E289E62" w14:textId="488EE3FA" w:rsidR="00CA1416" w:rsidRDefault="00CA1416" w:rsidP="000D0783">
      <w:pPr>
        <w:pStyle w:val="ListParagraph"/>
        <w:numPr>
          <w:ilvl w:val="0"/>
          <w:numId w:val="7"/>
        </w:numPr>
        <w:spacing w:line="480" w:lineRule="auto"/>
        <w:rPr>
          <w:rFonts w:ascii="Times New Roman" w:hAnsi="Times New Roman" w:cs="Times New Roman"/>
        </w:rPr>
      </w:pPr>
      <w:r>
        <w:rPr>
          <w:rFonts w:ascii="Times New Roman" w:hAnsi="Times New Roman" w:cs="Times New Roman"/>
        </w:rPr>
        <w:t>Unit Testing: Protect core invariants and enable safe refactoring. They are fast, and suitable for CI and help code become maintainable and reusable.</w:t>
      </w:r>
    </w:p>
    <w:p w14:paraId="44D869CD" w14:textId="68EC0594" w:rsidR="00CA1416" w:rsidRDefault="00CA1416" w:rsidP="000D0783">
      <w:pPr>
        <w:pStyle w:val="ListParagraph"/>
        <w:numPr>
          <w:ilvl w:val="0"/>
          <w:numId w:val="7"/>
        </w:numPr>
        <w:spacing w:line="480" w:lineRule="auto"/>
        <w:rPr>
          <w:rFonts w:ascii="Times New Roman" w:hAnsi="Times New Roman" w:cs="Times New Roman"/>
        </w:rPr>
      </w:pPr>
      <w:r>
        <w:rPr>
          <w:rFonts w:ascii="Times New Roman" w:hAnsi="Times New Roman" w:cs="Times New Roman"/>
        </w:rPr>
        <w:t>Integration Testing: Essential as the application is integrated with databases, external API’s or UI layers.</w:t>
      </w:r>
    </w:p>
    <w:p w14:paraId="07A33011" w14:textId="43EB35E2" w:rsidR="00CA1416" w:rsidRPr="00CA1416" w:rsidRDefault="00CA1416" w:rsidP="000D0783">
      <w:pPr>
        <w:pStyle w:val="ListParagraph"/>
        <w:numPr>
          <w:ilvl w:val="0"/>
          <w:numId w:val="7"/>
        </w:numPr>
        <w:spacing w:line="480" w:lineRule="auto"/>
        <w:rPr>
          <w:rFonts w:ascii="Times New Roman" w:hAnsi="Times New Roman" w:cs="Times New Roman"/>
        </w:rPr>
      </w:pPr>
      <w:r>
        <w:rPr>
          <w:rFonts w:ascii="Times New Roman" w:hAnsi="Times New Roman" w:cs="Times New Roman"/>
        </w:rPr>
        <w:t>Concurrency Testing: Indicate if the system must support multi-threaded access beyond basic synchronization assumptions (Such as in AppointmentServiceTest)</w:t>
      </w:r>
    </w:p>
    <w:p w14:paraId="339445D1" w14:textId="0AB35DA8" w:rsidR="00B00669" w:rsidRDefault="00B00669" w:rsidP="000D0783">
      <w:pPr>
        <w:spacing w:line="480" w:lineRule="auto"/>
        <w:ind w:left="720"/>
        <w:rPr>
          <w:rFonts w:ascii="Times New Roman" w:hAnsi="Times New Roman" w:cs="Times New Roman"/>
        </w:rPr>
      </w:pPr>
      <w:r>
        <w:rPr>
          <w:rFonts w:ascii="Times New Roman" w:hAnsi="Times New Roman" w:cs="Times New Roman"/>
        </w:rPr>
        <w:t xml:space="preserve">Some techniques I did not utilize are </w:t>
      </w:r>
      <w:r w:rsidR="00CA1416">
        <w:rPr>
          <w:rFonts w:ascii="Times New Roman" w:hAnsi="Times New Roman" w:cs="Times New Roman"/>
        </w:rPr>
        <w:t>integration</w:t>
      </w:r>
      <w:r>
        <w:rPr>
          <w:rFonts w:ascii="Times New Roman" w:hAnsi="Times New Roman" w:cs="Times New Roman"/>
        </w:rPr>
        <w:t xml:space="preserve"> testing</w:t>
      </w:r>
      <w:r w:rsidR="00CA1416">
        <w:rPr>
          <w:rFonts w:ascii="Times New Roman" w:hAnsi="Times New Roman" w:cs="Times New Roman"/>
        </w:rPr>
        <w:t xml:space="preserve"> or</w:t>
      </w:r>
      <w:r>
        <w:rPr>
          <w:rFonts w:ascii="Times New Roman" w:hAnsi="Times New Roman" w:cs="Times New Roman"/>
        </w:rPr>
        <w:t xml:space="preserve"> </w:t>
      </w:r>
      <w:r w:rsidR="00CA1416">
        <w:rPr>
          <w:rFonts w:ascii="Times New Roman" w:hAnsi="Times New Roman" w:cs="Times New Roman"/>
        </w:rPr>
        <w:t>concurrency</w:t>
      </w:r>
      <w:r>
        <w:rPr>
          <w:rFonts w:ascii="Times New Roman" w:hAnsi="Times New Roman" w:cs="Times New Roman"/>
        </w:rPr>
        <w:t xml:space="preserve"> testing</w:t>
      </w:r>
      <w:r w:rsidR="00CA1416">
        <w:rPr>
          <w:rFonts w:ascii="Times New Roman" w:hAnsi="Times New Roman" w:cs="Times New Roman"/>
        </w:rPr>
        <w:t xml:space="preserve">. Integration is not required at this point but would be once external services, or UI layers become involved. Concurrency testing is lightly touched with date consideration in testing AppointmentService, however concurrency testing would become more applicable if the services are being used concurrently at scale. </w:t>
      </w:r>
    </w:p>
    <w:p w14:paraId="6DD39639" w14:textId="528A5CEA" w:rsidR="00CA1416" w:rsidRDefault="00CA1416" w:rsidP="000D0783">
      <w:pPr>
        <w:spacing w:line="480" w:lineRule="auto"/>
        <w:rPr>
          <w:rFonts w:ascii="Times New Roman" w:hAnsi="Times New Roman" w:cs="Times New Roman"/>
        </w:rPr>
      </w:pPr>
      <w:r>
        <w:rPr>
          <w:rFonts w:ascii="Times New Roman" w:hAnsi="Times New Roman" w:cs="Times New Roman"/>
        </w:rPr>
        <w:t>Mindset:</w:t>
      </w:r>
    </w:p>
    <w:p w14:paraId="49C01E81" w14:textId="4889A2DA" w:rsidR="000D0783" w:rsidRPr="00EF4157" w:rsidRDefault="00CA1416" w:rsidP="000D0783">
      <w:pPr>
        <w:spacing w:line="480" w:lineRule="auto"/>
        <w:ind w:left="720"/>
        <w:rPr>
          <w:rFonts w:ascii="Times New Roman" w:hAnsi="Times New Roman" w:cs="Times New Roman"/>
        </w:rPr>
      </w:pPr>
      <w:r>
        <w:rPr>
          <w:rFonts w:ascii="Times New Roman" w:hAnsi="Times New Roman" w:cs="Times New Roman"/>
        </w:rPr>
        <w:t xml:space="preserve">As Mathew McConaughey said in </w:t>
      </w:r>
      <w:r>
        <w:rPr>
          <w:rFonts w:ascii="Times New Roman" w:hAnsi="Times New Roman" w:cs="Times New Roman"/>
          <w:i/>
          <w:iCs/>
        </w:rPr>
        <w:t>Interstellar</w:t>
      </w:r>
      <w:r>
        <w:rPr>
          <w:rFonts w:ascii="Times New Roman" w:hAnsi="Times New Roman" w:cs="Times New Roman"/>
        </w:rPr>
        <w:t xml:space="preserve"> Murphy’s Law “whatever can happen, will happen”. My mindset here was to assume inputs may be incorrect. How many times have I miss-clicked a button or typed my email/username in wrong, what would happen if those applications I </w:t>
      </w:r>
      <w:r w:rsidR="000D0783">
        <w:rPr>
          <w:rFonts w:ascii="Times New Roman" w:hAnsi="Times New Roman" w:cs="Times New Roman"/>
        </w:rPr>
        <w:t xml:space="preserve">used had no verification to protect me from my mistakes. With a cautious mindset I assumed inputs may be invalid, and to validate everything exposed to the API surface (or would be if it were included in this project). This is important because </w:t>
      </w:r>
      <w:r w:rsidR="000D0783">
        <w:rPr>
          <w:rFonts w:ascii="Times New Roman" w:hAnsi="Times New Roman" w:cs="Times New Roman"/>
        </w:rPr>
        <w:lastRenderedPageBreak/>
        <w:t xml:space="preserve">small errors can waterfall into bugs at higher layers, leading to difficult time consuming root problem tracing. Tests such as defensive copy check and Contact phone format are examples of attention to these issues. Imaging hitting the spacebar when creating an immutable ID and not noticing, that could lead to a large headache for a customer/employee unable to access their information. I handle confirmation bias by including negative tests. Happy path testing verifies “the product delivers the expected output, assuming the user does everything as expected.” Whereas unhappy path testing is trying to “envisage all the ways a user can misuse your product” </w:t>
      </w:r>
      <w:r w:rsidR="000D0783" w:rsidRPr="000D0783">
        <w:rPr>
          <w:rFonts w:ascii="Times New Roman" w:hAnsi="Times New Roman" w:cs="Times New Roman"/>
        </w:rPr>
        <w:t>(Grigoryan &amp; Grigoryan, 2024)</w:t>
      </w:r>
      <w:r w:rsidR="000D0783">
        <w:rPr>
          <w:rFonts w:ascii="Times New Roman" w:hAnsi="Times New Roman" w:cs="Times New Roman"/>
        </w:rPr>
        <w:t xml:space="preserve">. </w:t>
      </w:r>
      <w:r w:rsidR="00EF4157">
        <w:rPr>
          <w:rFonts w:ascii="Times New Roman" w:hAnsi="Times New Roman" w:cs="Times New Roman"/>
        </w:rPr>
        <w:t xml:space="preserve"> Consistency and thorough tests reduce technical debt by catching regression early. Being disciplined is being thorough and not cutting corners. Testing and automated testing will help me reduce tech debt. In a team sense maintaining a strict definition of done to validate bug fixes occur during development sprints and maintaining clear communication with team members will further reduce tech debt.</w:t>
      </w:r>
    </w:p>
    <w:p w14:paraId="52400A11" w14:textId="388958B3" w:rsidR="00DB41BE" w:rsidRDefault="00EF4157" w:rsidP="00EF4157">
      <w:pPr>
        <w:spacing w:line="480" w:lineRule="auto"/>
        <w:rPr>
          <w:b/>
          <w:bCs/>
        </w:rPr>
      </w:pPr>
      <w:r>
        <w:rPr>
          <w:b/>
          <w:bCs/>
        </w:rPr>
        <w:t>Sources:</w:t>
      </w:r>
    </w:p>
    <w:p w14:paraId="10A8242C" w14:textId="77777777" w:rsidR="00EF4157" w:rsidRDefault="00EF4157" w:rsidP="00EF4157">
      <w:pPr>
        <w:pStyle w:val="NormalWeb"/>
        <w:spacing w:before="0" w:beforeAutospacing="0" w:after="0" w:afterAutospacing="0" w:line="480" w:lineRule="auto"/>
        <w:ind w:left="720" w:hanging="720"/>
      </w:pPr>
      <w:r>
        <w:t xml:space="preserve">Atlassian. (n.d.). </w:t>
      </w:r>
      <w:r>
        <w:rPr>
          <w:i/>
          <w:iCs/>
        </w:rPr>
        <w:t>What is Tech Debt? Signs &amp; How to Effectively Manage It | Atlassian</w:t>
      </w:r>
      <w:r>
        <w:t xml:space="preserve">. </w:t>
      </w:r>
      <w:r>
        <w:rPr>
          <w:rStyle w:val="url"/>
          <w:rFonts w:eastAsiaTheme="majorEastAsia"/>
        </w:rPr>
        <w:t>https://www.atlassian.com/agile/software-development/technical-debt</w:t>
      </w:r>
    </w:p>
    <w:p w14:paraId="259047DC" w14:textId="77777777" w:rsidR="00EF4157" w:rsidRDefault="00EF4157" w:rsidP="00EF4157">
      <w:pPr>
        <w:pStyle w:val="NormalWeb"/>
        <w:spacing w:before="0" w:beforeAutospacing="0" w:after="0" w:afterAutospacing="0" w:line="480" w:lineRule="auto"/>
        <w:ind w:left="720" w:hanging="720"/>
      </w:pPr>
      <w:r>
        <w:t xml:space="preserve">Grigoryan, S., &amp; Grigoryan, S. (2024, November 26). What is the Happy Path in UX and How to Design It? </w:t>
      </w:r>
      <w:r>
        <w:rPr>
          <w:i/>
          <w:iCs/>
        </w:rPr>
        <w:t xml:space="preserve">Thoughts about Product Adoption, User Onboarding and Good UX | </w:t>
      </w:r>
      <w:proofErr w:type="spellStart"/>
      <w:r>
        <w:rPr>
          <w:i/>
          <w:iCs/>
        </w:rPr>
        <w:t>Userpilot</w:t>
      </w:r>
      <w:proofErr w:type="spellEnd"/>
      <w:r>
        <w:rPr>
          <w:i/>
          <w:iCs/>
        </w:rPr>
        <w:t xml:space="preserve"> Blog</w:t>
      </w:r>
      <w:r>
        <w:t xml:space="preserve">. </w:t>
      </w:r>
      <w:r>
        <w:rPr>
          <w:rStyle w:val="url"/>
          <w:rFonts w:eastAsiaTheme="majorEastAsia"/>
        </w:rPr>
        <w:t>https://userpilot.com/blog/happy-path/</w:t>
      </w:r>
    </w:p>
    <w:p w14:paraId="4BD9E23F" w14:textId="77777777" w:rsidR="00EF4157" w:rsidRPr="00EF4157" w:rsidRDefault="00EF4157" w:rsidP="00EF4157">
      <w:pPr>
        <w:spacing w:line="480" w:lineRule="auto"/>
      </w:pPr>
    </w:p>
    <w:sectPr w:rsidR="00EF4157" w:rsidRPr="00EF41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4F77F" w14:textId="77777777" w:rsidR="00D15277" w:rsidRDefault="00D15277" w:rsidP="00DB41BE">
      <w:pPr>
        <w:spacing w:after="0" w:line="240" w:lineRule="auto"/>
      </w:pPr>
      <w:r>
        <w:separator/>
      </w:r>
    </w:p>
  </w:endnote>
  <w:endnote w:type="continuationSeparator" w:id="0">
    <w:p w14:paraId="0229C4D9" w14:textId="77777777" w:rsidR="00D15277" w:rsidRDefault="00D15277" w:rsidP="00DB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7D692" w14:textId="77777777" w:rsidR="00D15277" w:rsidRDefault="00D15277" w:rsidP="00DB41BE">
      <w:pPr>
        <w:spacing w:after="0" w:line="240" w:lineRule="auto"/>
      </w:pPr>
      <w:r>
        <w:separator/>
      </w:r>
    </w:p>
  </w:footnote>
  <w:footnote w:type="continuationSeparator" w:id="0">
    <w:p w14:paraId="16077CA1" w14:textId="77777777" w:rsidR="00D15277" w:rsidRDefault="00D15277" w:rsidP="00DB4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543941"/>
      <w:docPartObj>
        <w:docPartGallery w:val="Page Numbers (Top of Page)"/>
        <w:docPartUnique/>
      </w:docPartObj>
    </w:sdtPr>
    <w:sdtEndPr>
      <w:rPr>
        <w:noProof/>
      </w:rPr>
    </w:sdtEndPr>
    <w:sdtContent>
      <w:p w14:paraId="391F3ADF" w14:textId="06341D54" w:rsidR="00DB41BE" w:rsidRDefault="00DB41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B6C006" w14:textId="77777777" w:rsidR="00DB41BE" w:rsidRDefault="00DB4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E00BF"/>
    <w:multiLevelType w:val="hybridMultilevel"/>
    <w:tmpl w:val="95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E59C7"/>
    <w:multiLevelType w:val="hybridMultilevel"/>
    <w:tmpl w:val="F24C1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DD58AD"/>
    <w:multiLevelType w:val="hybridMultilevel"/>
    <w:tmpl w:val="53B262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7263B8"/>
    <w:multiLevelType w:val="hybridMultilevel"/>
    <w:tmpl w:val="963A9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AA7984"/>
    <w:multiLevelType w:val="hybridMultilevel"/>
    <w:tmpl w:val="1150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F513C"/>
    <w:multiLevelType w:val="hybridMultilevel"/>
    <w:tmpl w:val="73A8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E9748A"/>
    <w:multiLevelType w:val="hybridMultilevel"/>
    <w:tmpl w:val="534C1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1700">
    <w:abstractNumId w:val="4"/>
  </w:num>
  <w:num w:numId="2" w16cid:durableId="1481771151">
    <w:abstractNumId w:val="6"/>
  </w:num>
  <w:num w:numId="3" w16cid:durableId="1078164640">
    <w:abstractNumId w:val="3"/>
  </w:num>
  <w:num w:numId="4" w16cid:durableId="550505915">
    <w:abstractNumId w:val="5"/>
  </w:num>
  <w:num w:numId="5" w16cid:durableId="1993673732">
    <w:abstractNumId w:val="1"/>
  </w:num>
  <w:num w:numId="6" w16cid:durableId="1411006008">
    <w:abstractNumId w:val="0"/>
  </w:num>
  <w:num w:numId="7" w16cid:durableId="106248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BE"/>
    <w:rsid w:val="000D0783"/>
    <w:rsid w:val="001E110D"/>
    <w:rsid w:val="002C7300"/>
    <w:rsid w:val="004458EA"/>
    <w:rsid w:val="00563B80"/>
    <w:rsid w:val="00722985"/>
    <w:rsid w:val="008C08F1"/>
    <w:rsid w:val="009E5399"/>
    <w:rsid w:val="00AE0F96"/>
    <w:rsid w:val="00B00669"/>
    <w:rsid w:val="00CA1416"/>
    <w:rsid w:val="00D15277"/>
    <w:rsid w:val="00DB41BE"/>
    <w:rsid w:val="00E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191D"/>
  <w15:chartTrackingRefBased/>
  <w15:docId w15:val="{7F2F3D1A-CFA7-4ECA-B052-DB5141E5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1BE"/>
    <w:rPr>
      <w:rFonts w:eastAsiaTheme="majorEastAsia" w:cstheme="majorBidi"/>
      <w:color w:val="272727" w:themeColor="text1" w:themeTint="D8"/>
    </w:rPr>
  </w:style>
  <w:style w:type="paragraph" w:styleId="Title">
    <w:name w:val="Title"/>
    <w:basedOn w:val="Normal"/>
    <w:next w:val="Normal"/>
    <w:link w:val="TitleChar"/>
    <w:uiPriority w:val="10"/>
    <w:qFormat/>
    <w:rsid w:val="00DB4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1BE"/>
    <w:pPr>
      <w:spacing w:before="160"/>
      <w:jc w:val="center"/>
    </w:pPr>
    <w:rPr>
      <w:i/>
      <w:iCs/>
      <w:color w:val="404040" w:themeColor="text1" w:themeTint="BF"/>
    </w:rPr>
  </w:style>
  <w:style w:type="character" w:customStyle="1" w:styleId="QuoteChar">
    <w:name w:val="Quote Char"/>
    <w:basedOn w:val="DefaultParagraphFont"/>
    <w:link w:val="Quote"/>
    <w:uiPriority w:val="29"/>
    <w:rsid w:val="00DB41BE"/>
    <w:rPr>
      <w:i/>
      <w:iCs/>
      <w:color w:val="404040" w:themeColor="text1" w:themeTint="BF"/>
    </w:rPr>
  </w:style>
  <w:style w:type="paragraph" w:styleId="ListParagraph">
    <w:name w:val="List Paragraph"/>
    <w:basedOn w:val="Normal"/>
    <w:uiPriority w:val="34"/>
    <w:qFormat/>
    <w:rsid w:val="00DB41BE"/>
    <w:pPr>
      <w:ind w:left="720"/>
      <w:contextualSpacing/>
    </w:pPr>
  </w:style>
  <w:style w:type="character" w:styleId="IntenseEmphasis">
    <w:name w:val="Intense Emphasis"/>
    <w:basedOn w:val="DefaultParagraphFont"/>
    <w:uiPriority w:val="21"/>
    <w:qFormat/>
    <w:rsid w:val="00DB41BE"/>
    <w:rPr>
      <w:i/>
      <w:iCs/>
      <w:color w:val="0F4761" w:themeColor="accent1" w:themeShade="BF"/>
    </w:rPr>
  </w:style>
  <w:style w:type="paragraph" w:styleId="IntenseQuote">
    <w:name w:val="Intense Quote"/>
    <w:basedOn w:val="Normal"/>
    <w:next w:val="Normal"/>
    <w:link w:val="IntenseQuoteChar"/>
    <w:uiPriority w:val="30"/>
    <w:qFormat/>
    <w:rsid w:val="00DB4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1BE"/>
    <w:rPr>
      <w:i/>
      <w:iCs/>
      <w:color w:val="0F4761" w:themeColor="accent1" w:themeShade="BF"/>
    </w:rPr>
  </w:style>
  <w:style w:type="character" w:styleId="IntenseReference">
    <w:name w:val="Intense Reference"/>
    <w:basedOn w:val="DefaultParagraphFont"/>
    <w:uiPriority w:val="32"/>
    <w:qFormat/>
    <w:rsid w:val="00DB41BE"/>
    <w:rPr>
      <w:b/>
      <w:bCs/>
      <w:smallCaps/>
      <w:color w:val="0F4761" w:themeColor="accent1" w:themeShade="BF"/>
      <w:spacing w:val="5"/>
    </w:rPr>
  </w:style>
  <w:style w:type="paragraph" w:styleId="Header">
    <w:name w:val="header"/>
    <w:basedOn w:val="Normal"/>
    <w:link w:val="HeaderChar"/>
    <w:uiPriority w:val="99"/>
    <w:unhideWhenUsed/>
    <w:rsid w:val="00DB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BE"/>
  </w:style>
  <w:style w:type="paragraph" w:styleId="Footer">
    <w:name w:val="footer"/>
    <w:basedOn w:val="Normal"/>
    <w:link w:val="FooterChar"/>
    <w:uiPriority w:val="99"/>
    <w:unhideWhenUsed/>
    <w:rsid w:val="00DB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BE"/>
  </w:style>
  <w:style w:type="character" w:styleId="Strong">
    <w:name w:val="Strong"/>
    <w:basedOn w:val="DefaultParagraphFont"/>
    <w:uiPriority w:val="22"/>
    <w:qFormat/>
    <w:rsid w:val="008C08F1"/>
    <w:rPr>
      <w:b/>
      <w:bCs/>
    </w:rPr>
  </w:style>
  <w:style w:type="paragraph" w:styleId="NormalWeb">
    <w:name w:val="Normal (Web)"/>
    <w:basedOn w:val="Normal"/>
    <w:uiPriority w:val="99"/>
    <w:semiHidden/>
    <w:unhideWhenUsed/>
    <w:rsid w:val="00EF415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EF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Harmon</dc:creator>
  <cp:keywords/>
  <dc:description/>
  <cp:lastModifiedBy>Dylan Harmon</cp:lastModifiedBy>
  <cp:revision>1</cp:revision>
  <dcterms:created xsi:type="dcterms:W3CDTF">2025-10-19T23:36:00Z</dcterms:created>
  <dcterms:modified xsi:type="dcterms:W3CDTF">2025-10-20T01:33:00Z</dcterms:modified>
</cp:coreProperties>
</file>