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2742EA27" w:rsidR="00B37FBF" w:rsidRPr="00FA2DE6" w:rsidRDefault="007521BA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39FFDBC2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Running; </w:t>
            </w:r>
          </w:p>
          <w:p w14:paraId="3CDD5039" w14:textId="0EA490D0" w:rsidR="00E303EF" w:rsidRPr="0061007B" w:rsidRDefault="007521BA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off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6E1B7316" w:rsidR="00E303EF" w:rsidRDefault="007521BA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9D6D38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On</w:t>
            </w:r>
          </w:p>
          <w:p w14:paraId="0369C112" w14:textId="60DA3FEF" w:rsidR="000C5F50" w:rsidRDefault="000C5F50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Running L</w:t>
            </w:r>
            <w:r w:rsidR="0011598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D: </w:t>
            </w:r>
            <w:r w:rsidR="000823EC">
              <w:rPr>
                <w:sz w:val="24"/>
                <w:szCs w:val="24"/>
              </w:rPr>
              <w:t>Off</w:t>
            </w:r>
          </w:p>
          <w:p w14:paraId="34598C96" w14:textId="5BF6625D" w:rsidR="00114134" w:rsidRPr="001062E6" w:rsidRDefault="007521BA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2806D157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7521BA">
              <w:rPr>
                <w:sz w:val="24"/>
                <w:szCs w:val="24"/>
              </w:rPr>
              <w:t>No Flow</w:t>
            </w:r>
            <w:r w:rsidR="009D6D38">
              <w:rPr>
                <w:sz w:val="24"/>
                <w:szCs w:val="24"/>
              </w:rPr>
              <w:t xml:space="preserve">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2CEA791A" w:rsidR="001062E6" w:rsidRDefault="007521BA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No Flow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Alarm appears on dash</w:t>
            </w:r>
          </w:p>
          <w:p w14:paraId="72D1FA28" w14:textId="0E96F881" w:rsidR="001062E6" w:rsidRDefault="007521BA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No Flow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LED lights up</w:t>
            </w:r>
          </w:p>
          <w:p w14:paraId="1B5D7055" w14:textId="77777777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Pump Running LED turns off</w:t>
            </w:r>
          </w:p>
          <w:p w14:paraId="5B32EF54" w14:textId="5ABB51C2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On/Off switch toggles to Off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55B13C2B" w14:textId="6327B087" w:rsidR="001062E6" w:rsidRDefault="007521BA" w:rsidP="007973A8">
      <w:pPr>
        <w:rPr>
          <w:noProof/>
        </w:rPr>
      </w:pPr>
      <w:r w:rsidRPr="00126A9D">
        <w:rPr>
          <w:noProof/>
        </w:rPr>
        <w:pict w14:anchorId="163A9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1" type="#_x0000_t75" style="width:9in;height:354pt;visibility:visible;mso-wrap-style:square">
            <v:imagedata r:id="rId7" o:title=""/>
          </v:shape>
        </w:pict>
      </w:r>
    </w:p>
    <w:p w14:paraId="04AC2255" w14:textId="5AADD0F2" w:rsidR="007521BA" w:rsidRDefault="007521BA" w:rsidP="007973A8">
      <w:pPr>
        <w:rPr>
          <w:noProof/>
        </w:rPr>
      </w:pPr>
    </w:p>
    <w:p w14:paraId="5935CB59" w14:textId="7FC703B3" w:rsidR="007521BA" w:rsidRDefault="007521BA" w:rsidP="007973A8">
      <w:pPr>
        <w:rPr>
          <w:noProof/>
        </w:rPr>
      </w:pPr>
    </w:p>
    <w:p w14:paraId="10E5D939" w14:textId="713A17FC" w:rsidR="007521BA" w:rsidRDefault="007521BA" w:rsidP="007973A8">
      <w:pPr>
        <w:rPr>
          <w:noProof/>
        </w:rPr>
      </w:pPr>
      <w:r w:rsidRPr="00126A9D">
        <w:rPr>
          <w:noProof/>
        </w:rPr>
        <w:pict w14:anchorId="23765A0B">
          <v:shape id="_x0000_i1034" type="#_x0000_t75" style="width:604.5pt;height:22.5pt;visibility:visible;mso-wrap-style:square">
            <v:imagedata r:id="rId8" o:title=""/>
          </v:shape>
        </w:pict>
      </w:r>
    </w:p>
    <w:p w14:paraId="5CB7195A" w14:textId="562FEFEE" w:rsidR="007521BA" w:rsidRDefault="007521BA" w:rsidP="007973A8">
      <w:pPr>
        <w:rPr>
          <w:noProof/>
        </w:rPr>
      </w:pPr>
      <w:bookmarkStart w:id="0" w:name="_GoBack"/>
      <w:bookmarkEnd w:id="0"/>
      <w:r w:rsidRPr="00126A9D">
        <w:rPr>
          <w:noProof/>
        </w:rPr>
        <w:pict w14:anchorId="1308DDC1">
          <v:shape id="_x0000_i1037" type="#_x0000_t75" style="width:648.75pt;height:233.25pt;visibility:visible;mso-wrap-style:square">
            <v:imagedata r:id="rId9" o:title=""/>
          </v:shape>
        </w:pict>
      </w:r>
    </w:p>
    <w:p w14:paraId="3F266D4C" w14:textId="00858F0F" w:rsidR="009D6D38" w:rsidRDefault="009D6D38" w:rsidP="007973A8">
      <w:pPr>
        <w:rPr>
          <w:noProof/>
        </w:rPr>
      </w:pPr>
    </w:p>
    <w:p w14:paraId="3F3C5D5B" w14:textId="2A93BB4F" w:rsidR="00D22DFA" w:rsidRDefault="00D22DFA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5976B" w14:textId="77777777" w:rsidR="004B4BE2" w:rsidRDefault="004B4BE2">
      <w:r>
        <w:separator/>
      </w:r>
    </w:p>
  </w:endnote>
  <w:endnote w:type="continuationSeparator" w:id="0">
    <w:p w14:paraId="387D227A" w14:textId="77777777" w:rsidR="004B4BE2" w:rsidRDefault="004B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4B4BE2">
      <w:fldChar w:fldCharType="begin"/>
    </w:r>
    <w:r w:rsidR="004B4BE2">
      <w:instrText xml:space="preserve"> DOCPROPERTY  Company  \* MERGEFORMAT </w:instrText>
    </w:r>
    <w:r w:rsidR="004B4BE2">
      <w:fldChar w:fldCharType="separate"/>
    </w:r>
    <w:r>
      <w:t>The IT Crowd</w:t>
    </w:r>
    <w:r w:rsidR="004B4BE2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7725" w14:textId="77777777" w:rsidR="004B4BE2" w:rsidRDefault="004B4BE2">
      <w:r>
        <w:separator/>
      </w:r>
    </w:p>
  </w:footnote>
  <w:footnote w:type="continuationSeparator" w:id="0">
    <w:p w14:paraId="051EAC5F" w14:textId="77777777" w:rsidR="004B4BE2" w:rsidRDefault="004B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4B4BE2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03C6CDFC" w:rsidR="008D1BA8" w:rsidRDefault="007521BA" w:rsidP="00B71A35">
          <w:r>
            <w:rPr>
              <w:sz w:val="24"/>
              <w:szCs w:val="24"/>
            </w:rPr>
            <w:t>No Flow</w:t>
          </w:r>
          <w:r w:rsidR="009D6D38">
            <w:rPr>
              <w:sz w:val="24"/>
              <w:szCs w:val="24"/>
            </w:rPr>
            <w:t xml:space="preserve"> </w:t>
          </w:r>
          <w:r w:rsidR="0061007B">
            <w:rPr>
              <w:sz w:val="24"/>
              <w:szCs w:val="24"/>
            </w:rPr>
            <w:t>alarm - pump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23EC"/>
    <w:rsid w:val="00090A99"/>
    <w:rsid w:val="00096482"/>
    <w:rsid w:val="000C5F50"/>
    <w:rsid w:val="000D5952"/>
    <w:rsid w:val="000E3C24"/>
    <w:rsid w:val="000F4382"/>
    <w:rsid w:val="001062E6"/>
    <w:rsid w:val="00114134"/>
    <w:rsid w:val="00115986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00F8C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7797B"/>
    <w:rsid w:val="004A0610"/>
    <w:rsid w:val="004A279E"/>
    <w:rsid w:val="004A2DF1"/>
    <w:rsid w:val="004A4B81"/>
    <w:rsid w:val="004A71EF"/>
    <w:rsid w:val="004B4BE2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07DDD"/>
    <w:rsid w:val="0061007B"/>
    <w:rsid w:val="00620950"/>
    <w:rsid w:val="00635CE7"/>
    <w:rsid w:val="00650792"/>
    <w:rsid w:val="00666C7A"/>
    <w:rsid w:val="00675255"/>
    <w:rsid w:val="00683635"/>
    <w:rsid w:val="006B5D41"/>
    <w:rsid w:val="006D4DE0"/>
    <w:rsid w:val="006E123C"/>
    <w:rsid w:val="00702D6A"/>
    <w:rsid w:val="00720507"/>
    <w:rsid w:val="007275A3"/>
    <w:rsid w:val="00733F27"/>
    <w:rsid w:val="0074307D"/>
    <w:rsid w:val="007521BA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0C66"/>
    <w:rsid w:val="00981DE1"/>
    <w:rsid w:val="00983E57"/>
    <w:rsid w:val="009A5AFB"/>
    <w:rsid w:val="009C06FE"/>
    <w:rsid w:val="009C4C9A"/>
    <w:rsid w:val="009C743D"/>
    <w:rsid w:val="009D1046"/>
    <w:rsid w:val="009D6D38"/>
    <w:rsid w:val="009E2570"/>
    <w:rsid w:val="00A11301"/>
    <w:rsid w:val="00A21681"/>
    <w:rsid w:val="00A30AD6"/>
    <w:rsid w:val="00A3371E"/>
    <w:rsid w:val="00A36D95"/>
    <w:rsid w:val="00A37650"/>
    <w:rsid w:val="00A450A5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1A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2DFA"/>
    <w:rsid w:val="00D24817"/>
    <w:rsid w:val="00D63FFC"/>
    <w:rsid w:val="00D664F5"/>
    <w:rsid w:val="00D71228"/>
    <w:rsid w:val="00D73ADF"/>
    <w:rsid w:val="00D74923"/>
    <w:rsid w:val="00D94615"/>
    <w:rsid w:val="00DA2B1C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A3C30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2020-09-10T08:01:00Z</dcterms:created>
  <dcterms:modified xsi:type="dcterms:W3CDTF">2020-09-10T08:03:00Z</dcterms:modified>
</cp:coreProperties>
</file>