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B8B8" w14:textId="0E38D57C" w:rsidR="00003CA4" w:rsidRPr="00003CA4" w:rsidRDefault="00003CA4" w:rsidP="00003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3CA4">
        <w:rPr>
          <w:rFonts w:ascii="Times New Roman" w:eastAsia="Times New Roman" w:hAnsi="Times New Roman" w:cs="Times New Roman"/>
          <w:sz w:val="28"/>
          <w:szCs w:val="28"/>
        </w:rPr>
        <w:t>Уважаемая Татьяна</w:t>
      </w:r>
      <w:r w:rsidRPr="00003C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CA4">
        <w:rPr>
          <w:rFonts w:ascii="Times New Roman" w:eastAsia="Times New Roman" w:hAnsi="Times New Roman" w:cs="Times New Roman"/>
          <w:sz w:val="28"/>
          <w:szCs w:val="28"/>
        </w:rPr>
        <w:t>Алименкова</w:t>
      </w:r>
      <w:proofErr w:type="spellEnd"/>
      <w:r w:rsidRPr="00003CA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D9C2D74" w14:textId="77777777" w:rsidR="00003CA4" w:rsidRPr="00003CA4" w:rsidRDefault="00003CA4" w:rsidP="00003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3CA4">
        <w:rPr>
          <w:rFonts w:ascii="Times New Roman" w:eastAsia="Times New Roman" w:hAnsi="Times New Roman" w:cs="Times New Roman"/>
          <w:sz w:val="28"/>
          <w:szCs w:val="28"/>
        </w:rPr>
        <w:t>В ответ на Ваше обращение сообщаем следующее.</w:t>
      </w:r>
    </w:p>
    <w:p w14:paraId="6B88A756" w14:textId="77777777" w:rsidR="00003CA4" w:rsidRPr="00003CA4" w:rsidRDefault="00003CA4" w:rsidP="00003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3CA4">
        <w:rPr>
          <w:rFonts w:ascii="Times New Roman" w:eastAsia="Times New Roman" w:hAnsi="Times New Roman" w:cs="Times New Roman"/>
          <w:sz w:val="28"/>
          <w:szCs w:val="28"/>
        </w:rPr>
        <w:t>ООО «</w:t>
      </w:r>
      <w:proofErr w:type="spellStart"/>
      <w:r w:rsidRPr="00003CA4">
        <w:rPr>
          <w:rFonts w:ascii="Times New Roman" w:eastAsia="Times New Roman" w:hAnsi="Times New Roman" w:cs="Times New Roman"/>
          <w:sz w:val="28"/>
          <w:szCs w:val="28"/>
        </w:rPr>
        <w:t>Астомстрой</w:t>
      </w:r>
      <w:proofErr w:type="spellEnd"/>
      <w:r w:rsidRPr="00003CA4">
        <w:rPr>
          <w:rFonts w:ascii="Times New Roman" w:eastAsia="Times New Roman" w:hAnsi="Times New Roman" w:cs="Times New Roman"/>
          <w:sz w:val="28"/>
          <w:szCs w:val="28"/>
        </w:rPr>
        <w:t>» удалило все Ваши персональные данные, не подлежащие обязательному хранению.</w:t>
      </w:r>
    </w:p>
    <w:p w14:paraId="05956200" w14:textId="77777777" w:rsidR="00003CA4" w:rsidRDefault="00003CA4" w:rsidP="00003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3CA4">
        <w:rPr>
          <w:rFonts w:ascii="Times New Roman" w:eastAsia="Times New Roman" w:hAnsi="Times New Roman" w:cs="Times New Roman"/>
          <w:sz w:val="28"/>
          <w:szCs w:val="28"/>
        </w:rPr>
        <w:t xml:space="preserve">В то же время, отдельные персональные данные продолжают храниться в соответствии с требованиями законодательства Республики Беларусь, а именно: </w:t>
      </w:r>
    </w:p>
    <w:p w14:paraId="1B343005" w14:textId="77777777" w:rsidR="00003CA4" w:rsidRDefault="00003CA4" w:rsidP="00003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3CA4">
        <w:rPr>
          <w:rFonts w:ascii="Times New Roman" w:eastAsia="Times New Roman" w:hAnsi="Times New Roman" w:cs="Times New Roman"/>
          <w:sz w:val="28"/>
          <w:szCs w:val="28"/>
        </w:rPr>
        <w:t xml:space="preserve">• части пятой статьи 4 Закона от 25 ноября 2011 г. № 323-З «Об архивном деле и делопроизводстве»; </w:t>
      </w:r>
    </w:p>
    <w:p w14:paraId="7488732B" w14:textId="60239C66" w:rsidR="00003CA4" w:rsidRPr="00003CA4" w:rsidRDefault="00003CA4" w:rsidP="00003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3CA4">
        <w:rPr>
          <w:rFonts w:ascii="Times New Roman" w:eastAsia="Times New Roman" w:hAnsi="Times New Roman" w:cs="Times New Roman"/>
          <w:sz w:val="28"/>
          <w:szCs w:val="28"/>
        </w:rPr>
        <w:t xml:space="preserve">• Постановления Министерства юстиции Республики Беларусь от 24 мая 2012 </w:t>
      </w:r>
      <w:r w:rsidR="006829CB" w:rsidRPr="00003CA4">
        <w:rPr>
          <w:rFonts w:ascii="Times New Roman" w:eastAsia="Times New Roman" w:hAnsi="Times New Roman" w:cs="Times New Roman"/>
          <w:sz w:val="28"/>
          <w:szCs w:val="28"/>
        </w:rPr>
        <w:t>г. № 140 «</w:t>
      </w:r>
      <w:r w:rsidR="006829C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6829CB" w:rsidRPr="006829CB">
        <w:rPr>
          <w:rFonts w:ascii="Times New Roman" w:eastAsia="Times New Roman" w:hAnsi="Times New Roman" w:cs="Times New Roman"/>
          <w:sz w:val="28"/>
          <w:szCs w:val="28"/>
        </w:rPr>
        <w:t xml:space="preserve"> перечне типовых документов</w:t>
      </w:r>
      <w:r w:rsidR="006829CB" w:rsidRPr="00003CA4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31B72C3D" w14:textId="77777777" w:rsidR="00003CA4" w:rsidRPr="00003CA4" w:rsidRDefault="00003CA4" w:rsidP="00003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3CA4">
        <w:rPr>
          <w:rFonts w:ascii="Times New Roman" w:eastAsia="Times New Roman" w:hAnsi="Times New Roman" w:cs="Times New Roman"/>
          <w:sz w:val="28"/>
          <w:szCs w:val="28"/>
        </w:rPr>
        <w:t>Хранение осуществляется строго в пределах установленных сроков и исключительно в целях, предусмотренных нормативными правовыми актами.</w:t>
      </w:r>
    </w:p>
    <w:p w14:paraId="5B28DE20" w14:textId="01DFFECA" w:rsidR="00003CA4" w:rsidRPr="00003CA4" w:rsidRDefault="00003CA4" w:rsidP="00003C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3CA4">
        <w:rPr>
          <w:rFonts w:ascii="Times New Roman" w:eastAsia="Times New Roman" w:hAnsi="Times New Roman" w:cs="Times New Roman"/>
          <w:sz w:val="28"/>
          <w:szCs w:val="28"/>
        </w:rPr>
        <w:t>С уважением, ООО «</w:t>
      </w:r>
      <w:proofErr w:type="spellStart"/>
      <w:r w:rsidRPr="00003CA4">
        <w:rPr>
          <w:rFonts w:ascii="Times New Roman" w:eastAsia="Times New Roman" w:hAnsi="Times New Roman" w:cs="Times New Roman"/>
          <w:sz w:val="28"/>
          <w:szCs w:val="28"/>
        </w:rPr>
        <w:t>Астомстрой</w:t>
      </w:r>
      <w:proofErr w:type="spellEnd"/>
      <w:r w:rsidRPr="00003CA4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E7FC93" w14:textId="77777777" w:rsidR="00B9374C" w:rsidRPr="00003CA4" w:rsidRDefault="00B9374C" w:rsidP="00003CA4">
      <w:pPr>
        <w:rPr>
          <w:rFonts w:ascii="Times New Roman" w:hAnsi="Times New Roman" w:cs="Times New Roman"/>
          <w:sz w:val="28"/>
          <w:szCs w:val="28"/>
        </w:rPr>
      </w:pPr>
    </w:p>
    <w:sectPr w:rsidR="00B9374C" w:rsidRPr="00003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13413"/>
    <w:multiLevelType w:val="hybridMultilevel"/>
    <w:tmpl w:val="FBFC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62"/>
    <w:rsid w:val="00003CA4"/>
    <w:rsid w:val="004331CE"/>
    <w:rsid w:val="004572F2"/>
    <w:rsid w:val="005B0B24"/>
    <w:rsid w:val="006203C0"/>
    <w:rsid w:val="006676BF"/>
    <w:rsid w:val="006829CB"/>
    <w:rsid w:val="009E7D62"/>
    <w:rsid w:val="00B9374C"/>
    <w:rsid w:val="00EA65BC"/>
    <w:rsid w:val="00F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F613"/>
  <w15:chartTrackingRefBased/>
  <w15:docId w15:val="{72F990D0-8BE5-456E-8DE2-6660102F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CA4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7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9374C"/>
    <w:rPr>
      <w:b/>
      <w:bCs/>
    </w:rPr>
  </w:style>
  <w:style w:type="paragraph" w:styleId="a5">
    <w:name w:val="List Paragraph"/>
    <w:basedOn w:val="a"/>
    <w:uiPriority w:val="34"/>
    <w:qFormat/>
    <w:rsid w:val="00003CA4"/>
    <w:pPr>
      <w:ind w:left="720"/>
      <w:contextualSpacing/>
    </w:pPr>
  </w:style>
  <w:style w:type="character" w:customStyle="1" w:styleId="word-wrapper">
    <w:name w:val="word-wrapper"/>
    <w:basedOn w:val="a0"/>
    <w:rsid w:val="0068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2</cp:revision>
  <dcterms:created xsi:type="dcterms:W3CDTF">2025-08-09T13:43:00Z</dcterms:created>
  <dcterms:modified xsi:type="dcterms:W3CDTF">2025-08-09T13:43:00Z</dcterms:modified>
</cp:coreProperties>
</file>