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5B6F" w14:textId="63176424" w:rsidR="000A10B4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91AC1" w14:textId="4F31C120" w:rsidR="00B01507" w:rsidRDefault="00B01507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42CAD233" w14:textId="79EEC5BE" w:rsidR="00153FD3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5824F458" w14:textId="77777777" w:rsidR="00153FD3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6"/>
        <w:gridCol w:w="4876"/>
      </w:tblGrid>
      <w:tr w:rsidR="000E1D4C" w:rsidRPr="00E113B7" w14:paraId="60237C9F" w14:textId="77777777" w:rsidTr="00214489">
        <w:trPr>
          <w:trHeight w:val="1203"/>
        </w:trPr>
        <w:tc>
          <w:tcPr>
            <w:tcW w:w="4876" w:type="dxa"/>
          </w:tcPr>
          <w:p w14:paraId="589CD3CC" w14:textId="07D9F3F1" w:rsidR="000E1D4C" w:rsidRPr="000A10B4" w:rsidRDefault="00B01507" w:rsidP="000A10B4">
            <w:pPr>
              <w:pStyle w:val="Standard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Исх. №</w:t>
            </w:r>
            <w:r w:rsidR="00695246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 xml:space="preserve"> </w:t>
            </w:r>
            <w:proofErr w:type="gramStart"/>
            <w:r w:rsidR="0049289D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287</w:t>
            </w:r>
            <w:r w:rsidR="00695246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 xml:space="preserve"> </w:t>
            </w:r>
            <w:r w:rsidR="000D0062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от</w:t>
            </w:r>
            <w:proofErr w:type="gramEnd"/>
            <w:r w:rsidR="00695246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CA776D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24</w:t>
            </w:r>
            <w:r w:rsidR="000E1D4C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="00A258C0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  <w:r w:rsidR="00CA776D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</w:t>
            </w:r>
            <w:r w:rsidR="00917FDD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="000E1D4C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202</w:t>
            </w:r>
            <w:r w:rsidR="00A258C0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5</w:t>
            </w:r>
            <w:r w:rsidR="00153F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876" w:type="dxa"/>
            <w:shd w:val="clear" w:color="auto" w:fill="auto"/>
          </w:tcPr>
          <w:p w14:paraId="12C9BB4F" w14:textId="587A185E" w:rsidR="00695246" w:rsidRPr="00E113B7" w:rsidRDefault="00695246" w:rsidP="00CA776D">
            <w:pPr>
              <w:pStyle w:val="1"/>
              <w:rPr>
                <w:sz w:val="28"/>
                <w:szCs w:val="28"/>
              </w:rPr>
            </w:pPr>
          </w:p>
        </w:tc>
      </w:tr>
    </w:tbl>
    <w:p w14:paraId="5CDC57DE" w14:textId="77777777" w:rsidR="00CA776D" w:rsidRPr="00570F5E" w:rsidRDefault="00CA776D" w:rsidP="005D63E9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  <w:bookmarkStart w:id="0" w:name="_Hlk204275858"/>
      <w:r w:rsidRPr="00570F5E">
        <w:rPr>
          <w:color w:val="000000"/>
          <w:sz w:val="28"/>
          <w:szCs w:val="28"/>
        </w:rPr>
        <w:t>Оперативно-аналитический центр при Президенте Республики Беларусь</w:t>
      </w:r>
    </w:p>
    <w:p w14:paraId="0C23D404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39A9D960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4404FE9B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0EA86C22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223EB397" w14:textId="099CD5D7" w:rsidR="00CE3525" w:rsidRDefault="00CA776D" w:rsidP="0046250C">
      <w:pPr>
        <w:ind w:firstLine="708"/>
        <w:jc w:val="both"/>
        <w:rPr>
          <w:sz w:val="28"/>
          <w:szCs w:val="28"/>
        </w:rPr>
      </w:pPr>
      <w:r w:rsidRPr="00CD382E">
        <w:rPr>
          <w:sz w:val="28"/>
          <w:szCs w:val="28"/>
        </w:rPr>
        <w:t>Общество с ограниченной ответственностью «</w:t>
      </w:r>
      <w:proofErr w:type="spellStart"/>
      <w:r w:rsidRPr="00CD382E">
        <w:rPr>
          <w:sz w:val="28"/>
          <w:szCs w:val="28"/>
        </w:rPr>
        <w:t>Астомстрой</w:t>
      </w:r>
      <w:proofErr w:type="spellEnd"/>
      <w:r w:rsidRPr="00CD382E">
        <w:rPr>
          <w:sz w:val="28"/>
          <w:szCs w:val="28"/>
        </w:rPr>
        <w:t xml:space="preserve">» (220113, Республика Беларусь, г. Минск, ул. </w:t>
      </w:r>
      <w:proofErr w:type="spellStart"/>
      <w:r w:rsidRPr="00CD382E">
        <w:rPr>
          <w:sz w:val="28"/>
          <w:szCs w:val="28"/>
        </w:rPr>
        <w:t>Мележа</w:t>
      </w:r>
      <w:proofErr w:type="spellEnd"/>
      <w:r w:rsidRPr="00CD382E">
        <w:rPr>
          <w:sz w:val="28"/>
          <w:szCs w:val="28"/>
        </w:rPr>
        <w:t>, 5, корпус 2, помещение 1301, комната 1, тел./факс: +375 17 388-10-55, УНП 190516148)</w:t>
      </w:r>
      <w:r w:rsidR="0046250C">
        <w:rPr>
          <w:sz w:val="28"/>
          <w:szCs w:val="28"/>
        </w:rPr>
        <w:t xml:space="preserve"> </w:t>
      </w:r>
      <w:r w:rsidR="00CE3525" w:rsidRPr="00CE3525">
        <w:rPr>
          <w:sz w:val="28"/>
          <w:szCs w:val="28"/>
        </w:rPr>
        <w:t xml:space="preserve">в связи с произошедшим </w:t>
      </w:r>
      <w:proofErr w:type="spellStart"/>
      <w:r w:rsidR="00CE3525" w:rsidRPr="00CE3525">
        <w:rPr>
          <w:sz w:val="28"/>
          <w:szCs w:val="28"/>
        </w:rPr>
        <w:t>киберинцидентом</w:t>
      </w:r>
      <w:proofErr w:type="spellEnd"/>
      <w:r w:rsidR="00CE3525" w:rsidRPr="00CE3525">
        <w:rPr>
          <w:sz w:val="28"/>
          <w:szCs w:val="28"/>
        </w:rPr>
        <w:t xml:space="preserve"> гарантирует выполнение следующих мероприятий, направленных на обеспечение информационной безопасности</w:t>
      </w:r>
      <w:r w:rsidR="00CE3525">
        <w:rPr>
          <w:sz w:val="28"/>
          <w:szCs w:val="28"/>
        </w:rPr>
        <w:t>:</w:t>
      </w:r>
    </w:p>
    <w:p w14:paraId="2FBB7049" w14:textId="424F3593" w:rsidR="00CE3525" w:rsidRPr="00CE3525" w:rsidRDefault="00CE3525" w:rsidP="00CE352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CE3525">
        <w:rPr>
          <w:sz w:val="28"/>
          <w:szCs w:val="28"/>
        </w:rPr>
        <w:t>роведение сканирования веб-ресурса на наличие уязвимостей в соответствии с методологией OWASP</w:t>
      </w:r>
      <w:r w:rsidR="0082038A">
        <w:rPr>
          <w:sz w:val="28"/>
          <w:szCs w:val="28"/>
        </w:rPr>
        <w:t>;</w:t>
      </w:r>
    </w:p>
    <w:p w14:paraId="44CF5A5D" w14:textId="3BD43515" w:rsidR="00CE3525" w:rsidRPr="00CE3525" w:rsidRDefault="00CE3525" w:rsidP="00CE352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CE3525">
        <w:rPr>
          <w:sz w:val="28"/>
          <w:szCs w:val="28"/>
        </w:rPr>
        <w:t>странение всех выявленных недостатков по результатам сканирования</w:t>
      </w:r>
      <w:r w:rsidR="0082038A">
        <w:rPr>
          <w:sz w:val="28"/>
          <w:szCs w:val="28"/>
        </w:rPr>
        <w:t>;</w:t>
      </w:r>
    </w:p>
    <w:p w14:paraId="61CA8450" w14:textId="7F648ED0" w:rsidR="00CE3525" w:rsidRPr="00CE3525" w:rsidRDefault="00CE3525" w:rsidP="00CE352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CE3525">
        <w:rPr>
          <w:sz w:val="28"/>
          <w:szCs w:val="28"/>
        </w:rPr>
        <w:t xml:space="preserve">аключение договора на техническое обслуживание с ООО «Надежная компания» в рамках комплексного </w:t>
      </w:r>
      <w:proofErr w:type="spellStart"/>
      <w:r w:rsidRPr="00CE3525">
        <w:rPr>
          <w:sz w:val="28"/>
          <w:szCs w:val="28"/>
        </w:rPr>
        <w:t>SaaS</w:t>
      </w:r>
      <w:proofErr w:type="spellEnd"/>
      <w:r w:rsidRPr="00CE3525">
        <w:rPr>
          <w:sz w:val="28"/>
          <w:szCs w:val="28"/>
        </w:rPr>
        <w:t>-решения «</w:t>
      </w:r>
      <w:proofErr w:type="spellStart"/>
      <w:r w:rsidRPr="00CE3525">
        <w:rPr>
          <w:sz w:val="28"/>
          <w:szCs w:val="28"/>
        </w:rPr>
        <w:t>Hoster</w:t>
      </w:r>
      <w:proofErr w:type="spellEnd"/>
      <w:r w:rsidRPr="00CE3525">
        <w:rPr>
          <w:sz w:val="28"/>
          <w:szCs w:val="28"/>
        </w:rPr>
        <w:t xml:space="preserve"> Guard»</w:t>
      </w:r>
      <w:r w:rsidR="0082038A">
        <w:rPr>
          <w:sz w:val="28"/>
          <w:szCs w:val="28"/>
        </w:rPr>
        <w:t>;</w:t>
      </w:r>
    </w:p>
    <w:p w14:paraId="40624699" w14:textId="2017F353" w:rsidR="00F5256C" w:rsidRDefault="00CE3525" w:rsidP="00F5256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E3525">
        <w:rPr>
          <w:sz w:val="28"/>
          <w:szCs w:val="28"/>
        </w:rPr>
        <w:t>мена подрядной организации, осуществляющей разработку и поддержку сайта</w:t>
      </w:r>
      <w:r w:rsidR="000A2BA6">
        <w:rPr>
          <w:sz w:val="28"/>
          <w:szCs w:val="28"/>
        </w:rPr>
        <w:t>.</w:t>
      </w:r>
    </w:p>
    <w:p w14:paraId="3792173D" w14:textId="77777777" w:rsidR="00DE2AB1" w:rsidRDefault="00DE2AB1" w:rsidP="000A2BA6">
      <w:pPr>
        <w:jc w:val="both"/>
        <w:rPr>
          <w:sz w:val="28"/>
          <w:szCs w:val="28"/>
        </w:rPr>
      </w:pPr>
    </w:p>
    <w:p w14:paraId="54577DC3" w14:textId="51DE7365" w:rsidR="0082038A" w:rsidRDefault="0082038A" w:rsidP="00CA776D">
      <w:pPr>
        <w:jc w:val="both"/>
        <w:rPr>
          <w:sz w:val="28"/>
          <w:szCs w:val="28"/>
        </w:rPr>
      </w:pPr>
    </w:p>
    <w:p w14:paraId="5DFDC507" w14:textId="6B7C877D" w:rsidR="000A2BA6" w:rsidRDefault="000A2BA6" w:rsidP="00CA776D">
      <w:pPr>
        <w:jc w:val="both"/>
        <w:rPr>
          <w:sz w:val="28"/>
          <w:szCs w:val="28"/>
        </w:rPr>
      </w:pPr>
    </w:p>
    <w:p w14:paraId="2366C078" w14:textId="37F29163" w:rsidR="000A2BA6" w:rsidRDefault="000A2BA6" w:rsidP="00CA776D">
      <w:pPr>
        <w:jc w:val="both"/>
        <w:rPr>
          <w:sz w:val="28"/>
          <w:szCs w:val="28"/>
        </w:rPr>
      </w:pPr>
    </w:p>
    <w:p w14:paraId="6FC05BFA" w14:textId="77777777" w:rsidR="000A2BA6" w:rsidRDefault="000A2BA6" w:rsidP="00CA776D">
      <w:pPr>
        <w:jc w:val="both"/>
        <w:rPr>
          <w:sz w:val="28"/>
          <w:szCs w:val="28"/>
        </w:rPr>
      </w:pPr>
    </w:p>
    <w:p w14:paraId="4DECD32A" w14:textId="77777777" w:rsidR="0082038A" w:rsidRDefault="0082038A" w:rsidP="00CA776D">
      <w:pPr>
        <w:jc w:val="both"/>
        <w:rPr>
          <w:sz w:val="28"/>
          <w:szCs w:val="28"/>
        </w:rPr>
      </w:pPr>
    </w:p>
    <w:p w14:paraId="23DACF3E" w14:textId="5F6B017E" w:rsidR="00CA776D" w:rsidRPr="00387CE0" w:rsidRDefault="000A2BA6" w:rsidP="00CA776D">
      <w:pPr>
        <w:jc w:val="both"/>
        <w:rPr>
          <w:sz w:val="28"/>
          <w:szCs w:val="28"/>
        </w:rPr>
      </w:pPr>
      <w:r>
        <w:rPr>
          <w:sz w:val="28"/>
          <w:szCs w:val="28"/>
        </w:rPr>
        <w:t>Директор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A776D" w:rsidRPr="00570F5E">
        <w:rPr>
          <w:sz w:val="28"/>
          <w:szCs w:val="28"/>
        </w:rPr>
        <w:tab/>
      </w:r>
      <w:r w:rsidR="00CA776D" w:rsidRPr="00570F5E">
        <w:rPr>
          <w:sz w:val="28"/>
          <w:szCs w:val="28"/>
        </w:rPr>
        <w:tab/>
      </w:r>
      <w:r w:rsidR="00CA776D" w:rsidRPr="00570F5E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Т.М.Кольцова</w:t>
      </w:r>
      <w:proofErr w:type="spellEnd"/>
    </w:p>
    <w:bookmarkEnd w:id="0"/>
    <w:p w14:paraId="1C4D363F" w14:textId="2B94FB67" w:rsidR="00CA776D" w:rsidRDefault="00CA776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sectPr w:rsidR="00CA776D" w:rsidSect="00682113">
      <w:headerReference w:type="default" r:id="rId7"/>
      <w:pgSz w:w="11906" w:h="16838"/>
      <w:pgMar w:top="1080" w:right="1106" w:bottom="1134" w:left="993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A1C6D" w14:textId="77777777" w:rsidR="00BA1329" w:rsidRDefault="00BA1329" w:rsidP="000E1D4C">
      <w:r>
        <w:separator/>
      </w:r>
    </w:p>
  </w:endnote>
  <w:endnote w:type="continuationSeparator" w:id="0">
    <w:p w14:paraId="1D89B5C7" w14:textId="77777777" w:rsidR="00BA1329" w:rsidRDefault="00BA1329" w:rsidP="000E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F4E37" w14:textId="77777777" w:rsidR="00BA1329" w:rsidRDefault="00BA1329" w:rsidP="000E1D4C">
      <w:r>
        <w:separator/>
      </w:r>
    </w:p>
  </w:footnote>
  <w:footnote w:type="continuationSeparator" w:id="0">
    <w:p w14:paraId="533A6FE5" w14:textId="77777777" w:rsidR="00BA1329" w:rsidRDefault="00BA1329" w:rsidP="000E1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78AD" w14:textId="77777777" w:rsidR="00E57EAC" w:rsidRDefault="009D0970" w:rsidP="00852EE9">
    <w:pPr>
      <w:pStyle w:val="a3"/>
      <w:tabs>
        <w:tab w:val="clear" w:pos="4153"/>
        <w:tab w:val="clear" w:pos="8306"/>
        <w:tab w:val="left" w:pos="5130"/>
      </w:tabs>
      <w:ind w:left="-993"/>
    </w:pPr>
    <w:r>
      <w:t xml:space="preserve">                                                                                                </w:t>
    </w:r>
    <w:r w:rsidR="000A10B4" w:rsidRPr="00852EE9">
      <w:rPr>
        <w:noProof/>
      </w:rPr>
      <w:drawing>
        <wp:inline distT="0" distB="0" distL="0" distR="0" wp14:anchorId="58B0B7AD" wp14:editId="0E834596">
          <wp:extent cx="1066800" cy="571500"/>
          <wp:effectExtent l="0" t="0" r="0" b="0"/>
          <wp:docPr id="1" name="Рисунок 1" descr="^B197B6F6ABCB7CCD0103164245A655EC5B2C16F1FB6489D436^pimgpsh_fullsize_dist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^B197B6F6ABCB7CCD0103164245A655EC5B2C16F1FB6489D436^pimgpsh_fullsize_dist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1366A0" w14:textId="77777777" w:rsidR="00852EE9" w:rsidRDefault="00BA1329" w:rsidP="00852EE9">
    <w:pPr>
      <w:pStyle w:val="a3"/>
      <w:tabs>
        <w:tab w:val="clear" w:pos="4153"/>
        <w:tab w:val="clear" w:pos="8306"/>
        <w:tab w:val="left" w:pos="5130"/>
      </w:tabs>
      <w:ind w:left="-993"/>
    </w:pPr>
  </w:p>
  <w:p w14:paraId="615509E6" w14:textId="77777777" w:rsidR="00852EE9" w:rsidRDefault="009D0970" w:rsidP="00852EE9">
    <w:pPr>
      <w:pStyle w:val="a3"/>
      <w:tabs>
        <w:tab w:val="left" w:pos="5130"/>
      </w:tabs>
      <w:ind w:left="-993"/>
      <w:jc w:val="center"/>
    </w:pPr>
    <w:r>
      <w:t>О</w:t>
    </w:r>
    <w:proofErr w:type="gramStart"/>
    <w:r>
      <w:t>OO ”АСТОМСТРОЙ</w:t>
    </w:r>
    <w:proofErr w:type="gramEnd"/>
    <w:r>
      <w:t xml:space="preserve">”, 220113, Республика Беларусь, </w:t>
    </w:r>
    <w:proofErr w:type="spellStart"/>
    <w:r>
      <w:t>г.Минск</w:t>
    </w:r>
    <w:proofErr w:type="spellEnd"/>
    <w:r>
      <w:t xml:space="preserve">, ул. </w:t>
    </w:r>
    <w:proofErr w:type="spellStart"/>
    <w:r>
      <w:t>Мележа</w:t>
    </w:r>
    <w:proofErr w:type="spellEnd"/>
    <w:r>
      <w:t>, 5 корпус 2, пом. 1301, комната 1,</w:t>
    </w:r>
  </w:p>
  <w:p w14:paraId="1669AD79" w14:textId="77777777" w:rsidR="00852EE9" w:rsidRDefault="009D0970" w:rsidP="00852EE9">
    <w:pPr>
      <w:pStyle w:val="a3"/>
      <w:tabs>
        <w:tab w:val="left" w:pos="5130"/>
      </w:tabs>
      <w:ind w:left="-993"/>
      <w:jc w:val="center"/>
    </w:pPr>
    <w:r>
      <w:t xml:space="preserve">УНП 190516148, р/с </w:t>
    </w:r>
    <w:r>
      <w:rPr>
        <w:lang w:val="en-US"/>
      </w:rPr>
      <w:t>BY</w:t>
    </w:r>
    <w:r w:rsidRPr="00776E48">
      <w:t>04</w:t>
    </w:r>
    <w:r>
      <w:rPr>
        <w:lang w:val="en-US"/>
      </w:rPr>
      <w:t>PJCB</w:t>
    </w:r>
    <w:r w:rsidRPr="00776E48">
      <w:t>30120232661000000933</w:t>
    </w:r>
    <w:r>
      <w:t xml:space="preserve"> в «</w:t>
    </w:r>
    <w:proofErr w:type="spellStart"/>
    <w:r>
      <w:t>Приорбанк</w:t>
    </w:r>
    <w:proofErr w:type="spellEnd"/>
    <w:r>
      <w:t xml:space="preserve">» ОАО ЦБУ 100, </w:t>
    </w:r>
    <w:r>
      <w:rPr>
        <w:lang w:val="en-US"/>
      </w:rPr>
      <w:t>SWIFT</w:t>
    </w:r>
    <w:r w:rsidRPr="00776E48">
      <w:t xml:space="preserve"> </w:t>
    </w:r>
    <w:r>
      <w:rPr>
        <w:lang w:val="en-US"/>
      </w:rPr>
      <w:t>PJCBBY</w:t>
    </w:r>
    <w:r w:rsidRPr="00776E48">
      <w:t>2</w:t>
    </w:r>
    <w:r>
      <w:rPr>
        <w:lang w:val="en-US"/>
      </w:rPr>
      <w:t>X</w:t>
    </w:r>
    <w:r>
      <w:t xml:space="preserve">, г. Минск, ул. Радиальная, 38А, </w:t>
    </w:r>
  </w:p>
  <w:p w14:paraId="6F30CA87" w14:textId="77777777" w:rsidR="00BC67F9" w:rsidRPr="00682113" w:rsidRDefault="009D0970" w:rsidP="00BC67F9">
    <w:pPr>
      <w:pStyle w:val="a3"/>
      <w:tabs>
        <w:tab w:val="clear" w:pos="4153"/>
        <w:tab w:val="clear" w:pos="8306"/>
        <w:tab w:val="left" w:pos="5130"/>
      </w:tabs>
      <w:ind w:left="-993"/>
      <w:jc w:val="center"/>
    </w:pPr>
    <w:r>
      <w:t>тел.: (+375 17) 388-10-55, факс: (+375 17) 388-10-55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181"/>
    <w:multiLevelType w:val="hybridMultilevel"/>
    <w:tmpl w:val="1C88ED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62E2E4B"/>
    <w:multiLevelType w:val="multilevel"/>
    <w:tmpl w:val="3D9A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46A36"/>
    <w:multiLevelType w:val="multilevel"/>
    <w:tmpl w:val="AAFE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A0215"/>
    <w:multiLevelType w:val="hybridMultilevel"/>
    <w:tmpl w:val="29A4F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0B4"/>
    <w:rsid w:val="0002024A"/>
    <w:rsid w:val="000A10B4"/>
    <w:rsid w:val="000A2BA6"/>
    <w:rsid w:val="000B635D"/>
    <w:rsid w:val="000D0062"/>
    <w:rsid w:val="000E1D4C"/>
    <w:rsid w:val="00106205"/>
    <w:rsid w:val="0013195C"/>
    <w:rsid w:val="00153FD3"/>
    <w:rsid w:val="00191C63"/>
    <w:rsid w:val="001E2222"/>
    <w:rsid w:val="00214489"/>
    <w:rsid w:val="002163CE"/>
    <w:rsid w:val="0029197F"/>
    <w:rsid w:val="002D2B0D"/>
    <w:rsid w:val="003C3EFC"/>
    <w:rsid w:val="00445C71"/>
    <w:rsid w:val="0046250C"/>
    <w:rsid w:val="0049289D"/>
    <w:rsid w:val="004A567E"/>
    <w:rsid w:val="005320D4"/>
    <w:rsid w:val="00563419"/>
    <w:rsid w:val="005D63E9"/>
    <w:rsid w:val="00606FF4"/>
    <w:rsid w:val="006239B2"/>
    <w:rsid w:val="00634EEF"/>
    <w:rsid w:val="006712EE"/>
    <w:rsid w:val="00695246"/>
    <w:rsid w:val="006F67F4"/>
    <w:rsid w:val="00740826"/>
    <w:rsid w:val="00751AA0"/>
    <w:rsid w:val="007B6DCF"/>
    <w:rsid w:val="007E68D0"/>
    <w:rsid w:val="0082038A"/>
    <w:rsid w:val="008421CC"/>
    <w:rsid w:val="0087655B"/>
    <w:rsid w:val="00887511"/>
    <w:rsid w:val="008A196E"/>
    <w:rsid w:val="008B56D2"/>
    <w:rsid w:val="00917FDD"/>
    <w:rsid w:val="00932B73"/>
    <w:rsid w:val="009741EC"/>
    <w:rsid w:val="009A2D1C"/>
    <w:rsid w:val="009A650D"/>
    <w:rsid w:val="009D0970"/>
    <w:rsid w:val="009F0F77"/>
    <w:rsid w:val="00A258C0"/>
    <w:rsid w:val="00A60E3E"/>
    <w:rsid w:val="00AF4250"/>
    <w:rsid w:val="00B01507"/>
    <w:rsid w:val="00B24F01"/>
    <w:rsid w:val="00B51728"/>
    <w:rsid w:val="00B6183E"/>
    <w:rsid w:val="00B95EFF"/>
    <w:rsid w:val="00BA1329"/>
    <w:rsid w:val="00BE571D"/>
    <w:rsid w:val="00C136F5"/>
    <w:rsid w:val="00C82356"/>
    <w:rsid w:val="00CA2692"/>
    <w:rsid w:val="00CA776D"/>
    <w:rsid w:val="00CE3525"/>
    <w:rsid w:val="00D547A1"/>
    <w:rsid w:val="00DE2AB1"/>
    <w:rsid w:val="00DE3863"/>
    <w:rsid w:val="00E0518B"/>
    <w:rsid w:val="00E0763E"/>
    <w:rsid w:val="00E95B4C"/>
    <w:rsid w:val="00F3472D"/>
    <w:rsid w:val="00F50881"/>
    <w:rsid w:val="00F5256C"/>
    <w:rsid w:val="00F7595A"/>
    <w:rsid w:val="00F954C1"/>
    <w:rsid w:val="00FB5328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925F"/>
  <w15:chartTrackingRefBased/>
  <w15:docId w15:val="{B3EA44EE-C34B-41C3-84D8-0D904D9D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0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74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A10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0A10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0A10B4"/>
    <w:pPr>
      <w:suppressAutoHyphens/>
      <w:autoSpaceDN w:val="0"/>
      <w:spacing w:after="0" w:line="280" w:lineRule="exact"/>
      <w:jc w:val="both"/>
      <w:textAlignment w:val="baseline"/>
    </w:pPr>
    <w:rPr>
      <w:rFonts w:ascii="Calibri" w:eastAsia="SimSun" w:hAnsi="Calibri" w:cs="Tahoma"/>
      <w:kern w:val="3"/>
    </w:rPr>
  </w:style>
  <w:style w:type="paragraph" w:styleId="a5">
    <w:name w:val="Balloon Text"/>
    <w:basedOn w:val="a"/>
    <w:link w:val="a6"/>
    <w:uiPriority w:val="99"/>
    <w:semiHidden/>
    <w:unhideWhenUsed/>
    <w:rsid w:val="000A10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A10B4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footer"/>
    <w:basedOn w:val="a"/>
    <w:link w:val="a8"/>
    <w:uiPriority w:val="99"/>
    <w:unhideWhenUsed/>
    <w:rsid w:val="000E1D4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E1D4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08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uiPriority w:val="1"/>
    <w:qFormat/>
    <w:rsid w:val="00740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8A196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A196E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4A567E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CA776D"/>
    <w:pPr>
      <w:spacing w:before="100" w:beforeAutospacing="1" w:after="100" w:afterAutospacing="1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CA77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CA776D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0B63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Максимович Валерий</dc:creator>
  <cp:keywords/>
  <dc:description/>
  <cp:lastModifiedBy>Ревеко Кирилл Сергеевич</cp:lastModifiedBy>
  <cp:revision>4</cp:revision>
  <cp:lastPrinted>2025-07-31T13:58:00Z</cp:lastPrinted>
  <dcterms:created xsi:type="dcterms:W3CDTF">2025-07-31T13:55:00Z</dcterms:created>
  <dcterms:modified xsi:type="dcterms:W3CDTF">2025-07-31T14:01:00Z</dcterms:modified>
</cp:coreProperties>
</file>