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E0" w:rsidRPr="00C213F2" w:rsidRDefault="00723EE0" w:rsidP="00723EE0">
      <w:pPr>
        <w:tabs>
          <w:tab w:val="left" w:pos="4215"/>
        </w:tabs>
        <w:spacing w:after="0" w:line="240" w:lineRule="auto"/>
        <w:ind w:right="-143" w:firstLine="48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213F2">
        <w:rPr>
          <w:rFonts w:ascii="Times New Roman" w:hAnsi="Times New Roman" w:cs="Times New Roman"/>
          <w:sz w:val="28"/>
          <w:szCs w:val="28"/>
        </w:rPr>
        <w:t>Начальнику службы безопасности</w:t>
      </w:r>
    </w:p>
    <w:p w:rsidR="00723EE0" w:rsidRPr="00C213F2" w:rsidRDefault="00723EE0" w:rsidP="00723EE0">
      <w:pPr>
        <w:tabs>
          <w:tab w:val="left" w:pos="4215"/>
        </w:tabs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ООО «Астомстрой»</w:t>
      </w:r>
    </w:p>
    <w:p w:rsidR="00566DB4" w:rsidRPr="00C213F2" w:rsidRDefault="00723EE0" w:rsidP="00723EE0">
      <w:pPr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  <w:t xml:space="preserve">        Петухову С.Н.</w:t>
      </w:r>
    </w:p>
    <w:p w:rsidR="00C213F2" w:rsidRDefault="00C213F2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723EE0" w:rsidRPr="00C213F2" w:rsidRDefault="00723EE0" w:rsidP="00723E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C213F2" w:rsidP="00C213F2">
      <w:pPr>
        <w:spacing w:after="0" w:line="28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В связи с запросом </w:t>
      </w:r>
      <w:r w:rsidRPr="00C213F2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специалиста по внутреннему контролю за обработкой персональных данных участка по защите персональных данных </w:t>
      </w:r>
      <w:r w:rsidRPr="00C213F2">
        <w:rPr>
          <w:rFonts w:ascii="Times New Roman" w:hAnsi="Times New Roman" w:cs="Times New Roman"/>
          <w:sz w:val="28"/>
          <w:szCs w:val="28"/>
        </w:rPr>
        <w:t xml:space="preserve">ООО «Астомстрой» </w:t>
      </w:r>
      <w:r>
        <w:rPr>
          <w:rFonts w:ascii="Times New Roman" w:hAnsi="Times New Roman" w:cs="Times New Roman"/>
          <w:sz w:val="28"/>
          <w:szCs w:val="28"/>
        </w:rPr>
        <w:t xml:space="preserve">К.Ревеко, </w:t>
      </w:r>
      <w:r w:rsidRPr="00C213F2">
        <w:rPr>
          <w:rFonts w:ascii="Times New Roman" w:hAnsi="Times New Roman" w:cs="Times New Roman"/>
          <w:sz w:val="28"/>
          <w:szCs w:val="28"/>
        </w:rPr>
        <w:t>предоставляю в Ваш адрес актуальную информацию (по состоянию на 12.06.2025) о системе видеонаблюдения магазина «Строительный гипермаркет «Миля» (Гродно)».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55"/>
        <w:gridCol w:w="2446"/>
        <w:gridCol w:w="1566"/>
        <w:gridCol w:w="4926"/>
      </w:tblGrid>
      <w:tr w:rsidR="009C0C9D" w:rsidRPr="00C213F2" w:rsidTr="001B5453">
        <w:tc>
          <w:tcPr>
            <w:tcW w:w="562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53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6478" w:type="dxa"/>
            <w:gridSpan w:val="2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B26A35" w:rsidRPr="00C213F2" w:rsidTr="001B5453">
        <w:tc>
          <w:tcPr>
            <w:tcW w:w="562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53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Местоположение камер видеонаблюдения</w:t>
            </w:r>
          </w:p>
        </w:tc>
        <w:tc>
          <w:tcPr>
            <w:tcW w:w="6478" w:type="dxa"/>
            <w:gridSpan w:val="2"/>
          </w:tcPr>
          <w:p w:rsidR="00C213F2" w:rsidRDefault="00B26A3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г.Гродно, пр-т Я.Купалы,87, </w:t>
            </w:r>
          </w:p>
          <w:p w:rsid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1-й этаж ТРК «Тринити», </w:t>
            </w:r>
          </w:p>
          <w:p w:rsidR="00B26A35" w:rsidRPr="00C213F2" w:rsidRDefault="00B26A3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магазин «Строительный гипермаркет «Миля</w:t>
            </w:r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 w:val="restart"/>
          </w:tcPr>
          <w:p w:rsidR="005C6ED6" w:rsidRPr="00C213F2" w:rsidRDefault="005C6ED6" w:rsidP="00991110">
            <w:pPr>
              <w:pStyle w:val="a6"/>
              <w:numPr>
                <w:ilvl w:val="0"/>
                <w:numId w:val="5"/>
              </w:numPr>
              <w:ind w:hanging="689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обзор  камер</w:t>
            </w: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камер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куда направлены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центральная касса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касса возврата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касса интернет-магазина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кассы расчета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цех распила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садовый центр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коридор служебных помещений (кабинет директора и кабинет бухгалтерии)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коридор подсобных помещений (мужская и женская раздевалки, мужской и женский санузлы, комната приема пищи)</w:t>
            </w:r>
          </w:p>
        </w:tc>
      </w:tr>
      <w:tr w:rsidR="005C6ED6" w:rsidRPr="00C213F2" w:rsidTr="001B5453">
        <w:tc>
          <w:tcPr>
            <w:tcW w:w="3015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улица, вход на склад с рампы №2</w:t>
            </w:r>
          </w:p>
        </w:tc>
      </w:tr>
      <w:tr w:rsidR="0056530E" w:rsidRPr="00C213F2" w:rsidTr="001B5453">
        <w:trPr>
          <w:trHeight w:val="1920"/>
        </w:trPr>
        <w:tc>
          <w:tcPr>
            <w:tcW w:w="3015" w:type="dxa"/>
            <w:gridSpan w:val="2"/>
            <w:vMerge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0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торговый зал. В том числе:</w:t>
            </w:r>
          </w:p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2 камеры направлены на вход в торговый зал со стороны ТРК «Тринити» и 1 – на центральный вход в торговый зал; 7 камер направлены на инфостойки торговых секций, где располагаются сотрудники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530E" w:rsidRPr="00C213F2" w:rsidTr="001B5453">
        <w:tc>
          <w:tcPr>
            <w:tcW w:w="3015" w:type="dxa"/>
            <w:gridSpan w:val="2"/>
          </w:tcPr>
          <w:p w:rsidR="0056530E" w:rsidRPr="00C213F2" w:rsidRDefault="0056530E" w:rsidP="0056530E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наличия признаков открытой или скрытой установки</w:t>
            </w:r>
          </w:p>
        </w:tc>
        <w:tc>
          <w:tcPr>
            <w:tcW w:w="6478" w:type="dxa"/>
            <w:gridSpan w:val="2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Все камеры открытой установки, скрытых видеокамер не имеется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530E" w:rsidRPr="00C213F2" w:rsidTr="001B5453">
        <w:tc>
          <w:tcPr>
            <w:tcW w:w="562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53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Наименование используемой системы видеонаблюдения</w:t>
            </w:r>
          </w:p>
        </w:tc>
        <w:tc>
          <w:tcPr>
            <w:tcW w:w="6478" w:type="dxa"/>
            <w:gridSpan w:val="2"/>
          </w:tcPr>
          <w:p w:rsidR="003E0250" w:rsidRPr="00C213F2" w:rsidRDefault="00616471" w:rsidP="006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 наименовании системы видеонаблюдения с</w:t>
            </w:r>
            <w:r w:rsidR="001B5453" w:rsidRPr="00C213F2">
              <w:rPr>
                <w:rFonts w:ascii="Times New Roman" w:hAnsi="Times New Roman" w:cs="Times New Roman"/>
                <w:sz w:val="28"/>
                <w:szCs w:val="28"/>
              </w:rPr>
              <w:t>ведения отсутствуют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6530E" w:rsidRPr="00C213F2" w:rsidRDefault="00616471" w:rsidP="006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 систему входят видеокамеры «</w:t>
            </w:r>
            <w:r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HIKVISION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», 3 сетевых видеорегистратора «</w:t>
            </w:r>
            <w:r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HiWatch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», 3 монитора «</w:t>
            </w:r>
            <w:r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» и монитор «ЛОС»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5453" w:rsidRPr="00C213F2" w:rsidTr="001B5453">
        <w:tc>
          <w:tcPr>
            <w:tcW w:w="562" w:type="dxa"/>
          </w:tcPr>
          <w:p w:rsidR="001B5453" w:rsidRPr="00C213F2" w:rsidRDefault="001B5453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53" w:type="dxa"/>
          </w:tcPr>
          <w:p w:rsidR="001B5453" w:rsidRPr="00C213F2" w:rsidRDefault="001B5453" w:rsidP="0056530E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существляется ли запись звука камерами или другими устройствами</w:t>
            </w:r>
          </w:p>
        </w:tc>
        <w:tc>
          <w:tcPr>
            <w:tcW w:w="6478" w:type="dxa"/>
            <w:gridSpan w:val="2"/>
          </w:tcPr>
          <w:p w:rsidR="001B5453" w:rsidRPr="00C213F2" w:rsidRDefault="003E0250" w:rsidP="00C213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Запись звука видеокамерами не осуществляется. На стойке инфоцентра имеется микрофон для записи разговоров сотрудников с покупателями.</w:t>
            </w:r>
          </w:p>
        </w:tc>
      </w:tr>
      <w:tr w:rsidR="0056530E" w:rsidRPr="00C213F2" w:rsidTr="001B5453">
        <w:tc>
          <w:tcPr>
            <w:tcW w:w="562" w:type="dxa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53" w:type="dxa"/>
          </w:tcPr>
          <w:p w:rsidR="003E0250" w:rsidRPr="00C213F2" w:rsidRDefault="003E0250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 xml:space="preserve">Сроки и места хранения </w:t>
            </w: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lastRenderedPageBreak/>
              <w:t>видеозаписей (аудиозаписей)</w:t>
            </w:r>
          </w:p>
          <w:p w:rsidR="0056530E" w:rsidRPr="00C213F2" w:rsidRDefault="0056530E" w:rsidP="003E0250">
            <w:pPr>
              <w:ind w:hanging="3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8" w:type="dxa"/>
            <w:gridSpan w:val="2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Видеозаписи хранятся на ЖД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видеорегистраторов в отдельном помещении, доступ в которую имеют только сотрудники отдела охраны магазина.</w:t>
            </w:r>
          </w:p>
          <w:p w:rsidR="003E0250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Сроки хранения видео: 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№1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>(камеры ТЗ по коридору от входа со стороны ТРК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 до секции Сад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 секция ТДД, секция Сад 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 xml:space="preserve">и краски)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– 16 дней (запись ведется круглосуточно;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№2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(ТЗ, склад, коридоры подсобных и служебных помещений, цех распила, вход на склад через Р2)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– 27 дней (запись по событию);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№3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(ТЗ – секции ТДД и Инструменты, Садовый центр, склад, касса интернет-магазина, центральный вход)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– 77 дней (запись по событию).</w:t>
            </w:r>
          </w:p>
          <w:p w:rsidR="00C07018" w:rsidRPr="00C213F2" w:rsidRDefault="00C07018" w:rsidP="00C07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 (периодичность) удаления записей –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автоматически,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по мере заполнения жесткого диска.</w:t>
            </w:r>
          </w:p>
        </w:tc>
      </w:tr>
      <w:tr w:rsidR="00C07018" w:rsidRPr="00C213F2" w:rsidTr="001B5453">
        <w:tc>
          <w:tcPr>
            <w:tcW w:w="562" w:type="dxa"/>
          </w:tcPr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453" w:type="dxa"/>
          </w:tcPr>
          <w:p w:rsidR="00C0701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rStyle w:val="a4"/>
                <w:b w:val="0"/>
                <w:bCs w:val="0"/>
                <w:sz w:val="28"/>
                <w:szCs w:val="28"/>
              </w:rPr>
            </w:pPr>
            <w:r w:rsidRPr="00C213F2">
              <w:rPr>
                <w:sz w:val="28"/>
                <w:szCs w:val="28"/>
              </w:rPr>
              <w:t xml:space="preserve">При наличии </w:t>
            </w: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уполномоченных лиц или организаций</w:t>
            </w:r>
            <w:r w:rsidRPr="00C213F2">
              <w:rPr>
                <w:sz w:val="28"/>
                <w:szCs w:val="28"/>
              </w:rPr>
              <w:t>, ответственных за реализацию ( в т.ч. хранение видеозаписей) видеонаблюдения</w:t>
            </w:r>
          </w:p>
        </w:tc>
        <w:tc>
          <w:tcPr>
            <w:tcW w:w="6478" w:type="dxa"/>
            <w:gridSpan w:val="2"/>
          </w:tcPr>
          <w:p w:rsidR="00C0701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Таковые не имеются.</w:t>
            </w:r>
          </w:p>
        </w:tc>
      </w:tr>
      <w:tr w:rsidR="00325B38" w:rsidRPr="00C213F2" w:rsidTr="001B5453">
        <w:tc>
          <w:tcPr>
            <w:tcW w:w="562" w:type="dxa"/>
          </w:tcPr>
          <w:p w:rsidR="00325B3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53" w:type="dxa"/>
          </w:tcPr>
          <w:p w:rsidR="00325B3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Кто имеет доступ к хранящимся записям</w:t>
            </w:r>
          </w:p>
        </w:tc>
        <w:tc>
          <w:tcPr>
            <w:tcW w:w="6478" w:type="dxa"/>
            <w:gridSpan w:val="2"/>
          </w:tcPr>
          <w:p w:rsidR="00325B3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Сотрудники отдела охраны.</w:t>
            </w:r>
          </w:p>
        </w:tc>
      </w:tr>
    </w:tbl>
    <w:p w:rsidR="009C0C9D" w:rsidRPr="00C213F2" w:rsidRDefault="009C0C9D">
      <w:pPr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Начальник отдела охраны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магазина «Строительный гипермаркет 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«Миля» (Гродно)»</w:t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  <w:t>А.А.Щелупанов</w:t>
      </w:r>
    </w:p>
    <w:p w:rsidR="00723EE0" w:rsidRPr="00C213F2" w:rsidRDefault="00C213F2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723EE0" w:rsidRPr="00C213F2">
        <w:rPr>
          <w:rFonts w:ascii="Times New Roman" w:hAnsi="Times New Roman" w:cs="Times New Roman"/>
          <w:sz w:val="28"/>
          <w:szCs w:val="28"/>
        </w:rPr>
        <w:t>.06.2025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sectPr w:rsidR="00723EE0" w:rsidRPr="00C213F2" w:rsidSect="00C213F2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45E3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8492D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3237"/>
    <w:multiLevelType w:val="hybridMultilevel"/>
    <w:tmpl w:val="50401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08E1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A31B5"/>
    <w:multiLevelType w:val="hybridMultilevel"/>
    <w:tmpl w:val="48D0CA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702C4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9D"/>
    <w:rsid w:val="001B5453"/>
    <w:rsid w:val="00325B38"/>
    <w:rsid w:val="003866AF"/>
    <w:rsid w:val="003E0250"/>
    <w:rsid w:val="0056530E"/>
    <w:rsid w:val="00566DB4"/>
    <w:rsid w:val="005C6ED6"/>
    <w:rsid w:val="00610FD7"/>
    <w:rsid w:val="00616471"/>
    <w:rsid w:val="00723EE0"/>
    <w:rsid w:val="00991110"/>
    <w:rsid w:val="009C0C9D"/>
    <w:rsid w:val="00B26A35"/>
    <w:rsid w:val="00C07018"/>
    <w:rsid w:val="00C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4F6E6-89D3-49FB-81B7-BCF75D72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C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0C9D"/>
    <w:rPr>
      <w:b/>
      <w:bCs/>
    </w:rPr>
  </w:style>
  <w:style w:type="table" w:styleId="a5">
    <w:name w:val="Table Grid"/>
    <w:basedOn w:val="a1"/>
    <w:uiPriority w:val="39"/>
    <w:rsid w:val="009C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C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FBD5-3F2B-4270-AD52-A4079219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Охрана</dc:creator>
  <cp:keywords/>
  <dc:description/>
  <cp:lastModifiedBy>Федор Загорный</cp:lastModifiedBy>
  <cp:revision>2</cp:revision>
  <dcterms:created xsi:type="dcterms:W3CDTF">2025-06-16T05:44:00Z</dcterms:created>
  <dcterms:modified xsi:type="dcterms:W3CDTF">2025-06-16T05:44:00Z</dcterms:modified>
</cp:coreProperties>
</file>