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horzAnchor="margin" w:tblpY="-210"/>
        <w:tblW w:w="9639" w:type="dxa"/>
        <w:tblLayout w:type="fixed"/>
        <w:tblLook w:val="01E0" w:firstRow="1" w:lastRow="1" w:firstColumn="1" w:lastColumn="1" w:noHBand="0" w:noVBand="0"/>
      </w:tblPr>
      <w:tblGrid>
        <w:gridCol w:w="5670"/>
        <w:gridCol w:w="3969"/>
      </w:tblGrid>
      <w:tr w:rsidR="00996FC7" w:rsidRPr="00880944" w14:paraId="2501868D" w14:textId="77777777" w:rsidTr="00AC7287">
        <w:trPr>
          <w:trHeight w:val="1562"/>
        </w:trPr>
        <w:tc>
          <w:tcPr>
            <w:tcW w:w="5670" w:type="dxa"/>
          </w:tcPr>
          <w:p w14:paraId="7615089F" w14:textId="77777777" w:rsidR="00996FC7" w:rsidRPr="001A6D39" w:rsidRDefault="00996FC7" w:rsidP="00895004">
            <w:pPr>
              <w:pStyle w:val="TableParagraph"/>
              <w:spacing w:before="9"/>
              <w:ind w:left="0" w:right="162"/>
              <w:rPr>
                <w:sz w:val="28"/>
                <w:szCs w:val="28"/>
              </w:rPr>
            </w:pPr>
          </w:p>
          <w:p w14:paraId="1FF8B24D" w14:textId="77777777" w:rsidR="00996FC7" w:rsidRPr="00F42491" w:rsidRDefault="00996FC7" w:rsidP="00895004">
            <w:pPr>
              <w:pStyle w:val="TableParagraph"/>
              <w:ind w:left="1873" w:right="162"/>
              <w:rPr>
                <w:noProof/>
                <w:sz w:val="28"/>
                <w:szCs w:val="28"/>
                <w:lang w:eastAsia="ru-RU"/>
              </w:rPr>
            </w:pPr>
          </w:p>
          <w:p w14:paraId="11B8E0A8" w14:textId="406B6BE3" w:rsidR="00996FC7" w:rsidRPr="00F42491" w:rsidRDefault="00996FC7" w:rsidP="00895004">
            <w:pPr>
              <w:pStyle w:val="TableParagraph"/>
              <w:spacing w:before="101" w:line="256" w:lineRule="auto"/>
              <w:ind w:left="50" w:right="162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E7AF49C" w14:textId="77777777" w:rsidR="00996FC7" w:rsidRPr="00880944" w:rsidRDefault="00C92ACE" w:rsidP="00C92ACE">
            <w:pPr>
              <w:pStyle w:val="TableParagraph"/>
              <w:spacing w:line="350" w:lineRule="exact"/>
              <w:ind w:left="278" w:right="164"/>
              <w:rPr>
                <w:spacing w:val="-2"/>
                <w:sz w:val="28"/>
                <w:szCs w:val="28"/>
              </w:rPr>
            </w:pPr>
            <w:r w:rsidRPr="00880944">
              <w:rPr>
                <w:spacing w:val="-2"/>
                <w:sz w:val="28"/>
                <w:szCs w:val="28"/>
              </w:rPr>
              <w:t>УТВЕРЖДЕНО</w:t>
            </w:r>
          </w:p>
          <w:p w14:paraId="1EBE7B12" w14:textId="77777777" w:rsidR="00AC7287" w:rsidRPr="00880944" w:rsidRDefault="00C92ACE" w:rsidP="00C92ACE">
            <w:pPr>
              <w:pStyle w:val="TableParagraph"/>
              <w:spacing w:line="350" w:lineRule="exact"/>
              <w:ind w:left="278" w:right="164"/>
              <w:rPr>
                <w:spacing w:val="-2"/>
                <w:sz w:val="28"/>
                <w:szCs w:val="28"/>
              </w:rPr>
            </w:pPr>
            <w:r w:rsidRPr="00880944">
              <w:rPr>
                <w:spacing w:val="-2"/>
                <w:sz w:val="28"/>
                <w:szCs w:val="28"/>
              </w:rPr>
              <w:t>приказ</w:t>
            </w:r>
            <w:r w:rsidR="00AC7287" w:rsidRPr="00880944">
              <w:rPr>
                <w:spacing w:val="-2"/>
                <w:sz w:val="28"/>
                <w:szCs w:val="28"/>
              </w:rPr>
              <w:t>ом</w:t>
            </w:r>
            <w:r w:rsidRPr="00880944">
              <w:rPr>
                <w:spacing w:val="-2"/>
                <w:sz w:val="28"/>
                <w:szCs w:val="28"/>
              </w:rPr>
              <w:t xml:space="preserve"> директора </w:t>
            </w:r>
          </w:p>
          <w:p w14:paraId="45E7C084" w14:textId="346B984C" w:rsidR="00C92ACE" w:rsidRPr="00880944" w:rsidRDefault="00C92ACE" w:rsidP="00C92ACE">
            <w:pPr>
              <w:pStyle w:val="TableParagraph"/>
              <w:spacing w:line="350" w:lineRule="exact"/>
              <w:ind w:left="278" w:right="164"/>
              <w:rPr>
                <w:spacing w:val="-2"/>
                <w:sz w:val="28"/>
                <w:szCs w:val="28"/>
              </w:rPr>
            </w:pPr>
            <w:r w:rsidRPr="00880944">
              <w:rPr>
                <w:spacing w:val="-2"/>
                <w:sz w:val="28"/>
                <w:szCs w:val="28"/>
              </w:rPr>
              <w:t>ООО «</w:t>
            </w:r>
            <w:proofErr w:type="spellStart"/>
            <w:r w:rsidRPr="00880944">
              <w:rPr>
                <w:spacing w:val="-2"/>
                <w:sz w:val="28"/>
                <w:szCs w:val="28"/>
              </w:rPr>
              <w:t>Астомтрой</w:t>
            </w:r>
            <w:proofErr w:type="spellEnd"/>
            <w:r w:rsidRPr="00880944">
              <w:rPr>
                <w:spacing w:val="-2"/>
                <w:sz w:val="28"/>
                <w:szCs w:val="28"/>
              </w:rPr>
              <w:t>»</w:t>
            </w:r>
          </w:p>
          <w:p w14:paraId="793FF0B0" w14:textId="0711B79D" w:rsidR="00C92ACE" w:rsidRPr="00880944" w:rsidRDefault="00C92ACE" w:rsidP="00C92ACE">
            <w:pPr>
              <w:pStyle w:val="TableParagraph"/>
              <w:spacing w:line="350" w:lineRule="exact"/>
              <w:ind w:left="278" w:right="164"/>
              <w:rPr>
                <w:sz w:val="28"/>
                <w:szCs w:val="28"/>
              </w:rPr>
            </w:pPr>
            <w:r w:rsidRPr="00C205AF">
              <w:rPr>
                <w:spacing w:val="-2"/>
                <w:sz w:val="28"/>
                <w:szCs w:val="28"/>
                <w:highlight w:val="yellow"/>
              </w:rPr>
              <w:t>01.01.0001 №1</w:t>
            </w:r>
          </w:p>
        </w:tc>
      </w:tr>
    </w:tbl>
    <w:p w14:paraId="46939761" w14:textId="485AB9C6" w:rsidR="00996FC7" w:rsidRPr="00880944" w:rsidRDefault="00996FC7" w:rsidP="00B46E42">
      <w:pPr>
        <w:pStyle w:val="a3"/>
        <w:ind w:left="0" w:right="3"/>
        <w:jc w:val="left"/>
        <w:rPr>
          <w:sz w:val="28"/>
          <w:szCs w:val="28"/>
        </w:rPr>
      </w:pPr>
      <w:r w:rsidRPr="00880944">
        <w:rPr>
          <w:spacing w:val="-2"/>
          <w:sz w:val="28"/>
          <w:szCs w:val="28"/>
        </w:rPr>
        <w:t>ПОЛИТИКА</w:t>
      </w:r>
    </w:p>
    <w:p w14:paraId="72DC863A" w14:textId="34546ECF" w:rsidR="006F2E8A" w:rsidRDefault="00996FC7" w:rsidP="00B46E42">
      <w:pPr>
        <w:pStyle w:val="a3"/>
        <w:ind w:left="0" w:right="3"/>
        <w:rPr>
          <w:sz w:val="28"/>
          <w:szCs w:val="28"/>
        </w:rPr>
      </w:pPr>
      <w:r w:rsidRPr="00880944">
        <w:rPr>
          <w:sz w:val="28"/>
          <w:szCs w:val="28"/>
        </w:rPr>
        <w:t>обработки</w:t>
      </w:r>
      <w:r w:rsidRPr="00880944">
        <w:rPr>
          <w:spacing w:val="-6"/>
          <w:sz w:val="28"/>
          <w:szCs w:val="28"/>
        </w:rPr>
        <w:t xml:space="preserve"> </w:t>
      </w:r>
      <w:r w:rsidRPr="00880944">
        <w:rPr>
          <w:sz w:val="28"/>
          <w:szCs w:val="28"/>
        </w:rPr>
        <w:t>персональных</w:t>
      </w:r>
      <w:r w:rsidRPr="00880944">
        <w:rPr>
          <w:spacing w:val="-1"/>
          <w:sz w:val="28"/>
          <w:szCs w:val="28"/>
        </w:rPr>
        <w:t xml:space="preserve"> </w:t>
      </w:r>
      <w:r w:rsidRPr="00880944">
        <w:rPr>
          <w:sz w:val="28"/>
          <w:szCs w:val="28"/>
        </w:rPr>
        <w:t>данных</w:t>
      </w:r>
    </w:p>
    <w:p w14:paraId="27233B02" w14:textId="19735215" w:rsidR="00996FC7" w:rsidRPr="00880944" w:rsidRDefault="006F2E8A" w:rsidP="00B46E42">
      <w:pPr>
        <w:pStyle w:val="a3"/>
        <w:ind w:left="0" w:right="3"/>
        <w:rPr>
          <w:sz w:val="28"/>
          <w:szCs w:val="28"/>
        </w:rPr>
      </w:pPr>
      <w:r>
        <w:rPr>
          <w:sz w:val="28"/>
          <w:szCs w:val="28"/>
        </w:rPr>
        <w:t>в рамках трудовой деятельности</w:t>
      </w:r>
      <w:r w:rsidR="00996FC7" w:rsidRPr="00880944">
        <w:rPr>
          <w:spacing w:val="-3"/>
          <w:sz w:val="28"/>
          <w:szCs w:val="28"/>
        </w:rPr>
        <w:t xml:space="preserve"> </w:t>
      </w:r>
    </w:p>
    <w:p w14:paraId="7B238570" w14:textId="77777777" w:rsidR="00C92ACE" w:rsidRPr="00880944" w:rsidRDefault="00C92ACE" w:rsidP="00D664EF">
      <w:pPr>
        <w:pStyle w:val="a3"/>
        <w:ind w:left="0" w:right="162"/>
        <w:rPr>
          <w:sz w:val="28"/>
          <w:szCs w:val="28"/>
        </w:rPr>
      </w:pPr>
    </w:p>
    <w:p w14:paraId="20FA1910" w14:textId="77777777" w:rsidR="00996FC7" w:rsidRPr="00880944" w:rsidRDefault="00996FC7" w:rsidP="00ED2A64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ОБЩИЕ ПОЛОЖЕНИЯ</w:t>
      </w:r>
    </w:p>
    <w:p w14:paraId="35A039AE" w14:textId="77777777" w:rsidR="00996FC7" w:rsidRPr="00880944" w:rsidRDefault="00996FC7" w:rsidP="00962E10">
      <w:pPr>
        <w:pStyle w:val="a3"/>
        <w:ind w:left="0" w:right="162" w:firstLine="709"/>
        <w:rPr>
          <w:sz w:val="28"/>
          <w:szCs w:val="28"/>
        </w:rPr>
      </w:pPr>
    </w:p>
    <w:p w14:paraId="64CF47E3" w14:textId="1D2588CB" w:rsidR="00EC075D" w:rsidRPr="00880944" w:rsidRDefault="00950165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Настоящая</w:t>
      </w:r>
      <w:r w:rsidR="000850AE" w:rsidRPr="00880944">
        <w:rPr>
          <w:spacing w:val="8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Политика</w:t>
      </w:r>
      <w:r w:rsidR="00996FC7" w:rsidRPr="00880944">
        <w:rPr>
          <w:spacing w:val="8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обработки</w:t>
      </w:r>
      <w:r w:rsidR="009451BC" w:rsidRPr="00880944">
        <w:rPr>
          <w:spacing w:val="8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персональных</w:t>
      </w:r>
      <w:r w:rsidR="009451BC" w:rsidRPr="00880944">
        <w:rPr>
          <w:spacing w:val="8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данных</w:t>
      </w:r>
      <w:r w:rsidR="009451BC" w:rsidRPr="00880944">
        <w:rPr>
          <w:spacing w:val="80"/>
          <w:sz w:val="28"/>
          <w:szCs w:val="28"/>
        </w:rPr>
        <w:t xml:space="preserve"> </w:t>
      </w:r>
      <w:r w:rsidR="001C5F99" w:rsidRPr="00880944">
        <w:rPr>
          <w:sz w:val="28"/>
          <w:szCs w:val="28"/>
        </w:rPr>
        <w:t>ООО</w:t>
      </w:r>
      <w:r w:rsidR="00C92ACE" w:rsidRPr="00880944">
        <w:rPr>
          <w:sz w:val="28"/>
          <w:szCs w:val="28"/>
        </w:rPr>
        <w:t xml:space="preserve"> "</w:t>
      </w:r>
      <w:proofErr w:type="spellStart"/>
      <w:r w:rsidR="00C92ACE" w:rsidRPr="00880944">
        <w:rPr>
          <w:sz w:val="28"/>
          <w:szCs w:val="28"/>
        </w:rPr>
        <w:t>Астомстрой</w:t>
      </w:r>
      <w:proofErr w:type="spellEnd"/>
      <w:r w:rsidR="00C92ACE" w:rsidRPr="00880944">
        <w:rPr>
          <w:sz w:val="28"/>
          <w:szCs w:val="28"/>
        </w:rPr>
        <w:t>"</w:t>
      </w:r>
      <w:r w:rsidR="009451BC" w:rsidRPr="00880944">
        <w:rPr>
          <w:sz w:val="28"/>
          <w:szCs w:val="28"/>
        </w:rPr>
        <w:t xml:space="preserve"> (далее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–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1C5F99" w:rsidRPr="00880944">
        <w:rPr>
          <w:sz w:val="28"/>
          <w:szCs w:val="28"/>
        </w:rPr>
        <w:t>Политика</w:t>
      </w:r>
      <w:r w:rsidR="009451BC" w:rsidRPr="00880944">
        <w:rPr>
          <w:sz w:val="28"/>
          <w:szCs w:val="28"/>
        </w:rPr>
        <w:t>)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разработана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во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исполнение</w:t>
      </w:r>
      <w:r w:rsidR="00F27024" w:rsidRPr="00880944">
        <w:rPr>
          <w:sz w:val="28"/>
          <w:szCs w:val="28"/>
        </w:rPr>
        <w:t xml:space="preserve"> </w:t>
      </w:r>
      <w:r w:rsidR="00C92ACE" w:rsidRPr="00880944">
        <w:rPr>
          <w:sz w:val="28"/>
          <w:szCs w:val="28"/>
        </w:rPr>
        <w:t xml:space="preserve">требований </w:t>
      </w:r>
      <w:r w:rsidR="009451BC" w:rsidRPr="00880944">
        <w:rPr>
          <w:sz w:val="28"/>
          <w:szCs w:val="28"/>
        </w:rPr>
        <w:t>Закона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Республики</w:t>
      </w:r>
      <w:r w:rsidR="009451BC" w:rsidRPr="00880944">
        <w:rPr>
          <w:spacing w:val="80"/>
          <w:w w:val="150"/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Беларусь от 7 мая 2021 г. № 99-З «О защите персональных данных» (далее – Закон) в целях защиты персональных данных, прав и свобод физических лиц при обработке их персональных данных</w:t>
      </w:r>
      <w:r w:rsidR="00817829" w:rsidRPr="00817829">
        <w:rPr>
          <w:sz w:val="28"/>
          <w:szCs w:val="28"/>
        </w:rPr>
        <w:t xml:space="preserve"> </w:t>
      </w:r>
      <w:r w:rsidR="00AB3BBD" w:rsidRPr="00880944">
        <w:rPr>
          <w:sz w:val="28"/>
          <w:szCs w:val="28"/>
        </w:rPr>
        <w:t xml:space="preserve">(далее, если не определено иное, – </w:t>
      </w:r>
      <w:r w:rsidR="00471962" w:rsidRPr="00880944">
        <w:rPr>
          <w:sz w:val="28"/>
          <w:szCs w:val="28"/>
        </w:rPr>
        <w:t>С</w:t>
      </w:r>
      <w:r w:rsidR="00AB3BBD" w:rsidRPr="00880944">
        <w:rPr>
          <w:sz w:val="28"/>
          <w:szCs w:val="28"/>
        </w:rPr>
        <w:t>убъектов персональных данных)</w:t>
      </w:r>
      <w:r w:rsidR="009451BC" w:rsidRPr="00880944">
        <w:rPr>
          <w:sz w:val="28"/>
          <w:szCs w:val="28"/>
        </w:rPr>
        <w:t>.</w:t>
      </w:r>
    </w:p>
    <w:p w14:paraId="5F6C2F69" w14:textId="0A081157" w:rsidR="009A188A" w:rsidRPr="00880944" w:rsidRDefault="009A188A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Контакты ООО «</w:t>
      </w:r>
      <w:proofErr w:type="spellStart"/>
      <w:r w:rsidRPr="00880944">
        <w:rPr>
          <w:sz w:val="28"/>
          <w:szCs w:val="28"/>
        </w:rPr>
        <w:t>Астомстрой</w:t>
      </w:r>
      <w:proofErr w:type="spellEnd"/>
      <w:r w:rsidRPr="00880944">
        <w:rPr>
          <w:sz w:val="28"/>
          <w:szCs w:val="28"/>
        </w:rPr>
        <w:t>»:</w:t>
      </w:r>
    </w:p>
    <w:p w14:paraId="538FDFD0" w14:textId="11420568" w:rsidR="009A188A" w:rsidRPr="00880944" w:rsidRDefault="009A188A" w:rsidP="007714E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адрес: 220113, Республика Беларусь, </w:t>
      </w:r>
      <w:proofErr w:type="spellStart"/>
      <w:r w:rsidRPr="00880944">
        <w:rPr>
          <w:sz w:val="28"/>
          <w:szCs w:val="28"/>
        </w:rPr>
        <w:t>г.Минск</w:t>
      </w:r>
      <w:proofErr w:type="spellEnd"/>
      <w:r w:rsidRPr="00880944">
        <w:rPr>
          <w:sz w:val="28"/>
          <w:szCs w:val="28"/>
        </w:rPr>
        <w:t xml:space="preserve">, </w:t>
      </w:r>
      <w:proofErr w:type="spellStart"/>
      <w:r w:rsidRPr="00880944">
        <w:rPr>
          <w:sz w:val="28"/>
          <w:szCs w:val="28"/>
        </w:rPr>
        <w:t>ул.Мележа</w:t>
      </w:r>
      <w:proofErr w:type="spellEnd"/>
      <w:r w:rsidRPr="00880944">
        <w:rPr>
          <w:sz w:val="28"/>
          <w:szCs w:val="28"/>
        </w:rPr>
        <w:t>, 5, корпус 2, пом. 1301, комната 1</w:t>
      </w:r>
      <w:r w:rsidR="00356E31" w:rsidRPr="00880944">
        <w:rPr>
          <w:sz w:val="28"/>
          <w:szCs w:val="28"/>
        </w:rPr>
        <w:t>;</w:t>
      </w:r>
    </w:p>
    <w:p w14:paraId="2CD60E6B" w14:textId="709465B6" w:rsidR="00356E31" w:rsidRPr="00880944" w:rsidRDefault="00356E31" w:rsidP="007714E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УНП: 190516148</w:t>
      </w:r>
      <w:r w:rsidR="00543DCE" w:rsidRPr="00880944">
        <w:rPr>
          <w:sz w:val="28"/>
          <w:szCs w:val="28"/>
        </w:rPr>
        <w:t>;</w:t>
      </w:r>
    </w:p>
    <w:p w14:paraId="767A5980" w14:textId="7CB07AFC" w:rsidR="00356E31" w:rsidRPr="00880944" w:rsidRDefault="00356E31" w:rsidP="007714E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контактные номера телефонов: (+375 17) 237-26-68, факс: (+375 17) 237-26-69;</w:t>
      </w:r>
    </w:p>
    <w:p w14:paraId="196B0D96" w14:textId="65CB296C" w:rsidR="00356E31" w:rsidRPr="00880944" w:rsidRDefault="00356E31" w:rsidP="007714E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информационный ресурс: </w:t>
      </w:r>
      <w:hyperlink r:id="rId7" w:history="1">
        <w:r w:rsidRPr="00880944">
          <w:rPr>
            <w:rStyle w:val="a6"/>
            <w:sz w:val="28"/>
            <w:szCs w:val="28"/>
          </w:rPr>
          <w:t>www.mile.by</w:t>
        </w:r>
      </w:hyperlink>
      <w:r w:rsidRPr="00880944">
        <w:rPr>
          <w:sz w:val="28"/>
          <w:szCs w:val="28"/>
        </w:rPr>
        <w:t xml:space="preserve"> (далее – Сайт);</w:t>
      </w:r>
    </w:p>
    <w:p w14:paraId="7EB04179" w14:textId="6C7AEED5" w:rsidR="00356E31" w:rsidRPr="00880944" w:rsidRDefault="00356E31" w:rsidP="007714E3">
      <w:pPr>
        <w:pStyle w:val="a5"/>
        <w:numPr>
          <w:ilvl w:val="0"/>
          <w:numId w:val="6"/>
        </w:numPr>
        <w:tabs>
          <w:tab w:val="left" w:pos="1068"/>
        </w:tabs>
        <w:ind w:left="0" w:right="3" w:firstLine="709"/>
        <w:rPr>
          <w:sz w:val="28"/>
          <w:szCs w:val="28"/>
          <w:lang w:val="en-US"/>
        </w:rPr>
      </w:pPr>
      <w:r w:rsidRPr="00880944">
        <w:rPr>
          <w:sz w:val="28"/>
          <w:szCs w:val="28"/>
          <w:lang w:val="en-US"/>
        </w:rPr>
        <w:t xml:space="preserve">e-mail: </w:t>
      </w:r>
      <w:hyperlink r:id="rId8" w:history="1">
        <w:r w:rsidR="00AC7287" w:rsidRPr="00880944">
          <w:rPr>
            <w:rStyle w:val="a6"/>
            <w:sz w:val="28"/>
            <w:szCs w:val="28"/>
            <w:lang w:val="en-US"/>
          </w:rPr>
          <w:t>info@mile.by</w:t>
        </w:r>
      </w:hyperlink>
      <w:r w:rsidRPr="00880944">
        <w:rPr>
          <w:sz w:val="28"/>
          <w:szCs w:val="28"/>
          <w:lang w:val="en-US"/>
        </w:rPr>
        <w:t>.</w:t>
      </w:r>
    </w:p>
    <w:p w14:paraId="0A3001F4" w14:textId="1845D205" w:rsidR="00356E31" w:rsidRPr="00880944" w:rsidRDefault="00C70C0B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Настоящая Политика определяет цели, правовые основания и способы обработки персональных данных, а также разъясняет права субъектов персональных данных и порядок их реализации</w:t>
      </w:r>
      <w:r w:rsidR="00356E31" w:rsidRPr="00880944">
        <w:rPr>
          <w:sz w:val="28"/>
          <w:szCs w:val="28"/>
        </w:rPr>
        <w:t>.</w:t>
      </w:r>
    </w:p>
    <w:p w14:paraId="5C054D9F" w14:textId="304E1A48" w:rsidR="007E4C90" w:rsidRPr="00880944" w:rsidRDefault="009451BC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Политика </w:t>
      </w:r>
      <w:r w:rsidR="00E1335A" w:rsidRPr="00880944">
        <w:rPr>
          <w:sz w:val="28"/>
          <w:szCs w:val="28"/>
        </w:rPr>
        <w:t xml:space="preserve">не </w:t>
      </w:r>
      <w:r w:rsidRPr="00880944">
        <w:rPr>
          <w:sz w:val="28"/>
          <w:szCs w:val="28"/>
        </w:rPr>
        <w:t xml:space="preserve">применяется к отношениям, связанным с обработкой </w:t>
      </w:r>
      <w:r w:rsidR="008B4AA0" w:rsidRPr="00880944">
        <w:rPr>
          <w:sz w:val="28"/>
          <w:szCs w:val="28"/>
        </w:rPr>
        <w:t>ООО «</w:t>
      </w:r>
      <w:proofErr w:type="spellStart"/>
      <w:r w:rsidR="008B4AA0" w:rsidRPr="00880944">
        <w:rPr>
          <w:sz w:val="28"/>
          <w:szCs w:val="28"/>
        </w:rPr>
        <w:t>Астомстрой</w:t>
      </w:r>
      <w:proofErr w:type="spellEnd"/>
      <w:r w:rsidR="008B4AA0" w:rsidRPr="00880944">
        <w:rPr>
          <w:sz w:val="28"/>
          <w:szCs w:val="28"/>
        </w:rPr>
        <w:t>» (</w:t>
      </w:r>
      <w:r w:rsidR="000A00DF" w:rsidRPr="00350431">
        <w:rPr>
          <w:sz w:val="28"/>
          <w:szCs w:val="28"/>
        </w:rPr>
        <w:t>далее — Общество, если не указано иное</w:t>
      </w:r>
      <w:r w:rsidR="008B4AA0" w:rsidRPr="00880944">
        <w:rPr>
          <w:sz w:val="28"/>
          <w:szCs w:val="28"/>
        </w:rPr>
        <w:t>)</w:t>
      </w:r>
      <w:r w:rsidRPr="00880944">
        <w:rPr>
          <w:sz w:val="28"/>
          <w:szCs w:val="28"/>
        </w:rPr>
        <w:t xml:space="preserve"> персональных данных</w:t>
      </w:r>
      <w:r w:rsidR="007E4C90" w:rsidRPr="00880944">
        <w:rPr>
          <w:sz w:val="28"/>
          <w:szCs w:val="28"/>
        </w:rPr>
        <w:t>:</w:t>
      </w:r>
    </w:p>
    <w:p w14:paraId="6001B5AB" w14:textId="76FE7C63" w:rsidR="00817829" w:rsidRPr="00817829" w:rsidRDefault="00817829" w:rsidP="007714E3">
      <w:pPr>
        <w:pStyle w:val="a5"/>
        <w:numPr>
          <w:ilvl w:val="2"/>
          <w:numId w:val="4"/>
        </w:numPr>
        <w:tabs>
          <w:tab w:val="left" w:pos="1701"/>
        </w:tabs>
        <w:ind w:left="0" w:right="3" w:firstLine="708"/>
        <w:rPr>
          <w:sz w:val="28"/>
          <w:szCs w:val="28"/>
        </w:rPr>
      </w:pPr>
      <w:r w:rsidRPr="00817829">
        <w:rPr>
          <w:sz w:val="28"/>
          <w:szCs w:val="28"/>
        </w:rPr>
        <w:t xml:space="preserve">в рамках заключения и исполнения договоров с клиентами, включая договоры купли-продажи и доставки товаров, в том числе посредством сайта </w:t>
      </w:r>
      <w:r w:rsidR="00FB50D5">
        <w:rPr>
          <w:sz w:val="28"/>
          <w:szCs w:val="28"/>
        </w:rPr>
        <w:t>«</w:t>
      </w:r>
      <w:r w:rsidRPr="00817829">
        <w:rPr>
          <w:sz w:val="28"/>
          <w:szCs w:val="28"/>
        </w:rPr>
        <w:t>Mile.by</w:t>
      </w:r>
      <w:r w:rsidR="00FB50D5">
        <w:rPr>
          <w:sz w:val="28"/>
          <w:szCs w:val="28"/>
        </w:rPr>
        <w:t>»</w:t>
      </w:r>
      <w:r w:rsidRPr="00817829">
        <w:rPr>
          <w:sz w:val="28"/>
          <w:szCs w:val="28"/>
        </w:rPr>
        <w:t xml:space="preserve"> и мобильного приложения «</w:t>
      </w:r>
      <w:proofErr w:type="spellStart"/>
      <w:r w:rsidRPr="00817829">
        <w:rPr>
          <w:sz w:val="28"/>
          <w:szCs w:val="28"/>
        </w:rPr>
        <w:t>Mile</w:t>
      </w:r>
      <w:proofErr w:type="spellEnd"/>
      <w:r w:rsidRPr="00817829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509540F2" w14:textId="2DE908C2" w:rsidR="008B4AA0" w:rsidRPr="00880944" w:rsidRDefault="008B4AA0" w:rsidP="007714E3">
      <w:pPr>
        <w:pStyle w:val="a5"/>
        <w:numPr>
          <w:ilvl w:val="2"/>
          <w:numId w:val="4"/>
        </w:numPr>
        <w:tabs>
          <w:tab w:val="left" w:pos="1701"/>
        </w:tabs>
        <w:ind w:left="0" w:right="3" w:firstLine="708"/>
        <w:rPr>
          <w:sz w:val="28"/>
          <w:szCs w:val="28"/>
        </w:rPr>
      </w:pPr>
      <w:r w:rsidRPr="00880944">
        <w:rPr>
          <w:sz w:val="28"/>
          <w:szCs w:val="28"/>
        </w:rPr>
        <w:t xml:space="preserve">при обработке файлов </w:t>
      </w:r>
      <w:proofErr w:type="spellStart"/>
      <w:r w:rsidRPr="00880944">
        <w:rPr>
          <w:sz w:val="28"/>
          <w:szCs w:val="28"/>
        </w:rPr>
        <w:t>cookie</w:t>
      </w:r>
      <w:proofErr w:type="spellEnd"/>
      <w:r w:rsidRPr="00880944">
        <w:rPr>
          <w:sz w:val="28"/>
          <w:szCs w:val="28"/>
        </w:rPr>
        <w:t xml:space="preserve"> на Сайте (Политика обработки файлов </w:t>
      </w:r>
      <w:proofErr w:type="spellStart"/>
      <w:r w:rsidRPr="00880944">
        <w:rPr>
          <w:sz w:val="28"/>
          <w:szCs w:val="28"/>
        </w:rPr>
        <w:t>cookie</w:t>
      </w:r>
      <w:proofErr w:type="spellEnd"/>
      <w:r w:rsidRPr="00880944">
        <w:rPr>
          <w:sz w:val="28"/>
          <w:szCs w:val="28"/>
        </w:rPr>
        <w:t xml:space="preserve"> размещена в сети Интернет по адресу: </w:t>
      </w:r>
      <w:hyperlink r:id="rId9" w:history="1">
        <w:r w:rsidR="00EB0319" w:rsidRPr="00880944">
          <w:rPr>
            <w:rStyle w:val="a6"/>
            <w:sz w:val="28"/>
            <w:szCs w:val="28"/>
          </w:rPr>
          <w:t>https://mile.by/politika-obrabotki-kuki</w:t>
        </w:r>
      </w:hyperlink>
      <w:r w:rsidR="00AC7287" w:rsidRPr="00880944">
        <w:rPr>
          <w:sz w:val="28"/>
          <w:szCs w:val="28"/>
        </w:rPr>
        <w:t>);</w:t>
      </w:r>
    </w:p>
    <w:p w14:paraId="00A9867B" w14:textId="661116CC" w:rsidR="009809AF" w:rsidRPr="00955C45" w:rsidRDefault="00955C45" w:rsidP="007714E3">
      <w:pPr>
        <w:pStyle w:val="a5"/>
        <w:numPr>
          <w:ilvl w:val="2"/>
          <w:numId w:val="4"/>
        </w:numPr>
        <w:tabs>
          <w:tab w:val="left" w:pos="1701"/>
        </w:tabs>
        <w:ind w:left="0" w:right="3" w:firstLine="708"/>
        <w:rPr>
          <w:sz w:val="28"/>
          <w:szCs w:val="28"/>
        </w:rPr>
      </w:pPr>
      <w:bookmarkStart w:id="0" w:name="_Hlk205715598"/>
      <w:r w:rsidRPr="00955C45">
        <w:rPr>
          <w:sz w:val="28"/>
          <w:szCs w:val="28"/>
        </w:rPr>
        <w:t xml:space="preserve">при аудиозаписи разговоров, осуществляемой на информационных стойках и в </w:t>
      </w:r>
      <w:proofErr w:type="spellStart"/>
      <w:r w:rsidRPr="00955C45">
        <w:rPr>
          <w:sz w:val="28"/>
          <w:szCs w:val="28"/>
        </w:rPr>
        <w:t>прикассовых</w:t>
      </w:r>
      <w:proofErr w:type="spellEnd"/>
      <w:r w:rsidRPr="00955C45">
        <w:rPr>
          <w:sz w:val="28"/>
          <w:szCs w:val="28"/>
        </w:rPr>
        <w:t xml:space="preserve"> зонах</w:t>
      </w:r>
      <w:r>
        <w:rPr>
          <w:sz w:val="28"/>
          <w:szCs w:val="28"/>
        </w:rPr>
        <w:t xml:space="preserve"> объектов розничной торговли</w:t>
      </w:r>
      <w:r w:rsidRPr="00955C45">
        <w:rPr>
          <w:sz w:val="28"/>
          <w:szCs w:val="28"/>
        </w:rPr>
        <w:t xml:space="preserve">, поскольку указанные отношения регулируются Политикой видеонаблюдения и аудиозаписи </w:t>
      </w:r>
      <w:r w:rsidR="009809AF" w:rsidRPr="00955C45">
        <w:rPr>
          <w:sz w:val="28"/>
          <w:szCs w:val="28"/>
        </w:rPr>
        <w:t>(</w:t>
      </w:r>
      <w:hyperlink r:id="rId10" w:history="1">
        <w:r w:rsidR="009809AF" w:rsidRPr="00955C45">
          <w:rPr>
            <w:rStyle w:val="a6"/>
            <w:sz w:val="28"/>
            <w:szCs w:val="28"/>
          </w:rPr>
          <w:t>https://mile.by/politika-videonablyudeniya</w:t>
        </w:r>
      </w:hyperlink>
      <w:r w:rsidR="009809AF" w:rsidRPr="00955C45">
        <w:rPr>
          <w:sz w:val="28"/>
          <w:szCs w:val="28"/>
        </w:rPr>
        <w:t>).</w:t>
      </w:r>
    </w:p>
    <w:p w14:paraId="3DA91BCA" w14:textId="26680C38" w:rsidR="00432C9A" w:rsidRPr="00880944" w:rsidRDefault="009451BC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bookmarkStart w:id="1" w:name="_Hlk205715736"/>
      <w:bookmarkEnd w:id="0"/>
      <w:r w:rsidRPr="00880944">
        <w:rPr>
          <w:sz w:val="28"/>
          <w:szCs w:val="28"/>
        </w:rPr>
        <w:t>Настоящая Политика действует с момента ее утверждения</w:t>
      </w:r>
      <w:r w:rsidR="00432C9A" w:rsidRPr="00880944">
        <w:rPr>
          <w:sz w:val="28"/>
          <w:szCs w:val="28"/>
        </w:rPr>
        <w:t xml:space="preserve"> руководителем </w:t>
      </w:r>
      <w:r w:rsidR="005234C5" w:rsidRPr="00880944">
        <w:rPr>
          <w:sz w:val="28"/>
          <w:szCs w:val="28"/>
        </w:rPr>
        <w:t>Общества</w:t>
      </w:r>
      <w:r w:rsidR="00432C9A" w:rsidRPr="00880944">
        <w:rPr>
          <w:sz w:val="28"/>
          <w:szCs w:val="28"/>
        </w:rPr>
        <w:t>.</w:t>
      </w:r>
    </w:p>
    <w:bookmarkEnd w:id="1"/>
    <w:p w14:paraId="6A28C8D7" w14:textId="7DB883FD" w:rsidR="00817829" w:rsidRPr="00F24693" w:rsidRDefault="00817829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17829">
        <w:rPr>
          <w:sz w:val="28"/>
          <w:szCs w:val="28"/>
        </w:rPr>
        <w:t xml:space="preserve">Актуальная версия настоящей Политики доступна на внутреннем сетевом диске Общества: </w:t>
      </w:r>
      <w:hyperlink r:id="rId11" w:history="1">
        <w:r w:rsidR="00F24693" w:rsidRPr="00F24693">
          <w:rPr>
            <w:rStyle w:val="a6"/>
            <w:sz w:val="28"/>
            <w:szCs w:val="28"/>
          </w:rPr>
          <w:t>I:\Обработка персональных данных</w:t>
        </w:r>
      </w:hyperlink>
      <w:r w:rsidR="00704234" w:rsidRPr="00F24693">
        <w:rPr>
          <w:sz w:val="28"/>
          <w:szCs w:val="28"/>
        </w:rPr>
        <w:t>.</w:t>
      </w:r>
    </w:p>
    <w:p w14:paraId="380DEABA" w14:textId="2206DF17" w:rsidR="00C70C0B" w:rsidRPr="00880944" w:rsidRDefault="00C70C0B" w:rsidP="007714E3">
      <w:pPr>
        <w:pStyle w:val="a5"/>
        <w:numPr>
          <w:ilvl w:val="1"/>
          <w:numId w:val="11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lastRenderedPageBreak/>
        <w:t xml:space="preserve">Политика может быть изменена </w:t>
      </w:r>
      <w:r w:rsidR="005234C5" w:rsidRPr="00880944">
        <w:rPr>
          <w:sz w:val="28"/>
          <w:szCs w:val="28"/>
        </w:rPr>
        <w:t>Обществом</w:t>
      </w:r>
      <w:r w:rsidRPr="00880944">
        <w:rPr>
          <w:sz w:val="28"/>
          <w:szCs w:val="28"/>
        </w:rPr>
        <w:t xml:space="preserve"> в любое время в одностороннем порядке без предварительного уведомления субъектов персональных данных. Новая редакция Политики вступает в силу с момента ее утверждения и </w:t>
      </w:r>
      <w:r w:rsidR="002A3A27">
        <w:rPr>
          <w:sz w:val="28"/>
          <w:szCs w:val="28"/>
        </w:rPr>
        <w:t>размещения</w:t>
      </w:r>
      <w:r w:rsidRPr="00880944">
        <w:rPr>
          <w:sz w:val="28"/>
          <w:szCs w:val="28"/>
        </w:rPr>
        <w:t>.</w:t>
      </w:r>
    </w:p>
    <w:p w14:paraId="145285D1" w14:textId="77777777" w:rsidR="00543DCE" w:rsidRPr="00880944" w:rsidRDefault="00543DCE" w:rsidP="00543DCE">
      <w:pPr>
        <w:pStyle w:val="a5"/>
        <w:tabs>
          <w:tab w:val="left" w:pos="1289"/>
        </w:tabs>
        <w:ind w:left="708" w:right="3" w:firstLine="0"/>
        <w:jc w:val="center"/>
        <w:rPr>
          <w:sz w:val="28"/>
          <w:szCs w:val="28"/>
        </w:rPr>
      </w:pPr>
    </w:p>
    <w:p w14:paraId="20D80492" w14:textId="334B135C" w:rsidR="00CF7D0C" w:rsidRPr="00880944" w:rsidRDefault="009451BC" w:rsidP="00962E10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ТЕРМИНЫ И ИХ ОПРЕДЕЛЕНИЯ</w:t>
      </w:r>
    </w:p>
    <w:p w14:paraId="6232786D" w14:textId="77777777" w:rsidR="00F97D07" w:rsidRPr="00880944" w:rsidRDefault="00F97D07" w:rsidP="004332ED">
      <w:pPr>
        <w:pStyle w:val="a5"/>
        <w:tabs>
          <w:tab w:val="left" w:pos="3570"/>
        </w:tabs>
        <w:ind w:left="3572" w:right="164" w:firstLine="0"/>
        <w:jc w:val="center"/>
        <w:rPr>
          <w:sz w:val="28"/>
          <w:szCs w:val="28"/>
        </w:rPr>
      </w:pPr>
    </w:p>
    <w:p w14:paraId="49948E56" w14:textId="39FED289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i/>
          <w:sz w:val="28"/>
          <w:szCs w:val="28"/>
        </w:rPr>
        <w:t xml:space="preserve"> </w:t>
      </w:r>
      <w:r w:rsidR="00BE06E8" w:rsidRPr="00880944">
        <w:rPr>
          <w:i/>
          <w:sz w:val="28"/>
          <w:szCs w:val="28"/>
        </w:rPr>
        <w:t xml:space="preserve">Блокирование персональных данных – </w:t>
      </w:r>
      <w:r w:rsidR="00BE06E8" w:rsidRPr="00880944">
        <w:rPr>
          <w:sz w:val="28"/>
          <w:szCs w:val="28"/>
        </w:rPr>
        <w:t>прекращение доступа к персональным данным без их удаления.</w:t>
      </w:r>
    </w:p>
    <w:p w14:paraId="441F994D" w14:textId="5DCA6E85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i/>
          <w:sz w:val="28"/>
          <w:szCs w:val="28"/>
        </w:rPr>
      </w:pPr>
      <w:r w:rsidRPr="00880944">
        <w:rPr>
          <w:i/>
          <w:sz w:val="28"/>
          <w:szCs w:val="28"/>
        </w:rPr>
        <w:t xml:space="preserve"> </w:t>
      </w:r>
      <w:r w:rsidR="00BE06E8" w:rsidRPr="00880944">
        <w:rPr>
          <w:i/>
          <w:sz w:val="28"/>
          <w:szCs w:val="28"/>
        </w:rPr>
        <w:t xml:space="preserve">Обработка персональных данных – </w:t>
      </w:r>
      <w:r w:rsidR="00BE06E8" w:rsidRPr="00880944">
        <w:rPr>
          <w:sz w:val="28"/>
          <w:szCs w:val="28"/>
        </w:rPr>
        <w:t>любое действие или совокупность действий, совершаемые с персональными данными, включая: сбор, систематизацию, хранение, изменение, использование, обезличивание, блокирование, распространение, предоставление, удаление персональных данных</w:t>
      </w:r>
      <w:r w:rsidR="00BE06E8" w:rsidRPr="00880944">
        <w:rPr>
          <w:i/>
          <w:sz w:val="28"/>
          <w:szCs w:val="28"/>
        </w:rPr>
        <w:t>.</w:t>
      </w:r>
    </w:p>
    <w:p w14:paraId="632567FC" w14:textId="75231430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Оператор</w:t>
      </w:r>
      <w:r w:rsidR="00BE06E8" w:rsidRPr="00880944">
        <w:rPr>
          <w:i/>
          <w:sz w:val="28"/>
          <w:szCs w:val="28"/>
        </w:rPr>
        <w:t xml:space="preserve"> – </w:t>
      </w:r>
      <w:r w:rsidR="00BE06E8" w:rsidRPr="00880944">
        <w:rPr>
          <w:sz w:val="28"/>
          <w:szCs w:val="28"/>
        </w:rPr>
        <w:t>государственный орган, юридическое лицо Республики Беларусь, иная организация, физическое лицо, в том числе индивидуальный предприниматель, самостоятельно или совместно с иными указанными лицами организующие и (или) осуществляющие обработку персональных данных.</w:t>
      </w:r>
    </w:p>
    <w:p w14:paraId="50E1B0DB" w14:textId="4B0AB734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Персональные данные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любая информация, относящаяся к идентифицированному физическому лицу или физическому лицу, которое может быть идентифицировано.</w:t>
      </w:r>
    </w:p>
    <w:p w14:paraId="7D4AAB94" w14:textId="1D6BC900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i/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Предоставление персональных данных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действия, направленные на ознакомление с персональными данными определенных лица или круга лиц.</w:t>
      </w:r>
    </w:p>
    <w:p w14:paraId="34A54DCB" w14:textId="068AFF2B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i/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Распространение персональных данных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действия, направленные на ознакомление с персональными данными неопределенного круга лиц.</w:t>
      </w:r>
    </w:p>
    <w:p w14:paraId="44A6367E" w14:textId="1BB84064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Специальные персональные данные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персональные данные, касающиеся расовой либо национальной принадлежности, политических взглядов, членства в профессиональных союзах, религиозных или других убеждений, здоровья или половой жизни, привлечения к административной или уголовной ответственности, а также биометрические и генетические персональные данные.</w:t>
      </w:r>
    </w:p>
    <w:p w14:paraId="37856022" w14:textId="420D851B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Субъект персональных данных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физическое лицо, в отношении которого осуществляется обработка персональных данных.</w:t>
      </w:r>
    </w:p>
    <w:p w14:paraId="12C5C275" w14:textId="4E698B30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bCs/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Трансграничная передача персональных данных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передача персональных данных на территорию иностранного государства.</w:t>
      </w:r>
    </w:p>
    <w:p w14:paraId="47C1CEA2" w14:textId="65963484" w:rsidR="00BE06E8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i/>
          <w:sz w:val="28"/>
          <w:szCs w:val="28"/>
        </w:rPr>
        <w:t xml:space="preserve"> </w:t>
      </w:r>
      <w:r w:rsidR="00BE06E8" w:rsidRPr="00880944">
        <w:rPr>
          <w:bCs/>
          <w:i/>
          <w:sz w:val="28"/>
          <w:szCs w:val="28"/>
        </w:rPr>
        <w:t>Удаление персональных данных</w:t>
      </w:r>
      <w:r w:rsidR="00BE06E8" w:rsidRPr="00880944">
        <w:rPr>
          <w:i/>
          <w:sz w:val="28"/>
          <w:szCs w:val="28"/>
        </w:rPr>
        <w:t xml:space="preserve"> </w:t>
      </w:r>
      <w:r w:rsidR="00BE06E8" w:rsidRPr="00880944">
        <w:rPr>
          <w:sz w:val="28"/>
          <w:szCs w:val="28"/>
        </w:rPr>
        <w:t>– действия, в результате которых становится невозможным восстановить персональные данные в информационных ресурсах (системах), содержащих персональные данные, и (или) в результате которых уничтожаются материальные носители персональных данных.</w:t>
      </w:r>
    </w:p>
    <w:p w14:paraId="7120E54E" w14:textId="1BFA171E" w:rsidR="00BE06E8" w:rsidRPr="00880944" w:rsidRDefault="00BE06E8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bCs/>
          <w:i/>
          <w:sz w:val="28"/>
          <w:szCs w:val="28"/>
        </w:rPr>
        <w:t>Уполномоченное лицо</w:t>
      </w:r>
      <w:r w:rsidRPr="00880944">
        <w:rPr>
          <w:i/>
          <w:sz w:val="28"/>
          <w:szCs w:val="28"/>
        </w:rPr>
        <w:t xml:space="preserve"> </w:t>
      </w:r>
      <w:r w:rsidRPr="00880944">
        <w:rPr>
          <w:sz w:val="28"/>
          <w:szCs w:val="28"/>
        </w:rPr>
        <w:t xml:space="preserve">– государственный орган, юридическое лицо Республики Беларусь, иная организация, физическое лицо, которые в соответствии с актом законодательства, решением государственного органа, являющегося оператором, либо на основании договора с оператором осуществляют обработку персональных данных от имени оператора или в его </w:t>
      </w:r>
      <w:r w:rsidRPr="00880944">
        <w:rPr>
          <w:sz w:val="28"/>
          <w:szCs w:val="28"/>
        </w:rPr>
        <w:lastRenderedPageBreak/>
        <w:t>интересах.</w:t>
      </w:r>
    </w:p>
    <w:p w14:paraId="5E06B3DA" w14:textId="6B458899" w:rsidR="001C4C91" w:rsidRPr="00880944" w:rsidRDefault="00471962" w:rsidP="007714E3">
      <w:pPr>
        <w:pStyle w:val="a5"/>
        <w:numPr>
          <w:ilvl w:val="1"/>
          <w:numId w:val="12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9451BC" w:rsidRPr="00880944">
        <w:rPr>
          <w:sz w:val="28"/>
          <w:szCs w:val="28"/>
        </w:rPr>
        <w:t>Иные используемые в тексте Политики термины употребляются в значениях, принятых в действующем законодательстве Республики Беларусь.</w:t>
      </w:r>
    </w:p>
    <w:p w14:paraId="422EA01E" w14:textId="77777777" w:rsidR="001C4C91" w:rsidRPr="00880944" w:rsidRDefault="001C4C91" w:rsidP="004332ED">
      <w:pPr>
        <w:pStyle w:val="a3"/>
        <w:ind w:left="0" w:right="162"/>
        <w:jc w:val="left"/>
        <w:rPr>
          <w:sz w:val="28"/>
          <w:szCs w:val="28"/>
        </w:rPr>
      </w:pPr>
    </w:p>
    <w:p w14:paraId="11C16449" w14:textId="77777777" w:rsidR="001C4C91" w:rsidRPr="00880944" w:rsidRDefault="009451BC" w:rsidP="00CA721C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ПОРЯДОК И УСЛОВИЯ ОБРАБОТКИ ПЕРСОНАЛЬНЫХ ДАННЫХ</w:t>
      </w:r>
    </w:p>
    <w:p w14:paraId="4330FFA3" w14:textId="482B7E14" w:rsidR="001C4C91" w:rsidRPr="00880944" w:rsidRDefault="001C4C91" w:rsidP="004332ED">
      <w:pPr>
        <w:pStyle w:val="a3"/>
        <w:ind w:left="0" w:right="162"/>
        <w:jc w:val="left"/>
        <w:rPr>
          <w:sz w:val="28"/>
          <w:szCs w:val="28"/>
        </w:rPr>
      </w:pPr>
    </w:p>
    <w:p w14:paraId="479090A5" w14:textId="1361B398" w:rsidR="00F338F5" w:rsidRPr="00880944" w:rsidRDefault="005234C5" w:rsidP="007714E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</w:t>
      </w:r>
      <w:r w:rsidR="00F338F5" w:rsidRPr="00880944">
        <w:rPr>
          <w:sz w:val="28"/>
          <w:szCs w:val="28"/>
        </w:rPr>
        <w:t xml:space="preserve"> осуществляет обработку только тех персональных данных, которые необходимы для достижения заявленных целей и не допускает их избыточной обработки</w:t>
      </w:r>
      <w:r w:rsidR="0063027F" w:rsidRPr="00880944">
        <w:rPr>
          <w:sz w:val="28"/>
          <w:szCs w:val="28"/>
        </w:rPr>
        <w:t>.</w:t>
      </w:r>
    </w:p>
    <w:p w14:paraId="0FA1BDAB" w14:textId="0109F238" w:rsidR="006960FA" w:rsidRPr="0048529B" w:rsidRDefault="005C237B" w:rsidP="007714E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Обработка персональных данных </w:t>
      </w:r>
      <w:r w:rsidR="005234C5" w:rsidRPr="00880944">
        <w:rPr>
          <w:sz w:val="28"/>
          <w:szCs w:val="28"/>
        </w:rPr>
        <w:t>Обществом</w:t>
      </w:r>
      <w:r w:rsidRPr="00880944">
        <w:rPr>
          <w:sz w:val="28"/>
          <w:szCs w:val="28"/>
        </w:rPr>
        <w:t xml:space="preserve"> осуществляется на основании согласия субъекта персональных данных, а также на иных правовых основаниях, предусмотренных законодательством Республики Беларусь, включая:</w:t>
      </w:r>
    </w:p>
    <w:p w14:paraId="3D196068" w14:textId="1D1CD1A3" w:rsidR="006960FA" w:rsidRPr="00880944" w:rsidRDefault="005C237B" w:rsidP="007714E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выполнение обязанностей или осуществление полномочий, возложенных на </w:t>
      </w:r>
      <w:r w:rsidR="000D5B3D" w:rsidRPr="00880944">
        <w:rPr>
          <w:sz w:val="28"/>
          <w:szCs w:val="28"/>
        </w:rPr>
        <w:t xml:space="preserve">Общество </w:t>
      </w:r>
      <w:r w:rsidRPr="00880944">
        <w:rPr>
          <w:sz w:val="28"/>
          <w:szCs w:val="28"/>
        </w:rPr>
        <w:t>законодательными актами</w:t>
      </w:r>
      <w:r w:rsidR="006960FA" w:rsidRPr="00880944">
        <w:rPr>
          <w:sz w:val="28"/>
          <w:szCs w:val="28"/>
        </w:rPr>
        <w:t>;</w:t>
      </w:r>
    </w:p>
    <w:p w14:paraId="2D06B29D" w14:textId="3FA00BAD" w:rsidR="006960FA" w:rsidRPr="00880944" w:rsidRDefault="005C237B" w:rsidP="007714E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обработку персональных данных в рамках трудовых отношений</w:t>
      </w:r>
      <w:r w:rsidR="006960FA" w:rsidRPr="00880944">
        <w:rPr>
          <w:sz w:val="28"/>
          <w:szCs w:val="28"/>
        </w:rPr>
        <w:t xml:space="preserve">; </w:t>
      </w:r>
    </w:p>
    <w:p w14:paraId="47632AB1" w14:textId="10EA2492" w:rsidR="006960FA" w:rsidRPr="00880944" w:rsidRDefault="005C237B" w:rsidP="007714E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обработку персональных данных, ранее распространённых субъектом либо с его согласия</w:t>
      </w:r>
      <w:r w:rsidR="006960FA" w:rsidRPr="00880944">
        <w:rPr>
          <w:sz w:val="28"/>
          <w:szCs w:val="28"/>
        </w:rPr>
        <w:t>;</w:t>
      </w:r>
    </w:p>
    <w:p w14:paraId="0BC7D739" w14:textId="2340B87D" w:rsidR="00B666EE" w:rsidRPr="00880944" w:rsidRDefault="00B666EE" w:rsidP="007714E3">
      <w:pPr>
        <w:pStyle w:val="a5"/>
        <w:numPr>
          <w:ilvl w:val="2"/>
          <w:numId w:val="7"/>
        </w:numPr>
        <w:tabs>
          <w:tab w:val="left" w:pos="70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обработку персональных данных, указанных в документе, адресованном </w:t>
      </w:r>
      <w:r w:rsidR="00BF44A5" w:rsidRPr="00880944">
        <w:rPr>
          <w:sz w:val="28"/>
          <w:szCs w:val="28"/>
        </w:rPr>
        <w:t>Обществу</w:t>
      </w:r>
      <w:r w:rsidRPr="00880944">
        <w:rPr>
          <w:sz w:val="28"/>
          <w:szCs w:val="28"/>
        </w:rPr>
        <w:t xml:space="preserve"> и подписанном субъектом персональных данных, в соответствии с содержанием такого документа.</w:t>
      </w:r>
    </w:p>
    <w:p w14:paraId="5B382C66" w14:textId="1B26CB8D" w:rsidR="00B666EE" w:rsidRPr="00880944" w:rsidRDefault="00AA51BC" w:rsidP="007714E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</w:t>
      </w:r>
      <w:r w:rsidR="00B666EE" w:rsidRPr="00880944">
        <w:rPr>
          <w:sz w:val="28"/>
          <w:szCs w:val="28"/>
        </w:rPr>
        <w:t xml:space="preserve"> определяет цели обработки персональных данных, категории субъектов, чьи данные обрабатываются, перечень обрабатываемых персональных данных, правовые основания обработки, а также сроки хранения персональных данных </w:t>
      </w:r>
      <w:r w:rsidR="00E273F2">
        <w:rPr>
          <w:sz w:val="28"/>
          <w:szCs w:val="28"/>
        </w:rPr>
        <w:t>-</w:t>
      </w:r>
      <w:r w:rsidR="00B666EE" w:rsidRPr="00880944">
        <w:rPr>
          <w:sz w:val="28"/>
          <w:szCs w:val="28"/>
        </w:rPr>
        <w:t xml:space="preserve"> в соответствии с Приложением, являющимся неотъемлемой частью настоящей Политики.</w:t>
      </w:r>
    </w:p>
    <w:p w14:paraId="5D1B7C04" w14:textId="1CED5FCF" w:rsidR="00B666EE" w:rsidRPr="00880944" w:rsidRDefault="00AA51BC" w:rsidP="007714E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</w:t>
      </w:r>
      <w:r w:rsidR="00B666EE" w:rsidRPr="00880944">
        <w:rPr>
          <w:sz w:val="28"/>
          <w:szCs w:val="28"/>
        </w:rPr>
        <w:t xml:space="preserve"> осуществляет обработку персональных данных как с использованием средств автоматизации, так и без их использования, путём совершения следующих действий в зависимости от цели обработки: сбор, систематизация, хранение, изменение, использование,</w:t>
      </w:r>
      <w:r w:rsidR="00991952" w:rsidRPr="00880944">
        <w:rPr>
          <w:sz w:val="28"/>
          <w:szCs w:val="28"/>
        </w:rPr>
        <w:t xml:space="preserve"> обезличивание,</w:t>
      </w:r>
      <w:r w:rsidR="00B666EE" w:rsidRPr="00880944">
        <w:rPr>
          <w:sz w:val="28"/>
          <w:szCs w:val="28"/>
        </w:rPr>
        <w:t xml:space="preserve"> предоставление (в том числе трансграничная передача), удаление</w:t>
      </w:r>
      <w:r w:rsidR="003F30B0" w:rsidRPr="00880944">
        <w:rPr>
          <w:sz w:val="28"/>
          <w:szCs w:val="28"/>
        </w:rPr>
        <w:t>, блокирование</w:t>
      </w:r>
      <w:r w:rsidR="00B666EE" w:rsidRPr="00880944">
        <w:rPr>
          <w:sz w:val="28"/>
          <w:szCs w:val="28"/>
        </w:rPr>
        <w:t>.</w:t>
      </w:r>
    </w:p>
    <w:p w14:paraId="18A0CA61" w14:textId="70CA1236" w:rsidR="00F844B7" w:rsidRPr="00880944" w:rsidRDefault="00C00C3B" w:rsidP="00CA721C">
      <w:pPr>
        <w:pStyle w:val="a3"/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</w:t>
      </w:r>
      <w:r w:rsidR="00E774BC" w:rsidRPr="00880944">
        <w:rPr>
          <w:sz w:val="28"/>
          <w:szCs w:val="28"/>
        </w:rPr>
        <w:t xml:space="preserve"> также осуществляет распространение персональных данных путём размещения информации об участниках проводимых мероприятий на Сайте, в мобильном приложении, социальных сетях и мессенджерах.</w:t>
      </w:r>
    </w:p>
    <w:p w14:paraId="615ED61A" w14:textId="2909074F" w:rsidR="00E774BC" w:rsidRPr="00880944" w:rsidRDefault="0027016B" w:rsidP="007714E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</w:t>
      </w:r>
      <w:r w:rsidR="00E774BC" w:rsidRPr="00880944">
        <w:rPr>
          <w:sz w:val="28"/>
          <w:szCs w:val="28"/>
        </w:rPr>
        <w:t xml:space="preserve"> осуществляет обработку персональных данных исключительно в целях, заранее определённых и заявленных. Хранение персональных данных осуществляется в форме, позволяющей идентифицировать субъекта персональных данных, не дольше, чем это требуют заявленные цели обработки.</w:t>
      </w:r>
    </w:p>
    <w:p w14:paraId="10CF8A9B" w14:textId="29D4178E" w:rsidR="00E774BC" w:rsidRPr="00880944" w:rsidRDefault="00E774BC" w:rsidP="007714E3">
      <w:pPr>
        <w:pStyle w:val="a5"/>
        <w:numPr>
          <w:ilvl w:val="1"/>
          <w:numId w:val="13"/>
        </w:numPr>
        <w:tabs>
          <w:tab w:val="left" w:pos="1289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При определении сроков хранения персональных данных </w:t>
      </w:r>
      <w:r w:rsidR="0027016B" w:rsidRPr="00880944">
        <w:rPr>
          <w:sz w:val="28"/>
          <w:szCs w:val="28"/>
        </w:rPr>
        <w:t>Общество</w:t>
      </w:r>
      <w:r w:rsidRPr="00880944">
        <w:rPr>
          <w:sz w:val="28"/>
          <w:szCs w:val="28"/>
        </w:rPr>
        <w:t xml:space="preserve"> руководствуется Перечнем типовых документов, образующихся в процессе деятельности государственных органов, иных организаций и индивидуальных предпринимателей, с указанием сроков хранения, утверждённым постановлением Министерства юстиции Республики Беларусь от 24 мая 2012 г. № 140 «О перечне типовых документов» (далее — Перечень). В случаях, когда </w:t>
      </w:r>
      <w:r w:rsidRPr="00880944">
        <w:rPr>
          <w:sz w:val="28"/>
          <w:szCs w:val="28"/>
        </w:rPr>
        <w:lastRenderedPageBreak/>
        <w:t xml:space="preserve">срок хранения персональных данных не установлен Перечнем, </w:t>
      </w:r>
      <w:r w:rsidR="0027016B" w:rsidRPr="00880944">
        <w:rPr>
          <w:sz w:val="28"/>
          <w:szCs w:val="28"/>
        </w:rPr>
        <w:t>Общество</w:t>
      </w:r>
      <w:r w:rsidRPr="00880944">
        <w:rPr>
          <w:sz w:val="28"/>
          <w:szCs w:val="28"/>
        </w:rPr>
        <w:t xml:space="preserve"> определяет его самостоятельно, исходя из целей обработки и специфики своей деятельности, при этом исключая избыточную обработку персональных данных.</w:t>
      </w:r>
    </w:p>
    <w:p w14:paraId="47C16A02" w14:textId="6842D0D3" w:rsidR="00E774BC" w:rsidRPr="00880944" w:rsidRDefault="0093198B" w:rsidP="00CA721C">
      <w:pPr>
        <w:pStyle w:val="a3"/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По истечении установленных сроков хранения документы, содержащие персональные данные, уничтожаются в порядке, предусмотренном законодательством об архивном деле и делопроизводстве. Персональные данные, содержащиеся в информационных системах (ресурсах) </w:t>
      </w:r>
      <w:r w:rsidR="0027016B" w:rsidRPr="00880944">
        <w:rPr>
          <w:sz w:val="28"/>
          <w:szCs w:val="28"/>
        </w:rPr>
        <w:t>Общества</w:t>
      </w:r>
      <w:r w:rsidRPr="00880944">
        <w:rPr>
          <w:sz w:val="28"/>
          <w:szCs w:val="28"/>
        </w:rPr>
        <w:t>, удаляются. В случае невозможности удаления по техническим причинам такие данные подлежат блокированию.</w:t>
      </w:r>
    </w:p>
    <w:p w14:paraId="0497CAAD" w14:textId="77777777" w:rsidR="008C614E" w:rsidRPr="00880944" w:rsidRDefault="008C614E" w:rsidP="00CA721C">
      <w:pPr>
        <w:pStyle w:val="a5"/>
        <w:ind w:left="426" w:right="3" w:firstLine="0"/>
        <w:rPr>
          <w:sz w:val="28"/>
          <w:szCs w:val="28"/>
        </w:rPr>
      </w:pPr>
    </w:p>
    <w:p w14:paraId="5D72F456" w14:textId="04F999BF" w:rsidR="0058261D" w:rsidRPr="00880944" w:rsidRDefault="0058261D" w:rsidP="00CA721C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УПОЛНОМОЧЕННЫЕ ЛИЦА, ИНЫЕ ЛИЦА, УЧАСТВУЮЩИЕ В</w:t>
      </w:r>
      <w:r w:rsidR="00CA721C" w:rsidRPr="00880944">
        <w:rPr>
          <w:sz w:val="28"/>
          <w:szCs w:val="28"/>
        </w:rPr>
        <w:t xml:space="preserve"> </w:t>
      </w:r>
      <w:r w:rsidRPr="00880944">
        <w:rPr>
          <w:sz w:val="28"/>
          <w:szCs w:val="28"/>
        </w:rPr>
        <w:t>ОБРАБОТКЕ ПЕРСОНАЛЬНЫХ ДАННЫХ.</w:t>
      </w:r>
    </w:p>
    <w:p w14:paraId="6B704D9B" w14:textId="4E5E33CF" w:rsidR="0093198B" w:rsidRPr="00880944" w:rsidRDefault="0093198B" w:rsidP="000B7A53">
      <w:pPr>
        <w:pStyle w:val="a5"/>
        <w:tabs>
          <w:tab w:val="left" w:pos="2552"/>
        </w:tabs>
        <w:ind w:left="0" w:right="3" w:firstLine="0"/>
        <w:jc w:val="center"/>
        <w:rPr>
          <w:sz w:val="28"/>
          <w:szCs w:val="28"/>
        </w:rPr>
      </w:pPr>
    </w:p>
    <w:p w14:paraId="7B2B3F84" w14:textId="2F173C48" w:rsidR="00CE36E0" w:rsidRPr="00B0660C" w:rsidRDefault="00CE36E0" w:rsidP="007714E3">
      <w:pPr>
        <w:pStyle w:val="a5"/>
        <w:numPr>
          <w:ilvl w:val="1"/>
          <w:numId w:val="14"/>
        </w:numPr>
        <w:tabs>
          <w:tab w:val="left" w:pos="1288"/>
        </w:tabs>
        <w:ind w:left="0" w:right="3" w:firstLine="709"/>
        <w:rPr>
          <w:sz w:val="28"/>
          <w:szCs w:val="28"/>
        </w:rPr>
      </w:pPr>
      <w:bookmarkStart w:id="2" w:name="_Hlk174526621"/>
      <w:r w:rsidRPr="0017676D">
        <w:rPr>
          <w:sz w:val="28"/>
          <w:szCs w:val="28"/>
        </w:rPr>
        <w:t>Общество привлекает уполномоченных лиц для обработки персональных данных в целях, указанных в Приложении к настоящей Политике. Перечень таких лиц размещён на официальном сайте Обществ</w:t>
      </w:r>
      <w:r w:rsidR="00A40DA0">
        <w:rPr>
          <w:sz w:val="28"/>
          <w:szCs w:val="28"/>
        </w:rPr>
        <w:t>а</w:t>
      </w:r>
      <w:r w:rsidR="00DD621B">
        <w:rPr>
          <w:sz w:val="28"/>
          <w:szCs w:val="28"/>
        </w:rPr>
        <w:t>.</w:t>
      </w:r>
    </w:p>
    <w:p w14:paraId="1FBC927A" w14:textId="6EB0A905" w:rsidR="00BE57A2" w:rsidRPr="00880944" w:rsidRDefault="00BE57A2" w:rsidP="007714E3">
      <w:pPr>
        <w:pStyle w:val="a5"/>
        <w:numPr>
          <w:ilvl w:val="1"/>
          <w:numId w:val="14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Уполномоченные лица осуществляют обработку персональных данных на основании заключённого</w:t>
      </w:r>
      <w:r w:rsidR="0016277C" w:rsidRPr="00880944">
        <w:rPr>
          <w:sz w:val="28"/>
          <w:szCs w:val="28"/>
        </w:rPr>
        <w:t xml:space="preserve"> с</w:t>
      </w:r>
      <w:r w:rsidRPr="00880944">
        <w:rPr>
          <w:sz w:val="28"/>
          <w:szCs w:val="28"/>
        </w:rPr>
        <w:t xml:space="preserve"> </w:t>
      </w:r>
      <w:r w:rsidR="0027016B" w:rsidRPr="00880944">
        <w:rPr>
          <w:sz w:val="28"/>
          <w:szCs w:val="28"/>
        </w:rPr>
        <w:t>Обществом</w:t>
      </w:r>
      <w:r w:rsidRPr="00880944">
        <w:rPr>
          <w:sz w:val="28"/>
          <w:szCs w:val="28"/>
        </w:rPr>
        <w:t xml:space="preserve"> соглашения об обработке персональных данных и обязуются соблюдать принципы, правила обработки и защиты персональных данных, предусмотренные законодательством. В соглашении для каждого уполномоченного лица устанавливаются цели обработки, перечень допустимых действий с персональными данными, обязательство соблюдать конфиденциальность и обеспечивать безопасность персональных данных при их обработке, а также меры и требования, предъявляемые к защите обрабатываемых данных в соответствии с Законом.</w:t>
      </w:r>
    </w:p>
    <w:p w14:paraId="4972EACF" w14:textId="290699D8" w:rsidR="00BE57A2" w:rsidRPr="00880944" w:rsidRDefault="0027016B" w:rsidP="00BE57A2">
      <w:pPr>
        <w:tabs>
          <w:tab w:val="left" w:pos="1288"/>
        </w:tabs>
        <w:ind w:right="3" w:firstLine="709"/>
        <w:jc w:val="both"/>
        <w:rPr>
          <w:sz w:val="28"/>
          <w:szCs w:val="28"/>
        </w:rPr>
      </w:pPr>
      <w:r w:rsidRPr="00880944">
        <w:rPr>
          <w:sz w:val="28"/>
          <w:szCs w:val="28"/>
        </w:rPr>
        <w:t xml:space="preserve">Общество </w:t>
      </w:r>
      <w:r w:rsidR="00BE57A2" w:rsidRPr="00880944">
        <w:rPr>
          <w:sz w:val="28"/>
          <w:szCs w:val="28"/>
        </w:rPr>
        <w:t xml:space="preserve">регулярно осуществляет контроль за соблюдением уполномоченными лицами мер, направленных на обеспечение защиты персональных данных, обрабатываемых ими по поручению </w:t>
      </w:r>
      <w:r w:rsidRPr="00880944">
        <w:rPr>
          <w:sz w:val="28"/>
          <w:szCs w:val="28"/>
        </w:rPr>
        <w:t>Общества</w:t>
      </w:r>
      <w:r w:rsidR="00BE57A2" w:rsidRPr="00880944">
        <w:rPr>
          <w:sz w:val="28"/>
          <w:szCs w:val="28"/>
        </w:rPr>
        <w:t>.</w:t>
      </w:r>
    </w:p>
    <w:p w14:paraId="5AE8B73C" w14:textId="5EA9B303" w:rsidR="00B81A77" w:rsidRPr="00B81A77" w:rsidRDefault="00B81A77" w:rsidP="007714E3">
      <w:pPr>
        <w:pStyle w:val="a5"/>
        <w:numPr>
          <w:ilvl w:val="1"/>
          <w:numId w:val="14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B81A77">
        <w:rPr>
          <w:sz w:val="28"/>
          <w:szCs w:val="28"/>
        </w:rPr>
        <w:t>Общество предоставляет персональные данные третьим лицам исключительно в целях, указанных в Приложении к настоящей Политике, включая следующие случаи:</w:t>
      </w:r>
    </w:p>
    <w:p w14:paraId="2CCA6405" w14:textId="42D97821" w:rsidR="00B81A77" w:rsidRPr="00B81A77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 xml:space="preserve">операторам электросвязи Республики Беларусь </w:t>
      </w:r>
      <w:r w:rsidRPr="00880944"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 посредством SMS;</w:t>
      </w:r>
    </w:p>
    <w:p w14:paraId="6B6BEAE1" w14:textId="7EE9F782" w:rsidR="00B81A77" w:rsidRPr="00B81A77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81A77">
        <w:rPr>
          <w:sz w:val="28"/>
          <w:szCs w:val="28"/>
          <w:lang w:eastAsia="ru-RU"/>
        </w:rPr>
        <w:t>Viber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proofErr w:type="spellStart"/>
      <w:r w:rsidRPr="00B81A77">
        <w:rPr>
          <w:sz w:val="28"/>
          <w:szCs w:val="28"/>
          <w:lang w:eastAsia="ru-RU"/>
        </w:rPr>
        <w:t>Media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proofErr w:type="spellStart"/>
      <w:r w:rsidRPr="00B81A77">
        <w:rPr>
          <w:sz w:val="28"/>
          <w:szCs w:val="28"/>
          <w:lang w:eastAsia="ru-RU"/>
        </w:rPr>
        <w:t>S.à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proofErr w:type="spellStart"/>
      <w:r w:rsidRPr="00B81A77">
        <w:rPr>
          <w:sz w:val="28"/>
          <w:szCs w:val="28"/>
          <w:lang w:eastAsia="ru-RU"/>
        </w:rPr>
        <w:t>r.l</w:t>
      </w:r>
      <w:proofErr w:type="spellEnd"/>
      <w:r w:rsidRPr="00B81A77">
        <w:rPr>
          <w:sz w:val="28"/>
          <w:szCs w:val="28"/>
          <w:lang w:eastAsia="ru-RU"/>
        </w:rPr>
        <w:t xml:space="preserve">. </w:t>
      </w:r>
      <w:r w:rsidRPr="00880944"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</w:t>
      </w:r>
      <w:r w:rsidR="00DD621B">
        <w:rPr>
          <w:sz w:val="28"/>
          <w:szCs w:val="28"/>
          <w:lang w:eastAsia="ru-RU"/>
        </w:rPr>
        <w:t xml:space="preserve"> </w:t>
      </w:r>
      <w:r w:rsidR="00DD621B" w:rsidRPr="00B81A77">
        <w:rPr>
          <w:sz w:val="28"/>
          <w:szCs w:val="28"/>
          <w:lang w:eastAsia="ru-RU"/>
        </w:rPr>
        <w:t>и</w:t>
      </w:r>
      <w:r w:rsidRPr="00B81A77">
        <w:rPr>
          <w:sz w:val="28"/>
          <w:szCs w:val="28"/>
          <w:lang w:eastAsia="ru-RU"/>
        </w:rPr>
        <w:t xml:space="preserve"> коммуникации</w:t>
      </w:r>
      <w:r w:rsidRPr="00880944">
        <w:rPr>
          <w:sz w:val="28"/>
          <w:szCs w:val="28"/>
          <w:lang w:eastAsia="ru-RU"/>
        </w:rPr>
        <w:t xml:space="preserve"> </w:t>
      </w:r>
      <w:r w:rsidRPr="00B81A77">
        <w:rPr>
          <w:sz w:val="28"/>
          <w:szCs w:val="28"/>
          <w:lang w:eastAsia="ru-RU"/>
        </w:rPr>
        <w:t xml:space="preserve">посредством сервиса </w:t>
      </w:r>
      <w:proofErr w:type="spellStart"/>
      <w:r w:rsidRPr="00B81A77">
        <w:rPr>
          <w:sz w:val="28"/>
          <w:szCs w:val="28"/>
          <w:lang w:eastAsia="ru-RU"/>
        </w:rPr>
        <w:t>Viber</w:t>
      </w:r>
      <w:proofErr w:type="spellEnd"/>
      <w:r w:rsidRPr="00B81A77">
        <w:rPr>
          <w:sz w:val="28"/>
          <w:szCs w:val="28"/>
          <w:lang w:eastAsia="ru-RU"/>
        </w:rPr>
        <w:t>;</w:t>
      </w:r>
    </w:p>
    <w:p w14:paraId="261EBC7D" w14:textId="71050E09" w:rsidR="00B81A77" w:rsidRPr="00B81A77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81A77">
        <w:rPr>
          <w:sz w:val="28"/>
          <w:szCs w:val="28"/>
          <w:lang w:eastAsia="ru-RU"/>
        </w:rPr>
        <w:t>Telegram</w:t>
      </w:r>
      <w:proofErr w:type="spellEnd"/>
      <w:r w:rsidRPr="00B81A77">
        <w:rPr>
          <w:sz w:val="28"/>
          <w:szCs w:val="28"/>
          <w:lang w:eastAsia="ru-RU"/>
        </w:rPr>
        <w:t xml:space="preserve"> FZ LLC и </w:t>
      </w:r>
      <w:proofErr w:type="spellStart"/>
      <w:r w:rsidRPr="00B81A77">
        <w:rPr>
          <w:sz w:val="28"/>
          <w:szCs w:val="28"/>
          <w:lang w:eastAsia="ru-RU"/>
        </w:rPr>
        <w:t>Telegram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proofErr w:type="spellStart"/>
      <w:r w:rsidRPr="00B81A77">
        <w:rPr>
          <w:sz w:val="28"/>
          <w:szCs w:val="28"/>
          <w:lang w:eastAsia="ru-RU"/>
        </w:rPr>
        <w:t>Messenger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proofErr w:type="spellStart"/>
      <w:r w:rsidRPr="00B81A77">
        <w:rPr>
          <w:sz w:val="28"/>
          <w:szCs w:val="28"/>
          <w:lang w:eastAsia="ru-RU"/>
        </w:rPr>
        <w:t>Inc</w:t>
      </w:r>
      <w:proofErr w:type="spellEnd"/>
      <w:r w:rsidRPr="00B81A77">
        <w:rPr>
          <w:sz w:val="28"/>
          <w:szCs w:val="28"/>
          <w:lang w:eastAsia="ru-RU"/>
        </w:rPr>
        <w:t xml:space="preserve"> </w:t>
      </w:r>
      <w:r w:rsidRPr="00880944"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 и коммуникации посредством мессенджера </w:t>
      </w:r>
      <w:proofErr w:type="spellStart"/>
      <w:r w:rsidRPr="00B81A77">
        <w:rPr>
          <w:sz w:val="28"/>
          <w:szCs w:val="28"/>
          <w:lang w:eastAsia="ru-RU"/>
        </w:rPr>
        <w:t>Telegram</w:t>
      </w:r>
      <w:proofErr w:type="spellEnd"/>
      <w:r w:rsidRPr="00B81A77">
        <w:rPr>
          <w:sz w:val="28"/>
          <w:szCs w:val="28"/>
          <w:lang w:eastAsia="ru-RU"/>
        </w:rPr>
        <w:t>;</w:t>
      </w:r>
    </w:p>
    <w:p w14:paraId="0431DFE8" w14:textId="36A76000" w:rsidR="00B81A77" w:rsidRPr="00B81A77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 xml:space="preserve">почтовым сервисам электронной почты </w:t>
      </w:r>
      <w:r w:rsidRPr="00880944"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рассылки сообщений посредством </w:t>
      </w:r>
      <w:proofErr w:type="spellStart"/>
      <w:r w:rsidRPr="00B81A77">
        <w:rPr>
          <w:sz w:val="28"/>
          <w:szCs w:val="28"/>
          <w:lang w:eastAsia="ru-RU"/>
        </w:rPr>
        <w:t>Email</w:t>
      </w:r>
      <w:proofErr w:type="spellEnd"/>
      <w:r w:rsidRPr="00B81A77">
        <w:rPr>
          <w:sz w:val="28"/>
          <w:szCs w:val="28"/>
          <w:lang w:eastAsia="ru-RU"/>
        </w:rPr>
        <w:t>;</w:t>
      </w:r>
    </w:p>
    <w:p w14:paraId="08676841" w14:textId="25EEBB45" w:rsidR="00B81A77" w:rsidRPr="00B81A77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>РУП «</w:t>
      </w:r>
      <w:proofErr w:type="spellStart"/>
      <w:r w:rsidRPr="00B81A77">
        <w:rPr>
          <w:sz w:val="28"/>
          <w:szCs w:val="28"/>
          <w:lang w:eastAsia="ru-RU"/>
        </w:rPr>
        <w:t>Белпочта</w:t>
      </w:r>
      <w:proofErr w:type="spellEnd"/>
      <w:r w:rsidRPr="00B81A77">
        <w:rPr>
          <w:sz w:val="28"/>
          <w:szCs w:val="28"/>
          <w:lang w:eastAsia="ru-RU"/>
        </w:rPr>
        <w:t xml:space="preserve">» (220050, г. Минск, пр. Независимости, д. 10) </w:t>
      </w:r>
      <w:r w:rsidRPr="00880944"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для направления почтовой корреспонденции;</w:t>
      </w:r>
    </w:p>
    <w:p w14:paraId="02173619" w14:textId="3B689F3F" w:rsidR="00B81A77" w:rsidRPr="00B81A77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t>операторам социальных сетей</w:t>
      </w:r>
      <w:r w:rsidRPr="00880944">
        <w:rPr>
          <w:sz w:val="28"/>
          <w:szCs w:val="28"/>
          <w:lang w:eastAsia="ru-RU"/>
        </w:rPr>
        <w:t xml:space="preserve"> -</w:t>
      </w:r>
      <w:r w:rsidRPr="00B81A77">
        <w:rPr>
          <w:sz w:val="28"/>
          <w:szCs w:val="28"/>
          <w:lang w:eastAsia="ru-RU"/>
        </w:rPr>
        <w:t xml:space="preserve"> для коммуникации с лицами, направившими сообщения через указанные каналы, а также для размещения информации об участниках мероприятий, проводимых Обществом;</w:t>
      </w:r>
    </w:p>
    <w:p w14:paraId="69C1D34B" w14:textId="34F93353" w:rsidR="00BE57A2" w:rsidRDefault="00B81A77" w:rsidP="007714E3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B81A77">
        <w:rPr>
          <w:sz w:val="28"/>
          <w:szCs w:val="28"/>
          <w:lang w:eastAsia="ru-RU"/>
        </w:rPr>
        <w:lastRenderedPageBreak/>
        <w:t xml:space="preserve">государственным органам и иным организациям </w:t>
      </w:r>
      <w:r w:rsidRPr="00880944">
        <w:rPr>
          <w:sz w:val="28"/>
          <w:szCs w:val="28"/>
          <w:lang w:eastAsia="ru-RU"/>
        </w:rPr>
        <w:t>-</w:t>
      </w:r>
      <w:r w:rsidRPr="00B81A77">
        <w:rPr>
          <w:sz w:val="28"/>
          <w:szCs w:val="28"/>
          <w:lang w:eastAsia="ru-RU"/>
        </w:rPr>
        <w:t xml:space="preserve"> при наличии правовых оснований, предусмотренных законодательством Республики Беларусь</w:t>
      </w:r>
      <w:r w:rsidR="00CE36E0">
        <w:rPr>
          <w:sz w:val="28"/>
          <w:szCs w:val="28"/>
          <w:lang w:eastAsia="ru-RU"/>
        </w:rPr>
        <w:t>.</w:t>
      </w:r>
    </w:p>
    <w:p w14:paraId="5732B56B" w14:textId="77777777" w:rsidR="00CE36E0" w:rsidRPr="00CE36E0" w:rsidRDefault="00CE36E0" w:rsidP="00CE36E0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</w:p>
    <w:p w14:paraId="0A5C6760" w14:textId="77777777" w:rsidR="00F7124B" w:rsidRPr="00880944" w:rsidRDefault="00F7124B" w:rsidP="000010D3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ТРАНСГРАНИЧНАЯ ПЕРЕДАЧА ПЕРСОНАЛЬНЫХ ДАННЫХ</w:t>
      </w:r>
    </w:p>
    <w:p w14:paraId="15D11C6D" w14:textId="123C3407" w:rsidR="00BE57A2" w:rsidRPr="00880944" w:rsidRDefault="00BE57A2" w:rsidP="009B1C03">
      <w:pPr>
        <w:tabs>
          <w:tab w:val="left" w:pos="1288"/>
        </w:tabs>
        <w:ind w:right="3"/>
        <w:rPr>
          <w:sz w:val="28"/>
          <w:szCs w:val="28"/>
        </w:rPr>
      </w:pPr>
    </w:p>
    <w:p w14:paraId="23D4ABE8" w14:textId="77777777" w:rsidR="002C20E1" w:rsidRPr="00880944" w:rsidRDefault="002C20E1" w:rsidP="002C20E1">
      <w:pPr>
        <w:pStyle w:val="a5"/>
        <w:numPr>
          <w:ilvl w:val="1"/>
          <w:numId w:val="15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Общество осуществляет трансграничную передачу персональных данных в иностранные государства, на территории которых не обеспечивается надлежащий уровень защиты прав субъектов персональных данных, в частности:</w:t>
      </w:r>
    </w:p>
    <w:p w14:paraId="30D3B1BC" w14:textId="77777777" w:rsidR="002C20E1" w:rsidRPr="00880944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оператору сервиса обмена электронными сообщениями </w:t>
      </w:r>
      <w:proofErr w:type="spellStart"/>
      <w:r w:rsidRPr="00880944">
        <w:rPr>
          <w:sz w:val="28"/>
          <w:szCs w:val="28"/>
          <w:lang w:eastAsia="ru-RU"/>
        </w:rPr>
        <w:t>Viber</w:t>
      </w:r>
      <w:proofErr w:type="spellEnd"/>
      <w:r w:rsidRPr="00880944">
        <w:rPr>
          <w:sz w:val="28"/>
          <w:szCs w:val="28"/>
          <w:lang w:eastAsia="ru-RU"/>
        </w:rPr>
        <w:t xml:space="preserve"> </w:t>
      </w:r>
      <w:proofErr w:type="spellStart"/>
      <w:r w:rsidRPr="00880944">
        <w:rPr>
          <w:sz w:val="28"/>
          <w:szCs w:val="28"/>
          <w:lang w:eastAsia="ru-RU"/>
        </w:rPr>
        <w:t>Media</w:t>
      </w:r>
      <w:proofErr w:type="spellEnd"/>
      <w:r w:rsidRPr="00880944">
        <w:rPr>
          <w:sz w:val="28"/>
          <w:szCs w:val="28"/>
          <w:lang w:eastAsia="ru-RU"/>
        </w:rPr>
        <w:t xml:space="preserve"> </w:t>
      </w:r>
      <w:proofErr w:type="spellStart"/>
      <w:r w:rsidRPr="00880944">
        <w:rPr>
          <w:sz w:val="28"/>
          <w:szCs w:val="28"/>
          <w:lang w:eastAsia="ru-RU"/>
        </w:rPr>
        <w:t>S.à</w:t>
      </w:r>
      <w:proofErr w:type="spellEnd"/>
      <w:r w:rsidRPr="00880944">
        <w:rPr>
          <w:sz w:val="28"/>
          <w:szCs w:val="28"/>
          <w:lang w:eastAsia="ru-RU"/>
        </w:rPr>
        <w:t xml:space="preserve"> </w:t>
      </w:r>
      <w:proofErr w:type="spellStart"/>
      <w:r w:rsidRPr="00880944">
        <w:rPr>
          <w:sz w:val="28"/>
          <w:szCs w:val="28"/>
          <w:lang w:eastAsia="ru-RU"/>
        </w:rPr>
        <w:t>r.l</w:t>
      </w:r>
      <w:proofErr w:type="spellEnd"/>
      <w:r>
        <w:rPr>
          <w:sz w:val="28"/>
          <w:szCs w:val="28"/>
          <w:lang w:eastAsia="ru-RU"/>
        </w:rPr>
        <w:t>. для рассылки рекламных сообщений</w:t>
      </w:r>
      <w:r w:rsidRPr="00880944">
        <w:rPr>
          <w:sz w:val="28"/>
          <w:szCs w:val="28"/>
          <w:lang w:eastAsia="ru-RU"/>
        </w:rPr>
        <w:t>;</w:t>
      </w:r>
    </w:p>
    <w:p w14:paraId="44563397" w14:textId="77777777" w:rsidR="002C20E1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операторам </w:t>
      </w:r>
      <w:r>
        <w:rPr>
          <w:sz w:val="28"/>
          <w:szCs w:val="28"/>
          <w:lang w:eastAsia="ru-RU"/>
        </w:rPr>
        <w:t>почтовых сервисов</w:t>
      </w:r>
      <w:r w:rsidRPr="00880944">
        <w:rPr>
          <w:sz w:val="28"/>
          <w:szCs w:val="28"/>
          <w:lang w:eastAsia="ru-RU"/>
        </w:rPr>
        <w:t xml:space="preserve"> и мессенджеров – в целях взаимодействия с лицами, направившими сообщения через указанные каналы</w:t>
      </w:r>
      <w:r>
        <w:rPr>
          <w:sz w:val="28"/>
          <w:szCs w:val="28"/>
          <w:lang w:eastAsia="ru-RU"/>
        </w:rPr>
        <w:t>;</w:t>
      </w:r>
    </w:p>
    <w:p w14:paraId="3A060DD5" w14:textId="77777777" w:rsidR="002C20E1" w:rsidRPr="004D1F4B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4211F">
        <w:rPr>
          <w:sz w:val="28"/>
          <w:szCs w:val="28"/>
          <w:lang w:eastAsia="ru-RU"/>
        </w:rPr>
        <w:t>для размещения информации об участниках мероприятий, проводимых Обществом</w:t>
      </w:r>
      <w:r>
        <w:rPr>
          <w:sz w:val="28"/>
          <w:szCs w:val="28"/>
          <w:lang w:eastAsia="ru-RU"/>
        </w:rPr>
        <w:t xml:space="preserve"> в социальных сетях.</w:t>
      </w:r>
    </w:p>
    <w:p w14:paraId="154D8663" w14:textId="77777777" w:rsidR="002C20E1" w:rsidRPr="0084211F" w:rsidRDefault="002C20E1" w:rsidP="002C20E1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052BF8">
        <w:rPr>
          <w:sz w:val="28"/>
          <w:szCs w:val="28"/>
          <w:lang w:eastAsia="ru-RU"/>
        </w:rPr>
        <w:t>Политики конфиденциальности отдельных платформ доступны по следующим ссылкам</w:t>
      </w:r>
      <w:r>
        <w:rPr>
          <w:sz w:val="28"/>
          <w:szCs w:val="28"/>
          <w:lang w:eastAsia="ru-RU"/>
        </w:rPr>
        <w:t>:</w:t>
      </w:r>
    </w:p>
    <w:p w14:paraId="5A294DEB" w14:textId="77777777" w:rsidR="002C20E1" w:rsidRPr="00BE4DB5" w:rsidRDefault="00841F3D" w:rsidP="002C20E1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  <w:hyperlink r:id="rId12" w:history="1">
        <w:r w:rsidR="002C20E1">
          <w:rPr>
            <w:rStyle w:val="a6"/>
            <w:sz w:val="28"/>
            <w:szCs w:val="28"/>
            <w:lang w:eastAsia="ru-RU"/>
          </w:rPr>
          <w:t xml:space="preserve">Политика конфиденциальности мессенджера </w:t>
        </w:r>
        <w:proofErr w:type="spellStart"/>
        <w:r w:rsidR="002C20E1">
          <w:rPr>
            <w:rStyle w:val="a6"/>
            <w:sz w:val="28"/>
            <w:szCs w:val="28"/>
            <w:lang w:eastAsia="ru-RU"/>
          </w:rPr>
          <w:t>Telegram</w:t>
        </w:r>
        <w:proofErr w:type="spellEnd"/>
      </w:hyperlink>
    </w:p>
    <w:p w14:paraId="7D9F14EC" w14:textId="77777777" w:rsidR="002C20E1" w:rsidRDefault="00841F3D" w:rsidP="002C20E1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  <w:hyperlink r:id="rId13" w:history="1">
        <w:r w:rsidR="002C20E1">
          <w:rPr>
            <w:rStyle w:val="a6"/>
            <w:sz w:val="28"/>
            <w:szCs w:val="28"/>
            <w:lang w:eastAsia="ru-RU"/>
          </w:rPr>
          <w:t xml:space="preserve">Политика конфиденциальности мессенджера </w:t>
        </w:r>
        <w:proofErr w:type="spellStart"/>
        <w:r w:rsidR="002C20E1">
          <w:rPr>
            <w:rStyle w:val="a6"/>
            <w:sz w:val="28"/>
            <w:szCs w:val="28"/>
            <w:lang w:eastAsia="ru-RU"/>
          </w:rPr>
          <w:t>Viber</w:t>
        </w:r>
        <w:proofErr w:type="spellEnd"/>
      </w:hyperlink>
    </w:p>
    <w:p w14:paraId="5AF298CB" w14:textId="77777777" w:rsidR="002C20E1" w:rsidRPr="0084211F" w:rsidRDefault="00841F3D" w:rsidP="002C20E1">
      <w:pPr>
        <w:widowControl/>
        <w:autoSpaceDE/>
        <w:autoSpaceDN/>
        <w:ind w:left="709"/>
        <w:jc w:val="both"/>
        <w:rPr>
          <w:sz w:val="28"/>
          <w:szCs w:val="28"/>
          <w:lang w:eastAsia="ru-RU"/>
        </w:rPr>
      </w:pPr>
      <w:hyperlink r:id="rId14" w:history="1">
        <w:r w:rsidR="002C20E1" w:rsidRPr="00BE4DB5">
          <w:rPr>
            <w:rStyle w:val="a6"/>
            <w:sz w:val="28"/>
            <w:szCs w:val="28"/>
            <w:lang w:eastAsia="ru-RU"/>
          </w:rPr>
          <w:t xml:space="preserve">Политика конфиденциальности почтового сервиса </w:t>
        </w:r>
        <w:r w:rsidR="002C20E1">
          <w:rPr>
            <w:rStyle w:val="a6"/>
            <w:sz w:val="28"/>
            <w:szCs w:val="28"/>
            <w:lang w:val="en-US" w:eastAsia="ru-RU"/>
          </w:rPr>
          <w:t>Gmail</w:t>
        </w:r>
        <w:r w:rsidR="002C20E1" w:rsidRPr="00BE4DB5">
          <w:rPr>
            <w:rStyle w:val="a6"/>
            <w:sz w:val="28"/>
            <w:szCs w:val="28"/>
            <w:lang w:eastAsia="ru-RU"/>
          </w:rPr>
          <w:t xml:space="preserve"> (</w:t>
        </w:r>
        <w:r w:rsidR="002C20E1">
          <w:rPr>
            <w:rStyle w:val="a6"/>
            <w:sz w:val="28"/>
            <w:szCs w:val="28"/>
            <w:lang w:val="en-US" w:eastAsia="ru-RU"/>
          </w:rPr>
          <w:t>Google</w:t>
        </w:r>
        <w:r w:rsidR="002C20E1" w:rsidRPr="00BE4DB5">
          <w:rPr>
            <w:rStyle w:val="a6"/>
            <w:sz w:val="28"/>
            <w:szCs w:val="28"/>
            <w:lang w:eastAsia="ru-RU"/>
          </w:rPr>
          <w:t>)</w:t>
        </w:r>
      </w:hyperlink>
    </w:p>
    <w:p w14:paraId="27DC95B7" w14:textId="77777777" w:rsidR="002C20E1" w:rsidRDefault="00841F3D" w:rsidP="002C20E1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5" w:history="1">
        <w:r w:rsidR="002C20E1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proofErr w:type="spellStart"/>
        <w:r w:rsidR="002C20E1">
          <w:rPr>
            <w:rStyle w:val="a6"/>
            <w:sz w:val="28"/>
            <w:szCs w:val="28"/>
            <w:lang w:eastAsia="ru-RU"/>
          </w:rPr>
          <w:t>Instagram</w:t>
        </w:r>
        <w:proofErr w:type="spellEnd"/>
      </w:hyperlink>
    </w:p>
    <w:p w14:paraId="54684B85" w14:textId="77777777" w:rsidR="002C20E1" w:rsidRDefault="00841F3D" w:rsidP="002C20E1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6" w:history="1">
        <w:r w:rsidR="002C20E1" w:rsidRPr="00D05ECF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proofErr w:type="spellStart"/>
        <w:r w:rsidR="002C20E1" w:rsidRPr="00D05ECF">
          <w:rPr>
            <w:rStyle w:val="a6"/>
            <w:sz w:val="28"/>
            <w:szCs w:val="28"/>
            <w:lang w:eastAsia="ru-RU"/>
          </w:rPr>
          <w:t>TikTok</w:t>
        </w:r>
        <w:proofErr w:type="spellEnd"/>
      </w:hyperlink>
    </w:p>
    <w:p w14:paraId="40261671" w14:textId="77777777" w:rsidR="002C20E1" w:rsidRDefault="00841F3D" w:rsidP="002C20E1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7" w:history="1">
        <w:r w:rsidR="002C20E1" w:rsidRPr="008D0B77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r w:rsidR="002C20E1" w:rsidRPr="008D0B77">
          <w:rPr>
            <w:rStyle w:val="a6"/>
            <w:sz w:val="28"/>
            <w:szCs w:val="28"/>
            <w:lang w:val="en-US" w:eastAsia="ru-RU"/>
          </w:rPr>
          <w:t>Facebook</w:t>
        </w:r>
      </w:hyperlink>
    </w:p>
    <w:p w14:paraId="1037C0D3" w14:textId="77777777" w:rsidR="002C20E1" w:rsidRPr="002350DF" w:rsidRDefault="00841F3D" w:rsidP="002C20E1">
      <w:pPr>
        <w:pStyle w:val="a5"/>
        <w:widowControl/>
        <w:autoSpaceDE/>
        <w:autoSpaceDN/>
        <w:ind w:left="720" w:firstLine="0"/>
        <w:rPr>
          <w:sz w:val="28"/>
          <w:szCs w:val="28"/>
          <w:lang w:eastAsia="ru-RU"/>
        </w:rPr>
      </w:pPr>
      <w:hyperlink r:id="rId18" w:history="1">
        <w:r w:rsidR="002C20E1" w:rsidRPr="002350DF">
          <w:rPr>
            <w:rStyle w:val="a6"/>
            <w:sz w:val="28"/>
            <w:szCs w:val="28"/>
            <w:lang w:eastAsia="ru-RU"/>
          </w:rPr>
          <w:t>Политика конфиденциальности сервиса YouTube</w:t>
        </w:r>
      </w:hyperlink>
      <w:r w:rsidR="002C20E1">
        <w:rPr>
          <w:sz w:val="28"/>
          <w:szCs w:val="28"/>
          <w:lang w:eastAsia="ru-RU"/>
        </w:rPr>
        <w:t>.</w:t>
      </w:r>
    </w:p>
    <w:p w14:paraId="45ED14FA" w14:textId="77777777" w:rsidR="002C20E1" w:rsidRPr="00880944" w:rsidRDefault="002C20E1" w:rsidP="002C20E1">
      <w:pPr>
        <w:tabs>
          <w:tab w:val="left" w:pos="1288"/>
        </w:tabs>
        <w:ind w:right="3" w:firstLine="709"/>
        <w:jc w:val="both"/>
        <w:rPr>
          <w:sz w:val="28"/>
          <w:szCs w:val="28"/>
        </w:rPr>
      </w:pPr>
      <w:r w:rsidRPr="00880944">
        <w:rPr>
          <w:sz w:val="28"/>
          <w:szCs w:val="28"/>
        </w:rPr>
        <w:t>В связи с вышеуказанным, Общество дополнительно информирует субъектов персональных данных о наличии рисков, связанных с отсутствием надлежащего уровня защиты персональных данных в таких иностранных государствах:</w:t>
      </w:r>
    </w:p>
    <w:p w14:paraId="334A88BF" w14:textId="77777777" w:rsidR="002C20E1" w:rsidRPr="00880944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отсутствие специального законодательства, регулирующего обработку персональных данных, в том числе требований по соблюдению таких норм; </w:t>
      </w:r>
    </w:p>
    <w:p w14:paraId="4D6CDDA1" w14:textId="77777777" w:rsidR="002C20E1" w:rsidRPr="00880944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отсутствие независимого уполномоченного государственного органа по защите прав субъектов персональных данных; </w:t>
      </w:r>
    </w:p>
    <w:p w14:paraId="647F45F3" w14:textId="77777777" w:rsidR="002C20E1" w:rsidRPr="00880944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>ограниченный круг прав субъектов персональных данных;</w:t>
      </w:r>
    </w:p>
    <w:p w14:paraId="01AB5AAA" w14:textId="77777777" w:rsidR="002C20E1" w:rsidRPr="00880944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 xml:space="preserve">использование ненадлежащих способов получения персональных данных; </w:t>
      </w:r>
    </w:p>
    <w:p w14:paraId="25C1E801" w14:textId="77777777" w:rsidR="002C20E1" w:rsidRPr="00880944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880944">
        <w:rPr>
          <w:sz w:val="28"/>
          <w:szCs w:val="28"/>
          <w:lang w:eastAsia="ru-RU"/>
        </w:rPr>
        <w:t>незаконная обработка персональных данных, в результате чего персональные данные могут стать доступными неограниченному кругу лиц.</w:t>
      </w:r>
    </w:p>
    <w:p w14:paraId="1AEE2358" w14:textId="77777777" w:rsidR="002C20E1" w:rsidRPr="00C40FE3" w:rsidRDefault="002C20E1" w:rsidP="002C20E1">
      <w:pPr>
        <w:pStyle w:val="a5"/>
        <w:numPr>
          <w:ilvl w:val="1"/>
          <w:numId w:val="15"/>
        </w:numPr>
        <w:tabs>
          <w:tab w:val="left" w:pos="1288"/>
        </w:tabs>
        <w:ind w:left="0" w:right="3" w:firstLine="709"/>
        <w:rPr>
          <w:sz w:val="28"/>
          <w:szCs w:val="28"/>
        </w:rPr>
      </w:pPr>
      <w:r w:rsidRPr="00C40FE3">
        <w:rPr>
          <w:sz w:val="28"/>
          <w:szCs w:val="28"/>
        </w:rPr>
        <w:t>Общество осуществляет трансграничную передачу персональных данных в иностранные государства, на территории которых обеспечивается надлежащий уровень защиты прав субъектов персональных данных, в частности:</w:t>
      </w:r>
    </w:p>
    <w:p w14:paraId="3CCE9B32" w14:textId="7BAAE40D" w:rsidR="002C20E1" w:rsidRPr="00C40FE3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C40FE3">
        <w:rPr>
          <w:sz w:val="28"/>
          <w:szCs w:val="28"/>
          <w:lang w:eastAsia="ru-RU"/>
        </w:rPr>
        <w:t>ООО «АЙ ЭМ СОЛЮШН</w:t>
      </w:r>
      <w:r w:rsidR="00DD621B">
        <w:rPr>
          <w:sz w:val="28"/>
          <w:szCs w:val="28"/>
          <w:lang w:eastAsia="ru-RU"/>
        </w:rPr>
        <w:t>З</w:t>
      </w:r>
      <w:r w:rsidRPr="00C40FE3">
        <w:rPr>
          <w:sz w:val="28"/>
          <w:szCs w:val="28"/>
          <w:lang w:eastAsia="ru-RU"/>
        </w:rPr>
        <w:t xml:space="preserve">» (241019, Российская Федерация, Брянская область, г. Брянск, переулок Осоавиахима, д. 3а, помещение 205/1) </w:t>
      </w:r>
      <w:r>
        <w:rPr>
          <w:sz w:val="28"/>
          <w:szCs w:val="28"/>
          <w:lang w:eastAsia="ru-RU"/>
        </w:rPr>
        <w:t>-</w:t>
      </w:r>
      <w:r w:rsidR="00DD621B">
        <w:rPr>
          <w:sz w:val="28"/>
          <w:szCs w:val="28"/>
          <w:lang w:eastAsia="ru-RU"/>
        </w:rPr>
        <w:t xml:space="preserve"> </w:t>
      </w:r>
      <w:r w:rsidRPr="00C40FE3">
        <w:rPr>
          <w:sz w:val="28"/>
          <w:szCs w:val="28"/>
          <w:lang w:eastAsia="ru-RU"/>
        </w:rPr>
        <w:t>в целях предоставления технической поддержки мобильного приложения «</w:t>
      </w:r>
      <w:proofErr w:type="spellStart"/>
      <w:r w:rsidRPr="00C40FE3">
        <w:rPr>
          <w:sz w:val="28"/>
          <w:szCs w:val="28"/>
          <w:lang w:eastAsia="ru-RU"/>
        </w:rPr>
        <w:t>Mile</w:t>
      </w:r>
      <w:proofErr w:type="spellEnd"/>
      <w:r w:rsidRPr="00C40FE3">
        <w:rPr>
          <w:sz w:val="28"/>
          <w:szCs w:val="28"/>
          <w:lang w:eastAsia="ru-RU"/>
        </w:rPr>
        <w:t>»;</w:t>
      </w:r>
    </w:p>
    <w:p w14:paraId="5D2497CB" w14:textId="77777777" w:rsidR="002C20E1" w:rsidRPr="00C40FE3" w:rsidRDefault="002C20E1" w:rsidP="002C20E1">
      <w:pPr>
        <w:widowControl/>
        <w:numPr>
          <w:ilvl w:val="0"/>
          <w:numId w:val="8"/>
        </w:numPr>
        <w:tabs>
          <w:tab w:val="clear" w:pos="720"/>
        </w:tabs>
        <w:autoSpaceDE/>
        <w:autoSpaceDN/>
        <w:ind w:left="0" w:firstLine="709"/>
        <w:jc w:val="both"/>
        <w:rPr>
          <w:sz w:val="28"/>
          <w:szCs w:val="28"/>
          <w:lang w:eastAsia="ru-RU"/>
        </w:rPr>
      </w:pPr>
      <w:r w:rsidRPr="00C40FE3">
        <w:rPr>
          <w:sz w:val="28"/>
          <w:szCs w:val="28"/>
          <w:lang w:eastAsia="ru-RU"/>
        </w:rPr>
        <w:lastRenderedPageBreak/>
        <w:t xml:space="preserve">операторам социальных сетей </w:t>
      </w:r>
      <w:r>
        <w:rPr>
          <w:sz w:val="28"/>
          <w:szCs w:val="28"/>
          <w:lang w:eastAsia="ru-RU"/>
        </w:rPr>
        <w:t>-</w:t>
      </w:r>
      <w:r w:rsidRPr="00C40FE3">
        <w:rPr>
          <w:sz w:val="28"/>
          <w:szCs w:val="28"/>
          <w:lang w:eastAsia="ru-RU"/>
        </w:rPr>
        <w:t xml:space="preserve"> в целях взаимодействия с лицами, направившими сообщения через указанные каналы, а также для размещения информации об участниках мероприятий, проводимых Обществом.</w:t>
      </w:r>
    </w:p>
    <w:p w14:paraId="5FE01D49" w14:textId="77777777" w:rsidR="002C20E1" w:rsidRPr="00C40FE3" w:rsidRDefault="002C20E1" w:rsidP="002C20E1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C40FE3">
        <w:rPr>
          <w:sz w:val="28"/>
          <w:szCs w:val="28"/>
          <w:lang w:eastAsia="ru-RU"/>
        </w:rPr>
        <w:t>Политики конфиденциальности отдельных платформ доступны по следующим ссылкам:</w:t>
      </w:r>
    </w:p>
    <w:p w14:paraId="33D071DB" w14:textId="77777777" w:rsidR="002C20E1" w:rsidRPr="00C40FE3" w:rsidRDefault="00841F3D" w:rsidP="002C20E1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hyperlink r:id="rId19" w:history="1">
        <w:r w:rsidR="002C20E1" w:rsidRPr="00C40FE3">
          <w:rPr>
            <w:rStyle w:val="a6"/>
            <w:sz w:val="28"/>
            <w:szCs w:val="28"/>
            <w:lang w:eastAsia="ru-RU"/>
          </w:rPr>
          <w:t xml:space="preserve">Политика конфиденциальности социальной сети </w:t>
        </w:r>
        <w:proofErr w:type="spellStart"/>
        <w:r w:rsidR="002C20E1" w:rsidRPr="00C40FE3">
          <w:rPr>
            <w:rStyle w:val="a6"/>
            <w:sz w:val="28"/>
            <w:szCs w:val="28"/>
            <w:lang w:eastAsia="ru-RU"/>
          </w:rPr>
          <w:t>VKontakte</w:t>
        </w:r>
        <w:proofErr w:type="spellEnd"/>
      </w:hyperlink>
    </w:p>
    <w:p w14:paraId="5EACAD75" w14:textId="77777777" w:rsidR="002C20E1" w:rsidRPr="00C40FE3" w:rsidRDefault="00841F3D" w:rsidP="002C20E1">
      <w:pPr>
        <w:widowControl/>
        <w:autoSpaceDE/>
        <w:autoSpaceDN/>
        <w:ind w:firstLine="709"/>
        <w:jc w:val="both"/>
        <w:rPr>
          <w:rStyle w:val="a6"/>
          <w:lang w:eastAsia="ru-RU"/>
        </w:rPr>
      </w:pPr>
      <w:hyperlink r:id="rId20" w:history="1">
        <w:r w:rsidR="002C20E1" w:rsidRPr="00C40FE3">
          <w:rPr>
            <w:rStyle w:val="a6"/>
            <w:sz w:val="28"/>
            <w:szCs w:val="28"/>
            <w:lang w:eastAsia="ru-RU"/>
          </w:rPr>
          <w:t>Политика конфиденциальности социальной сети Одноклассники</w:t>
        </w:r>
      </w:hyperlink>
      <w:r w:rsidR="002C20E1" w:rsidRPr="00321EFB">
        <w:rPr>
          <w:rStyle w:val="a6"/>
          <w:color w:val="auto"/>
          <w:u w:val="none"/>
          <w:lang w:eastAsia="ru-RU"/>
        </w:rPr>
        <w:t>.</w:t>
      </w:r>
    </w:p>
    <w:p w14:paraId="2604BB24" w14:textId="1E8C1C63" w:rsidR="00F7124B" w:rsidRPr="00880944" w:rsidRDefault="00F7124B" w:rsidP="00A35286">
      <w:pPr>
        <w:pStyle w:val="a5"/>
        <w:ind w:left="426" w:right="3" w:firstLine="0"/>
        <w:rPr>
          <w:sz w:val="28"/>
          <w:szCs w:val="28"/>
        </w:rPr>
      </w:pPr>
    </w:p>
    <w:p w14:paraId="7F1B9ECF" w14:textId="52C60216" w:rsidR="00A35286" w:rsidRPr="00880944" w:rsidRDefault="00A35286" w:rsidP="00AF49A9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ПРАВА И ОБЯЗАННОСТИ СУБЪЕКТОВ ПЕРСОНАЛЬНЫХ ДАННЫХ</w:t>
      </w:r>
    </w:p>
    <w:p w14:paraId="114AED65" w14:textId="77777777" w:rsidR="000B05EB" w:rsidRPr="00880944" w:rsidRDefault="000B05EB" w:rsidP="000B05EB">
      <w:pPr>
        <w:pStyle w:val="a5"/>
        <w:ind w:left="426" w:right="162" w:firstLine="0"/>
        <w:rPr>
          <w:sz w:val="28"/>
          <w:szCs w:val="28"/>
        </w:rPr>
      </w:pPr>
    </w:p>
    <w:p w14:paraId="318A05FA" w14:textId="7A4539B3" w:rsidR="000B05EB" w:rsidRPr="00880944" w:rsidRDefault="000B05EB" w:rsidP="007714E3">
      <w:pPr>
        <w:pStyle w:val="a5"/>
        <w:numPr>
          <w:ilvl w:val="1"/>
          <w:numId w:val="10"/>
        </w:numPr>
        <w:tabs>
          <w:tab w:val="left" w:pos="1287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Субъекты персональных данных обладают следующими правами:</w:t>
      </w:r>
    </w:p>
    <w:p w14:paraId="51926A52" w14:textId="77777777" w:rsidR="000B05EB" w:rsidRPr="00880944" w:rsidRDefault="000B05EB" w:rsidP="000B05EB">
      <w:pPr>
        <w:pStyle w:val="a5"/>
        <w:ind w:left="426" w:right="162" w:firstLine="0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2315"/>
        <w:gridCol w:w="3638"/>
        <w:gridCol w:w="3098"/>
      </w:tblGrid>
      <w:tr w:rsidR="001A6D39" w:rsidRPr="00880944" w14:paraId="76674FFE" w14:textId="77777777" w:rsidTr="00FB50D5">
        <w:tc>
          <w:tcPr>
            <w:tcW w:w="442" w:type="dxa"/>
          </w:tcPr>
          <w:p w14:paraId="68440246" w14:textId="20D9E4BC" w:rsidR="001A6D39" w:rsidRPr="00880944" w:rsidRDefault="001A6D39" w:rsidP="0048529B">
            <w:pPr>
              <w:tabs>
                <w:tab w:val="left" w:pos="1288"/>
              </w:tabs>
              <w:ind w:left="-41" w:right="38"/>
              <w:jc w:val="center"/>
              <w:rPr>
                <w:sz w:val="24"/>
                <w:szCs w:val="24"/>
              </w:rPr>
            </w:pPr>
            <w:r w:rsidRPr="00880944">
              <w:rPr>
                <w:sz w:val="24"/>
                <w:szCs w:val="24"/>
              </w:rPr>
              <w:t>№</w:t>
            </w:r>
          </w:p>
        </w:tc>
        <w:tc>
          <w:tcPr>
            <w:tcW w:w="2315" w:type="dxa"/>
          </w:tcPr>
          <w:p w14:paraId="1418310B" w14:textId="1A8891B7" w:rsidR="001A6D39" w:rsidRPr="00880944" w:rsidRDefault="001A6D39" w:rsidP="001A6D39">
            <w:pPr>
              <w:tabs>
                <w:tab w:val="left" w:pos="1288"/>
              </w:tabs>
              <w:ind w:right="3"/>
              <w:jc w:val="center"/>
              <w:rPr>
                <w:sz w:val="24"/>
                <w:szCs w:val="24"/>
              </w:rPr>
            </w:pPr>
            <w:r w:rsidRPr="00880944">
              <w:rPr>
                <w:sz w:val="24"/>
                <w:szCs w:val="24"/>
              </w:rPr>
              <w:t>Право</w:t>
            </w:r>
          </w:p>
        </w:tc>
        <w:tc>
          <w:tcPr>
            <w:tcW w:w="3638" w:type="dxa"/>
          </w:tcPr>
          <w:p w14:paraId="7F1E1EE7" w14:textId="0F904CE2" w:rsidR="001A6D39" w:rsidRPr="00880944" w:rsidRDefault="001A6D39" w:rsidP="001A6D39">
            <w:pPr>
              <w:tabs>
                <w:tab w:val="left" w:pos="1288"/>
              </w:tabs>
              <w:ind w:right="3"/>
              <w:jc w:val="center"/>
              <w:rPr>
                <w:sz w:val="24"/>
                <w:szCs w:val="24"/>
              </w:rPr>
            </w:pPr>
            <w:r w:rsidRPr="00880944">
              <w:rPr>
                <w:sz w:val="24"/>
                <w:szCs w:val="24"/>
              </w:rPr>
              <w:t>Содержание</w:t>
            </w:r>
          </w:p>
        </w:tc>
        <w:tc>
          <w:tcPr>
            <w:tcW w:w="3098" w:type="dxa"/>
          </w:tcPr>
          <w:p w14:paraId="41946EB1" w14:textId="05255FB7" w:rsidR="001A6D39" w:rsidRPr="00880944" w:rsidRDefault="001A6D39" w:rsidP="001A6D39">
            <w:pPr>
              <w:tabs>
                <w:tab w:val="left" w:pos="1288"/>
              </w:tabs>
              <w:ind w:right="3"/>
              <w:jc w:val="center"/>
              <w:rPr>
                <w:sz w:val="24"/>
                <w:szCs w:val="24"/>
              </w:rPr>
            </w:pPr>
            <w:r w:rsidRPr="00880944">
              <w:rPr>
                <w:sz w:val="24"/>
                <w:szCs w:val="24"/>
              </w:rPr>
              <w:t>Последствия</w:t>
            </w:r>
          </w:p>
        </w:tc>
      </w:tr>
      <w:tr w:rsidR="001A6D39" w:rsidRPr="00880944" w14:paraId="4C461FE6" w14:textId="77777777" w:rsidTr="00FB50D5">
        <w:tc>
          <w:tcPr>
            <w:tcW w:w="442" w:type="dxa"/>
          </w:tcPr>
          <w:p w14:paraId="7474BF5A" w14:textId="77777777" w:rsidR="001A6D39" w:rsidRPr="0048529B" w:rsidRDefault="001A6D39" w:rsidP="007714E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-41" w:right="38" w:firstLine="0"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3DDDD81B" w14:textId="3D2D02A7" w:rsidR="001A6D39" w:rsidRPr="00880944" w:rsidRDefault="001A6D39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Право на внесение изменений в свои персональные данные</w:t>
            </w:r>
          </w:p>
        </w:tc>
        <w:tc>
          <w:tcPr>
            <w:tcW w:w="3638" w:type="dxa"/>
          </w:tcPr>
          <w:p w14:paraId="02B859C1" w14:textId="75F56051" w:rsidR="001A6D39" w:rsidRPr="00880944" w:rsidRDefault="001A6D39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Субъект персональных данных вправе требовать </w:t>
            </w:r>
            <w:r w:rsidR="0027016B" w:rsidRPr="00880944">
              <w:rPr>
                <w:sz w:val="20"/>
                <w:szCs w:val="20"/>
              </w:rPr>
              <w:t>от Общества</w:t>
            </w:r>
            <w:r w:rsidRPr="00880944">
              <w:rPr>
                <w:sz w:val="20"/>
                <w:szCs w:val="20"/>
              </w:rPr>
              <w:t xml:space="preserve"> внести изменения в свои персональные данные в случае, если они являются неполными, устаревшими или неточными. Для этого субъекту персональных данных необходимо предоставить соответствующие документы и (или) их заверенные в установленном порядке копии, подтверждающие необходимость внесения изменений, либо самостоятельно внести соответствующие изменения в личном кабинете на Сайте и (или) мобильном приложении «</w:t>
            </w:r>
            <w:r w:rsidRPr="00880944">
              <w:rPr>
                <w:sz w:val="20"/>
                <w:szCs w:val="20"/>
                <w:lang w:val="en-US"/>
              </w:rPr>
              <w:t>Mile</w:t>
            </w:r>
            <w:r w:rsidRPr="00880944">
              <w:rPr>
                <w:sz w:val="20"/>
                <w:szCs w:val="20"/>
              </w:rPr>
              <w:t>»</w:t>
            </w:r>
          </w:p>
        </w:tc>
        <w:tc>
          <w:tcPr>
            <w:tcW w:w="3098" w:type="dxa"/>
          </w:tcPr>
          <w:p w14:paraId="755801B3" w14:textId="6DC34057" w:rsidR="001A6D39" w:rsidRPr="00880944" w:rsidRDefault="0027016B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Общество</w:t>
            </w:r>
            <w:r w:rsidR="001A6D39" w:rsidRPr="00880944">
              <w:rPr>
                <w:sz w:val="20"/>
                <w:szCs w:val="20"/>
              </w:rPr>
              <w:t xml:space="preserve"> в срок до 15 календарных дней с момента получения запроса внесет изменения в персональные данные, если они являются неполными, устаревшими или неточными</w:t>
            </w:r>
          </w:p>
        </w:tc>
      </w:tr>
      <w:tr w:rsidR="001A6D39" w:rsidRPr="00880944" w14:paraId="14A93C4E" w14:textId="77777777" w:rsidTr="00FB50D5">
        <w:tc>
          <w:tcPr>
            <w:tcW w:w="442" w:type="dxa"/>
          </w:tcPr>
          <w:p w14:paraId="39428C4D" w14:textId="77777777" w:rsidR="001A6D39" w:rsidRPr="0048529B" w:rsidRDefault="001A6D39" w:rsidP="007714E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-41" w:right="38" w:firstLine="0"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490D4655" w14:textId="48DF5201" w:rsidR="001A6D39" w:rsidRPr="00880944" w:rsidRDefault="001A6D39" w:rsidP="00BE57A2">
            <w:pPr>
              <w:tabs>
                <w:tab w:val="left" w:pos="1288"/>
              </w:tabs>
              <w:ind w:right="3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Право на получение информации, касающейся обработки персональных данных</w:t>
            </w:r>
          </w:p>
        </w:tc>
        <w:tc>
          <w:tcPr>
            <w:tcW w:w="3638" w:type="dxa"/>
          </w:tcPr>
          <w:p w14:paraId="6E9DF281" w14:textId="77777777" w:rsidR="001A6D39" w:rsidRPr="00880944" w:rsidRDefault="001A6D39" w:rsidP="001A6D39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Субъект персональных данных имеет право на получение информации, касающейся обработки своих персональных данных, содержащей:</w:t>
            </w:r>
          </w:p>
          <w:p w14:paraId="4228E927" w14:textId="0AD4595C" w:rsidR="001A6D39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наименование и место нахождения </w:t>
            </w:r>
            <w:r w:rsidR="0027016B" w:rsidRPr="00880944">
              <w:rPr>
                <w:sz w:val="20"/>
                <w:szCs w:val="20"/>
              </w:rPr>
              <w:t>Общества</w:t>
            </w:r>
            <w:r w:rsidRPr="00880944">
              <w:rPr>
                <w:sz w:val="20"/>
                <w:szCs w:val="20"/>
              </w:rPr>
              <w:t xml:space="preserve">; </w:t>
            </w:r>
          </w:p>
          <w:p w14:paraId="38C550C6" w14:textId="0A7A0C94" w:rsidR="00CE77B1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подтверждение факта обработки персональных данных </w:t>
            </w:r>
            <w:r w:rsidR="0027016B" w:rsidRPr="00880944">
              <w:rPr>
                <w:sz w:val="20"/>
                <w:szCs w:val="20"/>
              </w:rPr>
              <w:t>Обществом</w:t>
            </w:r>
            <w:r w:rsidRPr="00880944">
              <w:rPr>
                <w:sz w:val="20"/>
                <w:szCs w:val="20"/>
              </w:rPr>
              <w:t>;</w:t>
            </w:r>
          </w:p>
          <w:p w14:paraId="2517E823" w14:textId="77777777" w:rsidR="00CE77B1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персональные данные и источник их получения; </w:t>
            </w:r>
          </w:p>
          <w:p w14:paraId="78FF768E" w14:textId="77777777" w:rsidR="00CE77B1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правовые основания и цели обработки персональных данных; </w:t>
            </w:r>
          </w:p>
          <w:p w14:paraId="52608EE2" w14:textId="21313D0A" w:rsidR="001A6D39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срок, на который дано согласие на обработку персональных данных;</w:t>
            </w:r>
          </w:p>
          <w:p w14:paraId="004B86A6" w14:textId="5448B9F7" w:rsidR="00CE77B1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наименование и место нахождения уполномоченного лица, если обработка персональных данных </w:t>
            </w:r>
            <w:r w:rsidR="0027016B" w:rsidRPr="00880944">
              <w:rPr>
                <w:sz w:val="20"/>
                <w:szCs w:val="20"/>
              </w:rPr>
              <w:t xml:space="preserve">Обществом </w:t>
            </w:r>
            <w:r w:rsidRPr="00880944">
              <w:rPr>
                <w:sz w:val="20"/>
                <w:szCs w:val="20"/>
              </w:rPr>
              <w:t>поручена такому лицу;</w:t>
            </w:r>
          </w:p>
          <w:p w14:paraId="1D4FF4FC" w14:textId="6C793B56" w:rsidR="001A6D39" w:rsidRPr="00880944" w:rsidRDefault="001A6D39" w:rsidP="007714E3">
            <w:pPr>
              <w:pStyle w:val="a5"/>
              <w:numPr>
                <w:ilvl w:val="0"/>
                <w:numId w:val="9"/>
              </w:numPr>
              <w:tabs>
                <w:tab w:val="left" w:pos="1288"/>
              </w:tabs>
              <w:ind w:left="277" w:right="3" w:hanging="284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иную информацию, предусмотренную законодательством</w:t>
            </w:r>
          </w:p>
        </w:tc>
        <w:tc>
          <w:tcPr>
            <w:tcW w:w="3098" w:type="dxa"/>
          </w:tcPr>
          <w:p w14:paraId="1F7633AD" w14:textId="0F2DE47D" w:rsidR="001A6D39" w:rsidRPr="00880944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Общество </w:t>
            </w:r>
            <w:r w:rsidR="00CE77B1" w:rsidRPr="00880944">
              <w:rPr>
                <w:sz w:val="20"/>
                <w:szCs w:val="20"/>
              </w:rPr>
              <w:t>в течение 5 рабочих дней после получения заявления предоставит запрашиваемую информацию либо уведомит о причинах отказа в ее предоставлении</w:t>
            </w:r>
          </w:p>
        </w:tc>
      </w:tr>
      <w:tr w:rsidR="001A6D39" w:rsidRPr="00880944" w14:paraId="34197EA6" w14:textId="77777777" w:rsidTr="00FB50D5">
        <w:tc>
          <w:tcPr>
            <w:tcW w:w="442" w:type="dxa"/>
          </w:tcPr>
          <w:p w14:paraId="3B7B489D" w14:textId="77777777" w:rsidR="001A6D39" w:rsidRPr="0048529B" w:rsidRDefault="001A6D39" w:rsidP="007714E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-41" w:right="38" w:firstLine="0"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039D856E" w14:textId="7E6F020C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Право на получение информации о предоставлении персональных данных третьим лицам</w:t>
            </w:r>
          </w:p>
        </w:tc>
        <w:tc>
          <w:tcPr>
            <w:tcW w:w="3638" w:type="dxa"/>
          </w:tcPr>
          <w:p w14:paraId="4D1490FF" w14:textId="4580199F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Субъект персональных данных вправе получать от </w:t>
            </w:r>
            <w:r w:rsidR="000D5B3D" w:rsidRPr="00880944">
              <w:rPr>
                <w:sz w:val="20"/>
                <w:szCs w:val="20"/>
              </w:rPr>
              <w:t>Общества</w:t>
            </w:r>
            <w:r w:rsidRPr="00880944">
              <w:rPr>
                <w:sz w:val="20"/>
                <w:szCs w:val="20"/>
              </w:rPr>
              <w:t xml:space="preserve"> информацию о предоставлении своих персональных данных третьим лицам один раз в календарный год</w:t>
            </w:r>
          </w:p>
        </w:tc>
        <w:tc>
          <w:tcPr>
            <w:tcW w:w="3098" w:type="dxa"/>
          </w:tcPr>
          <w:p w14:paraId="290B5DC8" w14:textId="7ED7BE17" w:rsidR="001A6D39" w:rsidRPr="00880944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Общество</w:t>
            </w:r>
            <w:r w:rsidR="00CE77B1" w:rsidRPr="00880944">
              <w:rPr>
                <w:sz w:val="20"/>
                <w:szCs w:val="20"/>
              </w:rPr>
              <w:t xml:space="preserve"> в срок до 15 календарных дней с момента получения запроса предоставит информацию о том, какие персональные данные и кому предоставлялись в течение года, предшествовавшего дате подачи </w:t>
            </w:r>
            <w:r w:rsidR="00CE77B1" w:rsidRPr="00880944">
              <w:rPr>
                <w:sz w:val="20"/>
                <w:szCs w:val="20"/>
              </w:rPr>
              <w:lastRenderedPageBreak/>
              <w:t>заявления, либо уведомит о причинах отказа в ее предоставлении</w:t>
            </w:r>
          </w:p>
        </w:tc>
      </w:tr>
      <w:tr w:rsidR="001A6D39" w:rsidRPr="00880944" w14:paraId="74C98E99" w14:textId="77777777" w:rsidTr="00FB50D5">
        <w:tc>
          <w:tcPr>
            <w:tcW w:w="442" w:type="dxa"/>
          </w:tcPr>
          <w:p w14:paraId="511C7A99" w14:textId="77777777" w:rsidR="001A6D39" w:rsidRPr="0048529B" w:rsidRDefault="001A6D39" w:rsidP="007714E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-41" w:right="38" w:firstLine="0"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4C9826AF" w14:textId="2D470067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Право требовать прекращения обработки персональных данных и (или) их удаления</w:t>
            </w:r>
          </w:p>
        </w:tc>
        <w:tc>
          <w:tcPr>
            <w:tcW w:w="3638" w:type="dxa"/>
          </w:tcPr>
          <w:p w14:paraId="0410DF05" w14:textId="7FAE315E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Субъект персональных данных вправе требовать от </w:t>
            </w:r>
            <w:r w:rsidR="000D5B3D" w:rsidRPr="00880944">
              <w:rPr>
                <w:sz w:val="20"/>
                <w:szCs w:val="20"/>
              </w:rPr>
              <w:t>Общества</w:t>
            </w:r>
            <w:r w:rsidRPr="00880944">
              <w:rPr>
                <w:sz w:val="20"/>
                <w:szCs w:val="20"/>
              </w:rPr>
              <w:t xml:space="preserve"> бесплатного прекращения обработки своих персональных данных, включая их удаление, при отсутствии иных оснований для обработки персональных данных, установленных законодательством Республики Беларусь</w:t>
            </w:r>
          </w:p>
        </w:tc>
        <w:tc>
          <w:tcPr>
            <w:tcW w:w="3098" w:type="dxa"/>
          </w:tcPr>
          <w:p w14:paraId="16487552" w14:textId="782C77F0" w:rsidR="001A6D39" w:rsidRPr="00880944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О</w:t>
            </w:r>
            <w:r w:rsidR="00F307EE" w:rsidRPr="00880944">
              <w:rPr>
                <w:sz w:val="20"/>
                <w:szCs w:val="20"/>
              </w:rPr>
              <w:t>б</w:t>
            </w:r>
            <w:r w:rsidRPr="00880944">
              <w:rPr>
                <w:sz w:val="20"/>
                <w:szCs w:val="20"/>
              </w:rPr>
              <w:t>щество</w:t>
            </w:r>
            <w:r w:rsidR="00CE77B1" w:rsidRPr="00880944">
              <w:rPr>
                <w:sz w:val="20"/>
                <w:szCs w:val="20"/>
              </w:rPr>
              <w:t xml:space="preserve"> в срок до 15 календарных дней с момента получения запроса прекратит обработку персональных данных, осуществит их удаление и уведомит субъекта персональных данных об этом, за исключением случаев, когда </w:t>
            </w:r>
            <w:r w:rsidRPr="00880944">
              <w:rPr>
                <w:sz w:val="20"/>
                <w:szCs w:val="20"/>
              </w:rPr>
              <w:t>Общество</w:t>
            </w:r>
            <w:r w:rsidR="00CE77B1" w:rsidRPr="00880944">
              <w:rPr>
                <w:sz w:val="20"/>
                <w:szCs w:val="20"/>
              </w:rPr>
              <w:t xml:space="preserve"> вправе продолжить обработку персональных данных при наличии иных оснований, установленных законодательством о персональных данных</w:t>
            </w:r>
          </w:p>
        </w:tc>
      </w:tr>
      <w:tr w:rsidR="001A6D39" w:rsidRPr="00880944" w14:paraId="20332D74" w14:textId="77777777" w:rsidTr="00FB50D5">
        <w:tc>
          <w:tcPr>
            <w:tcW w:w="442" w:type="dxa"/>
          </w:tcPr>
          <w:p w14:paraId="73706C2E" w14:textId="77777777" w:rsidR="001A6D39" w:rsidRPr="0048529B" w:rsidRDefault="001A6D39" w:rsidP="007714E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-41" w:right="38" w:firstLine="0"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3AF3106E" w14:textId="70CC2BAF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Право отозвать предоставленное ранее согласие на обработку персональных данных</w:t>
            </w:r>
          </w:p>
        </w:tc>
        <w:tc>
          <w:tcPr>
            <w:tcW w:w="3638" w:type="dxa"/>
          </w:tcPr>
          <w:p w14:paraId="19CA1F35" w14:textId="71CF4F03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Если для обработки персональных данных </w:t>
            </w:r>
            <w:r w:rsidR="000D5B3D" w:rsidRPr="00880944">
              <w:rPr>
                <w:sz w:val="20"/>
                <w:szCs w:val="20"/>
              </w:rPr>
              <w:t xml:space="preserve">Общество </w:t>
            </w:r>
            <w:r w:rsidRPr="00880944">
              <w:rPr>
                <w:sz w:val="20"/>
                <w:szCs w:val="20"/>
              </w:rPr>
              <w:t>получал</w:t>
            </w:r>
            <w:r w:rsidR="000D5B3D" w:rsidRPr="00880944">
              <w:rPr>
                <w:sz w:val="20"/>
                <w:szCs w:val="20"/>
              </w:rPr>
              <w:t>о</w:t>
            </w:r>
            <w:r w:rsidRPr="00880944">
              <w:rPr>
                <w:sz w:val="20"/>
                <w:szCs w:val="20"/>
              </w:rPr>
              <w:t xml:space="preserve"> согласие субъекта персональных данных, то субъект персональных данных может в любое время без объяснения причин отозвать свое согласие. В этой связи право на отзыв согласия не может быть реализовано в случаях, когда обработка осуществляется на иных правовых основаниях обработки персональных данных</w:t>
            </w:r>
          </w:p>
        </w:tc>
        <w:tc>
          <w:tcPr>
            <w:tcW w:w="3098" w:type="dxa"/>
          </w:tcPr>
          <w:p w14:paraId="7A1C0686" w14:textId="1E3FDF2F" w:rsidR="001A6D39" w:rsidRPr="00880944" w:rsidRDefault="000D5B3D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Общество </w:t>
            </w:r>
            <w:r w:rsidR="00CE77B1" w:rsidRPr="00880944">
              <w:rPr>
                <w:sz w:val="20"/>
                <w:szCs w:val="20"/>
              </w:rPr>
              <w:t xml:space="preserve">в срок до 15 календарных дней с момента получения запроса прекратит обработку персональных данных, осуществит их удаление и уведомит субъекта персональных данных об этом, за исключением случаев, когда </w:t>
            </w:r>
            <w:r w:rsidR="004212B3" w:rsidRPr="00880944">
              <w:rPr>
                <w:sz w:val="20"/>
                <w:szCs w:val="20"/>
              </w:rPr>
              <w:t>Общество</w:t>
            </w:r>
            <w:r w:rsidR="00CE77B1" w:rsidRPr="00880944">
              <w:rPr>
                <w:sz w:val="20"/>
                <w:szCs w:val="20"/>
              </w:rPr>
              <w:t xml:space="preserve"> вправе продолжить обработку персональных данных при наличии иных оснований, установленных законодательством о персональных данных</w:t>
            </w:r>
          </w:p>
        </w:tc>
      </w:tr>
      <w:tr w:rsidR="001A6D39" w:rsidRPr="00880944" w14:paraId="4DECF082" w14:textId="77777777" w:rsidTr="00FB50D5">
        <w:tc>
          <w:tcPr>
            <w:tcW w:w="442" w:type="dxa"/>
          </w:tcPr>
          <w:p w14:paraId="66638ED5" w14:textId="77777777" w:rsidR="001A6D39" w:rsidRPr="0048529B" w:rsidRDefault="001A6D39" w:rsidP="007714E3">
            <w:pPr>
              <w:pStyle w:val="a5"/>
              <w:numPr>
                <w:ilvl w:val="0"/>
                <w:numId w:val="19"/>
              </w:numPr>
              <w:tabs>
                <w:tab w:val="left" w:pos="1288"/>
              </w:tabs>
              <w:ind w:left="-41" w:right="38" w:firstLine="0"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146B7D77" w14:textId="323EA7DC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Право на обжалование действий (бездействия) и решений </w:t>
            </w:r>
            <w:r w:rsidR="000D5B3D" w:rsidRPr="00880944">
              <w:rPr>
                <w:sz w:val="20"/>
                <w:szCs w:val="20"/>
              </w:rPr>
              <w:t>Общества</w:t>
            </w:r>
            <w:r w:rsidRPr="00880944">
              <w:rPr>
                <w:sz w:val="20"/>
                <w:szCs w:val="20"/>
              </w:rPr>
              <w:t>, связанных с обработкой персональных данных</w:t>
            </w:r>
          </w:p>
        </w:tc>
        <w:tc>
          <w:tcPr>
            <w:tcW w:w="3638" w:type="dxa"/>
          </w:tcPr>
          <w:p w14:paraId="7AB8E9E9" w14:textId="5E426946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Если субъект персональных данных посчитает, что обработка его персональных данных осуществляется с нарушением законодательства Республики Беларусь, то субъект персональных данных может подать жалобу в Национальный центр защиты персональных данных</w:t>
            </w:r>
          </w:p>
        </w:tc>
        <w:tc>
          <w:tcPr>
            <w:tcW w:w="3098" w:type="dxa"/>
          </w:tcPr>
          <w:p w14:paraId="22F28BE1" w14:textId="19089FAB" w:rsidR="001A6D39" w:rsidRPr="00880944" w:rsidRDefault="00CE77B1" w:rsidP="00CE77B1">
            <w:pPr>
              <w:tabs>
                <w:tab w:val="left" w:pos="1288"/>
              </w:tabs>
              <w:ind w:right="3"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Жалоба рассматривается в порядке, установленном законодательством об обращениях граждан и юридических лиц</w:t>
            </w:r>
          </w:p>
        </w:tc>
      </w:tr>
    </w:tbl>
    <w:p w14:paraId="4BB969BE" w14:textId="61A86DB9" w:rsidR="00F7124B" w:rsidRPr="00880944" w:rsidRDefault="00F7124B" w:rsidP="00BE57A2">
      <w:pPr>
        <w:tabs>
          <w:tab w:val="left" w:pos="1288"/>
        </w:tabs>
        <w:ind w:right="3"/>
        <w:rPr>
          <w:sz w:val="28"/>
          <w:szCs w:val="28"/>
        </w:rPr>
      </w:pPr>
    </w:p>
    <w:bookmarkEnd w:id="2"/>
    <w:p w14:paraId="04F5C865" w14:textId="161D2D55" w:rsidR="00550870" w:rsidRPr="00880944" w:rsidRDefault="008C708A" w:rsidP="007714E3">
      <w:pPr>
        <w:pStyle w:val="a5"/>
        <w:numPr>
          <w:ilvl w:val="1"/>
          <w:numId w:val="10"/>
        </w:numPr>
        <w:tabs>
          <w:tab w:val="left" w:pos="1287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550870" w:rsidRPr="00880944">
        <w:rPr>
          <w:sz w:val="28"/>
          <w:szCs w:val="28"/>
        </w:rPr>
        <w:t xml:space="preserve">Для реализации одного или нескольких прав, </w:t>
      </w:r>
      <w:r w:rsidR="008E5060" w:rsidRPr="00880944">
        <w:rPr>
          <w:sz w:val="28"/>
          <w:szCs w:val="28"/>
        </w:rPr>
        <w:t>указанных под №</w:t>
      </w:r>
      <w:r w:rsidR="00550870" w:rsidRPr="00880944">
        <w:rPr>
          <w:sz w:val="28"/>
          <w:szCs w:val="28"/>
        </w:rPr>
        <w:t xml:space="preserve">1 – 4 вышеприведенной таблицы, необходимо направить в </w:t>
      </w:r>
      <w:r w:rsidR="000D5B3D" w:rsidRPr="00880944">
        <w:rPr>
          <w:sz w:val="28"/>
          <w:szCs w:val="28"/>
        </w:rPr>
        <w:t>Общество</w:t>
      </w:r>
      <w:r w:rsidR="00550870" w:rsidRPr="00880944">
        <w:rPr>
          <w:sz w:val="28"/>
          <w:szCs w:val="28"/>
        </w:rPr>
        <w:t xml:space="preserve"> соответствующее заявление одним из следующих способов:</w:t>
      </w:r>
    </w:p>
    <w:p w14:paraId="64159013" w14:textId="3CE8FEFF" w:rsidR="00550870" w:rsidRPr="00880944" w:rsidRDefault="00550870" w:rsidP="007714E3">
      <w:pPr>
        <w:widowControl/>
        <w:numPr>
          <w:ilvl w:val="0"/>
          <w:numId w:val="3"/>
        </w:numPr>
        <w:shd w:val="clear" w:color="auto" w:fill="FFFFFF"/>
        <w:autoSpaceDE/>
        <w:autoSpaceDN/>
        <w:ind w:left="0" w:right="3" w:firstLine="708"/>
        <w:jc w:val="both"/>
        <w:rPr>
          <w:color w:val="221F1F"/>
          <w:sz w:val="28"/>
          <w:szCs w:val="28"/>
        </w:rPr>
      </w:pPr>
      <w:r w:rsidRPr="00880944">
        <w:rPr>
          <w:color w:val="221F1F"/>
          <w:sz w:val="28"/>
          <w:szCs w:val="28"/>
        </w:rPr>
        <w:t xml:space="preserve">в письменной форме (почтой, лично) по адресу: </w:t>
      </w:r>
      <w:r w:rsidR="00834CF1" w:rsidRPr="00880944">
        <w:rPr>
          <w:sz w:val="28"/>
          <w:szCs w:val="28"/>
        </w:rPr>
        <w:t>220113, Республика Беларусь, г.</w:t>
      </w:r>
      <w:r w:rsidR="00531156">
        <w:rPr>
          <w:sz w:val="28"/>
          <w:szCs w:val="28"/>
        </w:rPr>
        <w:t xml:space="preserve"> </w:t>
      </w:r>
      <w:r w:rsidR="00834CF1" w:rsidRPr="00880944">
        <w:rPr>
          <w:sz w:val="28"/>
          <w:szCs w:val="28"/>
        </w:rPr>
        <w:t>Минск, ул.</w:t>
      </w:r>
      <w:r w:rsidR="00531156">
        <w:rPr>
          <w:sz w:val="28"/>
          <w:szCs w:val="28"/>
        </w:rPr>
        <w:t xml:space="preserve"> </w:t>
      </w:r>
      <w:proofErr w:type="spellStart"/>
      <w:r w:rsidR="00834CF1" w:rsidRPr="00880944">
        <w:rPr>
          <w:sz w:val="28"/>
          <w:szCs w:val="28"/>
        </w:rPr>
        <w:t>Мележа</w:t>
      </w:r>
      <w:proofErr w:type="spellEnd"/>
      <w:r w:rsidR="00834CF1" w:rsidRPr="00880944">
        <w:rPr>
          <w:sz w:val="28"/>
          <w:szCs w:val="28"/>
        </w:rPr>
        <w:t>, 5, корпус 2, пом. 1301, комната 1;</w:t>
      </w:r>
    </w:p>
    <w:p w14:paraId="2A450A63" w14:textId="43AD2359" w:rsidR="00550870" w:rsidRPr="00880944" w:rsidRDefault="00550870" w:rsidP="007714E3">
      <w:pPr>
        <w:widowControl/>
        <w:numPr>
          <w:ilvl w:val="0"/>
          <w:numId w:val="3"/>
        </w:numPr>
        <w:shd w:val="clear" w:color="auto" w:fill="FFFFFF"/>
        <w:autoSpaceDE/>
        <w:autoSpaceDN/>
        <w:ind w:left="0" w:right="3" w:firstLine="708"/>
        <w:jc w:val="both"/>
        <w:rPr>
          <w:sz w:val="28"/>
          <w:szCs w:val="28"/>
        </w:rPr>
      </w:pPr>
      <w:r w:rsidRPr="00880944">
        <w:rPr>
          <w:color w:val="221F1F"/>
          <w:sz w:val="28"/>
          <w:szCs w:val="28"/>
        </w:rPr>
        <w:t>в виде электронного документа, содержащего электронную цифровую</w:t>
      </w:r>
      <w:r w:rsidRPr="00880944">
        <w:rPr>
          <w:sz w:val="28"/>
          <w:szCs w:val="28"/>
        </w:rPr>
        <w:t xml:space="preserve"> подпись </w:t>
      </w:r>
      <w:r w:rsidR="008F0361" w:rsidRPr="00880944">
        <w:rPr>
          <w:sz w:val="28"/>
          <w:szCs w:val="28"/>
        </w:rPr>
        <w:t>С</w:t>
      </w:r>
      <w:r w:rsidRPr="00880944">
        <w:rPr>
          <w:sz w:val="28"/>
          <w:szCs w:val="28"/>
        </w:rPr>
        <w:t xml:space="preserve">убъекта персональных данных, на адрес электронной почты </w:t>
      </w:r>
      <w:hyperlink r:id="rId21" w:history="1">
        <w:r w:rsidR="00834CF1" w:rsidRPr="00880944">
          <w:rPr>
            <w:rStyle w:val="a6"/>
            <w:sz w:val="28"/>
            <w:szCs w:val="28"/>
            <w:lang w:val="en-US"/>
          </w:rPr>
          <w:t>dpo</w:t>
        </w:r>
        <w:r w:rsidR="00834CF1" w:rsidRPr="00880944">
          <w:rPr>
            <w:rStyle w:val="a6"/>
            <w:sz w:val="28"/>
            <w:szCs w:val="28"/>
          </w:rPr>
          <w:t>@</w:t>
        </w:r>
        <w:r w:rsidR="00834CF1" w:rsidRPr="00880944">
          <w:rPr>
            <w:rStyle w:val="a6"/>
            <w:sz w:val="28"/>
            <w:szCs w:val="28"/>
            <w:lang w:val="en-US"/>
          </w:rPr>
          <w:t>mile</w:t>
        </w:r>
        <w:r w:rsidR="00834CF1" w:rsidRPr="00880944">
          <w:rPr>
            <w:rStyle w:val="a6"/>
            <w:sz w:val="28"/>
            <w:szCs w:val="28"/>
          </w:rPr>
          <w:t>.</w:t>
        </w:r>
        <w:r w:rsidR="00834CF1" w:rsidRPr="00880944">
          <w:rPr>
            <w:rStyle w:val="a6"/>
            <w:sz w:val="28"/>
            <w:szCs w:val="28"/>
            <w:lang w:val="en-US"/>
          </w:rPr>
          <w:t>by</w:t>
        </w:r>
      </w:hyperlink>
      <w:r w:rsidRPr="00880944">
        <w:rPr>
          <w:sz w:val="28"/>
          <w:szCs w:val="28"/>
        </w:rPr>
        <w:t>.</w:t>
      </w:r>
    </w:p>
    <w:p w14:paraId="057DFD97" w14:textId="79BB4FE4" w:rsidR="009F1E00" w:rsidRPr="00880944" w:rsidRDefault="00550870" w:rsidP="007714E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bookmarkStart w:id="3" w:name="_Hlk174529216"/>
      <w:r w:rsidRPr="00880944">
        <w:rPr>
          <w:sz w:val="28"/>
          <w:szCs w:val="28"/>
        </w:rPr>
        <w:t xml:space="preserve">Для реализации права на отзыв согласия необходимо направить </w:t>
      </w:r>
      <w:r w:rsidR="000D5B3D" w:rsidRPr="00880944">
        <w:rPr>
          <w:sz w:val="28"/>
          <w:szCs w:val="28"/>
        </w:rPr>
        <w:t xml:space="preserve">Обществу </w:t>
      </w:r>
      <w:r w:rsidRPr="00880944">
        <w:rPr>
          <w:sz w:val="28"/>
          <w:szCs w:val="28"/>
        </w:rPr>
        <w:t xml:space="preserve">соответствующее заявление в порядке, установленном п. 6.2 Политики. </w:t>
      </w:r>
    </w:p>
    <w:p w14:paraId="119BCD75" w14:textId="31EA52FA" w:rsidR="000841E3" w:rsidRPr="00880944" w:rsidRDefault="000841E3" w:rsidP="00B46E42">
      <w:pPr>
        <w:pStyle w:val="a3"/>
        <w:ind w:left="0" w:right="3" w:firstLine="703"/>
        <w:rPr>
          <w:sz w:val="28"/>
          <w:szCs w:val="28"/>
        </w:rPr>
      </w:pPr>
      <w:r w:rsidRPr="00880944">
        <w:rPr>
          <w:sz w:val="28"/>
          <w:szCs w:val="28"/>
        </w:rPr>
        <w:t>Право на отзыв согласия не может быть реализовано в случае, когда обработка персональных данных осуществляется на основании договора либо иных правовых основаниях, предусмотренных законодательством о персональных данных.</w:t>
      </w:r>
    </w:p>
    <w:p w14:paraId="2125AF5D" w14:textId="53B0127E" w:rsidR="00550870" w:rsidRPr="00880944" w:rsidRDefault="008C708A" w:rsidP="007714E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550870" w:rsidRPr="00880944">
        <w:rPr>
          <w:sz w:val="28"/>
          <w:szCs w:val="28"/>
        </w:rPr>
        <w:t xml:space="preserve">Заявление о реализации одного или нескольких из указанных выше </w:t>
      </w:r>
      <w:r w:rsidR="00550870" w:rsidRPr="00880944">
        <w:rPr>
          <w:sz w:val="28"/>
          <w:szCs w:val="28"/>
        </w:rPr>
        <w:lastRenderedPageBreak/>
        <w:t>прав должно содержать:</w:t>
      </w:r>
    </w:p>
    <w:p w14:paraId="3DC53C8E" w14:textId="1461C8C3" w:rsidR="00550870" w:rsidRPr="00880944" w:rsidRDefault="00550870" w:rsidP="007714E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фамилию,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имя,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отчество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(если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таковое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имеется),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дату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рождения</w:t>
      </w:r>
      <w:r w:rsidRPr="00880944">
        <w:rPr>
          <w:spacing w:val="40"/>
          <w:sz w:val="28"/>
          <w:szCs w:val="28"/>
        </w:rPr>
        <w:t xml:space="preserve"> </w:t>
      </w:r>
      <w:r w:rsidR="008F0361" w:rsidRPr="00880944">
        <w:rPr>
          <w:sz w:val="28"/>
          <w:szCs w:val="28"/>
        </w:rPr>
        <w:t>С</w:t>
      </w:r>
      <w:r w:rsidRPr="00880944">
        <w:rPr>
          <w:sz w:val="28"/>
          <w:szCs w:val="28"/>
        </w:rPr>
        <w:t>убъекта</w:t>
      </w:r>
      <w:r w:rsidRPr="00880944">
        <w:rPr>
          <w:spacing w:val="40"/>
          <w:sz w:val="28"/>
          <w:szCs w:val="28"/>
        </w:rPr>
        <w:t xml:space="preserve"> </w:t>
      </w:r>
      <w:r w:rsidRPr="00880944">
        <w:rPr>
          <w:sz w:val="28"/>
          <w:szCs w:val="28"/>
        </w:rPr>
        <w:t>персональных данных, адрес его места жительства (места пребывания);</w:t>
      </w:r>
    </w:p>
    <w:p w14:paraId="21165C6C" w14:textId="53F6BB13" w:rsidR="00F05DFF" w:rsidRPr="00880944" w:rsidRDefault="00550870" w:rsidP="007714E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изложение</w:t>
      </w:r>
      <w:r w:rsidRPr="00880944">
        <w:rPr>
          <w:spacing w:val="-5"/>
          <w:sz w:val="28"/>
          <w:szCs w:val="28"/>
        </w:rPr>
        <w:t xml:space="preserve"> </w:t>
      </w:r>
      <w:r w:rsidRPr="00880944">
        <w:rPr>
          <w:sz w:val="28"/>
          <w:szCs w:val="28"/>
        </w:rPr>
        <w:t>сути</w:t>
      </w:r>
      <w:r w:rsidRPr="00880944">
        <w:rPr>
          <w:spacing w:val="-3"/>
          <w:sz w:val="28"/>
          <w:szCs w:val="28"/>
        </w:rPr>
        <w:t xml:space="preserve"> </w:t>
      </w:r>
      <w:r w:rsidRPr="00880944">
        <w:rPr>
          <w:spacing w:val="-2"/>
          <w:sz w:val="28"/>
          <w:szCs w:val="28"/>
        </w:rPr>
        <w:t>требований;</w:t>
      </w:r>
    </w:p>
    <w:p w14:paraId="68D35D4B" w14:textId="1B2BA037" w:rsidR="00550870" w:rsidRPr="00880944" w:rsidRDefault="00550870" w:rsidP="007714E3">
      <w:pPr>
        <w:pStyle w:val="a3"/>
        <w:numPr>
          <w:ilvl w:val="1"/>
          <w:numId w:val="5"/>
        </w:numPr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личную</w:t>
      </w:r>
      <w:r w:rsidRPr="00880944">
        <w:rPr>
          <w:spacing w:val="-7"/>
          <w:sz w:val="28"/>
          <w:szCs w:val="28"/>
        </w:rPr>
        <w:t xml:space="preserve"> </w:t>
      </w:r>
      <w:r w:rsidRPr="00880944">
        <w:rPr>
          <w:sz w:val="28"/>
          <w:szCs w:val="28"/>
        </w:rPr>
        <w:t>подпись</w:t>
      </w:r>
      <w:r w:rsidRPr="00880944">
        <w:rPr>
          <w:spacing w:val="-4"/>
          <w:sz w:val="28"/>
          <w:szCs w:val="28"/>
        </w:rPr>
        <w:t xml:space="preserve"> </w:t>
      </w:r>
      <w:r w:rsidRPr="00880944">
        <w:rPr>
          <w:sz w:val="28"/>
          <w:szCs w:val="28"/>
        </w:rPr>
        <w:t>или</w:t>
      </w:r>
      <w:r w:rsidRPr="00880944">
        <w:rPr>
          <w:spacing w:val="-5"/>
          <w:sz w:val="28"/>
          <w:szCs w:val="28"/>
        </w:rPr>
        <w:t xml:space="preserve"> </w:t>
      </w:r>
      <w:r w:rsidRPr="00880944">
        <w:rPr>
          <w:sz w:val="28"/>
          <w:szCs w:val="28"/>
        </w:rPr>
        <w:t>электронную</w:t>
      </w:r>
      <w:r w:rsidRPr="00880944">
        <w:rPr>
          <w:spacing w:val="-4"/>
          <w:sz w:val="28"/>
          <w:szCs w:val="28"/>
        </w:rPr>
        <w:t xml:space="preserve"> </w:t>
      </w:r>
      <w:r w:rsidRPr="00880944">
        <w:rPr>
          <w:sz w:val="28"/>
          <w:szCs w:val="28"/>
        </w:rPr>
        <w:t>цифровую</w:t>
      </w:r>
      <w:r w:rsidRPr="00880944">
        <w:rPr>
          <w:spacing w:val="-4"/>
          <w:sz w:val="28"/>
          <w:szCs w:val="28"/>
        </w:rPr>
        <w:t xml:space="preserve"> </w:t>
      </w:r>
      <w:r w:rsidRPr="00880944">
        <w:rPr>
          <w:sz w:val="28"/>
          <w:szCs w:val="28"/>
        </w:rPr>
        <w:t>подпись</w:t>
      </w:r>
      <w:r w:rsidRPr="00880944">
        <w:rPr>
          <w:spacing w:val="-5"/>
          <w:sz w:val="28"/>
          <w:szCs w:val="28"/>
        </w:rPr>
        <w:t xml:space="preserve"> </w:t>
      </w:r>
      <w:r w:rsidR="008F0361" w:rsidRPr="00880944">
        <w:rPr>
          <w:sz w:val="28"/>
          <w:szCs w:val="28"/>
        </w:rPr>
        <w:t>С</w:t>
      </w:r>
      <w:r w:rsidRPr="00880944">
        <w:rPr>
          <w:sz w:val="28"/>
          <w:szCs w:val="28"/>
        </w:rPr>
        <w:t>убъекта</w:t>
      </w:r>
      <w:r w:rsidRPr="00880944">
        <w:rPr>
          <w:spacing w:val="-4"/>
          <w:sz w:val="28"/>
          <w:szCs w:val="28"/>
        </w:rPr>
        <w:t xml:space="preserve"> </w:t>
      </w:r>
      <w:r w:rsidRPr="00880944">
        <w:rPr>
          <w:sz w:val="28"/>
          <w:szCs w:val="28"/>
        </w:rPr>
        <w:t>персональных</w:t>
      </w:r>
      <w:r w:rsidRPr="00880944">
        <w:rPr>
          <w:spacing w:val="-3"/>
          <w:sz w:val="28"/>
          <w:szCs w:val="28"/>
        </w:rPr>
        <w:t xml:space="preserve"> </w:t>
      </w:r>
      <w:r w:rsidRPr="00880944">
        <w:rPr>
          <w:spacing w:val="-2"/>
          <w:sz w:val="28"/>
          <w:szCs w:val="28"/>
        </w:rPr>
        <w:t>данных.</w:t>
      </w:r>
    </w:p>
    <w:p w14:paraId="67C9D1C3" w14:textId="02491828" w:rsidR="00550870" w:rsidRPr="00880944" w:rsidRDefault="008C708A" w:rsidP="007714E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550870" w:rsidRPr="00880944">
        <w:rPr>
          <w:sz w:val="28"/>
          <w:szCs w:val="28"/>
        </w:rPr>
        <w:t xml:space="preserve">Ответ на заявление направляется </w:t>
      </w:r>
      <w:r w:rsidR="008F0361" w:rsidRPr="00880944">
        <w:rPr>
          <w:sz w:val="28"/>
          <w:szCs w:val="28"/>
        </w:rPr>
        <w:t>С</w:t>
      </w:r>
      <w:r w:rsidR="00550870" w:rsidRPr="00880944">
        <w:rPr>
          <w:sz w:val="28"/>
          <w:szCs w:val="28"/>
        </w:rPr>
        <w:t>убъекту персональных данных в форме, соответствующей форме подачи заявления, если в самом заявлении не указано иное.</w:t>
      </w:r>
    </w:p>
    <w:p w14:paraId="756DF8FE" w14:textId="233D8AEB" w:rsidR="001A60EB" w:rsidRPr="00880944" w:rsidRDefault="001A60EB" w:rsidP="007714E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Субъекты персональных данных обладают следующими обязанностями:</w:t>
      </w:r>
    </w:p>
    <w:p w14:paraId="16F619F1" w14:textId="78F5304D" w:rsidR="001A60EB" w:rsidRPr="00880944" w:rsidRDefault="001A60EB" w:rsidP="001A60EB">
      <w:pPr>
        <w:tabs>
          <w:tab w:val="left" w:pos="1276"/>
        </w:tabs>
        <w:ind w:right="3" w:firstLine="709"/>
        <w:jc w:val="both"/>
        <w:rPr>
          <w:sz w:val="28"/>
          <w:szCs w:val="28"/>
        </w:rPr>
      </w:pPr>
      <w:r w:rsidRPr="00880944">
        <w:rPr>
          <w:sz w:val="28"/>
          <w:szCs w:val="28"/>
        </w:rPr>
        <w:t xml:space="preserve">6.6.1. предоставлять </w:t>
      </w:r>
      <w:r w:rsidR="000D5B3D" w:rsidRPr="00880944">
        <w:rPr>
          <w:sz w:val="28"/>
          <w:szCs w:val="28"/>
        </w:rPr>
        <w:t xml:space="preserve">Обществу </w:t>
      </w:r>
      <w:r w:rsidRPr="00880944">
        <w:rPr>
          <w:sz w:val="28"/>
          <w:szCs w:val="28"/>
        </w:rPr>
        <w:t>только достоверные данные о себе;</w:t>
      </w:r>
    </w:p>
    <w:p w14:paraId="7A4DFB27" w14:textId="38B6B40C" w:rsidR="001A60EB" w:rsidRPr="00880944" w:rsidRDefault="001A60EB" w:rsidP="001A60EB">
      <w:pPr>
        <w:tabs>
          <w:tab w:val="left" w:pos="1276"/>
        </w:tabs>
        <w:ind w:right="3" w:firstLine="709"/>
        <w:jc w:val="both"/>
        <w:rPr>
          <w:sz w:val="28"/>
          <w:szCs w:val="28"/>
        </w:rPr>
      </w:pPr>
      <w:r w:rsidRPr="00880944">
        <w:rPr>
          <w:sz w:val="28"/>
          <w:szCs w:val="28"/>
        </w:rPr>
        <w:t xml:space="preserve">6.6.2. в случае необходимости предоставлять </w:t>
      </w:r>
      <w:r w:rsidR="000D5B3D" w:rsidRPr="00880944">
        <w:rPr>
          <w:sz w:val="28"/>
          <w:szCs w:val="28"/>
        </w:rPr>
        <w:t>Обществу</w:t>
      </w:r>
      <w:r w:rsidRPr="00880944">
        <w:rPr>
          <w:sz w:val="28"/>
          <w:szCs w:val="28"/>
        </w:rPr>
        <w:t xml:space="preserve"> документы, содержащие персональные данные в объеме, необходимом для целей их обработки.</w:t>
      </w:r>
    </w:p>
    <w:p w14:paraId="44810B71" w14:textId="1E7496F2" w:rsidR="00550870" w:rsidRPr="00880944" w:rsidRDefault="00550870" w:rsidP="007714E3">
      <w:pPr>
        <w:pStyle w:val="a5"/>
        <w:numPr>
          <w:ilvl w:val="1"/>
          <w:numId w:val="10"/>
        </w:numPr>
        <w:tabs>
          <w:tab w:val="left" w:pos="1307"/>
        </w:tabs>
        <w:ind w:left="0" w:right="3" w:firstLine="709"/>
        <w:rPr>
          <w:sz w:val="28"/>
          <w:szCs w:val="28"/>
        </w:rPr>
      </w:pPr>
      <w:bookmarkStart w:id="4" w:name="_Hlk174529323"/>
      <w:bookmarkEnd w:id="3"/>
      <w:r w:rsidRPr="00880944">
        <w:rPr>
          <w:sz w:val="28"/>
          <w:szCs w:val="28"/>
        </w:rPr>
        <w:t xml:space="preserve">Ответственным за осуществление внутреннего контроля за обработкой персональных данных в </w:t>
      </w:r>
      <w:r w:rsidR="000D5B3D" w:rsidRPr="00880944">
        <w:rPr>
          <w:sz w:val="28"/>
          <w:szCs w:val="28"/>
        </w:rPr>
        <w:t>Обществ</w:t>
      </w:r>
      <w:r w:rsidR="00F307EE" w:rsidRPr="00880944">
        <w:rPr>
          <w:sz w:val="28"/>
          <w:szCs w:val="28"/>
        </w:rPr>
        <w:t>е</w:t>
      </w:r>
      <w:r w:rsidRPr="00880944">
        <w:rPr>
          <w:sz w:val="28"/>
          <w:szCs w:val="28"/>
        </w:rPr>
        <w:t xml:space="preserve">, является специалист по внутреннему контролю за обработкой персональных данных. Субъект персональных данных вправе обратиться за содействием в реализации своих прав к нему лично или направить электронное сообщение на адрес электронной почты </w:t>
      </w:r>
      <w:bookmarkEnd w:id="4"/>
      <w:r w:rsidR="00311A9C" w:rsidRPr="00880944">
        <w:rPr>
          <w:sz w:val="28"/>
          <w:szCs w:val="28"/>
          <w:lang w:val="en-US"/>
        </w:rPr>
        <w:fldChar w:fldCharType="begin"/>
      </w:r>
      <w:r w:rsidR="00311A9C" w:rsidRPr="00880944">
        <w:rPr>
          <w:sz w:val="28"/>
          <w:szCs w:val="28"/>
        </w:rPr>
        <w:instrText xml:space="preserve"> </w:instrText>
      </w:r>
      <w:r w:rsidR="00311A9C" w:rsidRPr="00880944">
        <w:rPr>
          <w:sz w:val="28"/>
          <w:szCs w:val="28"/>
          <w:lang w:val="en-US"/>
        </w:rPr>
        <w:instrText>HYPERLINK</w:instrText>
      </w:r>
      <w:r w:rsidR="00311A9C" w:rsidRPr="00880944">
        <w:rPr>
          <w:sz w:val="28"/>
          <w:szCs w:val="28"/>
        </w:rPr>
        <w:instrText xml:space="preserve"> "</w:instrText>
      </w:r>
      <w:r w:rsidR="00311A9C" w:rsidRPr="00880944">
        <w:rPr>
          <w:sz w:val="28"/>
          <w:szCs w:val="28"/>
          <w:lang w:val="en-US"/>
        </w:rPr>
        <w:instrText>mailto</w:instrText>
      </w:r>
      <w:r w:rsidR="00311A9C" w:rsidRPr="00880944">
        <w:rPr>
          <w:sz w:val="28"/>
          <w:szCs w:val="28"/>
        </w:rPr>
        <w:instrText>:</w:instrText>
      </w:r>
      <w:r w:rsidR="00311A9C" w:rsidRPr="00880944">
        <w:rPr>
          <w:sz w:val="28"/>
          <w:szCs w:val="28"/>
          <w:lang w:val="en-US"/>
        </w:rPr>
        <w:instrText>dpo</w:instrText>
      </w:r>
      <w:r w:rsidR="00311A9C" w:rsidRPr="00880944">
        <w:rPr>
          <w:sz w:val="28"/>
          <w:szCs w:val="28"/>
        </w:rPr>
        <w:instrText>@</w:instrText>
      </w:r>
      <w:r w:rsidR="00311A9C" w:rsidRPr="00880944">
        <w:rPr>
          <w:sz w:val="28"/>
          <w:szCs w:val="28"/>
          <w:lang w:val="en-US"/>
        </w:rPr>
        <w:instrText>mile</w:instrText>
      </w:r>
      <w:r w:rsidR="00311A9C" w:rsidRPr="00880944">
        <w:rPr>
          <w:sz w:val="28"/>
          <w:szCs w:val="28"/>
        </w:rPr>
        <w:instrText>.</w:instrText>
      </w:r>
      <w:r w:rsidR="00311A9C" w:rsidRPr="00880944">
        <w:rPr>
          <w:sz w:val="28"/>
          <w:szCs w:val="28"/>
          <w:lang w:val="en-US"/>
        </w:rPr>
        <w:instrText>by</w:instrText>
      </w:r>
      <w:r w:rsidR="00311A9C" w:rsidRPr="00880944">
        <w:rPr>
          <w:sz w:val="28"/>
          <w:szCs w:val="28"/>
        </w:rPr>
        <w:instrText xml:space="preserve">" </w:instrText>
      </w:r>
      <w:r w:rsidR="00311A9C" w:rsidRPr="00880944">
        <w:rPr>
          <w:sz w:val="28"/>
          <w:szCs w:val="28"/>
          <w:lang w:val="en-US"/>
        </w:rPr>
        <w:fldChar w:fldCharType="separate"/>
      </w:r>
      <w:r w:rsidR="00311A9C" w:rsidRPr="00880944">
        <w:rPr>
          <w:rStyle w:val="a6"/>
          <w:sz w:val="28"/>
          <w:szCs w:val="28"/>
          <w:lang w:val="en-US"/>
        </w:rPr>
        <w:t>dpo</w:t>
      </w:r>
      <w:r w:rsidR="00311A9C" w:rsidRPr="00880944">
        <w:rPr>
          <w:rStyle w:val="a6"/>
          <w:sz w:val="28"/>
          <w:szCs w:val="28"/>
        </w:rPr>
        <w:t>@</w:t>
      </w:r>
      <w:r w:rsidR="00311A9C" w:rsidRPr="00880944">
        <w:rPr>
          <w:rStyle w:val="a6"/>
          <w:sz w:val="28"/>
          <w:szCs w:val="28"/>
          <w:lang w:val="en-US"/>
        </w:rPr>
        <w:t>mile</w:t>
      </w:r>
      <w:r w:rsidR="00311A9C" w:rsidRPr="00880944">
        <w:rPr>
          <w:rStyle w:val="a6"/>
          <w:sz w:val="28"/>
          <w:szCs w:val="28"/>
        </w:rPr>
        <w:t>.</w:t>
      </w:r>
      <w:r w:rsidR="00311A9C" w:rsidRPr="00880944">
        <w:rPr>
          <w:rStyle w:val="a6"/>
          <w:sz w:val="28"/>
          <w:szCs w:val="28"/>
          <w:lang w:val="en-US"/>
        </w:rPr>
        <w:t>by</w:t>
      </w:r>
      <w:r w:rsidR="00311A9C" w:rsidRPr="00880944">
        <w:rPr>
          <w:sz w:val="28"/>
          <w:szCs w:val="28"/>
          <w:lang w:val="en-US"/>
        </w:rPr>
        <w:fldChar w:fldCharType="end"/>
      </w:r>
      <w:r w:rsidR="00AF49A9" w:rsidRPr="00880944">
        <w:rPr>
          <w:sz w:val="28"/>
          <w:szCs w:val="28"/>
        </w:rPr>
        <w:t>.</w:t>
      </w:r>
    </w:p>
    <w:p w14:paraId="18BFEA6C" w14:textId="0CB97522" w:rsidR="00C63CB8" w:rsidRDefault="00C63CB8" w:rsidP="004332ED">
      <w:pPr>
        <w:pStyle w:val="a5"/>
        <w:ind w:left="426" w:right="162" w:firstLine="0"/>
        <w:rPr>
          <w:sz w:val="28"/>
          <w:szCs w:val="28"/>
        </w:rPr>
      </w:pPr>
    </w:p>
    <w:p w14:paraId="1BB2EF3F" w14:textId="77777777" w:rsidR="00335493" w:rsidRPr="00BA3D6C" w:rsidRDefault="00335493" w:rsidP="00335493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BA3D6C">
        <w:rPr>
          <w:sz w:val="28"/>
          <w:szCs w:val="28"/>
        </w:rPr>
        <w:t>ЗАЩИТА ПЕРСОНАЛЬНЫХ ДАННЫХ. ОБЯЗАННОСТИ РАБОТНИКА ПРИ ОБРАБОТКЕ ПЕРСОНАЛЬНЫХ ДАННЫХ</w:t>
      </w:r>
    </w:p>
    <w:p w14:paraId="3A9103A7" w14:textId="77777777" w:rsidR="00335493" w:rsidRPr="00BA3D6C" w:rsidRDefault="00335493" w:rsidP="00335493">
      <w:pPr>
        <w:pStyle w:val="a5"/>
        <w:ind w:left="426" w:right="3" w:firstLine="0"/>
        <w:rPr>
          <w:sz w:val="28"/>
          <w:szCs w:val="28"/>
        </w:rPr>
      </w:pPr>
    </w:p>
    <w:p w14:paraId="6845E73F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Общество принимает необходимые и достаточные правовые, организационные и технические меры для обеспечения защиты персональных данных от неправомерного или случайного доступа, уничтожения, изменения, блокирования, распространения и иных несанкционированных действий.</w:t>
      </w:r>
    </w:p>
    <w:p w14:paraId="5CC543F6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В целях обеспечения целостности и конфиденциальности персональных данных все операции по оформлению, формированию, ведению и хранению информации осуществляются исключительно лицами, выполняющими соответствующие функции в рамках своих должностных обязанностей, определённых должностными инструкциями.</w:t>
      </w:r>
    </w:p>
    <w:p w14:paraId="16CD19AC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Порядок доступа к персональным данным определяется Положением о порядке доступа к персональным данным, в том числе обрабатываемым в информационном ресурсе (системе), утверждённым приказом директора Общества.</w:t>
      </w:r>
    </w:p>
    <w:p w14:paraId="555EA523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Работник, которому предоставлен доступ к персональным данным, включая данные, обрабатываемые в информационных системах, обязан:</w:t>
      </w:r>
    </w:p>
    <w:p w14:paraId="2AF21EC3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допускать распространения и (или) предоставления персональных данных без согласия субъекта персональных данных или наличия иного законного основания;</w:t>
      </w:r>
    </w:p>
    <w:p w14:paraId="2592D9A9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lastRenderedPageBreak/>
        <w:t>не передавать личные атрибуты доступа (логин, пароль) к информационным системам и базам данных, исключать возможность ознакомления с ними посторонних лиц при хранении и вводе, не использовать чужие атрибуты доступа;</w:t>
      </w:r>
    </w:p>
    <w:p w14:paraId="0DB4F26D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осуществлять обработку персональных данных исключительно в рамках исполнения должностных обязанностей и в объёме, необходимом для их надлежащего выполнения;</w:t>
      </w:r>
    </w:p>
    <w:p w14:paraId="71C504C1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использовать персональные данные в личных целях или для иных целей, не связанных с исполнением должностных обязанностей;</w:t>
      </w:r>
    </w:p>
    <w:p w14:paraId="2E54530E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изменять конфигурацию рабочего компьютера, не отключать средства антивирусной защиты, не устанавливать сторонние программы или оборудование;</w:t>
      </w:r>
    </w:p>
    <w:p w14:paraId="74030C23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хранить на рабочем столе только минимально необходимые документы, чтобы снизить риск несанкционированного доступа, потери или повреждения информации;</w:t>
      </w:r>
    </w:p>
    <w:p w14:paraId="33F58291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создавать и не распространять вредоносное программное обеспечение, включая вирусы, «черви», «трояны», «шпионские» программы и аналогичные средства;</w:t>
      </w:r>
    </w:p>
    <w:p w14:paraId="6C9EC539" w14:textId="77777777" w:rsidR="00335493" w:rsidRPr="00BA3D6C" w:rsidRDefault="00335493" w:rsidP="007714E3">
      <w:pPr>
        <w:pStyle w:val="ad"/>
        <w:numPr>
          <w:ilvl w:val="0"/>
          <w:numId w:val="20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предпринимать попыток несанкционированного доступа в помещения с дополнительными требованиями по контролю доступа.</w:t>
      </w:r>
    </w:p>
    <w:p w14:paraId="2200FFAA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При использовании корпоративной электронной почты работник обязан:</w:t>
      </w:r>
    </w:p>
    <w:p w14:paraId="1B5CDC3A" w14:textId="77777777" w:rsidR="00335493" w:rsidRPr="00BA3D6C" w:rsidRDefault="00335493" w:rsidP="007714E3">
      <w:pPr>
        <w:pStyle w:val="ad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передавать сообщения, содержащие информацию, файлы или программное обеспечение, способные нарушить или ограничить работу информационных систем;</w:t>
      </w:r>
    </w:p>
    <w:p w14:paraId="54794AC7" w14:textId="77777777" w:rsidR="00335493" w:rsidRPr="00BA3D6C" w:rsidRDefault="00335493" w:rsidP="007714E3">
      <w:pPr>
        <w:pStyle w:val="ad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не переходить по ссылкам и не открывать вложения из писем, полученных от неизвестных отправителей, особенно файлы в форматах *.</w:t>
      </w:r>
      <w:proofErr w:type="spellStart"/>
      <w:r w:rsidRPr="00BA3D6C">
        <w:rPr>
          <w:sz w:val="28"/>
          <w:szCs w:val="28"/>
        </w:rPr>
        <w:t>exe</w:t>
      </w:r>
      <w:proofErr w:type="spellEnd"/>
      <w:r w:rsidRPr="00BA3D6C">
        <w:rPr>
          <w:sz w:val="28"/>
          <w:szCs w:val="28"/>
        </w:rPr>
        <w:t>, *.</w:t>
      </w:r>
      <w:proofErr w:type="spellStart"/>
      <w:r w:rsidRPr="00BA3D6C">
        <w:rPr>
          <w:sz w:val="28"/>
          <w:szCs w:val="28"/>
        </w:rPr>
        <w:t>vbs</w:t>
      </w:r>
      <w:proofErr w:type="spellEnd"/>
      <w:r w:rsidRPr="00BA3D6C">
        <w:rPr>
          <w:sz w:val="28"/>
          <w:szCs w:val="28"/>
        </w:rPr>
        <w:t>, *.</w:t>
      </w:r>
      <w:proofErr w:type="spellStart"/>
      <w:r w:rsidRPr="00BA3D6C">
        <w:rPr>
          <w:sz w:val="28"/>
          <w:szCs w:val="28"/>
        </w:rPr>
        <w:t>com</w:t>
      </w:r>
      <w:proofErr w:type="spellEnd"/>
      <w:r w:rsidRPr="00BA3D6C">
        <w:rPr>
          <w:sz w:val="28"/>
          <w:szCs w:val="28"/>
        </w:rPr>
        <w:t>, *.</w:t>
      </w:r>
      <w:proofErr w:type="spellStart"/>
      <w:r w:rsidRPr="00BA3D6C">
        <w:rPr>
          <w:sz w:val="28"/>
          <w:szCs w:val="28"/>
        </w:rPr>
        <w:t>swf</w:t>
      </w:r>
      <w:proofErr w:type="spellEnd"/>
      <w:r w:rsidRPr="00BA3D6C">
        <w:rPr>
          <w:sz w:val="28"/>
          <w:szCs w:val="28"/>
        </w:rPr>
        <w:t>, независимо от источника.</w:t>
      </w:r>
    </w:p>
    <w:p w14:paraId="4C36867D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 xml:space="preserve">В целях оперативного реагирования и предотвращения инцидентов информационной безопасности, затрагивающих персональные данные работников и (или) иных субъектов, чьи данные обрабатываются Обществом, работник обязан незамедлительно уведомить </w:t>
      </w:r>
      <w:r>
        <w:rPr>
          <w:sz w:val="28"/>
          <w:szCs w:val="28"/>
          <w:lang w:val="en-US"/>
        </w:rPr>
        <w:t>IT</w:t>
      </w:r>
      <w:r w:rsidRPr="00C03AD3">
        <w:rPr>
          <w:sz w:val="28"/>
          <w:szCs w:val="28"/>
        </w:rPr>
        <w:t>-</w:t>
      </w:r>
      <w:r>
        <w:rPr>
          <w:sz w:val="28"/>
          <w:szCs w:val="28"/>
        </w:rPr>
        <w:t>отдел и специалиста внутреннего контроля за обработкой персональных данных Общества</w:t>
      </w:r>
      <w:r w:rsidRPr="00BA3D6C">
        <w:rPr>
          <w:sz w:val="28"/>
          <w:szCs w:val="28"/>
        </w:rPr>
        <w:t>:</w:t>
      </w:r>
    </w:p>
    <w:p w14:paraId="62D24D36" w14:textId="77777777" w:rsidR="00335493" w:rsidRPr="00BA3D6C" w:rsidRDefault="00335493" w:rsidP="007714E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 попытках или фактах незаконного распространения персональных данных, а также иных обстоятельствах, способных привести к утечке или нарушению конфиденциальности;</w:t>
      </w:r>
    </w:p>
    <w:p w14:paraId="38E90EB9" w14:textId="77777777" w:rsidR="00335493" w:rsidRPr="00BA3D6C" w:rsidRDefault="00335493" w:rsidP="007714E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утрате носителей информации, содержащих персональные данные;</w:t>
      </w:r>
    </w:p>
    <w:p w14:paraId="5FE69D95" w14:textId="77777777" w:rsidR="00335493" w:rsidRPr="00BA3D6C" w:rsidRDefault="00335493" w:rsidP="007714E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утрате пропусков, компрометации атрибутов доступа и иных событиях, способных привести к несанкционированному доступу;</w:t>
      </w:r>
    </w:p>
    <w:p w14:paraId="2D3836D2" w14:textId="77777777" w:rsidR="00335493" w:rsidRPr="00BA3D6C" w:rsidRDefault="00335493" w:rsidP="007714E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обнаружении попыток несанкционированного доступа к персональным данным;</w:t>
      </w:r>
    </w:p>
    <w:p w14:paraId="609BDA06" w14:textId="77777777" w:rsidR="00335493" w:rsidRPr="00BA3D6C" w:rsidRDefault="00335493" w:rsidP="007714E3">
      <w:pPr>
        <w:pStyle w:val="ad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A3D6C">
        <w:rPr>
          <w:sz w:val="28"/>
          <w:szCs w:val="28"/>
        </w:rPr>
        <w:t>об иных нарушениях порядка обработки персональных данных.</w:t>
      </w:r>
    </w:p>
    <w:p w14:paraId="5607F9CF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 xml:space="preserve">Общество предоставляет ответы, содержащие персональные данные </w:t>
      </w:r>
      <w:r>
        <w:rPr>
          <w:sz w:val="28"/>
          <w:szCs w:val="28"/>
        </w:rPr>
        <w:t xml:space="preserve">клиентов, </w:t>
      </w:r>
      <w:r w:rsidRPr="00BA3D6C">
        <w:rPr>
          <w:sz w:val="28"/>
          <w:szCs w:val="28"/>
        </w:rPr>
        <w:t xml:space="preserve">работников и (или) членов их семей, исключительно по письменным </w:t>
      </w:r>
      <w:r w:rsidRPr="00BA3D6C">
        <w:rPr>
          <w:sz w:val="28"/>
          <w:szCs w:val="28"/>
        </w:rPr>
        <w:lastRenderedPageBreak/>
        <w:t>запросам третьих лиц и только при наличии оснований, предусмотренных законодательством. Предоставление такой информации в устной форме запрещено.</w:t>
      </w:r>
    </w:p>
    <w:p w14:paraId="0B076E0B" w14:textId="77777777" w:rsidR="00335493" w:rsidRPr="002C02CD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2C02CD">
        <w:rPr>
          <w:sz w:val="28"/>
          <w:szCs w:val="28"/>
        </w:rPr>
        <w:t>Документы, содержащие персональные данные, хранятся в помещениях, обеспечивающих их сохранность и защиту от несанкционированного доступа. Персональные данные, обрабатываемые в информационных ресурсах (системах), хранятся в условиях, исключающих их утрату, искажение или неправомерный доступ.</w:t>
      </w:r>
    </w:p>
    <w:p w14:paraId="3715486E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Печатная копия документа, предназначенная для передачи конкретному работнику, не должна содержать персональные данные других работников, за исключением случаев, предусмотренных законодательством.</w:t>
      </w:r>
    </w:p>
    <w:p w14:paraId="468872C9" w14:textId="77777777" w:rsidR="00335493" w:rsidRPr="00BA3D6C" w:rsidRDefault="00335493" w:rsidP="007714E3">
      <w:pPr>
        <w:pStyle w:val="a5"/>
        <w:numPr>
          <w:ilvl w:val="1"/>
          <w:numId w:val="23"/>
        </w:numPr>
        <w:tabs>
          <w:tab w:val="left" w:pos="1307"/>
        </w:tabs>
        <w:ind w:left="0" w:right="3" w:firstLine="709"/>
        <w:rPr>
          <w:sz w:val="28"/>
          <w:szCs w:val="28"/>
        </w:rPr>
      </w:pPr>
      <w:r w:rsidRPr="00BA3D6C">
        <w:rPr>
          <w:sz w:val="28"/>
          <w:szCs w:val="28"/>
        </w:rPr>
        <w:t>Запрещается использовать в качестве черновиков документы, содержащие персональные данные работников и (или) иных субъектов персональных данных.</w:t>
      </w:r>
    </w:p>
    <w:p w14:paraId="41CF5FDC" w14:textId="4B9D51D7" w:rsidR="00335493" w:rsidRDefault="00335493" w:rsidP="004332ED">
      <w:pPr>
        <w:pStyle w:val="a5"/>
        <w:ind w:left="426" w:right="162" w:firstLine="0"/>
        <w:rPr>
          <w:sz w:val="28"/>
          <w:szCs w:val="28"/>
        </w:rPr>
      </w:pPr>
    </w:p>
    <w:p w14:paraId="6D59738E" w14:textId="77777777" w:rsidR="00335493" w:rsidRPr="00880944" w:rsidRDefault="00335493" w:rsidP="004332ED">
      <w:pPr>
        <w:pStyle w:val="a5"/>
        <w:ind w:left="426" w:right="162" w:firstLine="0"/>
        <w:rPr>
          <w:sz w:val="28"/>
          <w:szCs w:val="28"/>
        </w:rPr>
      </w:pPr>
    </w:p>
    <w:p w14:paraId="2EC58D8A" w14:textId="4CF0EC7C" w:rsidR="00C63CB8" w:rsidRPr="00880944" w:rsidRDefault="00550870" w:rsidP="00AF49A9">
      <w:pPr>
        <w:pStyle w:val="a5"/>
        <w:numPr>
          <w:ilvl w:val="0"/>
          <w:numId w:val="2"/>
        </w:numPr>
        <w:ind w:left="0" w:right="3" w:firstLine="426"/>
        <w:jc w:val="center"/>
        <w:rPr>
          <w:sz w:val="28"/>
          <w:szCs w:val="28"/>
        </w:rPr>
      </w:pPr>
      <w:r w:rsidRPr="00880944">
        <w:rPr>
          <w:sz w:val="28"/>
          <w:szCs w:val="28"/>
        </w:rPr>
        <w:t>ЗАКЛЮЧИТЕЛЬНЫЕ ПОЛОЖЕНИ</w:t>
      </w:r>
      <w:r w:rsidR="00FB2417" w:rsidRPr="00880944">
        <w:rPr>
          <w:sz w:val="28"/>
          <w:szCs w:val="28"/>
        </w:rPr>
        <w:t>Я</w:t>
      </w:r>
    </w:p>
    <w:p w14:paraId="51AD1FA5" w14:textId="77777777" w:rsidR="009F1E00" w:rsidRPr="00880944" w:rsidRDefault="009F1E00" w:rsidP="00AF49A9">
      <w:pPr>
        <w:pStyle w:val="a5"/>
        <w:ind w:left="0" w:right="162" w:firstLine="709"/>
        <w:rPr>
          <w:sz w:val="28"/>
          <w:szCs w:val="28"/>
        </w:rPr>
      </w:pPr>
    </w:p>
    <w:p w14:paraId="7D33732C" w14:textId="0338C642" w:rsidR="00D73AB2" w:rsidRPr="00880944" w:rsidRDefault="008C708A" w:rsidP="007714E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D73AB2" w:rsidRPr="00880944">
        <w:rPr>
          <w:sz w:val="28"/>
          <w:szCs w:val="28"/>
        </w:rPr>
        <w:t>Общество имеет право по своему усмотрению в одностороннем порядке изменять и (или) дополнять условия настоящей Политики без предварительного уведомления Субъектов персональных данных, посредством размещения актуального текста Политики:</w:t>
      </w:r>
    </w:p>
    <w:p w14:paraId="39D64CC1" w14:textId="60A79E36" w:rsidR="00D73AB2" w:rsidRPr="00880944" w:rsidRDefault="006F2E8A" w:rsidP="007714E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 w:rsidRPr="006F2E8A">
        <w:rPr>
          <w:sz w:val="28"/>
          <w:szCs w:val="28"/>
        </w:rPr>
        <w:t>на внутреннем сетевом диске Общества</w:t>
      </w:r>
      <w:r w:rsidR="00F348AA" w:rsidRPr="00F348AA">
        <w:t xml:space="preserve"> </w:t>
      </w:r>
      <w:hyperlink r:id="rId22" w:history="1">
        <w:r w:rsidR="00F348AA" w:rsidRPr="00F24693">
          <w:rPr>
            <w:rStyle w:val="a6"/>
            <w:sz w:val="28"/>
            <w:szCs w:val="28"/>
          </w:rPr>
          <w:t>I:\Обработка персональных данных</w:t>
        </w:r>
      </w:hyperlink>
      <w:r w:rsidR="008C2A60">
        <w:t>.</w:t>
      </w:r>
    </w:p>
    <w:p w14:paraId="6C55C71C" w14:textId="6D4B65FF" w:rsidR="0017142E" w:rsidRPr="00880944" w:rsidRDefault="0017142E" w:rsidP="007714E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>В случае, если какое-либо из положений настоящей Политики признается противоречащим законодательству Республики Беларусь, остальные положения Политики остаются в силе и являются действительными, а любое положение, противоречащее законодательству, признается недействующим в той мере, в какой это необходимо для обеспечения соответствия настоящей Политики законодательству Республики Беларусь.</w:t>
      </w:r>
    </w:p>
    <w:p w14:paraId="21E822B0" w14:textId="0ED99430" w:rsidR="00550870" w:rsidRPr="00880944" w:rsidRDefault="008C708A" w:rsidP="007714E3">
      <w:pPr>
        <w:pStyle w:val="a5"/>
        <w:numPr>
          <w:ilvl w:val="1"/>
          <w:numId w:val="16"/>
        </w:numPr>
        <w:tabs>
          <w:tab w:val="left" w:pos="1301"/>
        </w:tabs>
        <w:ind w:left="0" w:right="3" w:firstLine="709"/>
        <w:rPr>
          <w:sz w:val="28"/>
          <w:szCs w:val="28"/>
        </w:rPr>
      </w:pPr>
      <w:r w:rsidRPr="00880944">
        <w:rPr>
          <w:sz w:val="28"/>
          <w:szCs w:val="28"/>
        </w:rPr>
        <w:t xml:space="preserve"> </w:t>
      </w:r>
      <w:r w:rsidR="00550870" w:rsidRPr="00880944">
        <w:rPr>
          <w:sz w:val="28"/>
          <w:szCs w:val="28"/>
        </w:rPr>
        <w:t>Вопросы, касающиеся обработки персональных данных, не затронутые в настоящей Политике, регулируются законодательством Республики Беларусь.</w:t>
      </w:r>
    </w:p>
    <w:p w14:paraId="61877966" w14:textId="77777777" w:rsidR="00550870" w:rsidRPr="00880944" w:rsidRDefault="00550870" w:rsidP="00AF49A9">
      <w:pPr>
        <w:pStyle w:val="a5"/>
        <w:numPr>
          <w:ilvl w:val="1"/>
          <w:numId w:val="1"/>
        </w:numPr>
        <w:tabs>
          <w:tab w:val="left" w:pos="1301"/>
        </w:tabs>
        <w:ind w:left="0" w:right="3" w:firstLine="709"/>
        <w:rPr>
          <w:sz w:val="28"/>
          <w:szCs w:val="28"/>
        </w:rPr>
        <w:sectPr w:rsidR="00550870" w:rsidRPr="00880944" w:rsidSect="00C92ACE">
          <w:footerReference w:type="default" r:id="rId23"/>
          <w:pgSz w:w="11910" w:h="16840"/>
          <w:pgMar w:top="1134" w:right="567" w:bottom="1134" w:left="1701" w:header="720" w:footer="0" w:gutter="0"/>
          <w:cols w:space="720"/>
        </w:sectPr>
      </w:pPr>
    </w:p>
    <w:p w14:paraId="50A2CA50" w14:textId="77777777" w:rsidR="005B19B5" w:rsidRPr="00880944" w:rsidRDefault="005B19B5" w:rsidP="00422D4B">
      <w:pPr>
        <w:spacing w:line="300" w:lineRule="exact"/>
        <w:ind w:left="11482" w:right="436"/>
        <w:jc w:val="both"/>
        <w:rPr>
          <w:sz w:val="24"/>
        </w:rPr>
      </w:pPr>
    </w:p>
    <w:p w14:paraId="48AD805C" w14:textId="59915A43" w:rsidR="00413F10" w:rsidRPr="00880944" w:rsidRDefault="009451BC" w:rsidP="00FB50D5">
      <w:pPr>
        <w:spacing w:line="300" w:lineRule="exact"/>
        <w:ind w:left="9498" w:right="804"/>
        <w:jc w:val="both"/>
        <w:rPr>
          <w:sz w:val="28"/>
          <w:szCs w:val="28"/>
        </w:rPr>
      </w:pPr>
      <w:r w:rsidRPr="00880944">
        <w:rPr>
          <w:sz w:val="28"/>
          <w:szCs w:val="28"/>
        </w:rPr>
        <w:t>Приложение</w:t>
      </w:r>
    </w:p>
    <w:p w14:paraId="65914D0E" w14:textId="77777777" w:rsidR="00FB50D5" w:rsidRPr="00880944" w:rsidRDefault="009451BC" w:rsidP="00FB50D5">
      <w:pPr>
        <w:pStyle w:val="a3"/>
        <w:ind w:left="9498" w:right="804"/>
        <w:rPr>
          <w:sz w:val="28"/>
          <w:szCs w:val="28"/>
        </w:rPr>
      </w:pPr>
      <w:r w:rsidRPr="00880944">
        <w:rPr>
          <w:sz w:val="28"/>
          <w:szCs w:val="28"/>
        </w:rPr>
        <w:t>к</w:t>
      </w:r>
      <w:r w:rsidR="00413F10" w:rsidRPr="00880944">
        <w:rPr>
          <w:sz w:val="28"/>
          <w:szCs w:val="28"/>
        </w:rPr>
        <w:t xml:space="preserve"> </w:t>
      </w:r>
      <w:r w:rsidRPr="00880944">
        <w:rPr>
          <w:sz w:val="28"/>
          <w:szCs w:val="28"/>
        </w:rPr>
        <w:t>Политике</w:t>
      </w:r>
      <w:r w:rsidR="00413F10" w:rsidRPr="00880944">
        <w:rPr>
          <w:sz w:val="28"/>
          <w:szCs w:val="28"/>
        </w:rPr>
        <w:t xml:space="preserve"> </w:t>
      </w:r>
      <w:r w:rsidRPr="00880944">
        <w:rPr>
          <w:sz w:val="28"/>
          <w:szCs w:val="28"/>
        </w:rPr>
        <w:t>обработки персональных данных</w:t>
      </w:r>
      <w:r w:rsidR="00FB50D5">
        <w:rPr>
          <w:sz w:val="28"/>
          <w:szCs w:val="28"/>
        </w:rPr>
        <w:t xml:space="preserve"> в рамках трудовой деятельности</w:t>
      </w:r>
      <w:r w:rsidR="00FB50D5" w:rsidRPr="00880944">
        <w:rPr>
          <w:spacing w:val="-3"/>
          <w:sz w:val="28"/>
          <w:szCs w:val="28"/>
        </w:rPr>
        <w:t xml:space="preserve"> </w:t>
      </w:r>
    </w:p>
    <w:p w14:paraId="636D4DD4" w14:textId="23A324CB" w:rsidR="00413F10" w:rsidRPr="00880944" w:rsidRDefault="004D103C" w:rsidP="00FB50D5">
      <w:pPr>
        <w:spacing w:line="300" w:lineRule="exact"/>
        <w:ind w:left="9498" w:right="804"/>
        <w:jc w:val="both"/>
        <w:rPr>
          <w:sz w:val="28"/>
          <w:szCs w:val="28"/>
        </w:rPr>
      </w:pPr>
      <w:r w:rsidRPr="00880944">
        <w:rPr>
          <w:sz w:val="28"/>
          <w:szCs w:val="28"/>
        </w:rPr>
        <w:t>ООО «</w:t>
      </w:r>
      <w:proofErr w:type="spellStart"/>
      <w:r w:rsidRPr="00880944">
        <w:rPr>
          <w:sz w:val="28"/>
          <w:szCs w:val="28"/>
        </w:rPr>
        <w:t>Астомстрой</w:t>
      </w:r>
      <w:proofErr w:type="spellEnd"/>
      <w:r w:rsidRPr="00880944">
        <w:rPr>
          <w:sz w:val="28"/>
          <w:szCs w:val="28"/>
        </w:rPr>
        <w:t>»</w:t>
      </w:r>
    </w:p>
    <w:p w14:paraId="13602214" w14:textId="77777777" w:rsidR="001C4C91" w:rsidRPr="00880944" w:rsidRDefault="001C4C91">
      <w:pPr>
        <w:pStyle w:val="a3"/>
        <w:spacing w:before="49"/>
        <w:ind w:left="0"/>
        <w:jc w:val="left"/>
        <w:rPr>
          <w:b/>
          <w:sz w:val="20"/>
        </w:rPr>
      </w:pPr>
    </w:p>
    <w:tbl>
      <w:tblPr>
        <w:tblStyle w:val="a8"/>
        <w:tblW w:w="14609" w:type="dxa"/>
        <w:tblLook w:val="04A0" w:firstRow="1" w:lastRow="0" w:firstColumn="1" w:lastColumn="0" w:noHBand="0" w:noVBand="1"/>
      </w:tblPr>
      <w:tblGrid>
        <w:gridCol w:w="846"/>
        <w:gridCol w:w="2806"/>
        <w:gridCol w:w="27"/>
        <w:gridCol w:w="1983"/>
        <w:gridCol w:w="31"/>
        <w:gridCol w:w="26"/>
        <w:gridCol w:w="2479"/>
        <w:gridCol w:w="3927"/>
        <w:gridCol w:w="26"/>
        <w:gridCol w:w="12"/>
        <w:gridCol w:w="28"/>
        <w:gridCol w:w="2418"/>
      </w:tblGrid>
      <w:tr w:rsidR="00E94691" w:rsidRPr="00880944" w14:paraId="21ED6B6D" w14:textId="77777777" w:rsidTr="00305063">
        <w:tc>
          <w:tcPr>
            <w:tcW w:w="846" w:type="dxa"/>
            <w:vAlign w:val="center"/>
          </w:tcPr>
          <w:p w14:paraId="7E90C23B" w14:textId="37B77076" w:rsidR="0042410D" w:rsidRPr="00880944" w:rsidRDefault="00604514" w:rsidP="00604514">
            <w:pPr>
              <w:widowControl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  <w:hideMark/>
          </w:tcPr>
          <w:p w14:paraId="1278504A" w14:textId="77777777" w:rsidR="0042410D" w:rsidRPr="00880944" w:rsidRDefault="0042410D" w:rsidP="00604514">
            <w:pPr>
              <w:widowControl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Цели обработки персональных данных</w:t>
            </w:r>
          </w:p>
        </w:tc>
        <w:tc>
          <w:tcPr>
            <w:tcW w:w="2041" w:type="dxa"/>
            <w:gridSpan w:val="3"/>
            <w:vAlign w:val="center"/>
            <w:hideMark/>
          </w:tcPr>
          <w:p w14:paraId="2CACEE4A" w14:textId="77777777" w:rsidR="0042410D" w:rsidRPr="00880944" w:rsidRDefault="0042410D" w:rsidP="00604514">
            <w:pPr>
              <w:widowControl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2505" w:type="dxa"/>
            <w:gridSpan w:val="2"/>
            <w:vAlign w:val="center"/>
            <w:hideMark/>
          </w:tcPr>
          <w:p w14:paraId="013E6AB2" w14:textId="77777777" w:rsidR="0042410D" w:rsidRPr="00880944" w:rsidRDefault="0042410D" w:rsidP="00604514">
            <w:pPr>
              <w:widowControl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Перечень обрабатываемых персональных данных</w:t>
            </w:r>
          </w:p>
        </w:tc>
        <w:tc>
          <w:tcPr>
            <w:tcW w:w="3993" w:type="dxa"/>
            <w:gridSpan w:val="4"/>
            <w:vAlign w:val="center"/>
            <w:hideMark/>
          </w:tcPr>
          <w:p w14:paraId="528FF206" w14:textId="5FB2C80E" w:rsidR="0042410D" w:rsidRPr="00880944" w:rsidRDefault="00BB251F" w:rsidP="00604514">
            <w:pPr>
              <w:widowControl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Правовые основания обработки персональных данных</w:t>
            </w:r>
          </w:p>
        </w:tc>
        <w:tc>
          <w:tcPr>
            <w:tcW w:w="2418" w:type="dxa"/>
            <w:vAlign w:val="center"/>
            <w:hideMark/>
          </w:tcPr>
          <w:p w14:paraId="7744B555" w14:textId="7A39E37A" w:rsidR="0042410D" w:rsidRPr="00880944" w:rsidRDefault="00BB251F" w:rsidP="00604514">
            <w:pPr>
              <w:widowControl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Срок хранения персональных данных</w:t>
            </w:r>
          </w:p>
        </w:tc>
      </w:tr>
      <w:tr w:rsidR="002600BE" w:rsidRPr="00880944" w14:paraId="0C25E071" w14:textId="77777777" w:rsidTr="00945A86">
        <w:tc>
          <w:tcPr>
            <w:tcW w:w="14609" w:type="dxa"/>
            <w:gridSpan w:val="12"/>
            <w:tcBorders>
              <w:bottom w:val="single" w:sz="4" w:space="0" w:color="auto"/>
            </w:tcBorders>
          </w:tcPr>
          <w:p w14:paraId="4E93836E" w14:textId="3E48B4E8" w:rsidR="002600BE" w:rsidRPr="00880944" w:rsidRDefault="008461E8" w:rsidP="008461E8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880944">
              <w:rPr>
                <w:color w:val="000000"/>
                <w:sz w:val="20"/>
                <w:szCs w:val="20"/>
                <w:lang w:eastAsia="ru-RU"/>
              </w:rPr>
              <w:t>ТРУДОВАЯ ДЕЯТЕЛЬНОСТЬ</w:t>
            </w:r>
          </w:p>
        </w:tc>
      </w:tr>
      <w:tr w:rsidR="00F47210" w:rsidRPr="00880944" w14:paraId="6820A112" w14:textId="77777777" w:rsidTr="0030506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DCBB" w14:textId="5125489F" w:rsidR="00F47210" w:rsidRPr="00880944" w:rsidRDefault="00F47210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B8BD" w14:textId="15CEA634" w:rsidR="00F47210" w:rsidRPr="00F47210" w:rsidRDefault="00F4721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Составление</w:t>
            </w:r>
            <w:r w:rsidR="00550847">
              <w:rPr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550847" w:rsidRPr="00F47210">
              <w:rPr>
                <w:color w:val="000000"/>
                <w:sz w:val="20"/>
                <w:szCs w:val="20"/>
                <w:lang w:eastAsia="ru-RU"/>
              </w:rPr>
              <w:t>проверка графиков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 и учёт фактического отработанного времени </w:t>
            </w:r>
          </w:p>
        </w:tc>
        <w:tc>
          <w:tcPr>
            <w:tcW w:w="2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1D74" w14:textId="77777777" w:rsidR="00F47210" w:rsidRPr="00F47210" w:rsidRDefault="00F4721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B0FA" w14:textId="77777777" w:rsidR="00604514" w:rsidRPr="00880944" w:rsidRDefault="00F4721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5C03A91B" w14:textId="7B4F8E94" w:rsidR="00F47210" w:rsidRPr="00F47210" w:rsidRDefault="00F4721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должность (профессия)</w:t>
            </w:r>
          </w:p>
        </w:tc>
        <w:tc>
          <w:tcPr>
            <w:tcW w:w="3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24CF" w14:textId="77777777" w:rsidR="00604514" w:rsidRPr="00880944" w:rsidRDefault="00F4721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5206274E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37B52F8" w14:textId="0F97EA5A" w:rsidR="00F47210" w:rsidRPr="00F47210" w:rsidRDefault="00F4721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статья 115 Трудового кодекса Республики Беларусь 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7347" w14:textId="77777777" w:rsidR="00604514" w:rsidRPr="00880944" w:rsidRDefault="00F4721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графики работ (сменности) - 3 года после замены новыми</w:t>
            </w:r>
          </w:p>
          <w:p w14:paraId="6B6518E6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D2AA59E" w14:textId="218E7A5E" w:rsidR="00F47210" w:rsidRPr="00F47210" w:rsidRDefault="00F4721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журналы учета рабочего времени - 3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tr w:rsidR="0039368C" w:rsidRPr="00880944" w14:paraId="199400A7" w14:textId="77777777" w:rsidTr="00305063">
        <w:trPr>
          <w:trHeight w:val="230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2759" w14:textId="1E5FE3FD" w:rsidR="0039368C" w:rsidRPr="00880944" w:rsidRDefault="0039368C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826C2E" w14:textId="77777777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Выдача и учёт расчётных листов</w:t>
            </w:r>
          </w:p>
        </w:tc>
        <w:tc>
          <w:tcPr>
            <w:tcW w:w="2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FB4D" w14:textId="77777777" w:rsidR="0039368C" w:rsidRPr="00F47210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20C6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FD16CE9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должность (профессия)</w:t>
            </w:r>
          </w:p>
          <w:p w14:paraId="4EE684C7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табельный номер</w:t>
            </w:r>
          </w:p>
          <w:p w14:paraId="2DC1839A" w14:textId="104C019C" w:rsidR="0039368C" w:rsidRPr="00F47210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сумма заработной платы</w:t>
            </w:r>
          </w:p>
        </w:tc>
        <w:tc>
          <w:tcPr>
            <w:tcW w:w="3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110" w14:textId="77777777" w:rsidR="0039368C" w:rsidRPr="00880944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525C4358" w14:textId="77777777" w:rsidR="0039368C" w:rsidRPr="00880944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3E2817C" w14:textId="537F368B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Статья 80 Трудового кодекса Республики Беларусь 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6A61" w14:textId="077DA5E4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лицевые счета (расчетные листки) по начислению заработной платы работникам - 55 лет </w:t>
            </w:r>
          </w:p>
        </w:tc>
      </w:tr>
      <w:tr w:rsidR="0039368C" w:rsidRPr="00880944" w14:paraId="028626C7" w14:textId="77777777" w:rsidTr="005B3FAA"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A994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57A0" w14:textId="77777777" w:rsidR="0039368C" w:rsidRPr="00880944" w:rsidRDefault="0039368C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2616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41B2C6EC" w14:textId="4E9839A7" w:rsidR="0039368C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1C Предприятие 7.7 модуль Зарплата 7.7</w:t>
            </w:r>
            <w:r>
              <w:rPr>
                <w:sz w:val="20"/>
                <w:szCs w:val="20"/>
              </w:rPr>
              <w:t>.</w:t>
            </w:r>
          </w:p>
        </w:tc>
      </w:tr>
      <w:tr w:rsidR="008D67C3" w:rsidRPr="00880944" w14:paraId="07BF7B65" w14:textId="77777777" w:rsidTr="0030506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7364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AABA" w14:textId="77777777" w:rsidR="008D67C3" w:rsidRPr="00F47210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880944">
              <w:rPr>
                <w:color w:val="000000"/>
                <w:sz w:val="20"/>
                <w:szCs w:val="20"/>
                <w:lang w:eastAsia="ru-RU"/>
              </w:rPr>
              <w:t xml:space="preserve">Предоставление характеристики, в том числе в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lastRenderedPageBreak/>
              <w:t>отношении уволенного работника</w:t>
            </w:r>
          </w:p>
        </w:tc>
        <w:tc>
          <w:tcPr>
            <w:tcW w:w="2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94E2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lastRenderedPageBreak/>
              <w:t>работники</w:t>
            </w:r>
          </w:p>
          <w:p w14:paraId="593290D8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lastRenderedPageBreak/>
              <w:t>бывшие работники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9A25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lastRenderedPageBreak/>
              <w:t xml:space="preserve">в соответствии с Постановлением Совета </w:t>
            </w:r>
            <w:r w:rsidRPr="00F47210">
              <w:rPr>
                <w:sz w:val="20"/>
                <w:szCs w:val="20"/>
              </w:rPr>
              <w:lastRenderedPageBreak/>
              <w:t>Министров Республики Беларусь от 14.10.2021 г. № 585</w:t>
            </w:r>
          </w:p>
        </w:tc>
        <w:tc>
          <w:tcPr>
            <w:tcW w:w="3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3198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обработка персональных данных осуществляется при оформлении трудовых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Закона),</w:t>
            </w:r>
          </w:p>
          <w:p w14:paraId="10CC57E2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A542D68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третий п.2 ст.8 Закона),</w:t>
            </w:r>
          </w:p>
          <w:p w14:paraId="5A5EA584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C009A05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статья 26 Трудового кодекса Республики Беларусь</w:t>
            </w:r>
          </w:p>
          <w:p w14:paraId="3E21AAE7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CA627C7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п. 11 Декрета Президента Республики Беларусь от 12.10.2021 N 5 «Об усилении требований к руководящим кадрам и работникам организаций»</w:t>
            </w:r>
          </w:p>
          <w:p w14:paraId="7D50B82F" w14:textId="77777777" w:rsidR="008D67C3" w:rsidRPr="00880944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CB6DA70" w14:textId="77777777" w:rsidR="008D67C3" w:rsidRPr="00F47210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Постановление Совета Министров Республики Беларусь от 14.10.2021 г. № 585 "О форме характеристики"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BBCD" w14:textId="77777777" w:rsidR="008D67C3" w:rsidRPr="00F47210" w:rsidRDefault="008D67C3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1 год </w:t>
            </w:r>
          </w:p>
        </w:tc>
      </w:tr>
      <w:tr w:rsidR="008D67C3" w:rsidRPr="00880944" w14:paraId="7E9A9C5A" w14:textId="77777777" w:rsidTr="00305063">
        <w:tc>
          <w:tcPr>
            <w:tcW w:w="846" w:type="dxa"/>
            <w:vMerge w:val="restart"/>
            <w:tcBorders>
              <w:top w:val="single" w:sz="4" w:space="0" w:color="auto"/>
            </w:tcBorders>
          </w:tcPr>
          <w:p w14:paraId="29916F47" w14:textId="047B5FCD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tcBorders>
              <w:top w:val="single" w:sz="4" w:space="0" w:color="auto"/>
            </w:tcBorders>
            <w:hideMark/>
          </w:tcPr>
          <w:p w14:paraId="4B66BB6D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Оформление (приём) на работу, включая заключение трудового договора (контракта)</w:t>
            </w:r>
          </w:p>
        </w:tc>
        <w:tc>
          <w:tcPr>
            <w:tcW w:w="2041" w:type="dxa"/>
            <w:gridSpan w:val="3"/>
            <w:tcBorders>
              <w:top w:val="single" w:sz="4" w:space="0" w:color="auto"/>
            </w:tcBorders>
            <w:hideMark/>
          </w:tcPr>
          <w:p w14:paraId="30E9941B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  <w:p w14:paraId="3F312D1F" w14:textId="4E9B250F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члены их семей</w:t>
            </w:r>
          </w:p>
        </w:tc>
        <w:tc>
          <w:tcPr>
            <w:tcW w:w="2505" w:type="dxa"/>
            <w:gridSpan w:val="2"/>
            <w:tcBorders>
              <w:top w:val="single" w:sz="4" w:space="0" w:color="auto"/>
            </w:tcBorders>
            <w:hideMark/>
          </w:tcPr>
          <w:p w14:paraId="5C9CE703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в соответствии со статьями 26, 344 Трудового кодекса Республики Беларусь (далее – ТК РБ) и иными актами законодательства, регулирующими порядок оформления (приема) на работу</w:t>
            </w:r>
          </w:p>
        </w:tc>
        <w:tc>
          <w:tcPr>
            <w:tcW w:w="3993" w:type="dxa"/>
            <w:gridSpan w:val="4"/>
            <w:tcBorders>
              <w:top w:val="single" w:sz="4" w:space="0" w:color="auto"/>
            </w:tcBorders>
            <w:hideMark/>
          </w:tcPr>
          <w:p w14:paraId="3588F2A7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48303073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F0DFDB4" w14:textId="751135C4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>(абзац третий пункта 2 статьи 8 Закона)</w:t>
            </w:r>
          </w:p>
          <w:p w14:paraId="3EDCC48E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A573563" w14:textId="56CAD86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статьи 26, 344 ТК РБ</w:t>
            </w:r>
          </w:p>
        </w:tc>
        <w:tc>
          <w:tcPr>
            <w:tcW w:w="2418" w:type="dxa"/>
            <w:tcBorders>
              <w:top w:val="single" w:sz="4" w:space="0" w:color="auto"/>
            </w:tcBorders>
            <w:hideMark/>
          </w:tcPr>
          <w:p w14:paraId="4EA7BB87" w14:textId="6C5E519D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55 лет</w:t>
            </w:r>
          </w:p>
        </w:tc>
      </w:tr>
      <w:tr w:rsidR="008D67C3" w:rsidRPr="00880944" w14:paraId="7192FA1F" w14:textId="77777777" w:rsidTr="005B3FAA">
        <w:tc>
          <w:tcPr>
            <w:tcW w:w="846" w:type="dxa"/>
            <w:vMerge/>
          </w:tcPr>
          <w:p w14:paraId="63B71C0B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02BBADCA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70A1D8B2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03370A4E" w14:textId="5FE65C91" w:rsidR="008D67C3" w:rsidRPr="0039368C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604514" w:rsidRPr="00880944" w14:paraId="60E1261D" w14:textId="77777777" w:rsidTr="00305063">
        <w:tc>
          <w:tcPr>
            <w:tcW w:w="846" w:type="dxa"/>
          </w:tcPr>
          <w:p w14:paraId="0C6D1F76" w14:textId="0C16DE8B" w:rsidR="00604514" w:rsidRPr="00880944" w:rsidRDefault="00604514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515CA199" w14:textId="77777777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Ведение трудовых книжек и вкладышей к ним</w:t>
            </w:r>
          </w:p>
        </w:tc>
        <w:tc>
          <w:tcPr>
            <w:tcW w:w="2041" w:type="dxa"/>
            <w:gridSpan w:val="3"/>
            <w:hideMark/>
          </w:tcPr>
          <w:p w14:paraId="69B0391B" w14:textId="77777777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6134A7D1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88BA870" w14:textId="79FC5ACF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сведения о трудовой деятельности, о поощрениях, об образовании (обучении) и другие, предусмотренные законодательными актами</w:t>
            </w:r>
          </w:p>
        </w:tc>
        <w:tc>
          <w:tcPr>
            <w:tcW w:w="3993" w:type="dxa"/>
            <w:gridSpan w:val="4"/>
            <w:hideMark/>
          </w:tcPr>
          <w:p w14:paraId="53456E5B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1B25CE3E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309C416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после увольнения работника (невостребованные)</w:t>
            </w:r>
          </w:p>
          <w:p w14:paraId="4654FB2D" w14:textId="16BCD754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</w:t>
            </w:r>
            <w:r w:rsidR="00E01380" w:rsidRPr="00880944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>в случаях, когда 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15A4C449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30A6EF2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части первая, восьмая статьи 50 Трудового кодекса Республики Беларусь</w:t>
            </w:r>
          </w:p>
          <w:p w14:paraId="427B7955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0C98C2F" w14:textId="124D00E0" w:rsidR="00604514" w:rsidRPr="00F47210" w:rsidRDefault="00604514" w:rsidP="002600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часть вторая пункта 80 Инструкции о порядке ведения трудовых книжек, утвержденная Постановлением Министерства труда и социальной защиты Республики Беларусь от 16.06.2014 N 40 "О трудовых книжках" </w:t>
            </w:r>
          </w:p>
        </w:tc>
        <w:tc>
          <w:tcPr>
            <w:tcW w:w="2418" w:type="dxa"/>
            <w:hideMark/>
          </w:tcPr>
          <w:p w14:paraId="05FCF1A8" w14:textId="0FA1AB1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трудовые книжки – на срок трудовой деятельности (после увольнения – до востребования), невостребованные – не менее 50 лет</w:t>
            </w:r>
          </w:p>
          <w:p w14:paraId="5724ABD9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93785D0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книги учета движения трудовых книжек и вкладышей к</w:t>
            </w:r>
          </w:p>
          <w:p w14:paraId="1F13A318" w14:textId="0DAD7A6C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ним – 50 лет</w:t>
            </w:r>
          </w:p>
        </w:tc>
      </w:tr>
      <w:tr w:rsidR="0039368C" w:rsidRPr="00880944" w14:paraId="3AF7285F" w14:textId="77777777" w:rsidTr="00305063">
        <w:tc>
          <w:tcPr>
            <w:tcW w:w="846" w:type="dxa"/>
            <w:vMerge w:val="restart"/>
          </w:tcPr>
          <w:p w14:paraId="38801F78" w14:textId="64642E45" w:rsidR="0039368C" w:rsidRPr="00880944" w:rsidRDefault="0039368C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26441EE1" w14:textId="77777777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Формирование, ведение и хранение личных дел работников</w:t>
            </w:r>
          </w:p>
        </w:tc>
        <w:tc>
          <w:tcPr>
            <w:tcW w:w="2041" w:type="dxa"/>
            <w:gridSpan w:val="3"/>
            <w:hideMark/>
          </w:tcPr>
          <w:p w14:paraId="6ACDAFFA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работники </w:t>
            </w:r>
          </w:p>
          <w:p w14:paraId="1E6160E0" w14:textId="5B4114F4" w:rsidR="0039368C" w:rsidRPr="00F47210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члены их семей </w:t>
            </w:r>
          </w:p>
        </w:tc>
        <w:tc>
          <w:tcPr>
            <w:tcW w:w="2505" w:type="dxa"/>
            <w:gridSpan w:val="2"/>
            <w:hideMark/>
          </w:tcPr>
          <w:p w14:paraId="52EE349B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1A033F49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дата и место рождения</w:t>
            </w:r>
          </w:p>
          <w:p w14:paraId="4B52108C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сведения о гражданстве</w:t>
            </w:r>
          </w:p>
          <w:p w14:paraId="22FA91CA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составе семьи образовании</w:t>
            </w:r>
          </w:p>
          <w:p w14:paraId="022583C3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месте рождения</w:t>
            </w:r>
          </w:p>
          <w:p w14:paraId="531045DE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сведения о трудовой деятельности в организации (должность, дата приема (перевода, перемещения, </w:t>
            </w:r>
            <w:r w:rsidRPr="00F47210">
              <w:rPr>
                <w:sz w:val="20"/>
                <w:szCs w:val="20"/>
              </w:rPr>
              <w:lastRenderedPageBreak/>
              <w:t>увольнения)), о стаже, воинском учете, о предоставлении социальных отпусков</w:t>
            </w:r>
          </w:p>
          <w:p w14:paraId="18CE41A0" w14:textId="743C9440" w:rsidR="0039368C" w:rsidRPr="00F47210" w:rsidRDefault="0039368C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иные сведения, предусмотренные Инструкцией о порядке формирования, ведения и хранения личных дел работников, утвержденной Постановлением Министерства юстиции Республики Беларусь   от 23.05.2024 г. № 29</w:t>
            </w:r>
          </w:p>
        </w:tc>
        <w:tc>
          <w:tcPr>
            <w:tcW w:w="3993" w:type="dxa"/>
            <w:gridSpan w:val="4"/>
            <w:hideMark/>
          </w:tcPr>
          <w:p w14:paraId="0AA3CDB9" w14:textId="77777777" w:rsidR="0039368C" w:rsidRPr="00880944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334C4DD6" w14:textId="77777777" w:rsidR="0039368C" w:rsidRPr="00880944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1C7D471" w14:textId="77777777" w:rsidR="0039368C" w:rsidRPr="00880944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третий п.2 статьи 8 Закона)</w:t>
            </w:r>
          </w:p>
          <w:p w14:paraId="2AC690BE" w14:textId="77777777" w:rsidR="0039368C" w:rsidRPr="00880944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BB85F35" w14:textId="5A2DD162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Инструкция о порядке формирования, ведения и хранения личных дел работников, утвержденная постановлением Министерства юстиции Республики Беларусь    от 23.05.2024 г. № 29</w:t>
            </w:r>
          </w:p>
        </w:tc>
        <w:tc>
          <w:tcPr>
            <w:tcW w:w="2418" w:type="dxa"/>
            <w:hideMark/>
          </w:tcPr>
          <w:p w14:paraId="2B29440E" w14:textId="151BC36D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55 лет после увольнения</w:t>
            </w:r>
          </w:p>
        </w:tc>
      </w:tr>
      <w:tr w:rsidR="0039368C" w:rsidRPr="00880944" w14:paraId="3AD066ED" w14:textId="77777777" w:rsidTr="005B3FAA">
        <w:tc>
          <w:tcPr>
            <w:tcW w:w="846" w:type="dxa"/>
            <w:vMerge/>
          </w:tcPr>
          <w:p w14:paraId="20DC562A" w14:textId="77777777" w:rsidR="0039368C" w:rsidRPr="00880944" w:rsidRDefault="0039368C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3FE254DC" w14:textId="77777777" w:rsidR="0039368C" w:rsidRPr="00F47210" w:rsidRDefault="0039368C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598D0CAA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3A466D00" w14:textId="132BC687" w:rsidR="0039368C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064AF3" w:rsidRPr="00880944" w14:paraId="4A60D40F" w14:textId="77777777" w:rsidTr="00305063">
        <w:tc>
          <w:tcPr>
            <w:tcW w:w="846" w:type="dxa"/>
            <w:vMerge w:val="restart"/>
          </w:tcPr>
          <w:p w14:paraId="36D486E6" w14:textId="724FFA9C" w:rsidR="00064AF3" w:rsidRPr="00880944" w:rsidRDefault="00064AF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1247FCD9" w14:textId="77777777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Оформление необходимых для назначения пенсии документов</w:t>
            </w:r>
          </w:p>
        </w:tc>
        <w:tc>
          <w:tcPr>
            <w:tcW w:w="2041" w:type="dxa"/>
            <w:gridSpan w:val="3"/>
            <w:hideMark/>
          </w:tcPr>
          <w:p w14:paraId="6F98DF7E" w14:textId="313D3E8D" w:rsidR="00064AF3" w:rsidRPr="00880944" w:rsidRDefault="00064AF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работники,</w:t>
            </w:r>
          </w:p>
          <w:p w14:paraId="6EBBDBC2" w14:textId="2C1653C8" w:rsidR="00064AF3" w:rsidRPr="00F47210" w:rsidRDefault="00064AF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бывшие работники</w:t>
            </w:r>
          </w:p>
        </w:tc>
        <w:tc>
          <w:tcPr>
            <w:tcW w:w="2505" w:type="dxa"/>
            <w:gridSpan w:val="2"/>
            <w:hideMark/>
          </w:tcPr>
          <w:p w14:paraId="37EA93E5" w14:textId="77777777" w:rsidR="00064AF3" w:rsidRPr="00F47210" w:rsidRDefault="00064AF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в соответствии со статьей 75 Закона Республики Беларусь от 17.04.1992 № 1596-XII «О пенсионном обеспечении»</w:t>
            </w:r>
          </w:p>
        </w:tc>
        <w:tc>
          <w:tcPr>
            <w:tcW w:w="3993" w:type="dxa"/>
            <w:gridSpan w:val="4"/>
            <w:hideMark/>
          </w:tcPr>
          <w:p w14:paraId="0C72AC9B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действующих работники</w:t>
            </w:r>
          </w:p>
          <w:p w14:paraId="123C953C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</w:t>
            </w:r>
          </w:p>
          <w:p w14:paraId="60F5F76B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313199A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бывшие работники</w:t>
            </w:r>
          </w:p>
          <w:p w14:paraId="39606D98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5009CF26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7EAF309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17 апреля</w:t>
            </w:r>
          </w:p>
          <w:p w14:paraId="3D3879C1" w14:textId="235CBDD2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1992 г. № 1596-XII «О пенсионном обеспечении»</w:t>
            </w:r>
          </w:p>
        </w:tc>
        <w:tc>
          <w:tcPr>
            <w:tcW w:w="2418" w:type="dxa"/>
            <w:hideMark/>
          </w:tcPr>
          <w:p w14:paraId="3AA3B87B" w14:textId="523F2FE0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5 лет </w:t>
            </w:r>
          </w:p>
        </w:tc>
      </w:tr>
      <w:tr w:rsidR="00064AF3" w:rsidRPr="00880944" w14:paraId="10A7D58C" w14:textId="77777777" w:rsidTr="005B3FAA">
        <w:tc>
          <w:tcPr>
            <w:tcW w:w="846" w:type="dxa"/>
            <w:vMerge/>
          </w:tcPr>
          <w:p w14:paraId="782AB273" w14:textId="77777777" w:rsidR="00064AF3" w:rsidRPr="00880944" w:rsidRDefault="00064AF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190CE156" w14:textId="77777777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12481C8F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719C34F0" w14:textId="737C4D0C" w:rsidR="00064AF3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064AF3" w:rsidRPr="00880944" w14:paraId="444EA186" w14:textId="77777777" w:rsidTr="00305063">
        <w:trPr>
          <w:trHeight w:val="123"/>
        </w:trPr>
        <w:tc>
          <w:tcPr>
            <w:tcW w:w="846" w:type="dxa"/>
            <w:vMerge w:val="restart"/>
          </w:tcPr>
          <w:p w14:paraId="7FB42BAC" w14:textId="014E21F2" w:rsidR="00064AF3" w:rsidRPr="00880944" w:rsidRDefault="00064AF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3DFC58B9" w14:textId="77777777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Представление сведений индивидуального (персонифицированного)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учёта застрахованных лиц в соответствии с требованиями законодательства о социальном страховании.</w:t>
            </w:r>
          </w:p>
        </w:tc>
        <w:tc>
          <w:tcPr>
            <w:tcW w:w="2041" w:type="dxa"/>
            <w:gridSpan w:val="3"/>
            <w:hideMark/>
          </w:tcPr>
          <w:p w14:paraId="545E7210" w14:textId="06CB4FDB" w:rsidR="00064AF3" w:rsidRPr="00880944" w:rsidRDefault="00064AF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lastRenderedPageBreak/>
              <w:t>работники</w:t>
            </w:r>
          </w:p>
          <w:p w14:paraId="14E49923" w14:textId="464AB424" w:rsidR="00064AF3" w:rsidRPr="00F47210" w:rsidRDefault="00064AF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lastRenderedPageBreak/>
              <w:t>лица, выполняющие работы по ГПД</w:t>
            </w:r>
          </w:p>
        </w:tc>
        <w:tc>
          <w:tcPr>
            <w:tcW w:w="2505" w:type="dxa"/>
            <w:gridSpan w:val="2"/>
            <w:hideMark/>
          </w:tcPr>
          <w:p w14:paraId="20D384B8" w14:textId="70005E43" w:rsidR="00064AF3" w:rsidRPr="00F47210" w:rsidRDefault="00064AF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lastRenderedPageBreak/>
              <w:t xml:space="preserve">в соответствии с </w:t>
            </w:r>
            <w:r w:rsidRPr="00F47210">
              <w:rPr>
                <w:sz w:val="20"/>
                <w:szCs w:val="20"/>
              </w:rPr>
              <w:t>Постановление</w:t>
            </w:r>
            <w:r w:rsidRPr="00880944">
              <w:rPr>
                <w:sz w:val="20"/>
                <w:szCs w:val="20"/>
              </w:rPr>
              <w:t>м</w:t>
            </w:r>
            <w:r w:rsidRPr="00F47210">
              <w:rPr>
                <w:sz w:val="20"/>
                <w:szCs w:val="20"/>
              </w:rPr>
              <w:t xml:space="preserve"> правления Фонда </w:t>
            </w:r>
            <w:r w:rsidRPr="00F47210">
              <w:rPr>
                <w:sz w:val="20"/>
                <w:szCs w:val="20"/>
              </w:rPr>
              <w:lastRenderedPageBreak/>
              <w:t>социальной защиты населения Министерства труда и социальной защиты Республики Беларусь от 19 июня 2014 г. № 7 «О порядке заполнения и приема-передачи форм документов персонифицированного учета»</w:t>
            </w:r>
          </w:p>
        </w:tc>
        <w:tc>
          <w:tcPr>
            <w:tcW w:w="3993" w:type="dxa"/>
            <w:gridSpan w:val="4"/>
            <w:hideMark/>
          </w:tcPr>
          <w:p w14:paraId="62FE9A03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обработка персональных данных при оформлении трудовых (служебных) отношений, а также в процессе трудовой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015311B6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6613000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часть вторая статьи 5 Закона Республики Беларусь от 6 января 1999 г. N 230-З "Об индивидуальном (персонифицированном) учете в системе государственного социального страхования"</w:t>
            </w:r>
          </w:p>
          <w:p w14:paraId="5B64BC7D" w14:textId="77777777" w:rsidR="00064AF3" w:rsidRPr="00880944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D9758BD" w14:textId="097B547C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Постановление правления Фонда социальной защиты населения Министерства труда и социальной защиты Республики Беларусь от 19 июня 2014 г. № 7 «О порядке заполнения и приема-передачи форм документов персонифицированного учета»</w:t>
            </w:r>
          </w:p>
        </w:tc>
        <w:tc>
          <w:tcPr>
            <w:tcW w:w="2418" w:type="dxa"/>
            <w:hideMark/>
          </w:tcPr>
          <w:p w14:paraId="623438F4" w14:textId="2B649BA9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5 лет</w:t>
            </w:r>
          </w:p>
        </w:tc>
      </w:tr>
      <w:tr w:rsidR="00064AF3" w:rsidRPr="00880944" w14:paraId="68A106C0" w14:textId="77777777" w:rsidTr="005B3FAA">
        <w:trPr>
          <w:trHeight w:val="123"/>
        </w:trPr>
        <w:tc>
          <w:tcPr>
            <w:tcW w:w="846" w:type="dxa"/>
            <w:vMerge/>
          </w:tcPr>
          <w:p w14:paraId="7AE9757D" w14:textId="77777777" w:rsidR="00064AF3" w:rsidRPr="00880944" w:rsidRDefault="00064AF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694D4899" w14:textId="77777777" w:rsidR="00064AF3" w:rsidRPr="00F47210" w:rsidRDefault="00064AF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144C039A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6DB8E11D" w14:textId="4332D5CE" w:rsidR="00064AF3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8D67C3" w:rsidRPr="00880944" w14:paraId="0D706804" w14:textId="77777777" w:rsidTr="00305063">
        <w:tc>
          <w:tcPr>
            <w:tcW w:w="846" w:type="dxa"/>
            <w:vMerge w:val="restart"/>
          </w:tcPr>
          <w:p w14:paraId="36B99177" w14:textId="2D78EA5A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080E5D0C" w14:textId="4895FD61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Привлечение к дисциплинарной, материальной ответственности</w:t>
            </w:r>
          </w:p>
        </w:tc>
        <w:tc>
          <w:tcPr>
            <w:tcW w:w="2041" w:type="dxa"/>
            <w:gridSpan w:val="3"/>
            <w:hideMark/>
          </w:tcPr>
          <w:p w14:paraId="2A144E88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44283B77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3ED8CFC6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занимаемая должность работника</w:t>
            </w:r>
          </w:p>
          <w:p w14:paraId="68158195" w14:textId="567E1AD9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иные сведения в соответствии с письменным объяснением работника</w:t>
            </w:r>
          </w:p>
        </w:tc>
        <w:tc>
          <w:tcPr>
            <w:tcW w:w="3993" w:type="dxa"/>
            <w:gridSpan w:val="4"/>
            <w:hideMark/>
          </w:tcPr>
          <w:p w14:paraId="2126693C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6741C6B1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C192A97" w14:textId="599FEC86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глава 14, 37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0C83A732" w14:textId="1C96A36F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3 года </w:t>
            </w:r>
          </w:p>
        </w:tc>
      </w:tr>
      <w:tr w:rsidR="008D67C3" w:rsidRPr="00880944" w14:paraId="73082D24" w14:textId="77777777" w:rsidTr="005B3FAA">
        <w:tc>
          <w:tcPr>
            <w:tcW w:w="846" w:type="dxa"/>
            <w:vMerge/>
          </w:tcPr>
          <w:p w14:paraId="5DEA2DBC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7BE97EE7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3B0639BA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43F39782" w14:textId="78E16604" w:rsidR="008D67C3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8D67C3" w:rsidRPr="00880944" w14:paraId="66807D7C" w14:textId="77777777" w:rsidTr="00305063">
        <w:tc>
          <w:tcPr>
            <w:tcW w:w="846" w:type="dxa"/>
            <w:vMerge w:val="restart"/>
          </w:tcPr>
          <w:p w14:paraId="2C5310E2" w14:textId="12C34355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09BB871F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Предоставление трудовых и социальных отпусков</w:t>
            </w:r>
          </w:p>
        </w:tc>
        <w:tc>
          <w:tcPr>
            <w:tcW w:w="2041" w:type="dxa"/>
            <w:gridSpan w:val="3"/>
            <w:hideMark/>
          </w:tcPr>
          <w:p w14:paraId="7A3B5BA4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1FE85B06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755BF94F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должность (профессия)</w:t>
            </w:r>
          </w:p>
          <w:p w14:paraId="71E5BE0D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вид отпуска</w:t>
            </w:r>
          </w:p>
          <w:p w14:paraId="5237A94C" w14:textId="6478306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иные сведения, послужившие основанием для </w:t>
            </w:r>
            <w:r w:rsidRPr="00F47210">
              <w:rPr>
                <w:sz w:val="20"/>
                <w:szCs w:val="20"/>
              </w:rPr>
              <w:lastRenderedPageBreak/>
              <w:t>предоставления социального отпуска (сведения о состоянии здоровья, о рождении детей)</w:t>
            </w:r>
          </w:p>
        </w:tc>
        <w:tc>
          <w:tcPr>
            <w:tcW w:w="3993" w:type="dxa"/>
            <w:gridSpan w:val="4"/>
            <w:hideMark/>
          </w:tcPr>
          <w:p w14:paraId="70D134D8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  <w:p w14:paraId="086CC722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8104C18" w14:textId="13D7604C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специальных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третий пункта 2 статьи 8 Закона)</w:t>
            </w:r>
          </w:p>
          <w:p w14:paraId="646A990A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C66B93A" w14:textId="24441F1E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Глава 12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439F7934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графики трудовых отпусков -1 год </w:t>
            </w:r>
          </w:p>
          <w:p w14:paraId="4F0BC824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322DD91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3 года </w:t>
            </w:r>
          </w:p>
          <w:p w14:paraId="2B86CD22" w14:textId="1C7BA334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E92B589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55 лет</w:t>
            </w:r>
          </w:p>
          <w:p w14:paraId="4BDCC022" w14:textId="428470F4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8D67C3" w:rsidRPr="00880944" w14:paraId="0A507556" w14:textId="77777777" w:rsidTr="005B3FAA">
        <w:tc>
          <w:tcPr>
            <w:tcW w:w="846" w:type="dxa"/>
            <w:vMerge/>
          </w:tcPr>
          <w:p w14:paraId="1A6E0EB2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0B3682F5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58AA21BF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55431A30" w14:textId="11DD8AC2" w:rsidR="008D67C3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8D67C3" w:rsidRPr="00880944" w14:paraId="7B4A376B" w14:textId="77777777" w:rsidTr="00305063">
        <w:tc>
          <w:tcPr>
            <w:tcW w:w="846" w:type="dxa"/>
            <w:vMerge w:val="restart"/>
          </w:tcPr>
          <w:p w14:paraId="6A5AF3C2" w14:textId="67FAE18A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3E464107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Применение мер поощрения</w:t>
            </w:r>
          </w:p>
        </w:tc>
        <w:tc>
          <w:tcPr>
            <w:tcW w:w="2041" w:type="dxa"/>
            <w:gridSpan w:val="3"/>
            <w:hideMark/>
          </w:tcPr>
          <w:p w14:paraId="2839846F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658FD6F2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63D11805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должность (профессия)</w:t>
            </w:r>
          </w:p>
          <w:p w14:paraId="419A5677" w14:textId="5A35FA53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иные сведения, послужившие основанием для поощрения</w:t>
            </w:r>
          </w:p>
        </w:tc>
        <w:tc>
          <w:tcPr>
            <w:tcW w:w="3993" w:type="dxa"/>
            <w:gridSpan w:val="4"/>
            <w:hideMark/>
          </w:tcPr>
          <w:p w14:paraId="1A9C211A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2FC2C482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8F3D94A" w14:textId="72AE9CD0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ст. 196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1DE3BF5B" w14:textId="1619BA1F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55 лет</w:t>
            </w:r>
          </w:p>
        </w:tc>
      </w:tr>
      <w:tr w:rsidR="008D67C3" w:rsidRPr="00880944" w14:paraId="57AD8B61" w14:textId="77777777" w:rsidTr="005B3FAA">
        <w:tc>
          <w:tcPr>
            <w:tcW w:w="846" w:type="dxa"/>
            <w:vMerge/>
          </w:tcPr>
          <w:p w14:paraId="07633584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0408CC05" w14:textId="77777777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3516C2E1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66B56340" w14:textId="453EFA45" w:rsidR="008D67C3" w:rsidRPr="00F47210" w:rsidRDefault="0039368C" w:rsidP="0039368C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8D67C3" w:rsidRPr="00880944" w14:paraId="6F9E317F" w14:textId="77777777" w:rsidTr="00305063">
        <w:tc>
          <w:tcPr>
            <w:tcW w:w="846" w:type="dxa"/>
            <w:vMerge w:val="restart"/>
          </w:tcPr>
          <w:p w14:paraId="693CFEFA" w14:textId="1EAB6289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640EA771" w14:textId="749AF8AB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Ведение</w:t>
            </w:r>
            <w:r w:rsidRPr="00312341">
              <w:rPr>
                <w:color w:val="000000"/>
                <w:sz w:val="20"/>
                <w:szCs w:val="20"/>
                <w:lang w:eastAsia="ru-RU"/>
              </w:rPr>
              <w:t xml:space="preserve"> трудовы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х </w:t>
            </w:r>
            <w:r w:rsidRPr="00312341">
              <w:rPr>
                <w:color w:val="000000"/>
                <w:sz w:val="20"/>
                <w:szCs w:val="20"/>
                <w:lang w:eastAsia="ru-RU"/>
              </w:rPr>
              <w:t>договор</w:t>
            </w:r>
            <w:r>
              <w:rPr>
                <w:color w:val="000000"/>
                <w:sz w:val="20"/>
                <w:szCs w:val="20"/>
                <w:lang w:eastAsia="ru-RU"/>
              </w:rPr>
              <w:t>ов</w:t>
            </w:r>
            <w:r w:rsidRPr="00312341">
              <w:rPr>
                <w:color w:val="000000"/>
                <w:sz w:val="20"/>
                <w:szCs w:val="20"/>
                <w:lang w:eastAsia="ru-RU"/>
              </w:rPr>
              <w:t xml:space="preserve"> (контракт</w:t>
            </w:r>
            <w:r>
              <w:rPr>
                <w:color w:val="000000"/>
                <w:sz w:val="20"/>
                <w:szCs w:val="20"/>
                <w:lang w:eastAsia="ru-RU"/>
              </w:rPr>
              <w:t>ов</w:t>
            </w:r>
            <w:r w:rsidRPr="00312341">
              <w:rPr>
                <w:color w:val="000000"/>
                <w:sz w:val="20"/>
                <w:szCs w:val="20"/>
                <w:lang w:eastAsia="ru-RU"/>
              </w:rPr>
              <w:t>) и сопутствующи</w:t>
            </w:r>
            <w:r>
              <w:rPr>
                <w:color w:val="000000"/>
                <w:sz w:val="20"/>
                <w:szCs w:val="20"/>
                <w:lang w:eastAsia="ru-RU"/>
              </w:rPr>
              <w:t>х</w:t>
            </w:r>
            <w:r w:rsidRPr="00312341">
              <w:rPr>
                <w:color w:val="000000"/>
                <w:sz w:val="20"/>
                <w:szCs w:val="20"/>
                <w:lang w:eastAsia="ru-RU"/>
              </w:rPr>
              <w:t xml:space="preserve"> документ</w:t>
            </w:r>
            <w:r>
              <w:rPr>
                <w:color w:val="000000"/>
                <w:sz w:val="20"/>
                <w:szCs w:val="20"/>
                <w:lang w:eastAsia="ru-RU"/>
              </w:rPr>
              <w:t>ов</w:t>
            </w:r>
          </w:p>
        </w:tc>
        <w:tc>
          <w:tcPr>
            <w:tcW w:w="2041" w:type="dxa"/>
            <w:gridSpan w:val="3"/>
            <w:hideMark/>
          </w:tcPr>
          <w:p w14:paraId="213A8619" w14:textId="77777777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1CD6BC4A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6EF4F880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должность (профессия)</w:t>
            </w:r>
          </w:p>
          <w:p w14:paraId="5D374413" w14:textId="7502293D" w:rsidR="008D67C3" w:rsidRPr="00F47210" w:rsidRDefault="008D67C3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подпись</w:t>
            </w:r>
          </w:p>
        </w:tc>
        <w:tc>
          <w:tcPr>
            <w:tcW w:w="3993" w:type="dxa"/>
            <w:gridSpan w:val="4"/>
            <w:hideMark/>
          </w:tcPr>
          <w:p w14:paraId="3DA83E50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00C71EE6" w14:textId="77777777" w:rsidR="008D67C3" w:rsidRPr="00880944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C3B6252" w14:textId="5911BF63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Глава 2 и ст. 261-1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7D37C052" w14:textId="2ED2BD49" w:rsidR="008D67C3" w:rsidRPr="00F47210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3 года после окончания срока действия трудовых договоров, контрактов</w:t>
            </w:r>
          </w:p>
        </w:tc>
      </w:tr>
      <w:tr w:rsidR="008D67C3" w:rsidRPr="00880944" w14:paraId="0A63E3E5" w14:textId="77777777" w:rsidTr="005B3FAA">
        <w:tc>
          <w:tcPr>
            <w:tcW w:w="846" w:type="dxa"/>
            <w:vMerge/>
          </w:tcPr>
          <w:p w14:paraId="12DD8A0D" w14:textId="77777777" w:rsidR="008D67C3" w:rsidRPr="00880944" w:rsidRDefault="008D67C3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5805D396" w14:textId="77777777" w:rsidR="008D67C3" w:rsidRDefault="008D67C3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48B61626" w14:textId="77777777" w:rsidR="0039368C" w:rsidRPr="0039368C" w:rsidRDefault="0039368C" w:rsidP="0039368C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27FC054B" w14:textId="0C7C798A" w:rsidR="008D67C3" w:rsidRPr="00F47210" w:rsidRDefault="0039368C" w:rsidP="00A939CD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E94691" w:rsidRPr="00880944" w14:paraId="7A33B4FE" w14:textId="77777777" w:rsidTr="00305063">
        <w:tc>
          <w:tcPr>
            <w:tcW w:w="846" w:type="dxa"/>
            <w:vMerge w:val="restart"/>
          </w:tcPr>
          <w:p w14:paraId="22DDBECA" w14:textId="2FEFD313" w:rsidR="00E94691" w:rsidRPr="00880944" w:rsidRDefault="00E94691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2FED035B" w14:textId="77777777" w:rsidR="00E94691" w:rsidRPr="00F47210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Направление работников на курсы по повышению квалификации, переподготовке, профессиональной подготовке</w:t>
            </w:r>
          </w:p>
        </w:tc>
        <w:tc>
          <w:tcPr>
            <w:tcW w:w="2041" w:type="dxa"/>
            <w:gridSpan w:val="3"/>
            <w:hideMark/>
          </w:tcPr>
          <w:p w14:paraId="32A687D6" w14:textId="77777777" w:rsidR="00E94691" w:rsidRPr="00F47210" w:rsidRDefault="00E94691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6FB08F90" w14:textId="77777777" w:rsidR="00E94691" w:rsidRPr="00880944" w:rsidRDefault="00E94691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53CA90E9" w14:textId="77777777" w:rsidR="00E94691" w:rsidRPr="00880944" w:rsidRDefault="00E94691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должность (профессия)</w:t>
            </w:r>
          </w:p>
          <w:p w14:paraId="39B5E50C" w14:textId="63808065" w:rsidR="00E94691" w:rsidRPr="00F47210" w:rsidRDefault="00E94691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иные сведения</w:t>
            </w:r>
          </w:p>
        </w:tc>
        <w:tc>
          <w:tcPr>
            <w:tcW w:w="3993" w:type="dxa"/>
            <w:gridSpan w:val="4"/>
            <w:hideMark/>
          </w:tcPr>
          <w:p w14:paraId="5A093DEA" w14:textId="77777777" w:rsidR="00E94691" w:rsidRPr="00880944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20A38619" w14:textId="77777777" w:rsidR="00E94691" w:rsidRPr="00880944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220E211" w14:textId="2F992169" w:rsidR="00E94691" w:rsidRPr="00F47210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ст. 55 и 220-1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1F71FEF8" w14:textId="6ADD9BEA" w:rsidR="00E94691" w:rsidRPr="00880944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  <w:p w14:paraId="3E341F4B" w14:textId="77777777" w:rsidR="00E94691" w:rsidRPr="00880944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28D5E73" w14:textId="65B46E43" w:rsidR="00E94691" w:rsidRPr="00F47210" w:rsidRDefault="00E94691" w:rsidP="0088094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880944">
              <w:rPr>
                <w:color w:val="000000"/>
                <w:sz w:val="20"/>
                <w:szCs w:val="20"/>
                <w:lang w:eastAsia="ru-RU"/>
              </w:rPr>
              <w:t>д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>окументы о состоянии работы с кадрами (докладные записки, отчеты, сводки, справки и др.) - 10 лет</w:t>
            </w:r>
          </w:p>
        </w:tc>
      </w:tr>
      <w:tr w:rsidR="00E94691" w:rsidRPr="00880944" w14:paraId="014F9CE0" w14:textId="77777777" w:rsidTr="005B3FAA">
        <w:tc>
          <w:tcPr>
            <w:tcW w:w="846" w:type="dxa"/>
            <w:vMerge/>
          </w:tcPr>
          <w:p w14:paraId="75832B96" w14:textId="77777777" w:rsidR="00E94691" w:rsidRPr="00880944" w:rsidRDefault="00E94691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442C17D2" w14:textId="77777777" w:rsidR="00E94691" w:rsidRPr="00F47210" w:rsidRDefault="00E94691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0B812C73" w14:textId="77777777" w:rsidR="00AC0ED9" w:rsidRPr="0039368C" w:rsidRDefault="00AC0ED9" w:rsidP="00AC0ED9">
            <w:pPr>
              <w:widowControl/>
              <w:jc w:val="both"/>
              <w:rPr>
                <w:sz w:val="20"/>
                <w:szCs w:val="20"/>
              </w:rPr>
            </w:pPr>
            <w:r w:rsidRPr="00BD1833">
              <w:rPr>
                <w:sz w:val="20"/>
                <w:szCs w:val="20"/>
              </w:rPr>
              <w:t xml:space="preserve">В целях </w:t>
            </w:r>
            <w:r w:rsidRPr="0039368C">
              <w:rPr>
                <w:sz w:val="20"/>
                <w:szCs w:val="20"/>
              </w:rPr>
              <w:t>обеспечения надлежащего функционирования, безопасности и технической поддержки ООО «</w:t>
            </w:r>
            <w:proofErr w:type="spellStart"/>
            <w:r w:rsidRPr="0039368C">
              <w:rPr>
                <w:sz w:val="20"/>
                <w:szCs w:val="20"/>
              </w:rPr>
              <w:t>Астомстрой</w:t>
            </w:r>
            <w:proofErr w:type="spellEnd"/>
            <w:r w:rsidRPr="0039368C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26CF7F33" w14:textId="7592DD9D" w:rsidR="00E94691" w:rsidRPr="00F47210" w:rsidRDefault="00AC0ED9" w:rsidP="00AC0ED9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39368C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AC0ED9" w:rsidRPr="00AC0ED9" w14:paraId="1AF68477" w14:textId="77777777" w:rsidTr="00305063">
        <w:tc>
          <w:tcPr>
            <w:tcW w:w="846" w:type="dxa"/>
            <w:vMerge w:val="restart"/>
          </w:tcPr>
          <w:p w14:paraId="2CB380D7" w14:textId="1E814750" w:rsidR="008C2A60" w:rsidRPr="00AC0ED9" w:rsidRDefault="008C2A60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7D6288A6" w14:textId="77777777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  <w:lang w:eastAsia="ru-RU"/>
              </w:rPr>
              <w:t>Направление работников в служебные командировки, в том числе бронирование гостиничных услуг</w:t>
            </w:r>
          </w:p>
        </w:tc>
        <w:tc>
          <w:tcPr>
            <w:tcW w:w="2041" w:type="dxa"/>
            <w:gridSpan w:val="3"/>
            <w:hideMark/>
          </w:tcPr>
          <w:p w14:paraId="4821529F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0A48013E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ED60E41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 xml:space="preserve"> должность (профессия)</w:t>
            </w:r>
          </w:p>
          <w:p w14:paraId="08EE1D50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паспортные данные</w:t>
            </w:r>
          </w:p>
          <w:p w14:paraId="1026C2D5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 xml:space="preserve">  должность (профессия)</w:t>
            </w:r>
          </w:p>
          <w:p w14:paraId="23D2B77B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 xml:space="preserve"> сведения о проездных документах, бронировании гостиниц </w:t>
            </w:r>
          </w:p>
          <w:p w14:paraId="416B8397" w14:textId="3A0D1B07" w:rsidR="008C2A60" w:rsidRPr="00AC0ED9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иные сведения, предусмотренные законодательными актами и (или) необходимые для организации командировки</w:t>
            </w:r>
          </w:p>
        </w:tc>
        <w:tc>
          <w:tcPr>
            <w:tcW w:w="3993" w:type="dxa"/>
            <w:gridSpan w:val="4"/>
            <w:hideMark/>
          </w:tcPr>
          <w:p w14:paraId="53FFE5C2" w14:textId="77777777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6D2C6009" w14:textId="77777777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</w:p>
          <w:p w14:paraId="54A40BED" w14:textId="1B1E1C32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  <w:lang w:eastAsia="ru-RU"/>
              </w:rPr>
              <w:t>ст. 91 и 93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28F5634B" w14:textId="260CDA72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  <w:lang w:eastAsia="ru-RU"/>
              </w:rPr>
              <w:t xml:space="preserve">10 лет. Выделяются к уничтожению по прошествии не менее 3 лет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ЭПК </w:t>
            </w:r>
          </w:p>
          <w:p w14:paraId="760BE0CF" w14:textId="77777777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</w:p>
          <w:p w14:paraId="346A554C" w14:textId="10F85DD0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  <w:lang w:eastAsia="ru-RU"/>
              </w:rPr>
              <w:t xml:space="preserve"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</w:t>
            </w:r>
          </w:p>
        </w:tc>
      </w:tr>
      <w:tr w:rsidR="00AC0ED9" w:rsidRPr="00AC0ED9" w14:paraId="249F6F27" w14:textId="77777777" w:rsidTr="005B3FAA">
        <w:tc>
          <w:tcPr>
            <w:tcW w:w="846" w:type="dxa"/>
            <w:vMerge/>
          </w:tcPr>
          <w:p w14:paraId="11236425" w14:textId="77777777" w:rsidR="008C2A60" w:rsidRPr="00AC0ED9" w:rsidRDefault="008C2A60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15C59C10" w14:textId="77777777" w:rsidR="008C2A60" w:rsidRPr="00AC0ED9" w:rsidRDefault="008C2A60" w:rsidP="00604514">
            <w:pPr>
              <w:widowControl/>
              <w:autoSpaceDE/>
              <w:autoSpaceDN/>
              <w:jc w:val="both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4588066D" w14:textId="77777777" w:rsidR="00AC0ED9" w:rsidRPr="00AC0ED9" w:rsidRDefault="00AC0ED9" w:rsidP="00AC0ED9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68447092" w14:textId="0E6B5EB7" w:rsidR="008C2A60" w:rsidRPr="00AC0ED9" w:rsidRDefault="00AC0ED9" w:rsidP="00AC0ED9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</w:rPr>
              <w:t>автоматизированная система управления «DELTA+ Персонал».</w:t>
            </w:r>
          </w:p>
        </w:tc>
      </w:tr>
      <w:tr w:rsidR="00D81016" w:rsidRPr="00880944" w14:paraId="1B8F37DF" w14:textId="77777777" w:rsidTr="00305063">
        <w:trPr>
          <w:trHeight w:val="85"/>
        </w:trPr>
        <w:tc>
          <w:tcPr>
            <w:tcW w:w="846" w:type="dxa"/>
          </w:tcPr>
          <w:p w14:paraId="0C88B1FE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73210715" w14:textId="77777777" w:rsidR="00D81016" w:rsidRPr="00F47210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Прохождение обязательных, внеочередных и предварительных медицинских осмотров, включая направление соискателей на медосмотр</w:t>
            </w:r>
          </w:p>
        </w:tc>
        <w:tc>
          <w:tcPr>
            <w:tcW w:w="2041" w:type="dxa"/>
            <w:gridSpan w:val="3"/>
            <w:hideMark/>
          </w:tcPr>
          <w:p w14:paraId="5519981B" w14:textId="77777777" w:rsidR="00D81016" w:rsidRPr="00F47210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51ED17CD" w14:textId="77777777" w:rsidR="00D81016" w:rsidRPr="00F47210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в соответствии с </w:t>
            </w:r>
            <w:r w:rsidRPr="00880944">
              <w:rPr>
                <w:sz w:val="20"/>
                <w:szCs w:val="20"/>
              </w:rPr>
              <w:t>«</w:t>
            </w:r>
            <w:r w:rsidRPr="00F47210">
              <w:rPr>
                <w:sz w:val="20"/>
                <w:szCs w:val="20"/>
              </w:rPr>
              <w:t xml:space="preserve">Инструкцией о порядке </w:t>
            </w:r>
            <w:r w:rsidRPr="00880944">
              <w:rPr>
                <w:sz w:val="20"/>
                <w:szCs w:val="20"/>
              </w:rPr>
              <w:t>проведения обязательных и внеочередных медицинских осмотров,</w:t>
            </w:r>
            <w:r w:rsidRPr="00F47210">
              <w:rPr>
                <w:sz w:val="20"/>
                <w:szCs w:val="20"/>
              </w:rPr>
              <w:t xml:space="preserve"> работающих</w:t>
            </w:r>
            <w:r w:rsidRPr="00880944">
              <w:rPr>
                <w:sz w:val="20"/>
                <w:szCs w:val="20"/>
              </w:rPr>
              <w:t>»</w:t>
            </w:r>
            <w:r w:rsidRPr="00F47210">
              <w:rPr>
                <w:sz w:val="20"/>
                <w:szCs w:val="20"/>
              </w:rPr>
              <w:t xml:space="preserve"> утв. Постановлением Министерства здравоохранения Республики Беларусь от 29.07.2019 N 74 "О проведении </w:t>
            </w:r>
            <w:r w:rsidRPr="00880944">
              <w:rPr>
                <w:sz w:val="20"/>
                <w:szCs w:val="20"/>
              </w:rPr>
              <w:t>обязательных и внеочередных медицинских осмотров,</w:t>
            </w:r>
            <w:r w:rsidRPr="00F47210">
              <w:rPr>
                <w:sz w:val="20"/>
                <w:szCs w:val="20"/>
              </w:rPr>
              <w:t xml:space="preserve"> работающих" </w:t>
            </w:r>
          </w:p>
        </w:tc>
        <w:tc>
          <w:tcPr>
            <w:tcW w:w="3993" w:type="dxa"/>
            <w:gridSpan w:val="4"/>
            <w:hideMark/>
          </w:tcPr>
          <w:p w14:paraId="0FB70511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7B4A1EBC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58A1006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третий п.2 ст.8 Закона)</w:t>
            </w:r>
          </w:p>
          <w:p w14:paraId="7C95AE96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557ACBA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часть вторая статьи 27 Закона Республики Беларусь от 23.07.2008 г. N 356-З "Об охране труда"</w:t>
            </w:r>
          </w:p>
          <w:p w14:paraId="5F8A1557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F61862B" w14:textId="77777777" w:rsidR="00D81016" w:rsidRPr="00F47210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Постановление Министерства здравоохранения Республики Беларусь от 29.07.2019 N 74 "О проведении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обязательных и внеочередных медицинских осмотров,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 работающих" (вместе с "Инструкцией о порядке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проведения обязательных и внеочередных медицинских осмотров,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 работающих")</w:t>
            </w:r>
          </w:p>
        </w:tc>
        <w:tc>
          <w:tcPr>
            <w:tcW w:w="2418" w:type="dxa"/>
            <w:hideMark/>
          </w:tcPr>
          <w:p w14:paraId="6B64F81C" w14:textId="77777777" w:rsidR="00D81016" w:rsidRPr="00F47210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5 лет</w:t>
            </w:r>
          </w:p>
        </w:tc>
      </w:tr>
      <w:tr w:rsidR="00604514" w:rsidRPr="00880944" w14:paraId="006F7CCF" w14:textId="77777777" w:rsidTr="00305063">
        <w:tc>
          <w:tcPr>
            <w:tcW w:w="846" w:type="dxa"/>
          </w:tcPr>
          <w:p w14:paraId="377925D4" w14:textId="7BBD87F2" w:rsidR="00604514" w:rsidRPr="00880944" w:rsidRDefault="00604514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3DAD0C2F" w14:textId="53E6BB94" w:rsidR="00604514" w:rsidRPr="00F47210" w:rsidRDefault="00596B45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Ведение и учет</w:t>
            </w:r>
            <w:r w:rsidRPr="00312341">
              <w:rPr>
                <w:color w:val="000000"/>
                <w:sz w:val="20"/>
                <w:szCs w:val="20"/>
                <w:lang w:eastAsia="ru-RU"/>
              </w:rPr>
              <w:t xml:space="preserve"> характеристик работников, на которых не были заведены личные дела</w:t>
            </w:r>
          </w:p>
        </w:tc>
        <w:tc>
          <w:tcPr>
            <w:tcW w:w="2041" w:type="dxa"/>
            <w:gridSpan w:val="3"/>
            <w:hideMark/>
          </w:tcPr>
          <w:p w14:paraId="32B93C92" w14:textId="77777777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21C3A7E6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0D1F18AE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дата рождения</w:t>
            </w:r>
          </w:p>
          <w:p w14:paraId="64D12B73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должность (профессия)</w:t>
            </w:r>
          </w:p>
          <w:p w14:paraId="07556A2F" w14:textId="7D0285BA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иные сведения, необходимые работодателю для комплексной оценки профессиональных и деловых качеств </w:t>
            </w:r>
            <w:r w:rsidRPr="00F47210">
              <w:rPr>
                <w:sz w:val="20"/>
                <w:szCs w:val="20"/>
              </w:rPr>
              <w:lastRenderedPageBreak/>
              <w:t>работника в рамках трудовых отношений.</w:t>
            </w:r>
          </w:p>
        </w:tc>
        <w:tc>
          <w:tcPr>
            <w:tcW w:w="3993" w:type="dxa"/>
            <w:gridSpan w:val="4"/>
            <w:hideMark/>
          </w:tcPr>
          <w:p w14:paraId="1B48A81A" w14:textId="45D79211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4EE10F26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2D748F0" w14:textId="4D65A112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обработка специальных персональных данных осуществляется при оформлении трудовых (служебных) отношений, а также в процессе трудовой (служебной)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деятельности субъекта персональных данных в случаях, предусмотренных законодательством (абзац третий п.2 ст.8 Закона)</w:t>
            </w:r>
          </w:p>
        </w:tc>
        <w:tc>
          <w:tcPr>
            <w:tcW w:w="2418" w:type="dxa"/>
            <w:hideMark/>
          </w:tcPr>
          <w:p w14:paraId="77FE609D" w14:textId="527C7B7B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15 лет</w:t>
            </w:r>
          </w:p>
          <w:p w14:paraId="48162469" w14:textId="0C9A06BD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604514" w:rsidRPr="00880944" w14:paraId="38B4CBAF" w14:textId="77777777" w:rsidTr="00305063">
        <w:tc>
          <w:tcPr>
            <w:tcW w:w="846" w:type="dxa"/>
          </w:tcPr>
          <w:p w14:paraId="5013C9EB" w14:textId="31155A6F" w:rsidR="00604514" w:rsidRPr="00880944" w:rsidRDefault="00604514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22362978" w14:textId="77777777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Заключение договоров об индивидуальной (коллективной) материальной ответственности работников</w:t>
            </w:r>
          </w:p>
        </w:tc>
        <w:tc>
          <w:tcPr>
            <w:tcW w:w="2041" w:type="dxa"/>
            <w:gridSpan w:val="3"/>
            <w:hideMark/>
          </w:tcPr>
          <w:p w14:paraId="12E1B185" w14:textId="77777777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03D3C561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5657D85F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должность (профессия)</w:t>
            </w:r>
          </w:p>
          <w:p w14:paraId="7763F562" w14:textId="6E47DF8B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подпись</w:t>
            </w:r>
          </w:p>
        </w:tc>
        <w:tc>
          <w:tcPr>
            <w:tcW w:w="3993" w:type="dxa"/>
            <w:gridSpan w:val="4"/>
            <w:hideMark/>
          </w:tcPr>
          <w:p w14:paraId="4912C86F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495C1629" w14:textId="77777777" w:rsidR="00604514" w:rsidRPr="00880944" w:rsidRDefault="00604514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</w:p>
          <w:p w14:paraId="50C9A809" w14:textId="70A01BEC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Глава 37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63404FC9" w14:textId="5CF8B8BB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3 года после увольнения, смены материально ответственного лица,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увольнения, смены материально ответственного лица</w:t>
            </w:r>
          </w:p>
        </w:tc>
      </w:tr>
      <w:tr w:rsidR="00D81016" w:rsidRPr="00880944" w14:paraId="6A131304" w14:textId="77777777" w:rsidTr="00305063">
        <w:tc>
          <w:tcPr>
            <w:tcW w:w="846" w:type="dxa"/>
            <w:vMerge w:val="restart"/>
          </w:tcPr>
          <w:p w14:paraId="0AF6BB1D" w14:textId="1B3B1032" w:rsidR="00D81016" w:rsidRPr="00880944" w:rsidRDefault="00D81016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242424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36750667" w14:textId="77777777" w:rsidR="00D81016" w:rsidRPr="00F47210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Регистрация и учет листков нетрудоспособности</w:t>
            </w:r>
          </w:p>
        </w:tc>
        <w:tc>
          <w:tcPr>
            <w:tcW w:w="2041" w:type="dxa"/>
            <w:gridSpan w:val="3"/>
            <w:hideMark/>
          </w:tcPr>
          <w:p w14:paraId="4283601B" w14:textId="77777777" w:rsidR="00D81016" w:rsidRPr="00F47210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3FD6266C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54FBDE67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дата рождения</w:t>
            </w:r>
          </w:p>
          <w:p w14:paraId="79612009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классификатор болезни</w:t>
            </w:r>
          </w:p>
          <w:p w14:paraId="73E8D7A1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срок болезни</w:t>
            </w:r>
          </w:p>
          <w:p w14:paraId="4BE167C5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</w:p>
          <w:p w14:paraId="18FBF0D4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листки нетрудоспособности (по уходу за ребенком)</w:t>
            </w:r>
          </w:p>
          <w:p w14:paraId="42BA9413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имя ребенка</w:t>
            </w:r>
          </w:p>
          <w:p w14:paraId="450AB89C" w14:textId="1452ACC4" w:rsidR="00D81016" w:rsidRPr="00F47210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дата рождения ребенка</w:t>
            </w:r>
          </w:p>
        </w:tc>
        <w:tc>
          <w:tcPr>
            <w:tcW w:w="3993" w:type="dxa"/>
            <w:gridSpan w:val="4"/>
            <w:hideMark/>
          </w:tcPr>
          <w:p w14:paraId="5344D19E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Закона),</w:t>
            </w:r>
          </w:p>
          <w:p w14:paraId="04075F53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</w:p>
          <w:p w14:paraId="2A34625C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обработка специальных персональных данных является необходимой для выполнения обязанностей (полномочий), предусмотренных законодательными актами (абзац семнадцатый п.2 ст.8 Закона),</w:t>
            </w:r>
          </w:p>
          <w:p w14:paraId="545FF14C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</w:p>
          <w:p w14:paraId="705802A5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ст. 33 Закона Республики Беларусь от 18 июня 1993 г. № 2435-XII «О здравоохранении»</w:t>
            </w:r>
          </w:p>
          <w:p w14:paraId="3A41EBDE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</w:p>
          <w:p w14:paraId="0E674F2D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t>Постановление Министерства здравоохранения Республики Беларусь, Министерства труда и социальной защиты Республики Беларусь от 04.01.2018 №1/1 «Об утверждении Инструкции о порядке выдачи и оформления листков нетрудоспособности и справок о временной нетрудоспособности»</w:t>
            </w:r>
          </w:p>
          <w:p w14:paraId="58758FB4" w14:textId="77777777" w:rsidR="00D81016" w:rsidRPr="00880944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</w:p>
          <w:p w14:paraId="4759197B" w14:textId="29CB3A75" w:rsidR="00D81016" w:rsidRPr="00F47210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lastRenderedPageBreak/>
              <w:t>Постановление Министерства здравоохранения Республики Беларусь от 24.12.2014 N 104 "Об утверждении Инструкции о порядке проведения экспертизы временной нетрудоспособности"</w:t>
            </w:r>
          </w:p>
        </w:tc>
        <w:tc>
          <w:tcPr>
            <w:tcW w:w="2418" w:type="dxa"/>
            <w:hideMark/>
          </w:tcPr>
          <w:p w14:paraId="4033513C" w14:textId="68005330" w:rsidR="00D81016" w:rsidRPr="00F47210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  <w:r w:rsidRPr="00F47210">
              <w:rPr>
                <w:color w:val="242424"/>
                <w:sz w:val="20"/>
                <w:szCs w:val="20"/>
                <w:lang w:eastAsia="ru-RU"/>
              </w:rPr>
              <w:lastRenderedPageBreak/>
              <w:t xml:space="preserve"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</w:t>
            </w:r>
          </w:p>
        </w:tc>
      </w:tr>
      <w:tr w:rsidR="00D81016" w:rsidRPr="00880944" w14:paraId="69D33F17" w14:textId="77777777" w:rsidTr="005B3FAA">
        <w:tc>
          <w:tcPr>
            <w:tcW w:w="846" w:type="dxa"/>
            <w:vMerge/>
          </w:tcPr>
          <w:p w14:paraId="78850F45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242424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23A7D2BD" w14:textId="77777777" w:rsidR="00D81016" w:rsidRPr="00F47210" w:rsidRDefault="00D81016" w:rsidP="00604514">
            <w:pPr>
              <w:widowControl/>
              <w:autoSpaceDE/>
              <w:autoSpaceDN/>
              <w:jc w:val="both"/>
              <w:rPr>
                <w:color w:val="242424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2533A046" w14:textId="77777777" w:rsidR="00AC0ED9" w:rsidRPr="00AC0ED9" w:rsidRDefault="00AC0ED9" w:rsidP="00AC0ED9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0ED70479" w14:textId="48987279" w:rsidR="00D81016" w:rsidRPr="00F47210" w:rsidRDefault="00AC0ED9" w:rsidP="00AC0ED9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242424"/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</w:rPr>
              <w:t>автоматизированная система управления «DELTA+ Персонал».</w:t>
            </w:r>
          </w:p>
        </w:tc>
      </w:tr>
      <w:tr w:rsidR="008C2A60" w:rsidRPr="00880944" w14:paraId="772CEE10" w14:textId="77777777" w:rsidTr="00305063">
        <w:tc>
          <w:tcPr>
            <w:tcW w:w="846" w:type="dxa"/>
            <w:vMerge w:val="restart"/>
          </w:tcPr>
          <w:p w14:paraId="78CD5DF6" w14:textId="43E906A9" w:rsidR="008C2A60" w:rsidRPr="00880944" w:rsidRDefault="008C2A60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799A9A94" w14:textId="77777777" w:rsidR="008C2A60" w:rsidRPr="00F47210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Расчёт и выплата заработной платы, в том числе премий за результаты трудовой деятельности, а также иных выплат, предусмотренных законодательством о труде, с осуществлением удержаний, производимых в порядке, установленном законодательными актами за исключением налоговых вычетов</w:t>
            </w:r>
          </w:p>
        </w:tc>
        <w:tc>
          <w:tcPr>
            <w:tcW w:w="2041" w:type="dxa"/>
            <w:gridSpan w:val="3"/>
            <w:hideMark/>
          </w:tcPr>
          <w:p w14:paraId="3B29157B" w14:textId="77777777" w:rsidR="008C2A60" w:rsidRPr="00F47210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27C3AAEE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имя и отчество (если таковое имеется) работника</w:t>
            </w:r>
          </w:p>
          <w:p w14:paraId="2EB87495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должность (профессия) </w:t>
            </w:r>
          </w:p>
          <w:p w14:paraId="161EBFCA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подразделение </w:t>
            </w:r>
          </w:p>
          <w:p w14:paraId="6D61D159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сумма начислений </w:t>
            </w:r>
          </w:p>
          <w:p w14:paraId="64687253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сумма удержаний</w:t>
            </w:r>
          </w:p>
          <w:p w14:paraId="38439C54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лицевой счет</w:t>
            </w:r>
          </w:p>
          <w:p w14:paraId="34CF4584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табельный номер</w:t>
            </w:r>
          </w:p>
          <w:p w14:paraId="3229D0F3" w14:textId="14D11996" w:rsidR="008C2A60" w:rsidRPr="00F47210" w:rsidRDefault="008C2A60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иные персональные данные, указанные в документе, являющемся основанием для удержаний из заработной платы</w:t>
            </w:r>
          </w:p>
        </w:tc>
        <w:tc>
          <w:tcPr>
            <w:tcW w:w="3993" w:type="dxa"/>
            <w:gridSpan w:val="4"/>
            <w:hideMark/>
          </w:tcPr>
          <w:p w14:paraId="456349E0" w14:textId="77777777" w:rsidR="008C2A60" w:rsidRPr="00880944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1DD85DB7" w14:textId="77777777" w:rsidR="008C2A60" w:rsidRPr="00880944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941B5C6" w14:textId="44C73864" w:rsidR="008C2A60" w:rsidRPr="00F47210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пункт 5 статьи 11, пункт 4 части первой статьи 55, статья 57, глава 6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7E1397B6" w14:textId="77777777" w:rsidR="008C2A60" w:rsidRPr="00880944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расчетно-платежные ведомости по заработной плате - 3 года. При отсутствии лицевых счетов - 55 лет </w:t>
            </w:r>
          </w:p>
          <w:p w14:paraId="58C0AB3A" w14:textId="77777777" w:rsidR="008C2A60" w:rsidRPr="00880944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8E728F3" w14:textId="2A7EAD07" w:rsidR="008C2A60" w:rsidRPr="00F47210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в зависимости от вида удержания и категории документа, в соответствии с Перечнем № 140 </w:t>
            </w:r>
          </w:p>
        </w:tc>
      </w:tr>
      <w:tr w:rsidR="008C2A60" w:rsidRPr="00880944" w14:paraId="13055A2E" w14:textId="77777777" w:rsidTr="005B3FAA">
        <w:tc>
          <w:tcPr>
            <w:tcW w:w="846" w:type="dxa"/>
            <w:vMerge/>
          </w:tcPr>
          <w:p w14:paraId="79A248E6" w14:textId="77777777" w:rsidR="008C2A60" w:rsidRPr="00880944" w:rsidRDefault="008C2A60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61D38D2C" w14:textId="77777777" w:rsidR="008C2A60" w:rsidRPr="00F47210" w:rsidRDefault="008C2A60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726B2ABE" w14:textId="77777777" w:rsidR="00AC0ED9" w:rsidRPr="00AC0ED9" w:rsidRDefault="00AC0ED9" w:rsidP="00AC0ED9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441C76C6" w14:textId="30544BE0" w:rsidR="00AC0ED9" w:rsidRPr="00F47210" w:rsidRDefault="00AC0ED9" w:rsidP="00AC0ED9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</w:rPr>
              <w:t>1C Предприятие 7.7:  модуль Зарплата</w:t>
            </w:r>
            <w:r>
              <w:rPr>
                <w:sz w:val="20"/>
                <w:szCs w:val="20"/>
              </w:rPr>
              <w:t>.</w:t>
            </w:r>
          </w:p>
        </w:tc>
      </w:tr>
      <w:tr w:rsidR="00D81016" w:rsidRPr="00880944" w14:paraId="081C7547" w14:textId="77777777" w:rsidTr="00305063">
        <w:tc>
          <w:tcPr>
            <w:tcW w:w="846" w:type="dxa"/>
          </w:tcPr>
          <w:p w14:paraId="358B7480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42012E5D" w14:textId="77777777" w:rsidR="00D81016" w:rsidRPr="00F47210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Создание и использование учетных записей для информационных систем (ресурсов)</w:t>
            </w:r>
          </w:p>
        </w:tc>
        <w:tc>
          <w:tcPr>
            <w:tcW w:w="2041" w:type="dxa"/>
            <w:gridSpan w:val="3"/>
            <w:hideMark/>
          </w:tcPr>
          <w:p w14:paraId="425C73C9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  <w:p w14:paraId="6FD2C33A" w14:textId="77777777" w:rsidR="00D81016" w:rsidRPr="00F47210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контрагенты</w:t>
            </w:r>
          </w:p>
        </w:tc>
        <w:tc>
          <w:tcPr>
            <w:tcW w:w="2505" w:type="dxa"/>
            <w:gridSpan w:val="2"/>
            <w:hideMark/>
          </w:tcPr>
          <w:p w14:paraId="039886C7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работники:</w:t>
            </w:r>
          </w:p>
          <w:p w14:paraId="0D7739C4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имя и отчество (если таковое имеется) работника</w:t>
            </w:r>
          </w:p>
          <w:p w14:paraId="31EFD3E5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 должность (профессия) </w:t>
            </w:r>
          </w:p>
          <w:p w14:paraId="58A0BACD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92B36AC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контрагенты</w:t>
            </w:r>
          </w:p>
          <w:p w14:paraId="79DD230C" w14:textId="50F8F8FA" w:rsidR="00D81016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имя и отчество (если таковое имеется) работника</w:t>
            </w:r>
          </w:p>
          <w:p w14:paraId="7A7474CB" w14:textId="71CD0FBF" w:rsidR="00400AA6" w:rsidRPr="00880944" w:rsidRDefault="00400AA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00AA6">
              <w:rPr>
                <w:sz w:val="20"/>
                <w:szCs w:val="20"/>
              </w:rPr>
              <w:t>корпоративная электронная почта</w:t>
            </w:r>
          </w:p>
          <w:p w14:paraId="339676E6" w14:textId="77777777" w:rsidR="00D81016" w:rsidRPr="00880944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название организации</w:t>
            </w:r>
          </w:p>
          <w:p w14:paraId="2E5C32FE" w14:textId="6204107A" w:rsidR="00D81016" w:rsidRPr="00F47210" w:rsidRDefault="00D81016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sz w:val="20"/>
                <w:szCs w:val="20"/>
              </w:rPr>
              <w:t>должность (профессия)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93" w:type="dxa"/>
            <w:gridSpan w:val="4"/>
            <w:hideMark/>
          </w:tcPr>
          <w:p w14:paraId="221D0128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 xml:space="preserve">работники: </w:t>
            </w:r>
          </w:p>
          <w:p w14:paraId="4DC22EED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2D8F1A4F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пункт первый части первой статьи 55 Трудового кодекса Республика Беларусь</w:t>
            </w:r>
          </w:p>
          <w:p w14:paraId="65F104DD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A548D04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контрагенты</w:t>
            </w:r>
          </w:p>
          <w:p w14:paraId="48B2C086" w14:textId="77777777" w:rsidR="00D81016" w:rsidRPr="00F47210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обработка персональных данных на основании договора, заключенного 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lastRenderedPageBreak/>
              <w:t>(заключаемого) с субъектом персональных данных (абзац 15 статьи 6 Закона)</w:t>
            </w:r>
          </w:p>
        </w:tc>
        <w:tc>
          <w:tcPr>
            <w:tcW w:w="2418" w:type="dxa"/>
            <w:hideMark/>
          </w:tcPr>
          <w:p w14:paraId="0C90A801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lastRenderedPageBreak/>
              <w:t>работники</w:t>
            </w:r>
          </w:p>
          <w:p w14:paraId="2489E13E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ограничивается периодом трудовых отношений</w:t>
            </w:r>
          </w:p>
          <w:p w14:paraId="5892C7D0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2084A8F" w14:textId="77777777" w:rsidR="00D81016" w:rsidRPr="00880944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u w:val="single"/>
                <w:lang w:eastAsia="ru-RU"/>
              </w:rPr>
              <w:t>контрагенты</w:t>
            </w:r>
          </w:p>
          <w:p w14:paraId="63211B2D" w14:textId="77777777" w:rsidR="00D81016" w:rsidRPr="00F47210" w:rsidRDefault="00D81016" w:rsidP="00F05CAB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на период действия договора</w:t>
            </w:r>
          </w:p>
        </w:tc>
      </w:tr>
      <w:tr w:rsidR="00604514" w:rsidRPr="00880944" w14:paraId="29FF6721" w14:textId="77777777" w:rsidTr="00305063">
        <w:tc>
          <w:tcPr>
            <w:tcW w:w="846" w:type="dxa"/>
            <w:noWrap/>
          </w:tcPr>
          <w:p w14:paraId="5E0181A3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7AD720E7" w14:textId="77777777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Бронирование служебного автомобиля</w:t>
            </w:r>
          </w:p>
        </w:tc>
        <w:tc>
          <w:tcPr>
            <w:tcW w:w="2041" w:type="dxa"/>
            <w:gridSpan w:val="3"/>
            <w:hideMark/>
          </w:tcPr>
          <w:p w14:paraId="2A164431" w14:textId="77777777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3E30CAE7" w14:textId="77777777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>Фамилия, имя и отчество (если таковое имеется) работника</w:t>
            </w:r>
          </w:p>
          <w:p w14:paraId="138D4B31" w14:textId="143164B3" w:rsidR="00604514" w:rsidRPr="00880944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47210">
              <w:rPr>
                <w:sz w:val="20"/>
                <w:szCs w:val="20"/>
              </w:rPr>
              <w:t xml:space="preserve">должность (профессия) </w:t>
            </w:r>
          </w:p>
          <w:p w14:paraId="3342D276" w14:textId="70E4C603" w:rsidR="00604514" w:rsidRPr="00F47210" w:rsidRDefault="00604514" w:rsidP="007714E3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sz w:val="20"/>
                <w:szCs w:val="20"/>
              </w:rPr>
              <w:t>подразделение</w:t>
            </w:r>
            <w:r w:rsidRPr="00F47210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93" w:type="dxa"/>
            <w:gridSpan w:val="4"/>
            <w:hideMark/>
          </w:tcPr>
          <w:p w14:paraId="2590B75C" w14:textId="77777777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</w:t>
            </w:r>
            <w:bookmarkStart w:id="5" w:name="_GoBack"/>
            <w:bookmarkEnd w:id="5"/>
            <w:r w:rsidRPr="00F47210">
              <w:rPr>
                <w:color w:val="000000"/>
                <w:sz w:val="20"/>
                <w:szCs w:val="20"/>
                <w:lang w:eastAsia="ru-RU"/>
              </w:rPr>
              <w:t>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Закона);</w:t>
            </w:r>
          </w:p>
        </w:tc>
        <w:tc>
          <w:tcPr>
            <w:tcW w:w="2418" w:type="dxa"/>
            <w:hideMark/>
          </w:tcPr>
          <w:p w14:paraId="3BD70AA1" w14:textId="77777777" w:rsidR="00604514" w:rsidRPr="00F47210" w:rsidRDefault="00604514" w:rsidP="00604514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47210">
              <w:rPr>
                <w:color w:val="000000"/>
                <w:sz w:val="20"/>
                <w:szCs w:val="20"/>
                <w:lang w:eastAsia="ru-RU"/>
              </w:rPr>
              <w:t>1 год</w:t>
            </w:r>
          </w:p>
        </w:tc>
      </w:tr>
      <w:tr w:rsidR="004C15BE" w:rsidRPr="00880944" w14:paraId="075B505D" w14:textId="77777777" w:rsidTr="00305063">
        <w:trPr>
          <w:trHeight w:val="2434"/>
        </w:trPr>
        <w:tc>
          <w:tcPr>
            <w:tcW w:w="846" w:type="dxa"/>
            <w:noWrap/>
          </w:tcPr>
          <w:p w14:paraId="5AEC6302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</w:tcPr>
          <w:p w14:paraId="399F1A45" w14:textId="7D72EEC8" w:rsidR="004C15BE" w:rsidRPr="004C15BE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C15BE">
              <w:rPr>
                <w:color w:val="000000"/>
                <w:sz w:val="20"/>
                <w:szCs w:val="20"/>
                <w:lang w:eastAsia="ru-RU"/>
              </w:rPr>
              <w:t>Предоставление фотоизображения работника в целях организации знакомства с коллективом, содействия внутренней коммуникации, визуальной идентификации, а также размещения на персональной странице в корпоративной информационной системе</w:t>
            </w:r>
          </w:p>
        </w:tc>
        <w:tc>
          <w:tcPr>
            <w:tcW w:w="2041" w:type="dxa"/>
            <w:gridSpan w:val="3"/>
          </w:tcPr>
          <w:p w14:paraId="27BF9B0A" w14:textId="3D3F656B" w:rsidR="004C15BE" w:rsidRPr="00EA6386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EA6386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</w:tcPr>
          <w:p w14:paraId="7CAB9D87" w14:textId="44228FF7" w:rsidR="004C15BE" w:rsidRPr="00EA6386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EA6386">
              <w:rPr>
                <w:sz w:val="20"/>
                <w:szCs w:val="20"/>
              </w:rPr>
              <w:t>фотоизображение лица</w:t>
            </w:r>
          </w:p>
        </w:tc>
        <w:tc>
          <w:tcPr>
            <w:tcW w:w="3953" w:type="dxa"/>
            <w:gridSpan w:val="2"/>
          </w:tcPr>
          <w:p w14:paraId="5EC74E82" w14:textId="7CF9C540" w:rsidR="004C15BE" w:rsidRPr="00EA6386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EA6386">
              <w:rPr>
                <w:sz w:val="20"/>
                <w:szCs w:val="20"/>
              </w:rPr>
              <w:t>обработка на основании согласия субъекта персональных данных (статья 5 Закона)</w:t>
            </w:r>
          </w:p>
        </w:tc>
        <w:tc>
          <w:tcPr>
            <w:tcW w:w="2458" w:type="dxa"/>
            <w:gridSpan w:val="3"/>
          </w:tcPr>
          <w:p w14:paraId="1F1BC4D8" w14:textId="1511363E" w:rsidR="004C15BE" w:rsidRPr="00EA6386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EA6386">
              <w:rPr>
                <w:sz w:val="20"/>
                <w:szCs w:val="20"/>
              </w:rPr>
              <w:t>до прекращения трудовых отношений</w:t>
            </w:r>
          </w:p>
        </w:tc>
      </w:tr>
      <w:tr w:rsidR="001E1688" w:rsidRPr="00880944" w14:paraId="2FDEC400" w14:textId="77777777" w:rsidTr="00305063">
        <w:trPr>
          <w:trHeight w:val="855"/>
        </w:trPr>
        <w:tc>
          <w:tcPr>
            <w:tcW w:w="846" w:type="dxa"/>
            <w:vMerge w:val="restart"/>
            <w:noWrap/>
          </w:tcPr>
          <w:p w14:paraId="741666E5" w14:textId="77777777" w:rsidR="001E1688" w:rsidRPr="00880944" w:rsidRDefault="001E1688" w:rsidP="003F0AC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</w:tcPr>
          <w:p w14:paraId="1A7644DF" w14:textId="56249D35" w:rsidR="001E1688" w:rsidRPr="004C15BE" w:rsidRDefault="001E1688" w:rsidP="003F0AC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lang w:eastAsia="ru-RU"/>
              </w:rPr>
              <w:t>Обеспечение взаимодействия работников организации в рамках исполнения трудовых функций, включая внутреннее служебное взаимодействие, а также взаимодействие с внешними сторонами при заключении и (или) исполнении договоров</w:t>
            </w:r>
          </w:p>
        </w:tc>
        <w:tc>
          <w:tcPr>
            <w:tcW w:w="2041" w:type="dxa"/>
            <w:gridSpan w:val="3"/>
          </w:tcPr>
          <w:p w14:paraId="463CE538" w14:textId="55403033" w:rsidR="001E1688" w:rsidRPr="00EA6386" w:rsidRDefault="001E1688" w:rsidP="003F0AC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FB50D5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</w:tcPr>
          <w:p w14:paraId="6CF48673" w14:textId="77777777" w:rsidR="001E1688" w:rsidRPr="003F0ACE" w:rsidRDefault="001E1688" w:rsidP="003F0AC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F0ACE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7BD6D67F" w14:textId="77777777" w:rsidR="001E1688" w:rsidRPr="003F0ACE" w:rsidRDefault="001E1688" w:rsidP="003F0AC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F0ACE">
              <w:rPr>
                <w:sz w:val="20"/>
                <w:szCs w:val="20"/>
              </w:rPr>
              <w:t>должность (профессия)</w:t>
            </w:r>
          </w:p>
          <w:p w14:paraId="293276C1" w14:textId="7BEFB58D" w:rsidR="001E1688" w:rsidRPr="00EA6386" w:rsidRDefault="001E1688" w:rsidP="003F0ACE">
            <w:pPr>
              <w:widowControl/>
              <w:numPr>
                <w:ilvl w:val="0"/>
                <w:numId w:val="17"/>
              </w:numPr>
              <w:ind w:left="216" w:hanging="142"/>
              <w:jc w:val="both"/>
              <w:rPr>
                <w:sz w:val="20"/>
                <w:szCs w:val="20"/>
              </w:rPr>
            </w:pPr>
            <w:r w:rsidRPr="003F0ACE">
              <w:rPr>
                <w:sz w:val="20"/>
                <w:szCs w:val="20"/>
              </w:rPr>
              <w:t>корпоративная электронная почта</w:t>
            </w:r>
          </w:p>
        </w:tc>
        <w:tc>
          <w:tcPr>
            <w:tcW w:w="3953" w:type="dxa"/>
            <w:gridSpan w:val="2"/>
          </w:tcPr>
          <w:p w14:paraId="0E3A65CE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u w:val="single"/>
                <w:lang w:eastAsia="ru-RU"/>
              </w:rPr>
              <w:t>взаимодействия с внешними сторонами</w:t>
            </w:r>
          </w:p>
          <w:p w14:paraId="71604B2D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1630F828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FACE547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u w:val="single"/>
                <w:lang w:eastAsia="ru-RU"/>
              </w:rPr>
              <w:t>взаимодействия в рамках организации</w:t>
            </w:r>
          </w:p>
          <w:p w14:paraId="100282B0" w14:textId="56E4D153" w:rsidR="001E1688" w:rsidRPr="00EA6386" w:rsidRDefault="001E1688" w:rsidP="003F0ACE">
            <w:pPr>
              <w:widowControl/>
              <w:jc w:val="both"/>
              <w:rPr>
                <w:sz w:val="20"/>
                <w:szCs w:val="20"/>
              </w:rPr>
            </w:pPr>
            <w:r w:rsidRPr="003F0ACE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статьи 6 Закона)</w:t>
            </w:r>
          </w:p>
        </w:tc>
        <w:tc>
          <w:tcPr>
            <w:tcW w:w="2458" w:type="dxa"/>
            <w:gridSpan w:val="3"/>
          </w:tcPr>
          <w:p w14:paraId="6FF0A896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u w:val="single"/>
                <w:lang w:eastAsia="ru-RU"/>
              </w:rPr>
              <w:t>взаимодействия с внешними сторонами</w:t>
            </w:r>
          </w:p>
          <w:p w14:paraId="7E80756E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lang w:eastAsia="ru-RU"/>
              </w:rPr>
              <w:t>до момента прекращения договора</w:t>
            </w:r>
          </w:p>
          <w:p w14:paraId="2125EF61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75D1DCD" w14:textId="77777777" w:rsidR="001E1688" w:rsidRPr="003F0ACE" w:rsidRDefault="001E1688" w:rsidP="003F0ACE">
            <w:pPr>
              <w:widowControl/>
              <w:jc w:val="both"/>
              <w:rPr>
                <w:color w:val="000000"/>
                <w:sz w:val="20"/>
                <w:szCs w:val="20"/>
                <w:u w:val="single"/>
                <w:lang w:eastAsia="ru-RU"/>
              </w:rPr>
            </w:pPr>
            <w:r w:rsidRPr="003F0ACE">
              <w:rPr>
                <w:color w:val="000000"/>
                <w:sz w:val="20"/>
                <w:szCs w:val="20"/>
                <w:u w:val="single"/>
                <w:lang w:eastAsia="ru-RU"/>
              </w:rPr>
              <w:t>взаимодействия в рамках организации</w:t>
            </w:r>
          </w:p>
          <w:p w14:paraId="4B5C52BC" w14:textId="5A4D18D6" w:rsidR="001E1688" w:rsidRPr="00EA6386" w:rsidRDefault="001E1688" w:rsidP="003F0ACE">
            <w:pPr>
              <w:widowControl/>
              <w:jc w:val="both"/>
              <w:rPr>
                <w:sz w:val="20"/>
                <w:szCs w:val="20"/>
              </w:rPr>
            </w:pPr>
            <w:r w:rsidRPr="003F0ACE">
              <w:rPr>
                <w:color w:val="000000"/>
                <w:sz w:val="20"/>
                <w:szCs w:val="20"/>
                <w:lang w:eastAsia="ru-RU"/>
              </w:rPr>
              <w:t>до прекращения трудовых отношений</w:t>
            </w:r>
          </w:p>
        </w:tc>
      </w:tr>
      <w:tr w:rsidR="001E1688" w:rsidRPr="00880944" w14:paraId="3271F8A3" w14:textId="77777777" w:rsidTr="00FB50D5">
        <w:trPr>
          <w:trHeight w:val="236"/>
        </w:trPr>
        <w:tc>
          <w:tcPr>
            <w:tcW w:w="846" w:type="dxa"/>
            <w:vMerge/>
            <w:noWrap/>
          </w:tcPr>
          <w:p w14:paraId="244D09A0" w14:textId="77777777" w:rsidR="001E1688" w:rsidRPr="00880944" w:rsidRDefault="001E1688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3A771764" w14:textId="77777777" w:rsidR="001E1688" w:rsidRPr="004C15BE" w:rsidRDefault="001E1688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7DC96699" w14:textId="2D023679" w:rsidR="001E1688" w:rsidRPr="00EA6386" w:rsidRDefault="001E1688" w:rsidP="004C15BE">
            <w:pPr>
              <w:widowControl/>
              <w:jc w:val="both"/>
              <w:rPr>
                <w:sz w:val="20"/>
                <w:szCs w:val="20"/>
              </w:rPr>
            </w:pPr>
            <w:r w:rsidRPr="0064790F">
              <w:rPr>
                <w:color w:val="000000"/>
                <w:sz w:val="20"/>
                <w:szCs w:val="20"/>
                <w:lang w:eastAsia="ru-RU"/>
              </w:rPr>
              <w:t>Взаимодействие работников ООО «</w:t>
            </w:r>
            <w:proofErr w:type="spellStart"/>
            <w:r w:rsidRPr="0064790F">
              <w:rPr>
                <w:color w:val="000000"/>
                <w:sz w:val="20"/>
                <w:szCs w:val="20"/>
                <w:lang w:eastAsia="ru-RU"/>
              </w:rPr>
              <w:t>Астомстрой</w:t>
            </w:r>
            <w:proofErr w:type="spellEnd"/>
            <w:r w:rsidRPr="0064790F">
              <w:rPr>
                <w:color w:val="000000"/>
                <w:sz w:val="20"/>
                <w:szCs w:val="20"/>
                <w:lang w:eastAsia="ru-RU"/>
              </w:rPr>
              <w:t>» с внешними сторонами может осуществляться с использованием мессенджеров, серверы которых размещены в странах, не обеспечивающих надлежащий уровень защиты персональных данных, при условии, что инициатива использования соответствующего канала связи исходит от внешней стороны</w:t>
            </w:r>
          </w:p>
        </w:tc>
      </w:tr>
      <w:tr w:rsidR="00C34E28" w:rsidRPr="00880944" w14:paraId="6E23BB0A" w14:textId="77777777" w:rsidTr="00945A86">
        <w:tc>
          <w:tcPr>
            <w:tcW w:w="14609" w:type="dxa"/>
            <w:gridSpan w:val="12"/>
          </w:tcPr>
          <w:p w14:paraId="3CF06A1D" w14:textId="12B13C37" w:rsidR="00C34E28" w:rsidRPr="00880944" w:rsidRDefault="00724A79" w:rsidP="00880944">
            <w:pPr>
              <w:widowControl/>
              <w:ind w:left="360"/>
              <w:jc w:val="center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ОБЕСПЕЧЕНИЕ КАЧЕСТВА ОБСЛУЖИВАНИЯ</w:t>
            </w:r>
          </w:p>
        </w:tc>
      </w:tr>
      <w:tr w:rsidR="004C15BE" w:rsidRPr="00880944" w14:paraId="7620373A" w14:textId="77777777" w:rsidTr="00305063">
        <w:tc>
          <w:tcPr>
            <w:tcW w:w="846" w:type="dxa"/>
          </w:tcPr>
          <w:p w14:paraId="4A64A65F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06" w:type="dxa"/>
          </w:tcPr>
          <w:p w14:paraId="124F646E" w14:textId="5CB43D2A" w:rsidR="004C15BE" w:rsidRPr="00880944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Запись и последующее прослушивание телефонных разговоров с целью разрешения конфликтных ситуаций и обеспечения качества обслуживания</w:t>
            </w:r>
          </w:p>
        </w:tc>
        <w:tc>
          <w:tcPr>
            <w:tcW w:w="2041" w:type="dxa"/>
            <w:gridSpan w:val="3"/>
          </w:tcPr>
          <w:p w14:paraId="099B6554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специалисты </w:t>
            </w:r>
            <w:proofErr w:type="spellStart"/>
            <w:r w:rsidRPr="00880944">
              <w:rPr>
                <w:sz w:val="20"/>
                <w:szCs w:val="20"/>
              </w:rPr>
              <w:t>коллцентра</w:t>
            </w:r>
            <w:proofErr w:type="spellEnd"/>
          </w:p>
          <w:p w14:paraId="298AFEAA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специалисты отдела по работе с клиентами</w:t>
            </w:r>
          </w:p>
          <w:p w14:paraId="0ACC823E" w14:textId="54588D9B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кассиры</w:t>
            </w:r>
          </w:p>
        </w:tc>
        <w:tc>
          <w:tcPr>
            <w:tcW w:w="2505" w:type="dxa"/>
            <w:gridSpan w:val="2"/>
          </w:tcPr>
          <w:p w14:paraId="643D68F2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контактный номер телефона</w:t>
            </w:r>
          </w:p>
          <w:p w14:paraId="62AD336D" w14:textId="22EFEC80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сведения, сообщённые лицом в ходе телефонного разговора</w:t>
            </w:r>
          </w:p>
        </w:tc>
        <w:tc>
          <w:tcPr>
            <w:tcW w:w="3993" w:type="dxa"/>
            <w:gridSpan w:val="4"/>
          </w:tcPr>
          <w:p w14:paraId="299AD190" w14:textId="6950A325" w:rsidR="004C15BE" w:rsidRPr="00880944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в зависимости от цели телефонного обращения</w:t>
            </w:r>
          </w:p>
        </w:tc>
        <w:tc>
          <w:tcPr>
            <w:tcW w:w="2418" w:type="dxa"/>
          </w:tcPr>
          <w:p w14:paraId="3366498B" w14:textId="558FA891" w:rsidR="004C15BE" w:rsidRPr="00880944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 xml:space="preserve">срок хранения определяется в зависимости от содержания телефонного разговора, целей обработки и характера </w:t>
            </w:r>
            <w:r w:rsidRPr="00880944">
              <w:rPr>
                <w:sz w:val="20"/>
                <w:szCs w:val="20"/>
              </w:rPr>
              <w:lastRenderedPageBreak/>
              <w:t>предоставленных сведений. Если в рамках звонка не осуществляется подача жалобы, предложения, официального обращения или заключение договора, запись хранится не более 30 календарных дней</w:t>
            </w:r>
          </w:p>
        </w:tc>
      </w:tr>
      <w:tr w:rsidR="004C15BE" w:rsidRPr="00880944" w14:paraId="64E49D71" w14:textId="77777777" w:rsidTr="00945A86">
        <w:tc>
          <w:tcPr>
            <w:tcW w:w="14609" w:type="dxa"/>
            <w:gridSpan w:val="12"/>
          </w:tcPr>
          <w:p w14:paraId="03A17A7C" w14:textId="3BC9A335" w:rsidR="004C15BE" w:rsidRPr="00880944" w:rsidRDefault="004C15BE" w:rsidP="004C15BE">
            <w:pPr>
              <w:widowControl/>
              <w:autoSpaceDE/>
              <w:autoSpaceDN/>
              <w:ind w:left="36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880944">
              <w:rPr>
                <w:sz w:val="20"/>
                <w:szCs w:val="20"/>
              </w:rPr>
              <w:lastRenderedPageBreak/>
              <w:t>ВЫПОЛНЕНИЕ ОБЯЗАННОСТЕЙ (ПОЛНОМОЧИЙ), ПРЕДУСМОТРЕННЫХ ЗАКОНОДАТЕЛЬНЫМИ АКТАМИ</w:t>
            </w:r>
          </w:p>
        </w:tc>
      </w:tr>
      <w:tr w:rsidR="004C15BE" w:rsidRPr="00880944" w14:paraId="093A7AE4" w14:textId="77777777" w:rsidTr="00305063">
        <w:tc>
          <w:tcPr>
            <w:tcW w:w="846" w:type="dxa"/>
          </w:tcPr>
          <w:p w14:paraId="4B4DDBAA" w14:textId="1E32502C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04F0F5A2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Документирование управленческой деятельности и организация работы с документами</w:t>
            </w:r>
          </w:p>
        </w:tc>
        <w:tc>
          <w:tcPr>
            <w:tcW w:w="2041" w:type="dxa"/>
            <w:gridSpan w:val="3"/>
            <w:hideMark/>
          </w:tcPr>
          <w:p w14:paraId="2B0BF868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39A68CE6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E21D0FC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должность (профессия)</w:t>
            </w:r>
          </w:p>
          <w:p w14:paraId="05457C3C" w14:textId="45782B4C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sz w:val="20"/>
                <w:szCs w:val="20"/>
              </w:rPr>
              <w:t>подпись</w:t>
            </w:r>
          </w:p>
        </w:tc>
        <w:tc>
          <w:tcPr>
            <w:tcW w:w="3993" w:type="dxa"/>
            <w:gridSpan w:val="4"/>
            <w:hideMark/>
          </w:tcPr>
          <w:p w14:paraId="55BBC417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</w:tc>
        <w:tc>
          <w:tcPr>
            <w:tcW w:w="2418" w:type="dxa"/>
            <w:hideMark/>
          </w:tcPr>
          <w:p w14:paraId="1F5E8C56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срок хранения определяется в зависимости от типа документа, образующегося в процессе деятельности</w:t>
            </w:r>
          </w:p>
        </w:tc>
      </w:tr>
      <w:tr w:rsidR="004C15BE" w:rsidRPr="00880944" w14:paraId="53DB60EC" w14:textId="77777777" w:rsidTr="00305063">
        <w:tc>
          <w:tcPr>
            <w:tcW w:w="846" w:type="dxa"/>
          </w:tcPr>
          <w:p w14:paraId="1D0C2DF3" w14:textId="591ADDE2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774B8C2E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Хранение, учет, а также порядок уничтожения документов в соответствии с законодательством в сфере архивного дела и делопроизводства</w:t>
            </w:r>
          </w:p>
        </w:tc>
        <w:tc>
          <w:tcPr>
            <w:tcW w:w="2041" w:type="dxa"/>
            <w:gridSpan w:val="3"/>
            <w:hideMark/>
          </w:tcPr>
          <w:p w14:paraId="284DB6CD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субъекты персональных данных, в отношении которых ведется (велось) документирование полученной информации</w:t>
            </w:r>
          </w:p>
        </w:tc>
        <w:tc>
          <w:tcPr>
            <w:tcW w:w="2505" w:type="dxa"/>
            <w:gridSpan w:val="2"/>
            <w:hideMark/>
          </w:tcPr>
          <w:p w14:paraId="486A9423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персональные данные </w:t>
            </w:r>
            <w:r w:rsidRPr="0042410D">
              <w:rPr>
                <w:sz w:val="20"/>
                <w:szCs w:val="20"/>
              </w:rPr>
              <w:t>физических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 лиц, сведения о которых содержатся в документах, помещённых в архив</w:t>
            </w:r>
          </w:p>
        </w:tc>
        <w:tc>
          <w:tcPr>
            <w:tcW w:w="3993" w:type="dxa"/>
            <w:gridSpan w:val="4"/>
            <w:hideMark/>
          </w:tcPr>
          <w:p w14:paraId="1047597E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03FF6D0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BC1EF5D" w14:textId="1C40FB8F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главы 4 – 6 Закона Республики Беларусь от 25 ноября 2011 г. № 323-З «Об архивном деле и делопроизводстве в Республике Беларусь»</w:t>
            </w:r>
          </w:p>
        </w:tc>
        <w:tc>
          <w:tcPr>
            <w:tcW w:w="2418" w:type="dxa"/>
            <w:hideMark/>
          </w:tcPr>
          <w:p w14:paraId="1A0884CD" w14:textId="0E21D952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устанавливается в зависимости от срока, определенного в Перечне типовых документов, утвержденным постановлением Министерства юстиции Республики Беларусь от 24.05.2012 №140 или ЭПК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Общества</w:t>
            </w:r>
          </w:p>
        </w:tc>
      </w:tr>
      <w:tr w:rsidR="004C15BE" w:rsidRPr="00880944" w14:paraId="63D9E457" w14:textId="77777777" w:rsidTr="00305063">
        <w:tc>
          <w:tcPr>
            <w:tcW w:w="846" w:type="dxa"/>
            <w:vMerge w:val="restart"/>
          </w:tcPr>
          <w:p w14:paraId="0DCBECAD" w14:textId="563286C1" w:rsidR="004C15BE" w:rsidRPr="008C2A60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634367EF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Ведение воинского учёта </w:t>
            </w:r>
          </w:p>
        </w:tc>
        <w:tc>
          <w:tcPr>
            <w:tcW w:w="2041" w:type="dxa"/>
            <w:gridSpan w:val="3"/>
            <w:hideMark/>
          </w:tcPr>
          <w:p w14:paraId="1D619E7F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 -военнообязанные</w:t>
            </w:r>
          </w:p>
          <w:p w14:paraId="2BF739C8" w14:textId="3E9F044C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члены их семей</w:t>
            </w:r>
          </w:p>
        </w:tc>
        <w:tc>
          <w:tcPr>
            <w:tcW w:w="2505" w:type="dxa"/>
            <w:gridSpan w:val="2"/>
            <w:hideMark/>
          </w:tcPr>
          <w:p w14:paraId="104FADD2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3CF3C3F8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дата рождения</w:t>
            </w:r>
          </w:p>
          <w:p w14:paraId="3984A4D9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место рождения</w:t>
            </w:r>
          </w:p>
          <w:p w14:paraId="28C302AD" w14:textId="08E7808D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идентификационный номер</w:t>
            </w:r>
          </w:p>
          <w:p w14:paraId="2DDF1826" w14:textId="4F36EB23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место жительства (место пребывания)</w:t>
            </w:r>
          </w:p>
          <w:p w14:paraId="5265E29D" w14:textId="38EC6043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сведения о составе семьи</w:t>
            </w:r>
          </w:p>
          <w:p w14:paraId="656C75D2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образовании</w:t>
            </w:r>
          </w:p>
          <w:p w14:paraId="46706E18" w14:textId="343B44BD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сведения о трудовой деятельности в организации (должность, дата </w:t>
            </w:r>
            <w:r w:rsidRPr="0042410D">
              <w:rPr>
                <w:sz w:val="20"/>
                <w:szCs w:val="20"/>
              </w:rPr>
              <w:lastRenderedPageBreak/>
              <w:t>приема) первичные данные воинского уче</w:t>
            </w:r>
            <w:r w:rsidRPr="00880944">
              <w:rPr>
                <w:sz w:val="20"/>
                <w:szCs w:val="20"/>
              </w:rPr>
              <w:t>та,</w:t>
            </w:r>
            <w:r w:rsidRPr="0042410D">
              <w:rPr>
                <w:sz w:val="20"/>
                <w:szCs w:val="20"/>
              </w:rPr>
              <w:t xml:space="preserve"> а также иные сведения, предусмотренные законодательством о порядке ведения воинского учета</w:t>
            </w:r>
          </w:p>
        </w:tc>
        <w:tc>
          <w:tcPr>
            <w:tcW w:w="3993" w:type="dxa"/>
            <w:gridSpan w:val="4"/>
            <w:hideMark/>
          </w:tcPr>
          <w:p w14:paraId="23BABBE1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</w:t>
            </w:r>
          </w:p>
          <w:p w14:paraId="4E09BB72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F2C0068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является необходимой для выполнения обязанностей (полномочий), предусмотренных законодательными актами (абзац семнадцатый п. 2 ст. 8 Закона)</w:t>
            </w:r>
          </w:p>
          <w:p w14:paraId="63CC696E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E7CF939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ст. 9 Закона Республики Беларусь от 05.11.1992 № 1914-XII «О воинской обязанности и воинской службе»</w:t>
            </w:r>
          </w:p>
          <w:p w14:paraId="6F5C606C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C442B93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глава 6 Положения о воинском учете утв. Постановлением Совета Министров от 18.12.2003 №1662</w:t>
            </w:r>
          </w:p>
          <w:p w14:paraId="272E8F9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23C70A6" w14:textId="2E484FEA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Постановление Министерства обороны Республики Беларусь от 27.01.2020 г. № 5 «Об установлении форм документов воинского учета»</w:t>
            </w:r>
          </w:p>
        </w:tc>
        <w:tc>
          <w:tcPr>
            <w:tcW w:w="2418" w:type="dxa"/>
            <w:hideMark/>
          </w:tcPr>
          <w:p w14:paraId="2D9C1A07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личные карточки на граждан, состоящих на воинском учете в организациях - 3 года после увольнения или достижения гражданами предельного возраста состояния в запасе или признания граждан негодными к военной службе по состоянию здоровья</w:t>
            </w:r>
          </w:p>
          <w:p w14:paraId="73F72516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3BA79A7" w14:textId="53D77A29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документы о ведении воинского учета и бронирования военнообязанных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(отчеты, списки, справки и др.) - 5 лет</w:t>
            </w:r>
          </w:p>
        </w:tc>
      </w:tr>
      <w:tr w:rsidR="004C15BE" w:rsidRPr="00880944" w14:paraId="5145EC62" w14:textId="77777777" w:rsidTr="005B3FAA">
        <w:tc>
          <w:tcPr>
            <w:tcW w:w="846" w:type="dxa"/>
            <w:vMerge/>
          </w:tcPr>
          <w:p w14:paraId="2E6D99BE" w14:textId="77777777" w:rsidR="004C15BE" w:rsidRPr="008C2A60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3DAFCF36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1B4CDF93" w14:textId="77777777" w:rsidR="004C15BE" w:rsidRPr="00AC0ED9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60A5BCB9" w14:textId="6BBC5622" w:rsidR="004C15BE" w:rsidRPr="00E1414A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4C15BE" w:rsidRPr="00880944" w14:paraId="64D18DD8" w14:textId="77777777" w:rsidTr="00305063">
        <w:tc>
          <w:tcPr>
            <w:tcW w:w="846" w:type="dxa"/>
            <w:vMerge w:val="restart"/>
          </w:tcPr>
          <w:p w14:paraId="3919D44B" w14:textId="094E68DB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2EF2104C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Осуществление административных процедур</w:t>
            </w:r>
          </w:p>
        </w:tc>
        <w:tc>
          <w:tcPr>
            <w:tcW w:w="2041" w:type="dxa"/>
            <w:gridSpan w:val="3"/>
            <w:hideMark/>
          </w:tcPr>
          <w:p w14:paraId="1767FF4A" w14:textId="7FF43F63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граждане, обратившиеся за осуществлением административной процедуры</w:t>
            </w:r>
          </w:p>
        </w:tc>
        <w:tc>
          <w:tcPr>
            <w:tcW w:w="2505" w:type="dxa"/>
            <w:gridSpan w:val="2"/>
            <w:hideMark/>
          </w:tcPr>
          <w:p w14:paraId="0BB97EE5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в соответствии с перечнем административных процедур, осуществляемых государственными органами и иными организациями по заявлениям граждан, утвержденным Указом Президента Республики Беларусь от 26 апреля 2010 г. № 200</w:t>
            </w:r>
          </w:p>
        </w:tc>
        <w:tc>
          <w:tcPr>
            <w:tcW w:w="3993" w:type="dxa"/>
            <w:gridSpan w:val="4"/>
            <w:hideMark/>
          </w:tcPr>
          <w:p w14:paraId="4AE2A866" w14:textId="3C59946E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осуществляется, когда настоящим Законом и иными законодательными актами прямо предусматривается обработка персональных данных без согласия субъекта персональных данных (абзац двадцать первый ст. 6 Закона)</w:t>
            </w:r>
          </w:p>
          <w:p w14:paraId="1E6562DA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FC83F46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является необходимой для осуществления административных процедур (абзац тринадцатый п. 2 ст. 8 Закона)</w:t>
            </w:r>
          </w:p>
          <w:p w14:paraId="21ABE39B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645D5D4" w14:textId="10302298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ст. 14, 15 Закона Республики Беларусь от 28.10.2008 № 433-З «Об основах административных процедур»</w:t>
            </w:r>
          </w:p>
        </w:tc>
        <w:tc>
          <w:tcPr>
            <w:tcW w:w="2418" w:type="dxa"/>
            <w:hideMark/>
          </w:tcPr>
          <w:p w14:paraId="20292087" w14:textId="439AD82F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5 лет</w:t>
            </w:r>
          </w:p>
        </w:tc>
      </w:tr>
      <w:tr w:rsidR="004C15BE" w:rsidRPr="00880944" w14:paraId="36D6DBA9" w14:textId="77777777" w:rsidTr="005B3FAA">
        <w:tc>
          <w:tcPr>
            <w:tcW w:w="846" w:type="dxa"/>
            <w:vMerge/>
          </w:tcPr>
          <w:p w14:paraId="4844775A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05A389AC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16B625C8" w14:textId="77777777" w:rsidR="004C15BE" w:rsidRPr="00AC0ED9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2013E8CE" w14:textId="64D431BC" w:rsidR="004C15BE" w:rsidRPr="0042410D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4C15BE" w:rsidRPr="00880944" w14:paraId="360ED502" w14:textId="77777777" w:rsidTr="00305063">
        <w:tc>
          <w:tcPr>
            <w:tcW w:w="846" w:type="dxa"/>
          </w:tcPr>
          <w:p w14:paraId="563B7727" w14:textId="22777F6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4256EB49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Предоставление гарантий и компенсаций работникам в соответствии с законодательством о труде</w:t>
            </w:r>
          </w:p>
        </w:tc>
        <w:tc>
          <w:tcPr>
            <w:tcW w:w="2041" w:type="dxa"/>
            <w:gridSpan w:val="3"/>
            <w:hideMark/>
          </w:tcPr>
          <w:p w14:paraId="0677FC74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</w:t>
            </w:r>
          </w:p>
          <w:p w14:paraId="1B8D1A60" w14:textId="73BBCB6D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члены их семей</w:t>
            </w:r>
          </w:p>
        </w:tc>
        <w:tc>
          <w:tcPr>
            <w:tcW w:w="2505" w:type="dxa"/>
            <w:gridSpan w:val="2"/>
            <w:hideMark/>
          </w:tcPr>
          <w:p w14:paraId="180C8C1C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 работника</w:t>
            </w:r>
          </w:p>
          <w:p w14:paraId="0D42FA8C" w14:textId="121127A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должность (профессия)</w:t>
            </w:r>
          </w:p>
          <w:p w14:paraId="0F3999F6" w14:textId="3467CD7D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иные сведения, послужившие основанием для предоставления гарантии, компенсации.</w:t>
            </w:r>
          </w:p>
        </w:tc>
        <w:tc>
          <w:tcPr>
            <w:tcW w:w="3993" w:type="dxa"/>
            <w:gridSpan w:val="4"/>
            <w:hideMark/>
          </w:tcPr>
          <w:p w14:paraId="586933E1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07916EE8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7E203D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обработка специальных персональных данных осуществляется при оформлении трудовых (служебных) отношений, а также в процессе трудовой (служебной)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деятельности субъекта персональных данных в случаях, предусмотренных законодательством (абзац третий п.2 ст.8 Закона)</w:t>
            </w:r>
          </w:p>
          <w:p w14:paraId="06126597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FD437FA" w14:textId="64BB720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глава 9 Трудового кодекса Республики Беларусь</w:t>
            </w:r>
          </w:p>
        </w:tc>
        <w:tc>
          <w:tcPr>
            <w:tcW w:w="2418" w:type="dxa"/>
            <w:hideMark/>
          </w:tcPr>
          <w:p w14:paraId="7B7441D7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определяется в зависимости от гарантии или компенсации в соответствии со сроком хранения, установленным Перечнем</w:t>
            </w:r>
          </w:p>
        </w:tc>
      </w:tr>
      <w:tr w:rsidR="004C15BE" w:rsidRPr="00880944" w14:paraId="0792C917" w14:textId="77777777" w:rsidTr="00305063">
        <w:tc>
          <w:tcPr>
            <w:tcW w:w="846" w:type="dxa"/>
            <w:vMerge w:val="restart"/>
          </w:tcPr>
          <w:p w14:paraId="720E89F6" w14:textId="35F3BDD3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32CF9336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Учет и регистрация исполнительных листов</w:t>
            </w:r>
          </w:p>
        </w:tc>
        <w:tc>
          <w:tcPr>
            <w:tcW w:w="2041" w:type="dxa"/>
            <w:gridSpan w:val="3"/>
            <w:hideMark/>
          </w:tcPr>
          <w:p w14:paraId="604F475F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6A8312E0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5C71EFA9" w14:textId="59E36D12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80944">
              <w:rPr>
                <w:sz w:val="20"/>
                <w:szCs w:val="20"/>
              </w:rPr>
              <w:t>и</w:t>
            </w:r>
            <w:r w:rsidRPr="0042410D">
              <w:rPr>
                <w:sz w:val="20"/>
                <w:szCs w:val="20"/>
              </w:rPr>
              <w:t>ные персональные данные, указанные в исполнительном листе</w:t>
            </w:r>
          </w:p>
        </w:tc>
        <w:tc>
          <w:tcPr>
            <w:tcW w:w="3993" w:type="dxa"/>
            <w:gridSpan w:val="4"/>
            <w:hideMark/>
          </w:tcPr>
          <w:p w14:paraId="34AD7222" w14:textId="7D004E40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</w:t>
            </w:r>
          </w:p>
          <w:p w14:paraId="5D932CA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87ACF12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является необходимой для выполнения обязанностей (полномочий), предусмотренных законодательными актами (абзац семнадцатый п.2 ст.8 Закона)</w:t>
            </w:r>
          </w:p>
          <w:p w14:paraId="30281C2C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A0412AB" w14:textId="05DA186A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Статья 7 Закона Республики Беларусь от 24.10.2016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№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 439-З "Об исполнительном производстве"</w:t>
            </w:r>
          </w:p>
        </w:tc>
        <w:tc>
          <w:tcPr>
            <w:tcW w:w="2418" w:type="dxa"/>
            <w:hideMark/>
          </w:tcPr>
          <w:p w14:paraId="24E4710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исполнительные листы - 1 год после их исполнения и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 их исполнения </w:t>
            </w:r>
          </w:p>
          <w:p w14:paraId="1698BF5C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94CEFA8" w14:textId="55F6EAE3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журналы регистрации исполнительных листов - 3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tr w:rsidR="004C15BE" w:rsidRPr="00880944" w14:paraId="29EFAB3D" w14:textId="77777777" w:rsidTr="005B3FAA">
        <w:tc>
          <w:tcPr>
            <w:tcW w:w="846" w:type="dxa"/>
            <w:vMerge/>
          </w:tcPr>
          <w:p w14:paraId="13F2BD8C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625E6C77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2F6B8959" w14:textId="77777777" w:rsidR="004C15BE" w:rsidRPr="00AC0ED9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576A73F7" w14:textId="4B80F685" w:rsidR="004C15BE" w:rsidRPr="0042410D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AC0ED9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.</w:t>
            </w:r>
          </w:p>
        </w:tc>
      </w:tr>
      <w:tr w:rsidR="004C15BE" w:rsidRPr="00880944" w14:paraId="5E73414F" w14:textId="77777777" w:rsidTr="00305063">
        <w:tc>
          <w:tcPr>
            <w:tcW w:w="846" w:type="dxa"/>
            <w:vMerge w:val="restart"/>
          </w:tcPr>
          <w:p w14:paraId="49E91DB3" w14:textId="126A3CB0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0F2536D8" w14:textId="386E846C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Реализация выплат, осуществляемых за счёт средств государственного социального страхования в рамках предусмотрен</w:t>
            </w:r>
            <w:r w:rsidR="0025620E">
              <w:rPr>
                <w:color w:val="000000"/>
                <w:sz w:val="20"/>
                <w:szCs w:val="20"/>
                <w:lang w:eastAsia="ru-RU"/>
              </w:rPr>
              <w:t>ных законом социальных гарантий</w:t>
            </w:r>
          </w:p>
        </w:tc>
        <w:tc>
          <w:tcPr>
            <w:tcW w:w="2041" w:type="dxa"/>
            <w:gridSpan w:val="3"/>
            <w:hideMark/>
          </w:tcPr>
          <w:p w14:paraId="18B9CE97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работники </w:t>
            </w:r>
          </w:p>
          <w:p w14:paraId="21B5B5A4" w14:textId="5D802935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члены семьи работника, за которым осуществляется уход</w:t>
            </w:r>
          </w:p>
        </w:tc>
        <w:tc>
          <w:tcPr>
            <w:tcW w:w="2505" w:type="dxa"/>
            <w:gridSpan w:val="2"/>
            <w:hideMark/>
          </w:tcPr>
          <w:p w14:paraId="027BE139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имя и отчество (если таковое имеется) работник</w:t>
            </w:r>
          </w:p>
          <w:p w14:paraId="5E7D2179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должность </w:t>
            </w:r>
          </w:p>
          <w:p w14:paraId="42F0B1C0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 xml:space="preserve">сведения о состоянии здоровья работника или члена семьи работника, </w:t>
            </w:r>
            <w:r w:rsidRPr="0042410D">
              <w:rPr>
                <w:sz w:val="20"/>
                <w:szCs w:val="20"/>
              </w:rPr>
              <w:lastRenderedPageBreak/>
              <w:t>за которым осуществлялся уход</w:t>
            </w:r>
          </w:p>
          <w:p w14:paraId="53061EC2" w14:textId="02826E5F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иные персональные данные, необходимые для выплаты соответствующих пособий</w:t>
            </w:r>
          </w:p>
        </w:tc>
        <w:tc>
          <w:tcPr>
            <w:tcW w:w="3993" w:type="dxa"/>
            <w:gridSpan w:val="4"/>
            <w:hideMark/>
          </w:tcPr>
          <w:p w14:paraId="77F454F2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обработка персональных данных осуществляется без согласия субъекта персональных данных (абзац двадцать первый статьи 6, абзац восемнадцатый пункта 2 статьи 8 Закона)</w:t>
            </w:r>
          </w:p>
          <w:p w14:paraId="068D53C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E09135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Закон Республики Беларусь от 28 октября 2008 г. № 433-З «Об основах административных процедур»</w:t>
            </w:r>
          </w:p>
          <w:p w14:paraId="27888600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2280314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Указ Президента Республики Беларусь от 26.04.2010 № 200 «Об административных процедурах, осуществляемых государственными органами и иными организациями по заявлениям граждан»</w:t>
            </w:r>
          </w:p>
          <w:p w14:paraId="5F79B235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796CA49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статья 10 Закона Республики Беларусь от 31 января 1995 г. № 3563-XII «Об основах государственного социального страхования»;</w:t>
            </w:r>
          </w:p>
          <w:p w14:paraId="165078FB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CD6CB93" w14:textId="5EDB18BA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Положение о порядке обеспечения пособиями по временной нетрудоспособности и по беременности и родам, утвержденное постановлением Совета Министров Республики Беларусь от 28 июня 2013 г. № 569</w:t>
            </w:r>
          </w:p>
        </w:tc>
        <w:tc>
          <w:tcPr>
            <w:tcW w:w="2418" w:type="dxa"/>
            <w:hideMark/>
          </w:tcPr>
          <w:p w14:paraId="474C8ABD" w14:textId="2696E63C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 xml:space="preserve"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законодательства не проводилась - 10 лет</w:t>
            </w:r>
          </w:p>
        </w:tc>
      </w:tr>
      <w:tr w:rsidR="004C15BE" w:rsidRPr="00880944" w14:paraId="1D15F292" w14:textId="77777777" w:rsidTr="005B3FAA">
        <w:tc>
          <w:tcPr>
            <w:tcW w:w="846" w:type="dxa"/>
            <w:vMerge/>
          </w:tcPr>
          <w:p w14:paraId="36CA0055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7E7B82A2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10EEF87F" w14:textId="77777777" w:rsidR="004C15BE" w:rsidRPr="00AC0ED9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7C09BFF4" w14:textId="6E2CC240" w:rsidR="004C15BE" w:rsidRPr="0042410D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945A86">
              <w:rPr>
                <w:sz w:val="20"/>
                <w:szCs w:val="20"/>
              </w:rPr>
              <w:t>1C Предприятие 7.7:  модуль Зарплата</w:t>
            </w:r>
            <w:r>
              <w:rPr>
                <w:sz w:val="20"/>
                <w:szCs w:val="20"/>
              </w:rPr>
              <w:t>.</w:t>
            </w:r>
          </w:p>
        </w:tc>
      </w:tr>
      <w:tr w:rsidR="004C15BE" w:rsidRPr="00880944" w14:paraId="53D83B70" w14:textId="77777777" w:rsidTr="00305063">
        <w:tc>
          <w:tcPr>
            <w:tcW w:w="846" w:type="dxa"/>
            <w:vMerge w:val="restart"/>
          </w:tcPr>
          <w:p w14:paraId="069D6CF0" w14:textId="0455F65F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6068E29E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Ведение документов о социальных налоговых, имущественных налоговых вычетах и других вычетах при удержании подоходного налога</w:t>
            </w:r>
          </w:p>
        </w:tc>
        <w:tc>
          <w:tcPr>
            <w:tcW w:w="2041" w:type="dxa"/>
            <w:gridSpan w:val="3"/>
            <w:hideMark/>
          </w:tcPr>
          <w:p w14:paraId="32CAA06A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2278D442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персональные данные, содержащиеся в документах, подтверждающих право на вычет</w:t>
            </w:r>
          </w:p>
        </w:tc>
        <w:tc>
          <w:tcPr>
            <w:tcW w:w="3993" w:type="dxa"/>
            <w:gridSpan w:val="4"/>
            <w:hideMark/>
          </w:tcPr>
          <w:p w14:paraId="36F757AE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  <w:p w14:paraId="68E0EE25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BFA46E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третий п.2 ст.8 Закона)</w:t>
            </w:r>
          </w:p>
          <w:p w14:paraId="39E63E76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073A1F9" w14:textId="3B800901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ст. 209-212 Налоговый кодекс Республики Беларусь </w:t>
            </w:r>
          </w:p>
        </w:tc>
        <w:tc>
          <w:tcPr>
            <w:tcW w:w="2418" w:type="dxa"/>
            <w:hideMark/>
          </w:tcPr>
          <w:p w14:paraId="3F199790" w14:textId="741685A0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3 года после окончания срока действия договора,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 окончания срока действия договора </w:t>
            </w:r>
          </w:p>
        </w:tc>
      </w:tr>
      <w:tr w:rsidR="004C15BE" w:rsidRPr="00880944" w14:paraId="10792984" w14:textId="77777777" w:rsidTr="005B3FAA">
        <w:tc>
          <w:tcPr>
            <w:tcW w:w="846" w:type="dxa"/>
            <w:vMerge/>
          </w:tcPr>
          <w:p w14:paraId="4D6190CB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32FCA8FE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05E94571" w14:textId="77777777" w:rsidR="004C15BE" w:rsidRPr="00AC0ED9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6119A0F1" w14:textId="77777777" w:rsidR="004C15BE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автоматизированная система управления «DELTA+ Персонал»</w:t>
            </w:r>
            <w:r>
              <w:rPr>
                <w:sz w:val="20"/>
                <w:szCs w:val="20"/>
              </w:rPr>
              <w:t>;</w:t>
            </w:r>
          </w:p>
          <w:p w14:paraId="2333ACCE" w14:textId="2F4033CA" w:rsidR="004C15BE" w:rsidRPr="0042410D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945A86">
              <w:rPr>
                <w:sz w:val="20"/>
                <w:szCs w:val="20"/>
              </w:rPr>
              <w:t>1C Предприятие 7.7:  модуль Зарплата</w:t>
            </w:r>
            <w:r>
              <w:rPr>
                <w:sz w:val="20"/>
                <w:szCs w:val="20"/>
              </w:rPr>
              <w:t>.</w:t>
            </w:r>
          </w:p>
        </w:tc>
      </w:tr>
      <w:tr w:rsidR="004C15BE" w:rsidRPr="00880944" w14:paraId="238C99AE" w14:textId="77777777" w:rsidTr="00305063">
        <w:tc>
          <w:tcPr>
            <w:tcW w:w="846" w:type="dxa"/>
            <w:vMerge w:val="restart"/>
          </w:tcPr>
          <w:p w14:paraId="296D2682" w14:textId="735B9F0D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5B6B1581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Ведение бухгалтерского учета</w:t>
            </w:r>
          </w:p>
        </w:tc>
        <w:tc>
          <w:tcPr>
            <w:tcW w:w="2041" w:type="dxa"/>
            <w:gridSpan w:val="3"/>
            <w:hideMark/>
          </w:tcPr>
          <w:p w14:paraId="0A427C6D" w14:textId="269AD652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</w:t>
            </w:r>
          </w:p>
          <w:p w14:paraId="2A98BE9D" w14:textId="7440AA83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контрагенты</w:t>
            </w:r>
          </w:p>
          <w:p w14:paraId="3624CC42" w14:textId="059B1C49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клиенты</w:t>
            </w:r>
          </w:p>
        </w:tc>
        <w:tc>
          <w:tcPr>
            <w:tcW w:w="2505" w:type="dxa"/>
            <w:gridSpan w:val="2"/>
            <w:hideMark/>
          </w:tcPr>
          <w:p w14:paraId="3CBCC403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персональные данные, указанные в первичных учётных документах, в зависимости от типа первичного учетного документа</w:t>
            </w:r>
          </w:p>
        </w:tc>
        <w:tc>
          <w:tcPr>
            <w:tcW w:w="3993" w:type="dxa"/>
            <w:gridSpan w:val="4"/>
            <w:hideMark/>
          </w:tcPr>
          <w:p w14:paraId="53D02874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</w:t>
            </w:r>
          </w:p>
          <w:p w14:paraId="48628946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66E442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12 июля 2013 г. №57-З "О бухгалтерском учете и отчетности"</w:t>
            </w:r>
          </w:p>
          <w:p w14:paraId="4767CAE7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0B87E3C" w14:textId="3F3AA20E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Постановление Совета Министров Республики Беларусь от 24.03.2011 №360 "Об установлении перечня первичных учетных документов"</w:t>
            </w:r>
          </w:p>
        </w:tc>
        <w:tc>
          <w:tcPr>
            <w:tcW w:w="2418" w:type="dxa"/>
            <w:hideMark/>
          </w:tcPr>
          <w:p w14:paraId="30CF80CA" w14:textId="6F5D4D53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</w:t>
            </w:r>
          </w:p>
        </w:tc>
      </w:tr>
      <w:tr w:rsidR="004C15BE" w:rsidRPr="00880944" w14:paraId="10C3C6EE" w14:textId="77777777" w:rsidTr="005B3FAA">
        <w:tc>
          <w:tcPr>
            <w:tcW w:w="846" w:type="dxa"/>
            <w:vMerge/>
          </w:tcPr>
          <w:p w14:paraId="366869C7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5EAEC72A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229C3775" w14:textId="77777777" w:rsidR="004C15BE" w:rsidRPr="00AC0ED9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В целях обеспечения надлежащего функционирования, безопасности и технической поддержки ООО «</w:t>
            </w:r>
            <w:proofErr w:type="spellStart"/>
            <w:r w:rsidRPr="00AC0ED9">
              <w:rPr>
                <w:sz w:val="20"/>
                <w:szCs w:val="20"/>
              </w:rPr>
              <w:t>Астомстрой</w:t>
            </w:r>
            <w:proofErr w:type="spellEnd"/>
            <w:r w:rsidRPr="00AC0ED9">
              <w:rPr>
                <w:sz w:val="20"/>
                <w:szCs w:val="20"/>
              </w:rPr>
              <w:t xml:space="preserve">» обработка персональных данных поручается уполномоченным лицам, осуществляющим обслуживание, администрирование и сопровождение следующих информационных (ресурсов) систем: </w:t>
            </w:r>
          </w:p>
          <w:p w14:paraId="36E1D561" w14:textId="4236B75B" w:rsidR="004C15BE" w:rsidRPr="0042410D" w:rsidRDefault="004C15BE" w:rsidP="004C15BE">
            <w:pPr>
              <w:pStyle w:val="a5"/>
              <w:widowControl/>
              <w:numPr>
                <w:ilvl w:val="0"/>
                <w:numId w:val="24"/>
              </w:numPr>
              <w:ind w:left="489"/>
              <w:rPr>
                <w:color w:val="000000"/>
                <w:sz w:val="20"/>
                <w:szCs w:val="20"/>
                <w:lang w:eastAsia="ru-RU"/>
              </w:rPr>
            </w:pPr>
            <w:r w:rsidRPr="00945A86">
              <w:rPr>
                <w:sz w:val="20"/>
                <w:szCs w:val="20"/>
              </w:rPr>
              <w:t>1C Предприятие 7.7</w:t>
            </w:r>
            <w:r>
              <w:rPr>
                <w:sz w:val="20"/>
                <w:szCs w:val="20"/>
              </w:rPr>
              <w:t>.</w:t>
            </w:r>
          </w:p>
        </w:tc>
      </w:tr>
      <w:tr w:rsidR="004C15BE" w:rsidRPr="00880944" w14:paraId="3493D7C6" w14:textId="77777777" w:rsidTr="00305063">
        <w:tc>
          <w:tcPr>
            <w:tcW w:w="846" w:type="dxa"/>
          </w:tcPr>
          <w:p w14:paraId="63F068F2" w14:textId="5536BB8F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18F709B9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Издание приказов</w:t>
            </w:r>
          </w:p>
        </w:tc>
        <w:tc>
          <w:tcPr>
            <w:tcW w:w="2041" w:type="dxa"/>
            <w:gridSpan w:val="3"/>
            <w:hideMark/>
          </w:tcPr>
          <w:p w14:paraId="583CB0B5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работники</w:t>
            </w:r>
          </w:p>
        </w:tc>
        <w:tc>
          <w:tcPr>
            <w:tcW w:w="2505" w:type="dxa"/>
            <w:gridSpan w:val="2"/>
            <w:hideMark/>
          </w:tcPr>
          <w:p w14:paraId="48B5000A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B53F9EE" w14:textId="7D97EEE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должность (профессия)</w:t>
            </w:r>
          </w:p>
        </w:tc>
        <w:tc>
          <w:tcPr>
            <w:tcW w:w="3993" w:type="dxa"/>
            <w:gridSpan w:val="4"/>
            <w:hideMark/>
          </w:tcPr>
          <w:p w14:paraId="4FA7E1B2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восьмой ст. 6 Закона)</w:t>
            </w:r>
          </w:p>
        </w:tc>
        <w:tc>
          <w:tcPr>
            <w:tcW w:w="2418" w:type="dxa"/>
            <w:hideMark/>
          </w:tcPr>
          <w:p w14:paraId="48494163" w14:textId="1B79FB05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докладные записки по основной деятельности, представляемые работниками руководству Центра -10 лет</w:t>
            </w:r>
          </w:p>
          <w:p w14:paraId="658D0E51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B63A1D4" w14:textId="7C6F181E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журналы регистрации приказов - 30 лет </w:t>
            </w:r>
          </w:p>
          <w:p w14:paraId="4CFD4004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1E83D5F" w14:textId="5AB5D8AE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приказы по основной деятельности директора-художественного руководителя - 30 лет</w:t>
            </w:r>
          </w:p>
          <w:p w14:paraId="67D4163E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16BE27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 xml:space="preserve">приказы по административно-хозяйственным вопросам - 3 года после проведения налоговыми органами проверки соблюдения налогового </w:t>
            </w:r>
            <w:r w:rsidRPr="0042410D">
              <w:rPr>
                <w:color w:val="000000"/>
                <w:sz w:val="20"/>
                <w:szCs w:val="20"/>
                <w:lang w:eastAsia="ru-RU"/>
              </w:rPr>
              <w:lastRenderedPageBreak/>
              <w:t>законодательства. Если налоговыми органами проверка соблюдения налогового законодательства не проводилась - 10 лет</w:t>
            </w:r>
          </w:p>
          <w:p w14:paraId="0074820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68A5961" w14:textId="60299AB2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55 лет</w:t>
            </w:r>
          </w:p>
        </w:tc>
      </w:tr>
      <w:tr w:rsidR="004C15BE" w:rsidRPr="00880944" w14:paraId="7311DA9A" w14:textId="77777777" w:rsidTr="00305063">
        <w:tc>
          <w:tcPr>
            <w:tcW w:w="846" w:type="dxa"/>
          </w:tcPr>
          <w:p w14:paraId="21D9D7A4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3D328173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Ведение системы учета документооборота</w:t>
            </w:r>
          </w:p>
        </w:tc>
        <w:tc>
          <w:tcPr>
            <w:tcW w:w="2041" w:type="dxa"/>
            <w:gridSpan w:val="3"/>
            <w:hideMark/>
          </w:tcPr>
          <w:p w14:paraId="559CEE92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лица, сведения</w:t>
            </w:r>
            <w:r w:rsidRPr="00880944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о которых содержатся в документах,</w:t>
            </w:r>
            <w:r w:rsidRPr="00880944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регистрируемых</w:t>
            </w:r>
            <w:r w:rsidRPr="00880944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в системе учета</w:t>
            </w:r>
            <w:r w:rsidRPr="00880944">
              <w:rPr>
                <w:sz w:val="20"/>
                <w:szCs w:val="20"/>
              </w:rPr>
              <w:t xml:space="preserve"> </w:t>
            </w:r>
            <w:r w:rsidRPr="0042410D">
              <w:rPr>
                <w:sz w:val="20"/>
                <w:szCs w:val="20"/>
              </w:rPr>
              <w:t>документооборота</w:t>
            </w:r>
          </w:p>
        </w:tc>
        <w:tc>
          <w:tcPr>
            <w:tcW w:w="2505" w:type="dxa"/>
            <w:gridSpan w:val="2"/>
            <w:hideMark/>
          </w:tcPr>
          <w:p w14:paraId="0079300F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фамилия</w:t>
            </w:r>
          </w:p>
          <w:p w14:paraId="44355AD5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42410D">
              <w:rPr>
                <w:sz w:val="20"/>
                <w:szCs w:val="20"/>
              </w:rPr>
              <w:t>содержание рассматриваемого вопроса</w:t>
            </w:r>
          </w:p>
        </w:tc>
        <w:tc>
          <w:tcPr>
            <w:tcW w:w="3993" w:type="dxa"/>
            <w:gridSpan w:val="4"/>
            <w:hideMark/>
          </w:tcPr>
          <w:p w14:paraId="4DEA7DB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37E6913B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25 ноября 2011 г. № 323-З «Об архивном деле и делопроизводстве в Республике Беларусь»</w:t>
            </w:r>
          </w:p>
        </w:tc>
        <w:tc>
          <w:tcPr>
            <w:tcW w:w="2418" w:type="dxa"/>
            <w:hideMark/>
          </w:tcPr>
          <w:p w14:paraId="235E488C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2410D">
              <w:rPr>
                <w:color w:val="000000"/>
                <w:sz w:val="20"/>
                <w:szCs w:val="20"/>
                <w:lang w:eastAsia="ru-RU"/>
              </w:rPr>
              <w:t>регистрационно-контрольные формы регистрации входящих и исходящих документов - 3 года</w:t>
            </w:r>
          </w:p>
        </w:tc>
      </w:tr>
      <w:tr w:rsidR="004C15BE" w:rsidRPr="00116C14" w14:paraId="27006723" w14:textId="77777777" w:rsidTr="00305063">
        <w:tc>
          <w:tcPr>
            <w:tcW w:w="846" w:type="dxa"/>
          </w:tcPr>
          <w:p w14:paraId="3C9F27C4" w14:textId="77777777" w:rsidR="004C15BE" w:rsidRPr="00116C1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gridSpan w:val="2"/>
          </w:tcPr>
          <w:p w14:paraId="40C553DC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4971DC">
              <w:rPr>
                <w:color w:val="000000"/>
                <w:sz w:val="20"/>
                <w:szCs w:val="20"/>
                <w:lang w:eastAsia="ru-RU"/>
              </w:rPr>
              <w:t>Аудит финансово-хозяйственной деятельности ООО «</w:t>
            </w:r>
            <w:proofErr w:type="spellStart"/>
            <w:r w:rsidRPr="004971DC">
              <w:rPr>
                <w:color w:val="000000"/>
                <w:sz w:val="20"/>
                <w:szCs w:val="20"/>
                <w:lang w:eastAsia="ru-RU"/>
              </w:rPr>
              <w:t>Астомстрой</w:t>
            </w:r>
            <w:proofErr w:type="spellEnd"/>
            <w:r w:rsidRPr="004971DC">
              <w:rPr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040" w:type="dxa"/>
            <w:gridSpan w:val="3"/>
          </w:tcPr>
          <w:p w14:paraId="6D2EE79A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D3621C">
              <w:rPr>
                <w:sz w:val="20"/>
                <w:szCs w:val="20"/>
              </w:rPr>
              <w:t>аботники, в том числе бывшие работники, члены их семей, иных лиц, связанных с</w:t>
            </w:r>
            <w:r>
              <w:rPr>
                <w:sz w:val="20"/>
                <w:szCs w:val="20"/>
              </w:rPr>
              <w:t xml:space="preserve"> ООО </w:t>
            </w:r>
            <w:proofErr w:type="spellStart"/>
            <w:r w:rsidRPr="00D3621C">
              <w:rPr>
                <w:sz w:val="20"/>
                <w:szCs w:val="20"/>
              </w:rPr>
              <w:t>Астомстрой</w:t>
            </w:r>
            <w:proofErr w:type="spellEnd"/>
            <w:r w:rsidRPr="00D3621C">
              <w:rPr>
                <w:sz w:val="20"/>
                <w:szCs w:val="20"/>
              </w:rPr>
              <w:t>» в силу занимаемой ими должности или отношений собственности, их родственников</w:t>
            </w:r>
          </w:p>
        </w:tc>
        <w:tc>
          <w:tcPr>
            <w:tcW w:w="2479" w:type="dxa"/>
          </w:tcPr>
          <w:p w14:paraId="3B77E021" w14:textId="77777777" w:rsidR="004C15BE" w:rsidRPr="0042410D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персональные данные необходимые для проведения аудита</w:t>
            </w:r>
          </w:p>
        </w:tc>
        <w:tc>
          <w:tcPr>
            <w:tcW w:w="3927" w:type="dxa"/>
          </w:tcPr>
          <w:p w14:paraId="00DE1C19" w14:textId="77777777" w:rsidR="004C15BE" w:rsidRPr="00D3621C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63E890D8" w14:textId="77777777" w:rsidR="004C15BE" w:rsidRPr="00D3621C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6C099D49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абзац третий статьи 14 Закона Республики Беларусь от 12 июля 2013 г. № 56-З «Об аудиторской деятельности»</w:t>
            </w:r>
          </w:p>
        </w:tc>
        <w:tc>
          <w:tcPr>
            <w:tcW w:w="2484" w:type="dxa"/>
            <w:gridSpan w:val="4"/>
          </w:tcPr>
          <w:p w14:paraId="47E3F7A0" w14:textId="77777777" w:rsidR="004C15BE" w:rsidRPr="00D3621C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акты - 5 лет после окончания срока действия договора, выделяются к уничтожению по прошествии не менее 3 лет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</w:t>
            </w:r>
          </w:p>
          <w:p w14:paraId="0F9F8394" w14:textId="77777777" w:rsidR="004C15BE" w:rsidRPr="00D3621C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75877F0F" w14:textId="77777777" w:rsidR="004C15BE" w:rsidRPr="00D3621C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>аудиторские заключения - 30 лет</w:t>
            </w:r>
          </w:p>
          <w:p w14:paraId="6A22486D" w14:textId="77777777" w:rsidR="004C15BE" w:rsidRPr="00D3621C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40415FAE" w14:textId="77777777" w:rsidR="004C15BE" w:rsidRPr="0042410D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3621C">
              <w:rPr>
                <w:color w:val="000000"/>
                <w:sz w:val="20"/>
                <w:szCs w:val="20"/>
                <w:lang w:eastAsia="ru-RU"/>
              </w:rPr>
              <w:t xml:space="preserve">отчеты - 5 лет. Выделяются к уничтожению по прошествии не менее 3 лет после проведения налоговыми органами проверки соблюдения налогового </w:t>
            </w:r>
            <w:r w:rsidRPr="00D3621C">
              <w:rPr>
                <w:color w:val="000000"/>
                <w:sz w:val="20"/>
                <w:szCs w:val="20"/>
                <w:lang w:eastAsia="ru-RU"/>
              </w:rPr>
              <w:lastRenderedPageBreak/>
              <w:t>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tr w:rsidR="004C15BE" w:rsidRPr="00880944" w14:paraId="6062F9E0" w14:textId="77777777" w:rsidTr="00945A86">
        <w:tc>
          <w:tcPr>
            <w:tcW w:w="14609" w:type="dxa"/>
            <w:gridSpan w:val="12"/>
          </w:tcPr>
          <w:p w14:paraId="0AF7D2E9" w14:textId="58CD4397" w:rsidR="004C15BE" w:rsidRPr="00880944" w:rsidRDefault="004C15BE" w:rsidP="004C15BE">
            <w:pPr>
              <w:widowControl/>
              <w:autoSpaceDE/>
              <w:autoSpaceDN/>
              <w:ind w:left="36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880944">
              <w:rPr>
                <w:sz w:val="20"/>
                <w:szCs w:val="20"/>
              </w:rPr>
              <w:lastRenderedPageBreak/>
              <w:t>КОММУНИКАЦИЯ, ИНФОРМАЦИОННО-КОНСУЛЬТАЦИОННОЕ ВЗАИМОДЕЙСТВИЕ С ЗАИНТЕРЕСОВАННЫМИ ЛИЦАМИ</w:t>
            </w:r>
          </w:p>
        </w:tc>
      </w:tr>
      <w:tr w:rsidR="004C15BE" w:rsidRPr="00880944" w14:paraId="57380417" w14:textId="77777777" w:rsidTr="00305063">
        <w:tc>
          <w:tcPr>
            <w:tcW w:w="846" w:type="dxa"/>
            <w:vMerge w:val="restart"/>
          </w:tcPr>
          <w:p w14:paraId="25C93862" w14:textId="2DED43B0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3384D6A7" w14:textId="340AB3A0" w:rsidR="004C15BE" w:rsidRPr="001E1286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A4E62">
              <w:rPr>
                <w:color w:val="000000"/>
                <w:sz w:val="20"/>
                <w:szCs w:val="20"/>
                <w:lang w:eastAsia="ru-RU"/>
              </w:rPr>
              <w:t>Использование работником личного контактного номера телефона в целях обеспечения служебной связи и выполнения трудовых функций, включая участие в корпоративных чатах и иных средствах коммуникации</w:t>
            </w:r>
          </w:p>
        </w:tc>
        <w:tc>
          <w:tcPr>
            <w:tcW w:w="2041" w:type="dxa"/>
            <w:gridSpan w:val="3"/>
            <w:hideMark/>
          </w:tcPr>
          <w:p w14:paraId="0A2B9059" w14:textId="3DA852C8" w:rsidR="004C15BE" w:rsidRPr="001E1286" w:rsidRDefault="00776AE0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1E1286">
              <w:rPr>
                <w:sz w:val="20"/>
                <w:szCs w:val="20"/>
              </w:rPr>
              <w:t>Р</w:t>
            </w:r>
            <w:r w:rsidR="004C15BE" w:rsidRPr="001E1286">
              <w:rPr>
                <w:sz w:val="20"/>
                <w:szCs w:val="20"/>
              </w:rPr>
              <w:t>аботники</w:t>
            </w:r>
          </w:p>
        </w:tc>
        <w:tc>
          <w:tcPr>
            <w:tcW w:w="2505" w:type="dxa"/>
            <w:gridSpan w:val="2"/>
            <w:hideMark/>
          </w:tcPr>
          <w:p w14:paraId="13001FEE" w14:textId="77777777" w:rsidR="004C15BE" w:rsidRPr="00DA4E62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DA4E62">
              <w:rPr>
                <w:sz w:val="20"/>
                <w:szCs w:val="20"/>
              </w:rPr>
              <w:t>Фамилия, имя, отчество (если таковое имеется)</w:t>
            </w:r>
          </w:p>
          <w:p w14:paraId="06D5ADE7" w14:textId="77777777" w:rsidR="004C15BE" w:rsidRPr="00DA4E62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DA4E62">
              <w:rPr>
                <w:sz w:val="20"/>
                <w:szCs w:val="20"/>
              </w:rPr>
              <w:t>должность (профессия)</w:t>
            </w:r>
          </w:p>
          <w:p w14:paraId="444D6B57" w14:textId="4E7D327C" w:rsidR="004C15BE" w:rsidRPr="001E1286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DA4E62">
              <w:rPr>
                <w:sz w:val="20"/>
                <w:szCs w:val="20"/>
              </w:rPr>
              <w:t>контактный номер телефона</w:t>
            </w:r>
          </w:p>
        </w:tc>
        <w:tc>
          <w:tcPr>
            <w:tcW w:w="3993" w:type="dxa"/>
            <w:gridSpan w:val="4"/>
            <w:hideMark/>
          </w:tcPr>
          <w:p w14:paraId="691BCD9B" w14:textId="3A82518F" w:rsidR="004C15BE" w:rsidRPr="001E1286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A4E62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418" w:type="dxa"/>
            <w:hideMark/>
          </w:tcPr>
          <w:p w14:paraId="6AABADD0" w14:textId="6069B7FC" w:rsidR="004C15BE" w:rsidRPr="001E1286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DA4E62">
              <w:rPr>
                <w:color w:val="000000"/>
                <w:sz w:val="20"/>
                <w:szCs w:val="20"/>
                <w:lang w:eastAsia="ru-RU"/>
              </w:rPr>
              <w:t>до прекращения трудовых отношений</w:t>
            </w:r>
          </w:p>
        </w:tc>
      </w:tr>
      <w:tr w:rsidR="004C15BE" w:rsidRPr="00880944" w14:paraId="22A996F9" w14:textId="77777777" w:rsidTr="005B3FAA">
        <w:tc>
          <w:tcPr>
            <w:tcW w:w="846" w:type="dxa"/>
            <w:vMerge/>
          </w:tcPr>
          <w:p w14:paraId="3D877FA6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1238CE29" w14:textId="77777777" w:rsidR="004C15BE" w:rsidRPr="001E1286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63327B1B" w14:textId="2EF6B1A6" w:rsidR="004C15BE" w:rsidRPr="008C736E" w:rsidRDefault="004C15BE" w:rsidP="004C15BE">
            <w:pPr>
              <w:widowControl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8C736E">
              <w:rPr>
                <w:sz w:val="20"/>
                <w:szCs w:val="20"/>
              </w:rPr>
              <w:t>заимодействие работников ООО «</w:t>
            </w:r>
            <w:proofErr w:type="spellStart"/>
            <w:r w:rsidRPr="008C736E">
              <w:rPr>
                <w:sz w:val="20"/>
                <w:szCs w:val="20"/>
              </w:rPr>
              <w:t>Астомстрой</w:t>
            </w:r>
            <w:proofErr w:type="spellEnd"/>
            <w:r w:rsidRPr="008C736E">
              <w:rPr>
                <w:sz w:val="20"/>
                <w:szCs w:val="20"/>
              </w:rPr>
              <w:t>» может осуществляться с использованием мессенджеров</w:t>
            </w:r>
            <w:r>
              <w:rPr>
                <w:sz w:val="20"/>
                <w:szCs w:val="20"/>
              </w:rPr>
              <w:t xml:space="preserve"> и (или) других каналов связи</w:t>
            </w:r>
            <w:r w:rsidRPr="008C736E">
              <w:rPr>
                <w:sz w:val="20"/>
                <w:szCs w:val="20"/>
              </w:rPr>
              <w:t>, серверы которых размещены в странах, не обеспечивающих надлежащий уровень защиты персональных данных</w:t>
            </w:r>
          </w:p>
        </w:tc>
      </w:tr>
      <w:tr w:rsidR="00AB27BE" w:rsidRPr="00880944" w14:paraId="391375A0" w14:textId="5A5F6CF8" w:rsidTr="00305063">
        <w:tc>
          <w:tcPr>
            <w:tcW w:w="846" w:type="dxa"/>
            <w:vMerge w:val="restart"/>
          </w:tcPr>
          <w:p w14:paraId="006FE136" w14:textId="77777777" w:rsidR="00AB27BE" w:rsidRPr="00880944" w:rsidRDefault="00AB27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</w:tcPr>
          <w:p w14:paraId="5F1F9162" w14:textId="0398017F" w:rsidR="00AB27BE" w:rsidRPr="001E1286" w:rsidRDefault="00AB27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AB27BE">
              <w:rPr>
                <w:color w:val="000000"/>
                <w:sz w:val="20"/>
                <w:szCs w:val="20"/>
                <w:lang w:eastAsia="ru-RU"/>
              </w:rPr>
              <w:t>Публикация персональных данных, включая фото- и (или) видеоизображения, в рекламных и информационных целях</w:t>
            </w:r>
          </w:p>
        </w:tc>
        <w:tc>
          <w:tcPr>
            <w:tcW w:w="2010" w:type="dxa"/>
            <w:gridSpan w:val="2"/>
          </w:tcPr>
          <w:p w14:paraId="5919425B" w14:textId="6827FF60" w:rsidR="00AB27BE" w:rsidRPr="00AC0ED9" w:rsidRDefault="00776AE0" w:rsidP="00AB27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Работники</w:t>
            </w:r>
          </w:p>
        </w:tc>
        <w:tc>
          <w:tcPr>
            <w:tcW w:w="2536" w:type="dxa"/>
            <w:gridSpan w:val="3"/>
          </w:tcPr>
          <w:p w14:paraId="4206BFEB" w14:textId="77777777" w:rsidR="00AB27BE" w:rsidRPr="00AB27BE" w:rsidRDefault="00AB27BE" w:rsidP="00AB27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фото/видеоизображение лица</w:t>
            </w:r>
          </w:p>
          <w:p w14:paraId="17FD6E72" w14:textId="77777777" w:rsidR="00AB27BE" w:rsidRPr="00AB27BE" w:rsidRDefault="00AB27BE" w:rsidP="00AB27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имя</w:t>
            </w:r>
          </w:p>
          <w:p w14:paraId="7082B73F" w14:textId="77777777" w:rsidR="00AB27BE" w:rsidRPr="00AB27BE" w:rsidRDefault="00AB27BE" w:rsidP="00AB27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должность (профессия)</w:t>
            </w:r>
          </w:p>
          <w:p w14:paraId="6D59085C" w14:textId="61BCCFB1" w:rsidR="00AB27BE" w:rsidRPr="00AC0ED9" w:rsidRDefault="00AB27BE" w:rsidP="00AB27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иные сведения, содержащиеся в размещаемом материале</w:t>
            </w:r>
          </w:p>
        </w:tc>
        <w:tc>
          <w:tcPr>
            <w:tcW w:w="3965" w:type="dxa"/>
            <w:gridSpan w:val="3"/>
          </w:tcPr>
          <w:p w14:paraId="6535CD79" w14:textId="04BC878C" w:rsidR="00AB27BE" w:rsidRPr="00AC0ED9" w:rsidRDefault="00AB27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обработка на основании согласия субъекта персональных данных (статья 5 Закона)</w:t>
            </w:r>
          </w:p>
        </w:tc>
        <w:tc>
          <w:tcPr>
            <w:tcW w:w="2446" w:type="dxa"/>
            <w:gridSpan w:val="2"/>
          </w:tcPr>
          <w:p w14:paraId="19E4481A" w14:textId="54096C8B" w:rsidR="00AB27BE" w:rsidRPr="00AC0ED9" w:rsidRDefault="00AB27BE" w:rsidP="004C15BE">
            <w:pPr>
              <w:widowControl/>
              <w:jc w:val="both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3 года</w:t>
            </w:r>
          </w:p>
        </w:tc>
      </w:tr>
      <w:tr w:rsidR="00AB27BE" w:rsidRPr="00880944" w14:paraId="2C9B975F" w14:textId="77777777" w:rsidTr="00631EEF">
        <w:tc>
          <w:tcPr>
            <w:tcW w:w="846" w:type="dxa"/>
            <w:vMerge/>
          </w:tcPr>
          <w:p w14:paraId="27442E66" w14:textId="77777777" w:rsidR="00AB27BE" w:rsidRPr="00880944" w:rsidRDefault="00AB27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7DB4D991" w14:textId="77777777" w:rsidR="00AB27BE" w:rsidRPr="00AB27BE" w:rsidRDefault="00AB27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354B80DE" w14:textId="0D951755" w:rsidR="00AB27BE" w:rsidRPr="00AB27BE" w:rsidRDefault="00AB27BE" w:rsidP="00AB27BE">
            <w:pPr>
              <w:widowControl/>
              <w:jc w:val="both"/>
              <w:rPr>
                <w:sz w:val="20"/>
                <w:szCs w:val="20"/>
              </w:rPr>
            </w:pPr>
            <w:r w:rsidRPr="00AB27BE">
              <w:rPr>
                <w:sz w:val="20"/>
                <w:szCs w:val="20"/>
              </w:rPr>
              <w:t>В рамках указанной цели обработки персональных данных ООО «</w:t>
            </w:r>
            <w:proofErr w:type="spellStart"/>
            <w:r w:rsidRPr="00AB27BE">
              <w:rPr>
                <w:sz w:val="20"/>
                <w:szCs w:val="20"/>
              </w:rPr>
              <w:t>Астомстрой</w:t>
            </w:r>
            <w:proofErr w:type="spellEnd"/>
            <w:r w:rsidRPr="00AB27BE">
              <w:rPr>
                <w:sz w:val="20"/>
                <w:szCs w:val="20"/>
              </w:rPr>
              <w:t>» привлекает уполномоченных лиц, осуществляющих продвижение официальных аккаунтов организации в социальных сетях, мессенджерах и иных цифровых платформах.</w:t>
            </w:r>
          </w:p>
        </w:tc>
      </w:tr>
      <w:tr w:rsidR="004C15BE" w:rsidRPr="00880944" w14:paraId="786ABB9F" w14:textId="77777777" w:rsidTr="00945A86">
        <w:tc>
          <w:tcPr>
            <w:tcW w:w="14609" w:type="dxa"/>
            <w:gridSpan w:val="12"/>
          </w:tcPr>
          <w:p w14:paraId="46C46BDC" w14:textId="6C9AE81E" w:rsidR="004C15BE" w:rsidRPr="00880944" w:rsidRDefault="004C15BE" w:rsidP="004C15BE">
            <w:pPr>
              <w:widowControl/>
              <w:autoSpaceDE/>
              <w:autoSpaceDN/>
              <w:ind w:left="36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880944">
              <w:rPr>
                <w:sz w:val="20"/>
                <w:szCs w:val="20"/>
              </w:rPr>
              <w:t>ОРГАНИЗАЦИЯ ПРОПУСКНОГО РЕЖИМА И МЕРОПРИЯТИЙ ПО ТЕХНИКЕ БЕЗОПАСНОСТИ</w:t>
            </w:r>
          </w:p>
        </w:tc>
      </w:tr>
      <w:tr w:rsidR="004C15BE" w:rsidRPr="00880944" w14:paraId="49DC611D" w14:textId="77777777" w:rsidTr="00305063">
        <w:tc>
          <w:tcPr>
            <w:tcW w:w="846" w:type="dxa"/>
          </w:tcPr>
          <w:p w14:paraId="57D9DAB1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5BA799C8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Расследование несчастных случаев и микротравм на рабочем месте.</w:t>
            </w:r>
          </w:p>
        </w:tc>
        <w:tc>
          <w:tcPr>
            <w:tcW w:w="2041" w:type="dxa"/>
            <w:gridSpan w:val="3"/>
            <w:hideMark/>
          </w:tcPr>
          <w:p w14:paraId="47C3738F" w14:textId="7FD3255A" w:rsidR="004C15BE" w:rsidRPr="005864F8" w:rsidRDefault="00776AE0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357439">
              <w:rPr>
                <w:sz w:val="20"/>
                <w:szCs w:val="20"/>
              </w:rPr>
              <w:t>Р</w:t>
            </w:r>
            <w:r w:rsidR="004C15BE" w:rsidRPr="00357439">
              <w:rPr>
                <w:sz w:val="20"/>
                <w:szCs w:val="20"/>
              </w:rPr>
              <w:t>аботники</w:t>
            </w:r>
          </w:p>
        </w:tc>
        <w:tc>
          <w:tcPr>
            <w:tcW w:w="2505" w:type="dxa"/>
            <w:gridSpan w:val="2"/>
            <w:hideMark/>
          </w:tcPr>
          <w:p w14:paraId="30350FFD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7EB32AFB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 xml:space="preserve">дата рождения </w:t>
            </w:r>
          </w:p>
          <w:p w14:paraId="3A84E9BA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 xml:space="preserve">должность (профессия) </w:t>
            </w:r>
          </w:p>
          <w:p w14:paraId="180758DE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краткое описание причин травмы и места обстоятельства</w:t>
            </w:r>
          </w:p>
        </w:tc>
        <w:tc>
          <w:tcPr>
            <w:tcW w:w="3993" w:type="dxa"/>
            <w:gridSpan w:val="4"/>
            <w:hideMark/>
          </w:tcPr>
          <w:p w14:paraId="6CE8FD62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обработка персональных данных при оформлении трудовых (служебных) отношений, а также в процессе трудовой (служебной)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деятельности</w:t>
            </w: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субъекта персональных данных в случаях, предусмотренных законодательством (абзац восьмой ст.6 Закона)</w:t>
            </w:r>
          </w:p>
          <w:p w14:paraId="414D9668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88FECB8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обработка специальных персональных данных при оформлении трудовых (служебных) отношений, а также в процессе трудовой (служебной)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деятельности</w:t>
            </w: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субъекта персональных данных в случаях, предусмотренных законодательством (абзац третий п.2 ст. 8 Закона)</w:t>
            </w:r>
          </w:p>
          <w:p w14:paraId="24793FFD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A988B06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23.06.2008 N 356-З "Об охране труда"</w:t>
            </w:r>
          </w:p>
        </w:tc>
        <w:tc>
          <w:tcPr>
            <w:tcW w:w="2418" w:type="dxa"/>
            <w:hideMark/>
          </w:tcPr>
          <w:p w14:paraId="291A5546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журнал учета микротравм - 10 лет</w:t>
            </w:r>
          </w:p>
          <w:p w14:paraId="72462E13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9629255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журнал регистрации несчастных случаев - 45 лет после окончания ведения </w:t>
            </w:r>
          </w:p>
          <w:p w14:paraId="25946B12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</w:tr>
      <w:tr w:rsidR="004C15BE" w:rsidRPr="00880944" w14:paraId="0A02D4EC" w14:textId="77777777" w:rsidTr="00305063">
        <w:tc>
          <w:tcPr>
            <w:tcW w:w="846" w:type="dxa"/>
          </w:tcPr>
          <w:p w14:paraId="2CCC190E" w14:textId="11FB3DA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2CE9FC50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Ведение документации по охране труда</w:t>
            </w:r>
          </w:p>
        </w:tc>
        <w:tc>
          <w:tcPr>
            <w:tcW w:w="2041" w:type="dxa"/>
            <w:gridSpan w:val="3"/>
            <w:hideMark/>
          </w:tcPr>
          <w:p w14:paraId="278154D1" w14:textId="14537F75" w:rsidR="004C15BE" w:rsidRPr="005864F8" w:rsidRDefault="00776AE0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357439">
              <w:rPr>
                <w:sz w:val="20"/>
                <w:szCs w:val="20"/>
              </w:rPr>
              <w:t>Р</w:t>
            </w:r>
            <w:r w:rsidR="004C15BE" w:rsidRPr="00357439">
              <w:rPr>
                <w:sz w:val="20"/>
                <w:szCs w:val="20"/>
              </w:rPr>
              <w:t>аботники</w:t>
            </w:r>
          </w:p>
        </w:tc>
        <w:tc>
          <w:tcPr>
            <w:tcW w:w="2505" w:type="dxa"/>
            <w:gridSpan w:val="2"/>
            <w:hideMark/>
          </w:tcPr>
          <w:p w14:paraId="1BC1C69A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79FA1E8" w14:textId="7E8E94F2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 xml:space="preserve"> должность (профессия)</w:t>
            </w:r>
          </w:p>
        </w:tc>
        <w:tc>
          <w:tcPr>
            <w:tcW w:w="3993" w:type="dxa"/>
            <w:gridSpan w:val="4"/>
            <w:hideMark/>
          </w:tcPr>
          <w:p w14:paraId="5AA285C9" w14:textId="1B18B649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обработка персональных данных при оформлении трудовых (служебных) отношений, а также в процессе трудовой (служебной)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деятельности</w:t>
            </w: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субъекта персональных данных в случаях, предусмотренных законодательством (абзац восьмой ст.6 Закона)</w:t>
            </w:r>
          </w:p>
          <w:p w14:paraId="3C9BC0A1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3212FBCD" w14:textId="27F351F4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Закон Республики Беларусь от 23.06.2008 N 356-З "Об охране труда"</w:t>
            </w:r>
          </w:p>
        </w:tc>
        <w:tc>
          <w:tcPr>
            <w:tcW w:w="2418" w:type="dxa"/>
            <w:hideMark/>
          </w:tcPr>
          <w:p w14:paraId="442762CC" w14:textId="582C27E4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документы об организации и проведении обучения по охране труда (учебные планы, учебные программы, списки, переписка и др.) – 5 лет </w:t>
            </w:r>
          </w:p>
          <w:p w14:paraId="129EC4B6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D52BBFF" w14:textId="36D0377E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F540F2">
              <w:rPr>
                <w:color w:val="000000"/>
                <w:sz w:val="20"/>
                <w:szCs w:val="20"/>
                <w:lang w:eastAsia="ru-RU"/>
              </w:rPr>
              <w:t>журналы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- </w:t>
            </w:r>
            <w:r w:rsidRPr="00880944">
              <w:rPr>
                <w:color w:val="000000"/>
                <w:sz w:val="20"/>
                <w:szCs w:val="20"/>
                <w:lang w:eastAsia="ru-RU"/>
              </w:rPr>
              <w:t>3 года</w:t>
            </w:r>
          </w:p>
        </w:tc>
      </w:tr>
      <w:tr w:rsidR="004C15BE" w:rsidRPr="00880944" w14:paraId="7629594E" w14:textId="77777777" w:rsidTr="00305063">
        <w:tc>
          <w:tcPr>
            <w:tcW w:w="846" w:type="dxa"/>
          </w:tcPr>
          <w:p w14:paraId="0B17722C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1D83CB7E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0A00DF">
              <w:rPr>
                <w:color w:val="000000"/>
                <w:sz w:val="20"/>
                <w:szCs w:val="20"/>
                <w:lang w:eastAsia="ru-RU"/>
              </w:rPr>
              <w:t>Проведение медицинского освидетельствования</w:t>
            </w:r>
          </w:p>
        </w:tc>
        <w:tc>
          <w:tcPr>
            <w:tcW w:w="2041" w:type="dxa"/>
            <w:gridSpan w:val="3"/>
            <w:hideMark/>
          </w:tcPr>
          <w:p w14:paraId="64225B84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357439">
              <w:rPr>
                <w:sz w:val="20"/>
                <w:szCs w:val="20"/>
              </w:rPr>
              <w:t>водители</w:t>
            </w: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151DC061" w14:textId="77777777" w:rsidR="004C15BE" w:rsidRPr="005864F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357439">
              <w:rPr>
                <w:sz w:val="20"/>
                <w:szCs w:val="20"/>
              </w:rPr>
              <w:t>лица, оказывающие услуги по гражданско-правовым</w:t>
            </w: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договорам</w:t>
            </w:r>
          </w:p>
        </w:tc>
        <w:tc>
          <w:tcPr>
            <w:tcW w:w="2505" w:type="dxa"/>
            <w:gridSpan w:val="2"/>
            <w:hideMark/>
          </w:tcPr>
          <w:p w14:paraId="316A1285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4D554485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место работы</w:t>
            </w:r>
          </w:p>
          <w:p w14:paraId="5B3271BD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структурное подразделение</w:t>
            </w:r>
          </w:p>
          <w:p w14:paraId="39424E2E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вид работы</w:t>
            </w:r>
          </w:p>
          <w:p w14:paraId="3FBE117A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профессия рабочего (должность служащего)</w:t>
            </w:r>
          </w:p>
          <w:p w14:paraId="79B15C32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общие показатели состояния здоровья</w:t>
            </w:r>
          </w:p>
          <w:p w14:paraId="242AD311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 xml:space="preserve">результат </w:t>
            </w:r>
            <w:proofErr w:type="spellStart"/>
            <w:r w:rsidRPr="00357439">
              <w:rPr>
                <w:sz w:val="20"/>
                <w:szCs w:val="20"/>
              </w:rPr>
              <w:t>предсменного</w:t>
            </w:r>
            <w:proofErr w:type="spellEnd"/>
            <w:r w:rsidRPr="00357439">
              <w:rPr>
                <w:sz w:val="20"/>
                <w:szCs w:val="20"/>
              </w:rPr>
              <w:t xml:space="preserve"> медицинского осмотра</w:t>
            </w:r>
          </w:p>
          <w:p w14:paraId="19EFF20B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показания прибора, экспресс-теста</w:t>
            </w:r>
          </w:p>
          <w:p w14:paraId="252552AF" w14:textId="77777777" w:rsidR="004C15BE" w:rsidRPr="00357439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357439">
              <w:rPr>
                <w:sz w:val="20"/>
                <w:szCs w:val="20"/>
              </w:rPr>
              <w:t>результаты освидетельствования</w:t>
            </w:r>
          </w:p>
        </w:tc>
        <w:tc>
          <w:tcPr>
            <w:tcW w:w="3993" w:type="dxa"/>
            <w:gridSpan w:val="4"/>
            <w:hideMark/>
          </w:tcPr>
          <w:p w14:paraId="23E1D061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для работников организации:</w:t>
            </w:r>
          </w:p>
          <w:p w14:paraId="2903D3A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при оформлении трудовых (служебных) отношений, а также в процессе трудовой (служебной) (абзац восьмой статьи 6 Закона)</w:t>
            </w:r>
          </w:p>
          <w:p w14:paraId="12DCAE21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при оформлении трудовых (служебных) отношений, а также в процессе трудовой (служебной) деятельности субъекта персональных данных в случаях, предусмотренных законодательством (абзац третий п.2 статьи 8 Закона)</w:t>
            </w:r>
          </w:p>
          <w:p w14:paraId="3710DB64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CBD5609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для лиц, выполняющих работы по гражданско-правовым договорам</w:t>
            </w:r>
          </w:p>
          <w:p w14:paraId="269A4E6B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08BF2CBA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обработка специальных персональных данных является необходимой для выполнения обязанностей (полномочий), предусмотренных законодательными актами (абзац семнадцатый п.2 статьи 8 Закона)</w:t>
            </w:r>
          </w:p>
          <w:p w14:paraId="2923847C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529E4344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Статья 27 Закона Республики Беларусь от 23.06.2008 № 356-З "Об охране труда"</w:t>
            </w:r>
          </w:p>
          <w:p w14:paraId="1C8766B7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117C3A3F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Постановление Министерства труда и социальной защиты Республики Беларусь, Министерства здравоохранения Республики Беларусь от 02.12.2013 № 116/119 "О </w:t>
            </w:r>
            <w:proofErr w:type="spellStart"/>
            <w:r w:rsidRPr="005864F8">
              <w:rPr>
                <w:color w:val="000000"/>
                <w:sz w:val="20"/>
                <w:szCs w:val="20"/>
                <w:lang w:eastAsia="ru-RU"/>
              </w:rPr>
              <w:lastRenderedPageBreak/>
              <w:t>предсменном</w:t>
            </w:r>
            <w:proofErr w:type="spellEnd"/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(перед началом работы, смены) медицинском осмотре и освидетельствовании работников"</w:t>
            </w:r>
          </w:p>
        </w:tc>
        <w:tc>
          <w:tcPr>
            <w:tcW w:w="2418" w:type="dxa"/>
            <w:hideMark/>
          </w:tcPr>
          <w:p w14:paraId="65D34C77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lastRenderedPageBreak/>
              <w:t>3 года после окончания ведения</w:t>
            </w:r>
          </w:p>
        </w:tc>
      </w:tr>
      <w:tr w:rsidR="004C15BE" w:rsidRPr="00880944" w14:paraId="06600EB9" w14:textId="77777777" w:rsidTr="00305063">
        <w:tc>
          <w:tcPr>
            <w:tcW w:w="846" w:type="dxa"/>
            <w:vMerge w:val="restart"/>
          </w:tcPr>
          <w:p w14:paraId="1005D8C2" w14:textId="326EE8EB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  <w:hideMark/>
          </w:tcPr>
          <w:p w14:paraId="4B593616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Организация пропускного режима</w:t>
            </w:r>
          </w:p>
        </w:tc>
        <w:tc>
          <w:tcPr>
            <w:tcW w:w="2041" w:type="dxa"/>
            <w:gridSpan w:val="3"/>
            <w:hideMark/>
          </w:tcPr>
          <w:p w14:paraId="387CB8E4" w14:textId="4FA8B92E" w:rsidR="004C15BE" w:rsidRPr="005864F8" w:rsidRDefault="00776AE0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357439">
              <w:rPr>
                <w:sz w:val="20"/>
                <w:szCs w:val="20"/>
              </w:rPr>
              <w:t>Р</w:t>
            </w:r>
            <w:r w:rsidR="004C15BE" w:rsidRPr="00357439">
              <w:rPr>
                <w:sz w:val="20"/>
                <w:szCs w:val="20"/>
              </w:rPr>
              <w:t>аботники</w:t>
            </w:r>
          </w:p>
        </w:tc>
        <w:tc>
          <w:tcPr>
            <w:tcW w:w="2505" w:type="dxa"/>
            <w:gridSpan w:val="2"/>
            <w:hideMark/>
          </w:tcPr>
          <w:p w14:paraId="5C0126BE" w14:textId="77777777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23CDE6EF" w14:textId="68F6B817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должность</w:t>
            </w:r>
          </w:p>
        </w:tc>
        <w:tc>
          <w:tcPr>
            <w:tcW w:w="3993" w:type="dxa"/>
            <w:gridSpan w:val="4"/>
            <w:vMerge w:val="restart"/>
            <w:hideMark/>
          </w:tcPr>
          <w:p w14:paraId="636F9410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</w:t>
            </w:r>
          </w:p>
          <w:p w14:paraId="1413B662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21053CFF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2D212C14" w14:textId="53488AE4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Закона Республики Беларусь от 08.11.2006 № 175-З «Об охранной деятельности в Республике Беларусь»</w:t>
            </w:r>
          </w:p>
        </w:tc>
        <w:tc>
          <w:tcPr>
            <w:tcW w:w="2418" w:type="dxa"/>
            <w:hideMark/>
          </w:tcPr>
          <w:p w14:paraId="6CA4B927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до прекращения трудовых отношений</w:t>
            </w:r>
          </w:p>
        </w:tc>
      </w:tr>
      <w:tr w:rsidR="004C15BE" w:rsidRPr="00880944" w14:paraId="2CA07FF8" w14:textId="77777777" w:rsidTr="00305063">
        <w:tc>
          <w:tcPr>
            <w:tcW w:w="846" w:type="dxa"/>
            <w:vMerge/>
          </w:tcPr>
          <w:p w14:paraId="2E2184EF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  <w:hideMark/>
          </w:tcPr>
          <w:p w14:paraId="56F5815D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41" w:type="dxa"/>
            <w:gridSpan w:val="3"/>
            <w:hideMark/>
          </w:tcPr>
          <w:p w14:paraId="2370C400" w14:textId="77777777" w:rsidR="004C15BE" w:rsidRPr="005864F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представители </w:t>
            </w:r>
            <w:r w:rsidRPr="00357439">
              <w:rPr>
                <w:sz w:val="20"/>
                <w:szCs w:val="20"/>
              </w:rPr>
              <w:t>подрядных</w:t>
            </w:r>
            <w:r w:rsidRPr="005864F8">
              <w:rPr>
                <w:color w:val="000000"/>
                <w:sz w:val="20"/>
                <w:szCs w:val="20"/>
                <w:lang w:eastAsia="ru-RU"/>
              </w:rPr>
              <w:t xml:space="preserve"> организаций</w:t>
            </w:r>
          </w:p>
        </w:tc>
        <w:tc>
          <w:tcPr>
            <w:tcW w:w="2505" w:type="dxa"/>
            <w:gridSpan w:val="2"/>
            <w:hideMark/>
          </w:tcPr>
          <w:p w14:paraId="1EF86B8E" w14:textId="77777777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12326144" w14:textId="77777777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название организации</w:t>
            </w:r>
          </w:p>
          <w:p w14:paraId="381BE71A" w14:textId="3B42F15D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должность</w:t>
            </w:r>
          </w:p>
        </w:tc>
        <w:tc>
          <w:tcPr>
            <w:tcW w:w="3993" w:type="dxa"/>
            <w:gridSpan w:val="4"/>
            <w:vMerge/>
            <w:hideMark/>
          </w:tcPr>
          <w:p w14:paraId="217DA5A4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18" w:type="dxa"/>
            <w:hideMark/>
          </w:tcPr>
          <w:p w14:paraId="6C484C35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ограничивается периодом нахождения на объекте</w:t>
            </w:r>
          </w:p>
        </w:tc>
      </w:tr>
      <w:tr w:rsidR="004C15BE" w:rsidRPr="00880944" w14:paraId="3A520D00" w14:textId="77777777" w:rsidTr="00305063">
        <w:tc>
          <w:tcPr>
            <w:tcW w:w="846" w:type="dxa"/>
          </w:tcPr>
          <w:p w14:paraId="245A2A88" w14:textId="63EA5D6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hideMark/>
          </w:tcPr>
          <w:p w14:paraId="321E6A4A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Организация выдачи ключей от рабочих кабинетов</w:t>
            </w:r>
          </w:p>
        </w:tc>
        <w:tc>
          <w:tcPr>
            <w:tcW w:w="2041" w:type="dxa"/>
            <w:gridSpan w:val="3"/>
            <w:hideMark/>
          </w:tcPr>
          <w:p w14:paraId="53E06C47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05" w:type="dxa"/>
            <w:gridSpan w:val="2"/>
            <w:hideMark/>
          </w:tcPr>
          <w:p w14:paraId="35BD6CF9" w14:textId="77777777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Фамилия, собственное имя, отчество (если таковое имеется)</w:t>
            </w:r>
          </w:p>
          <w:p w14:paraId="63A6C000" w14:textId="31CA376F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 w:rsidRPr="00810198">
              <w:rPr>
                <w:sz w:val="20"/>
                <w:szCs w:val="20"/>
              </w:rPr>
              <w:t>подпись</w:t>
            </w:r>
          </w:p>
        </w:tc>
        <w:tc>
          <w:tcPr>
            <w:tcW w:w="3993" w:type="dxa"/>
            <w:gridSpan w:val="4"/>
            <w:hideMark/>
          </w:tcPr>
          <w:p w14:paraId="0D7EDDB9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обработка персональных данных</w:t>
            </w:r>
          </w:p>
          <w:p w14:paraId="1FC213CE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59F1B657" w14:textId="77777777" w:rsidR="004C15BE" w:rsidRPr="00880944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  <w:p w14:paraId="0F20A289" w14:textId="737E939C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Закона Республики Беларусь от 08.11.2006 № 175-З «Об охранной деятельности в Республике Беларусь»</w:t>
            </w:r>
          </w:p>
        </w:tc>
        <w:tc>
          <w:tcPr>
            <w:tcW w:w="2418" w:type="dxa"/>
            <w:hideMark/>
          </w:tcPr>
          <w:p w14:paraId="72080FC6" w14:textId="77777777" w:rsidR="004C15BE" w:rsidRPr="005864F8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864F8">
              <w:rPr>
                <w:color w:val="000000"/>
                <w:sz w:val="20"/>
                <w:szCs w:val="20"/>
                <w:lang w:eastAsia="ru-RU"/>
              </w:rPr>
              <w:t>журналы учета выдачи ключей - 1 год после последней записи в журнале посетителей</w:t>
            </w:r>
          </w:p>
        </w:tc>
      </w:tr>
      <w:tr w:rsidR="004C15BE" w:rsidRPr="000A00DF" w14:paraId="5DCB46AD" w14:textId="77777777" w:rsidTr="00945A86">
        <w:tc>
          <w:tcPr>
            <w:tcW w:w="14609" w:type="dxa"/>
            <w:gridSpan w:val="12"/>
          </w:tcPr>
          <w:p w14:paraId="48220FF7" w14:textId="0E17CD1E" w:rsidR="004C15BE" w:rsidRPr="000A00DF" w:rsidRDefault="004C15BE" w:rsidP="004C15BE">
            <w:pPr>
              <w:widowControl/>
              <w:autoSpaceDE/>
              <w:autoSpaceDN/>
              <w:ind w:left="360"/>
              <w:jc w:val="center"/>
              <w:rPr>
                <w:sz w:val="20"/>
                <w:szCs w:val="20"/>
              </w:rPr>
            </w:pPr>
            <w:r w:rsidRPr="000A00DF">
              <w:rPr>
                <w:sz w:val="20"/>
                <w:szCs w:val="20"/>
              </w:rPr>
              <w:t>ИН</w:t>
            </w:r>
            <w:r>
              <w:rPr>
                <w:sz w:val="20"/>
                <w:szCs w:val="20"/>
              </w:rPr>
              <w:t>АЯ ОБРАБОТКА ПЕРСОНАЛЬНЫХ ДАННЫХ</w:t>
            </w:r>
          </w:p>
        </w:tc>
      </w:tr>
      <w:tr w:rsidR="004C15BE" w:rsidRPr="00880944" w14:paraId="3B9BEBA4" w14:textId="77777777" w:rsidTr="00305063">
        <w:tc>
          <w:tcPr>
            <w:tcW w:w="846" w:type="dxa"/>
            <w:vMerge w:val="restart"/>
          </w:tcPr>
          <w:p w14:paraId="66484681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 w:val="restart"/>
          </w:tcPr>
          <w:p w14:paraId="7DC5BC05" w14:textId="77777777" w:rsidR="004C15BE" w:rsidRPr="001E1286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9E4B00">
              <w:rPr>
                <w:color w:val="000000"/>
                <w:sz w:val="20"/>
                <w:szCs w:val="20"/>
                <w:lang w:eastAsia="ru-RU"/>
              </w:rPr>
              <w:t>Организация и проведение мероприятий, включая фотосъёмку участников и хранение фото/видеоизображений</w:t>
            </w:r>
          </w:p>
        </w:tc>
        <w:tc>
          <w:tcPr>
            <w:tcW w:w="2010" w:type="dxa"/>
            <w:gridSpan w:val="2"/>
          </w:tcPr>
          <w:p w14:paraId="25CB0102" w14:textId="029039E6" w:rsidR="004C15BE" w:rsidRDefault="00776AE0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Р</w:t>
            </w:r>
            <w:r w:rsidR="004C15BE" w:rsidRPr="00357439">
              <w:rPr>
                <w:sz w:val="20"/>
                <w:szCs w:val="20"/>
              </w:rPr>
              <w:t>аботники</w:t>
            </w:r>
          </w:p>
          <w:p w14:paraId="77F2607F" w14:textId="77777777" w:rsidR="004C15BE" w:rsidRPr="008C2A60" w:rsidRDefault="004C15BE" w:rsidP="004C15BE">
            <w:pPr>
              <w:widowControl/>
              <w:autoSpaceDE/>
              <w:autoSpaceDN/>
              <w:jc w:val="both"/>
              <w:rPr>
                <w:color w:val="FF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п</w:t>
            </w:r>
            <w:r w:rsidRPr="00357439">
              <w:rPr>
                <w:sz w:val="20"/>
                <w:szCs w:val="20"/>
              </w:rPr>
              <w:t>риглашенные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контрагенты</w:t>
            </w:r>
          </w:p>
        </w:tc>
        <w:tc>
          <w:tcPr>
            <w:tcW w:w="2536" w:type="dxa"/>
            <w:gridSpan w:val="3"/>
          </w:tcPr>
          <w:p w14:paraId="73D5520A" w14:textId="77777777" w:rsidR="004C15BE" w:rsidRPr="00810198" w:rsidRDefault="004C15BE" w:rsidP="004C15BE">
            <w:pPr>
              <w:pStyle w:val="a5"/>
              <w:widowControl/>
              <w:numPr>
                <w:ilvl w:val="0"/>
                <w:numId w:val="17"/>
              </w:numPr>
              <w:ind w:left="216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фото/видеоизображение лица</w:t>
            </w:r>
          </w:p>
          <w:p w14:paraId="59B93647" w14:textId="77777777" w:rsidR="004C15BE" w:rsidRPr="008C2A60" w:rsidRDefault="004C15BE" w:rsidP="004C15BE">
            <w:pPr>
              <w:widowControl/>
              <w:autoSpaceDE/>
              <w:autoSpaceDN/>
              <w:jc w:val="both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953" w:type="dxa"/>
            <w:gridSpan w:val="2"/>
          </w:tcPr>
          <w:p w14:paraId="31642A52" w14:textId="77777777" w:rsidR="004C15BE" w:rsidRPr="008C2A60" w:rsidRDefault="004C15BE" w:rsidP="004C15BE">
            <w:pPr>
              <w:widowControl/>
              <w:autoSpaceDE/>
              <w:autoSpaceDN/>
              <w:jc w:val="both"/>
              <w:rPr>
                <w:color w:val="FF0000"/>
                <w:sz w:val="20"/>
                <w:szCs w:val="20"/>
                <w:lang w:eastAsia="ru-RU"/>
              </w:rPr>
            </w:pPr>
            <w:r w:rsidRPr="00810198">
              <w:rPr>
                <w:color w:val="000000"/>
                <w:sz w:val="20"/>
                <w:szCs w:val="20"/>
                <w:lang w:eastAsia="ru-RU"/>
              </w:rPr>
              <w:t>обработка на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10198">
              <w:rPr>
                <w:color w:val="000000"/>
                <w:sz w:val="20"/>
                <w:szCs w:val="20"/>
                <w:lang w:eastAsia="ru-RU"/>
              </w:rPr>
              <w:t>основании согласия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10198">
              <w:rPr>
                <w:color w:val="000000"/>
                <w:sz w:val="20"/>
                <w:szCs w:val="20"/>
                <w:lang w:eastAsia="ru-RU"/>
              </w:rPr>
              <w:t>субъекта персональных данных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10198">
              <w:rPr>
                <w:color w:val="000000"/>
                <w:sz w:val="20"/>
                <w:szCs w:val="20"/>
                <w:lang w:eastAsia="ru-RU"/>
              </w:rPr>
              <w:t>(статья 5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Закона)</w:t>
            </w:r>
            <w:r w:rsidRPr="00810198">
              <w:rPr>
                <w:color w:val="000000"/>
                <w:sz w:val="20"/>
                <w:szCs w:val="20"/>
                <w:lang w:eastAsia="ru-RU"/>
              </w:rPr>
              <w:t>, если субъект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10198">
              <w:rPr>
                <w:color w:val="000000"/>
                <w:sz w:val="20"/>
                <w:szCs w:val="20"/>
                <w:lang w:eastAsia="ru-RU"/>
              </w:rPr>
              <w:t>является основным объектом съемки</w:t>
            </w:r>
          </w:p>
        </w:tc>
        <w:tc>
          <w:tcPr>
            <w:tcW w:w="2458" w:type="dxa"/>
            <w:gridSpan w:val="3"/>
          </w:tcPr>
          <w:p w14:paraId="6AB84E2C" w14:textId="77777777" w:rsidR="004C15BE" w:rsidRPr="008C2A60" w:rsidRDefault="004C15BE" w:rsidP="004C15BE">
            <w:pPr>
              <w:widowControl/>
              <w:autoSpaceDE/>
              <w:autoSpaceDN/>
              <w:jc w:val="both"/>
              <w:rPr>
                <w:color w:val="FF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3 года</w:t>
            </w:r>
          </w:p>
        </w:tc>
      </w:tr>
      <w:tr w:rsidR="004C15BE" w:rsidRPr="00880944" w14:paraId="041A7958" w14:textId="77777777" w:rsidTr="005B3FAA">
        <w:tc>
          <w:tcPr>
            <w:tcW w:w="846" w:type="dxa"/>
            <w:vMerge/>
          </w:tcPr>
          <w:p w14:paraId="67ABBD81" w14:textId="77777777" w:rsidR="004C15BE" w:rsidRPr="00880944" w:rsidRDefault="004C15BE" w:rsidP="004C15BE">
            <w:pPr>
              <w:pStyle w:val="a5"/>
              <w:widowControl/>
              <w:numPr>
                <w:ilvl w:val="0"/>
                <w:numId w:val="18"/>
              </w:numPr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6" w:type="dxa"/>
            <w:vMerge/>
          </w:tcPr>
          <w:p w14:paraId="4291F047" w14:textId="77777777" w:rsidR="004C15BE" w:rsidRPr="001E1286" w:rsidRDefault="004C15BE" w:rsidP="004C15BE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57" w:type="dxa"/>
            <w:gridSpan w:val="10"/>
          </w:tcPr>
          <w:p w14:paraId="73BBBBA4" w14:textId="77777777" w:rsidR="004C15BE" w:rsidRPr="0064790F" w:rsidRDefault="004C15BE" w:rsidP="004C15BE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64790F">
              <w:rPr>
                <w:sz w:val="20"/>
                <w:szCs w:val="20"/>
              </w:rPr>
              <w:t>Для реализации указанной цели допускается временное хранение фото</w:t>
            </w:r>
            <w:r>
              <w:rPr>
                <w:sz w:val="20"/>
                <w:szCs w:val="20"/>
              </w:rPr>
              <w:t>/</w:t>
            </w:r>
            <w:r w:rsidRPr="0064790F">
              <w:rPr>
                <w:sz w:val="20"/>
                <w:szCs w:val="20"/>
              </w:rPr>
              <w:t>видеоизображений на файлообменных сервисах, включая те, чьи серверы могут быть размещены в странах, не обеспечивающих надлежащий уровень защиты персональных данных.</w:t>
            </w:r>
          </w:p>
        </w:tc>
      </w:tr>
    </w:tbl>
    <w:p w14:paraId="3636A351" w14:textId="77777777" w:rsidR="00AF0283" w:rsidRDefault="00AF0283"/>
    <w:sectPr w:rsidR="00AF0283" w:rsidSect="00CA7E04">
      <w:headerReference w:type="default" r:id="rId24"/>
      <w:pgSz w:w="16840" w:h="11910" w:orient="landscape"/>
      <w:pgMar w:top="960" w:right="397" w:bottom="280" w:left="118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309A4" w14:textId="77777777" w:rsidR="00841F3D" w:rsidRDefault="00841F3D">
      <w:r>
        <w:separator/>
      </w:r>
    </w:p>
  </w:endnote>
  <w:endnote w:type="continuationSeparator" w:id="0">
    <w:p w14:paraId="7D903DD8" w14:textId="77777777" w:rsidR="00841F3D" w:rsidRDefault="0084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329584"/>
      <w:docPartObj>
        <w:docPartGallery w:val="Page Numbers (Bottom of Page)"/>
        <w:docPartUnique/>
      </w:docPartObj>
    </w:sdtPr>
    <w:sdtEndPr/>
    <w:sdtContent>
      <w:p w14:paraId="4A89A35A" w14:textId="5273FA88" w:rsidR="00A22124" w:rsidRDefault="00A221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063">
          <w:rPr>
            <w:noProof/>
          </w:rPr>
          <w:t>22</w:t>
        </w:r>
        <w:r>
          <w:fldChar w:fldCharType="end"/>
        </w:r>
      </w:p>
    </w:sdtContent>
  </w:sdt>
  <w:p w14:paraId="22EFAD3D" w14:textId="77777777" w:rsidR="00A22124" w:rsidRDefault="00A221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09552" w14:textId="77777777" w:rsidR="00841F3D" w:rsidRDefault="00841F3D">
      <w:r>
        <w:separator/>
      </w:r>
    </w:p>
  </w:footnote>
  <w:footnote w:type="continuationSeparator" w:id="0">
    <w:p w14:paraId="2C70D9E4" w14:textId="77777777" w:rsidR="00841F3D" w:rsidRDefault="00841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2B58C" w14:textId="389BDF3E" w:rsidR="00A22124" w:rsidRDefault="00A22124">
    <w:pPr>
      <w:pStyle w:val="a3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2C1"/>
    <w:multiLevelType w:val="hybridMultilevel"/>
    <w:tmpl w:val="171290AC"/>
    <w:lvl w:ilvl="0" w:tplc="78442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1349"/>
    <w:multiLevelType w:val="multilevel"/>
    <w:tmpl w:val="6E68FAA0"/>
    <w:lvl w:ilvl="0">
      <w:start w:val="1"/>
      <w:numFmt w:val="decimal"/>
      <w:lvlText w:val="%1."/>
      <w:lvlJc w:val="left"/>
      <w:pPr>
        <w:ind w:left="439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" w:hanging="425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64F3F3F"/>
    <w:multiLevelType w:val="hybridMultilevel"/>
    <w:tmpl w:val="171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C2E36"/>
    <w:multiLevelType w:val="multilevel"/>
    <w:tmpl w:val="1BCA5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21785A"/>
    <w:multiLevelType w:val="multilevel"/>
    <w:tmpl w:val="C664A582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8.%2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0B6A0B5A"/>
    <w:multiLevelType w:val="hybridMultilevel"/>
    <w:tmpl w:val="6C58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1055B"/>
    <w:multiLevelType w:val="hybridMultilevel"/>
    <w:tmpl w:val="23F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1514B"/>
    <w:multiLevelType w:val="multilevel"/>
    <w:tmpl w:val="2276711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decimal"/>
      <w:lvlText w:val="7.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</w:rPr>
    </w:lvl>
  </w:abstractNum>
  <w:abstractNum w:abstractNumId="8" w15:restartNumberingAfterBreak="0">
    <w:nsid w:val="1DA86623"/>
    <w:multiLevelType w:val="hybridMultilevel"/>
    <w:tmpl w:val="3C0E59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367497"/>
    <w:multiLevelType w:val="multilevel"/>
    <w:tmpl w:val="078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13500"/>
    <w:multiLevelType w:val="multilevel"/>
    <w:tmpl w:val="20A6F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1" w15:restartNumberingAfterBreak="0">
    <w:nsid w:val="26000E0E"/>
    <w:multiLevelType w:val="hybridMultilevel"/>
    <w:tmpl w:val="BA247C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740F2"/>
    <w:multiLevelType w:val="hybridMultilevel"/>
    <w:tmpl w:val="A73C47A0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 w15:restartNumberingAfterBreak="0">
    <w:nsid w:val="2E3E4B2A"/>
    <w:multiLevelType w:val="multilevel"/>
    <w:tmpl w:val="AF8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D5A37"/>
    <w:multiLevelType w:val="multilevel"/>
    <w:tmpl w:val="97284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5" w15:restartNumberingAfterBreak="0">
    <w:nsid w:val="41906961"/>
    <w:multiLevelType w:val="hybridMultilevel"/>
    <w:tmpl w:val="DAA0CDBE"/>
    <w:lvl w:ilvl="0" w:tplc="8B4E9D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C49A8"/>
    <w:multiLevelType w:val="multilevel"/>
    <w:tmpl w:val="0CBE1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7" w15:restartNumberingAfterBreak="0">
    <w:nsid w:val="4FD143F8"/>
    <w:multiLevelType w:val="multilevel"/>
    <w:tmpl w:val="950EA64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EE93C51"/>
    <w:multiLevelType w:val="multilevel"/>
    <w:tmpl w:val="51A81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9" w15:restartNumberingAfterBreak="0">
    <w:nsid w:val="75D40CDC"/>
    <w:multiLevelType w:val="multilevel"/>
    <w:tmpl w:val="2E3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35F51"/>
    <w:multiLevelType w:val="multilevel"/>
    <w:tmpl w:val="E31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33150"/>
    <w:multiLevelType w:val="hybridMultilevel"/>
    <w:tmpl w:val="F4E0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36EA2"/>
    <w:multiLevelType w:val="multilevel"/>
    <w:tmpl w:val="55D05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3" w15:restartNumberingAfterBreak="0">
    <w:nsid w:val="7C8F4735"/>
    <w:multiLevelType w:val="multilevel"/>
    <w:tmpl w:val="87EAB57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num w:numId="1">
    <w:abstractNumId w:val="23"/>
  </w:num>
  <w:num w:numId="2">
    <w:abstractNumId w:val="1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17"/>
  </w:num>
  <w:num w:numId="8">
    <w:abstractNumId w:val="20"/>
  </w:num>
  <w:num w:numId="9">
    <w:abstractNumId w:val="21"/>
  </w:num>
  <w:num w:numId="10">
    <w:abstractNumId w:val="23"/>
    <w:lvlOverride w:ilvl="0">
      <w:lvl w:ilvl="0">
        <w:start w:val="1"/>
        <w:numFmt w:val="decimal"/>
        <w:lvlText w:val="%1."/>
        <w:lvlJc w:val="left"/>
        <w:pPr>
          <w:ind w:left="10567" w:hanging="36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spacing w:val="0"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6.%2."/>
        <w:lvlJc w:val="left"/>
        <w:pPr>
          <w:ind w:left="157" w:hanging="425"/>
        </w:pPr>
        <w:rPr>
          <w:rFonts w:hint="default"/>
          <w:i w:val="0"/>
          <w:color w:val="auto"/>
          <w:spacing w:val="0"/>
          <w:w w:val="100"/>
        </w:rPr>
      </w:lvl>
    </w:lvlOverride>
    <w:lvlOverride w:ilvl="2">
      <w:lvl w:ilvl="2">
        <w:numFmt w:val="bullet"/>
        <w:lvlText w:val="•"/>
        <w:lvlJc w:val="left"/>
        <w:pPr>
          <w:ind w:left="4400" w:hanging="425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5163" w:hanging="425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26" w:hanging="425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689" w:hanging="425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453" w:hanging="425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8216" w:hanging="425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979" w:hanging="425"/>
        </w:pPr>
        <w:rPr>
          <w:rFonts w:hint="default"/>
        </w:rPr>
      </w:lvl>
    </w:lvlOverride>
  </w:num>
  <w:num w:numId="11">
    <w:abstractNumId w:val="14"/>
  </w:num>
  <w:num w:numId="12">
    <w:abstractNumId w:val="16"/>
  </w:num>
  <w:num w:numId="13">
    <w:abstractNumId w:val="18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5"/>
  </w:num>
  <w:num w:numId="19">
    <w:abstractNumId w:val="2"/>
  </w:num>
  <w:num w:numId="20">
    <w:abstractNumId w:val="19"/>
  </w:num>
  <w:num w:numId="21">
    <w:abstractNumId w:val="13"/>
  </w:num>
  <w:num w:numId="22">
    <w:abstractNumId w:val="9"/>
  </w:num>
  <w:num w:numId="23">
    <w:abstractNumId w:val="7"/>
  </w:num>
  <w:num w:numId="24">
    <w:abstractNumId w:val="12"/>
  </w:num>
  <w:num w:numId="2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91"/>
    <w:rsid w:val="000010D3"/>
    <w:rsid w:val="00005845"/>
    <w:rsid w:val="00006071"/>
    <w:rsid w:val="00015528"/>
    <w:rsid w:val="00025EB8"/>
    <w:rsid w:val="000348ED"/>
    <w:rsid w:val="00036970"/>
    <w:rsid w:val="000412B7"/>
    <w:rsid w:val="00044FC7"/>
    <w:rsid w:val="000452E3"/>
    <w:rsid w:val="000518F6"/>
    <w:rsid w:val="00052BF8"/>
    <w:rsid w:val="00054491"/>
    <w:rsid w:val="00057C2C"/>
    <w:rsid w:val="0006446A"/>
    <w:rsid w:val="00064AF3"/>
    <w:rsid w:val="00067DAC"/>
    <w:rsid w:val="00077C77"/>
    <w:rsid w:val="0008005B"/>
    <w:rsid w:val="00080A1C"/>
    <w:rsid w:val="000841E3"/>
    <w:rsid w:val="000850AE"/>
    <w:rsid w:val="00085160"/>
    <w:rsid w:val="000917E0"/>
    <w:rsid w:val="00093D6D"/>
    <w:rsid w:val="00096671"/>
    <w:rsid w:val="000A00DF"/>
    <w:rsid w:val="000A79C9"/>
    <w:rsid w:val="000B05EB"/>
    <w:rsid w:val="000B2064"/>
    <w:rsid w:val="000B5525"/>
    <w:rsid w:val="000B7A53"/>
    <w:rsid w:val="000D05DF"/>
    <w:rsid w:val="000D5B3D"/>
    <w:rsid w:val="000E1AF3"/>
    <w:rsid w:val="000E541A"/>
    <w:rsid w:val="000E6D83"/>
    <w:rsid w:val="000F0DA2"/>
    <w:rsid w:val="00100602"/>
    <w:rsid w:val="00102D61"/>
    <w:rsid w:val="001053FA"/>
    <w:rsid w:val="00106EA2"/>
    <w:rsid w:val="001154F0"/>
    <w:rsid w:val="0011572C"/>
    <w:rsid w:val="00116C14"/>
    <w:rsid w:val="00120283"/>
    <w:rsid w:val="00122D8F"/>
    <w:rsid w:val="001423DA"/>
    <w:rsid w:val="00144E42"/>
    <w:rsid w:val="001462A8"/>
    <w:rsid w:val="001476EA"/>
    <w:rsid w:val="001547EF"/>
    <w:rsid w:val="00157778"/>
    <w:rsid w:val="0016277C"/>
    <w:rsid w:val="00166A66"/>
    <w:rsid w:val="00170A74"/>
    <w:rsid w:val="0017142E"/>
    <w:rsid w:val="00177C05"/>
    <w:rsid w:val="00182B35"/>
    <w:rsid w:val="00185AA8"/>
    <w:rsid w:val="001866F7"/>
    <w:rsid w:val="001A0C5D"/>
    <w:rsid w:val="001A2FFD"/>
    <w:rsid w:val="001A60EB"/>
    <w:rsid w:val="001A6D39"/>
    <w:rsid w:val="001B66C6"/>
    <w:rsid w:val="001C4C91"/>
    <w:rsid w:val="001C5F99"/>
    <w:rsid w:val="001D7104"/>
    <w:rsid w:val="001D7C80"/>
    <w:rsid w:val="001E1286"/>
    <w:rsid w:val="001E1688"/>
    <w:rsid w:val="001E6A63"/>
    <w:rsid w:val="00203E9C"/>
    <w:rsid w:val="00206A64"/>
    <w:rsid w:val="002102A4"/>
    <w:rsid w:val="002117BC"/>
    <w:rsid w:val="00217203"/>
    <w:rsid w:val="00222E8C"/>
    <w:rsid w:val="00241E77"/>
    <w:rsid w:val="00243B0A"/>
    <w:rsid w:val="0025620E"/>
    <w:rsid w:val="002600BE"/>
    <w:rsid w:val="002625AC"/>
    <w:rsid w:val="00266309"/>
    <w:rsid w:val="0027016B"/>
    <w:rsid w:val="002704DA"/>
    <w:rsid w:val="002760AD"/>
    <w:rsid w:val="00281F47"/>
    <w:rsid w:val="002A0961"/>
    <w:rsid w:val="002A24F6"/>
    <w:rsid w:val="002A3A27"/>
    <w:rsid w:val="002A51CF"/>
    <w:rsid w:val="002B0000"/>
    <w:rsid w:val="002B26A9"/>
    <w:rsid w:val="002B67E9"/>
    <w:rsid w:val="002C20E1"/>
    <w:rsid w:val="002D0D09"/>
    <w:rsid w:val="002D0F5E"/>
    <w:rsid w:val="002E0BA6"/>
    <w:rsid w:val="002E6494"/>
    <w:rsid w:val="002F7F4D"/>
    <w:rsid w:val="003003EE"/>
    <w:rsid w:val="00301441"/>
    <w:rsid w:val="00305063"/>
    <w:rsid w:val="00311A9C"/>
    <w:rsid w:val="00323131"/>
    <w:rsid w:val="00334F4F"/>
    <w:rsid w:val="00335493"/>
    <w:rsid w:val="00341E6F"/>
    <w:rsid w:val="00344938"/>
    <w:rsid w:val="00351342"/>
    <w:rsid w:val="00354CF2"/>
    <w:rsid w:val="00356E31"/>
    <w:rsid w:val="00357439"/>
    <w:rsid w:val="00370F76"/>
    <w:rsid w:val="003844B3"/>
    <w:rsid w:val="00384DD0"/>
    <w:rsid w:val="00385785"/>
    <w:rsid w:val="00385C3F"/>
    <w:rsid w:val="0039368C"/>
    <w:rsid w:val="003B3D09"/>
    <w:rsid w:val="003C4C66"/>
    <w:rsid w:val="003C4E9E"/>
    <w:rsid w:val="003C6BB3"/>
    <w:rsid w:val="003D1616"/>
    <w:rsid w:val="003D17B2"/>
    <w:rsid w:val="003D5B56"/>
    <w:rsid w:val="003D6293"/>
    <w:rsid w:val="003E1A3F"/>
    <w:rsid w:val="003E3D53"/>
    <w:rsid w:val="003E755C"/>
    <w:rsid w:val="003F0ACE"/>
    <w:rsid w:val="003F30B0"/>
    <w:rsid w:val="00400AA6"/>
    <w:rsid w:val="00401CB2"/>
    <w:rsid w:val="00405222"/>
    <w:rsid w:val="00412282"/>
    <w:rsid w:val="00413F10"/>
    <w:rsid w:val="00416C51"/>
    <w:rsid w:val="004212B3"/>
    <w:rsid w:val="00422D4B"/>
    <w:rsid w:val="0042410D"/>
    <w:rsid w:val="00426979"/>
    <w:rsid w:val="00432C9A"/>
    <w:rsid w:val="004332ED"/>
    <w:rsid w:val="0043685E"/>
    <w:rsid w:val="00437B3F"/>
    <w:rsid w:val="00442EB8"/>
    <w:rsid w:val="00443B5E"/>
    <w:rsid w:val="00452755"/>
    <w:rsid w:val="00457540"/>
    <w:rsid w:val="004643B6"/>
    <w:rsid w:val="004654CF"/>
    <w:rsid w:val="0047050E"/>
    <w:rsid w:val="00471962"/>
    <w:rsid w:val="00473DB8"/>
    <w:rsid w:val="0047660F"/>
    <w:rsid w:val="0048529B"/>
    <w:rsid w:val="00485D6E"/>
    <w:rsid w:val="00490844"/>
    <w:rsid w:val="00492BAD"/>
    <w:rsid w:val="004957FF"/>
    <w:rsid w:val="00495F95"/>
    <w:rsid w:val="00497B61"/>
    <w:rsid w:val="004A0D1B"/>
    <w:rsid w:val="004A3AD4"/>
    <w:rsid w:val="004A7EDD"/>
    <w:rsid w:val="004B28BD"/>
    <w:rsid w:val="004C15BE"/>
    <w:rsid w:val="004C50FC"/>
    <w:rsid w:val="004D0698"/>
    <w:rsid w:val="004D103C"/>
    <w:rsid w:val="004D1F4B"/>
    <w:rsid w:val="004D5A19"/>
    <w:rsid w:val="004D6ABE"/>
    <w:rsid w:val="004E3B93"/>
    <w:rsid w:val="004E6E7D"/>
    <w:rsid w:val="004E7FDC"/>
    <w:rsid w:val="004F11C6"/>
    <w:rsid w:val="004F52F5"/>
    <w:rsid w:val="004F641E"/>
    <w:rsid w:val="00511EFA"/>
    <w:rsid w:val="005234C5"/>
    <w:rsid w:val="0052392B"/>
    <w:rsid w:val="005252E1"/>
    <w:rsid w:val="00531156"/>
    <w:rsid w:val="00543361"/>
    <w:rsid w:val="00543DCE"/>
    <w:rsid w:val="00544AFC"/>
    <w:rsid w:val="00550847"/>
    <w:rsid w:val="00550870"/>
    <w:rsid w:val="00554F24"/>
    <w:rsid w:val="00555EA5"/>
    <w:rsid w:val="0057727D"/>
    <w:rsid w:val="00581F97"/>
    <w:rsid w:val="0058261D"/>
    <w:rsid w:val="00583ACA"/>
    <w:rsid w:val="0058430B"/>
    <w:rsid w:val="00585B2D"/>
    <w:rsid w:val="005864F8"/>
    <w:rsid w:val="00587B98"/>
    <w:rsid w:val="0059366E"/>
    <w:rsid w:val="00596B45"/>
    <w:rsid w:val="005A0A58"/>
    <w:rsid w:val="005B13B8"/>
    <w:rsid w:val="005B19B5"/>
    <w:rsid w:val="005B2169"/>
    <w:rsid w:val="005B3FAA"/>
    <w:rsid w:val="005C007D"/>
    <w:rsid w:val="005C237B"/>
    <w:rsid w:val="005D0E2B"/>
    <w:rsid w:val="005D547E"/>
    <w:rsid w:val="005D61DA"/>
    <w:rsid w:val="005D6E20"/>
    <w:rsid w:val="005E4F75"/>
    <w:rsid w:val="005E6BB1"/>
    <w:rsid w:val="005F0EEB"/>
    <w:rsid w:val="005F246B"/>
    <w:rsid w:val="005F2506"/>
    <w:rsid w:val="00601D3B"/>
    <w:rsid w:val="0060424B"/>
    <w:rsid w:val="00604514"/>
    <w:rsid w:val="00616196"/>
    <w:rsid w:val="00621D6E"/>
    <w:rsid w:val="00621EF0"/>
    <w:rsid w:val="0063027F"/>
    <w:rsid w:val="00642204"/>
    <w:rsid w:val="006453E8"/>
    <w:rsid w:val="0064790F"/>
    <w:rsid w:val="00656DD4"/>
    <w:rsid w:val="00665CCB"/>
    <w:rsid w:val="00666779"/>
    <w:rsid w:val="0067240E"/>
    <w:rsid w:val="00675E8D"/>
    <w:rsid w:val="0068011B"/>
    <w:rsid w:val="0068186F"/>
    <w:rsid w:val="006858EE"/>
    <w:rsid w:val="00686662"/>
    <w:rsid w:val="00690C57"/>
    <w:rsid w:val="006960FA"/>
    <w:rsid w:val="00696153"/>
    <w:rsid w:val="006A725C"/>
    <w:rsid w:val="006B1D32"/>
    <w:rsid w:val="006B1E99"/>
    <w:rsid w:val="006B6852"/>
    <w:rsid w:val="006B6F95"/>
    <w:rsid w:val="006C17DA"/>
    <w:rsid w:val="006C2FD1"/>
    <w:rsid w:val="006C36E6"/>
    <w:rsid w:val="006C3ABF"/>
    <w:rsid w:val="006C79CE"/>
    <w:rsid w:val="006D5E17"/>
    <w:rsid w:val="006E374F"/>
    <w:rsid w:val="006E4674"/>
    <w:rsid w:val="006F03DA"/>
    <w:rsid w:val="006F2E8A"/>
    <w:rsid w:val="006F57BA"/>
    <w:rsid w:val="006F694E"/>
    <w:rsid w:val="006F6B1B"/>
    <w:rsid w:val="006F705B"/>
    <w:rsid w:val="00704234"/>
    <w:rsid w:val="0070580A"/>
    <w:rsid w:val="00706C46"/>
    <w:rsid w:val="00712575"/>
    <w:rsid w:val="00714885"/>
    <w:rsid w:val="00717872"/>
    <w:rsid w:val="00720477"/>
    <w:rsid w:val="00721D0B"/>
    <w:rsid w:val="00724A79"/>
    <w:rsid w:val="007347D3"/>
    <w:rsid w:val="00747FFA"/>
    <w:rsid w:val="007502A7"/>
    <w:rsid w:val="00753955"/>
    <w:rsid w:val="00753D3B"/>
    <w:rsid w:val="007714E3"/>
    <w:rsid w:val="00776AE0"/>
    <w:rsid w:val="00793F1C"/>
    <w:rsid w:val="0079630F"/>
    <w:rsid w:val="007C373D"/>
    <w:rsid w:val="007C5BD1"/>
    <w:rsid w:val="007D14E2"/>
    <w:rsid w:val="007D31B0"/>
    <w:rsid w:val="007D7F2A"/>
    <w:rsid w:val="007E4C90"/>
    <w:rsid w:val="007F0252"/>
    <w:rsid w:val="007F51EE"/>
    <w:rsid w:val="007F5F51"/>
    <w:rsid w:val="0080237A"/>
    <w:rsid w:val="00802B38"/>
    <w:rsid w:val="0080364A"/>
    <w:rsid w:val="00805857"/>
    <w:rsid w:val="00810198"/>
    <w:rsid w:val="00814951"/>
    <w:rsid w:val="00814B79"/>
    <w:rsid w:val="00815F35"/>
    <w:rsid w:val="00817829"/>
    <w:rsid w:val="008215F4"/>
    <w:rsid w:val="008219B6"/>
    <w:rsid w:val="00822013"/>
    <w:rsid w:val="00822CCC"/>
    <w:rsid w:val="00834CF1"/>
    <w:rsid w:val="00841F3D"/>
    <w:rsid w:val="0084211F"/>
    <w:rsid w:val="008461E8"/>
    <w:rsid w:val="008551AF"/>
    <w:rsid w:val="00860C09"/>
    <w:rsid w:val="00876936"/>
    <w:rsid w:val="00880944"/>
    <w:rsid w:val="00883EE0"/>
    <w:rsid w:val="00885BF5"/>
    <w:rsid w:val="00887903"/>
    <w:rsid w:val="0089296A"/>
    <w:rsid w:val="00895004"/>
    <w:rsid w:val="008968D7"/>
    <w:rsid w:val="00896DB2"/>
    <w:rsid w:val="008A0700"/>
    <w:rsid w:val="008A6344"/>
    <w:rsid w:val="008B09F7"/>
    <w:rsid w:val="008B256A"/>
    <w:rsid w:val="008B4AA0"/>
    <w:rsid w:val="008B57E4"/>
    <w:rsid w:val="008C2A60"/>
    <w:rsid w:val="008C614E"/>
    <w:rsid w:val="008C708A"/>
    <w:rsid w:val="008C736E"/>
    <w:rsid w:val="008D005D"/>
    <w:rsid w:val="008D5BFD"/>
    <w:rsid w:val="008D67C3"/>
    <w:rsid w:val="008E136F"/>
    <w:rsid w:val="008E5060"/>
    <w:rsid w:val="008E6948"/>
    <w:rsid w:val="008F0361"/>
    <w:rsid w:val="008F188D"/>
    <w:rsid w:val="008F25A2"/>
    <w:rsid w:val="008F4A6C"/>
    <w:rsid w:val="008F557C"/>
    <w:rsid w:val="008F60D5"/>
    <w:rsid w:val="008F692B"/>
    <w:rsid w:val="00914CBB"/>
    <w:rsid w:val="009155AF"/>
    <w:rsid w:val="00926273"/>
    <w:rsid w:val="00927846"/>
    <w:rsid w:val="0093198B"/>
    <w:rsid w:val="00932F27"/>
    <w:rsid w:val="009451BC"/>
    <w:rsid w:val="00945A86"/>
    <w:rsid w:val="0094639F"/>
    <w:rsid w:val="00950165"/>
    <w:rsid w:val="00952868"/>
    <w:rsid w:val="009537FB"/>
    <w:rsid w:val="009555A9"/>
    <w:rsid w:val="00955C45"/>
    <w:rsid w:val="00962E10"/>
    <w:rsid w:val="0096686F"/>
    <w:rsid w:val="00971708"/>
    <w:rsid w:val="00971AE8"/>
    <w:rsid w:val="009809AF"/>
    <w:rsid w:val="00982B42"/>
    <w:rsid w:val="00991952"/>
    <w:rsid w:val="00996FC7"/>
    <w:rsid w:val="009973BE"/>
    <w:rsid w:val="00997727"/>
    <w:rsid w:val="009A188A"/>
    <w:rsid w:val="009A3DD4"/>
    <w:rsid w:val="009A7E5C"/>
    <w:rsid w:val="009B1C03"/>
    <w:rsid w:val="009B527A"/>
    <w:rsid w:val="009B5598"/>
    <w:rsid w:val="009B5D2F"/>
    <w:rsid w:val="009C0A45"/>
    <w:rsid w:val="009C2684"/>
    <w:rsid w:val="009D35E8"/>
    <w:rsid w:val="009E2615"/>
    <w:rsid w:val="009E316D"/>
    <w:rsid w:val="009E4B00"/>
    <w:rsid w:val="009E6674"/>
    <w:rsid w:val="009F1E00"/>
    <w:rsid w:val="009F249D"/>
    <w:rsid w:val="009F3F72"/>
    <w:rsid w:val="009F6E7B"/>
    <w:rsid w:val="009F757B"/>
    <w:rsid w:val="009F7B1F"/>
    <w:rsid w:val="00A03770"/>
    <w:rsid w:val="00A052F1"/>
    <w:rsid w:val="00A065C0"/>
    <w:rsid w:val="00A17625"/>
    <w:rsid w:val="00A22124"/>
    <w:rsid w:val="00A30715"/>
    <w:rsid w:val="00A34C71"/>
    <w:rsid w:val="00A35286"/>
    <w:rsid w:val="00A40A75"/>
    <w:rsid w:val="00A40DA0"/>
    <w:rsid w:val="00A417C9"/>
    <w:rsid w:val="00A47D09"/>
    <w:rsid w:val="00A56E65"/>
    <w:rsid w:val="00A64C2C"/>
    <w:rsid w:val="00A71E9E"/>
    <w:rsid w:val="00A81742"/>
    <w:rsid w:val="00A81FC5"/>
    <w:rsid w:val="00A85187"/>
    <w:rsid w:val="00A8658D"/>
    <w:rsid w:val="00A92A95"/>
    <w:rsid w:val="00A92D4D"/>
    <w:rsid w:val="00A939CD"/>
    <w:rsid w:val="00A96CEE"/>
    <w:rsid w:val="00AA062D"/>
    <w:rsid w:val="00AA3EA2"/>
    <w:rsid w:val="00AA51BC"/>
    <w:rsid w:val="00AA76B9"/>
    <w:rsid w:val="00AB27BE"/>
    <w:rsid w:val="00AB3BBD"/>
    <w:rsid w:val="00AC0ED9"/>
    <w:rsid w:val="00AC2473"/>
    <w:rsid w:val="00AC3A30"/>
    <w:rsid w:val="00AC5B4E"/>
    <w:rsid w:val="00AC7287"/>
    <w:rsid w:val="00AD1B4D"/>
    <w:rsid w:val="00AD3AE4"/>
    <w:rsid w:val="00AD5EB0"/>
    <w:rsid w:val="00AD6A30"/>
    <w:rsid w:val="00AE2E48"/>
    <w:rsid w:val="00AF0283"/>
    <w:rsid w:val="00AF457B"/>
    <w:rsid w:val="00AF45CB"/>
    <w:rsid w:val="00AF49A9"/>
    <w:rsid w:val="00B15AD5"/>
    <w:rsid w:val="00B17689"/>
    <w:rsid w:val="00B179F7"/>
    <w:rsid w:val="00B24890"/>
    <w:rsid w:val="00B34B35"/>
    <w:rsid w:val="00B37E00"/>
    <w:rsid w:val="00B46505"/>
    <w:rsid w:val="00B46E42"/>
    <w:rsid w:val="00B47260"/>
    <w:rsid w:val="00B541A7"/>
    <w:rsid w:val="00B54FC1"/>
    <w:rsid w:val="00B65CFB"/>
    <w:rsid w:val="00B666EE"/>
    <w:rsid w:val="00B718D5"/>
    <w:rsid w:val="00B74F3B"/>
    <w:rsid w:val="00B77510"/>
    <w:rsid w:val="00B80995"/>
    <w:rsid w:val="00B80F67"/>
    <w:rsid w:val="00B81A77"/>
    <w:rsid w:val="00B865F9"/>
    <w:rsid w:val="00B867C8"/>
    <w:rsid w:val="00B90B57"/>
    <w:rsid w:val="00BB251F"/>
    <w:rsid w:val="00BB42C7"/>
    <w:rsid w:val="00BB438F"/>
    <w:rsid w:val="00BC0089"/>
    <w:rsid w:val="00BC2AB9"/>
    <w:rsid w:val="00BD566F"/>
    <w:rsid w:val="00BE06E8"/>
    <w:rsid w:val="00BE4DB5"/>
    <w:rsid w:val="00BE57A2"/>
    <w:rsid w:val="00BE7D0C"/>
    <w:rsid w:val="00BF08ED"/>
    <w:rsid w:val="00BF1BCA"/>
    <w:rsid w:val="00BF44A5"/>
    <w:rsid w:val="00BF76D2"/>
    <w:rsid w:val="00C00C3B"/>
    <w:rsid w:val="00C0164E"/>
    <w:rsid w:val="00C026E7"/>
    <w:rsid w:val="00C05DD6"/>
    <w:rsid w:val="00C16ECB"/>
    <w:rsid w:val="00C205AF"/>
    <w:rsid w:val="00C2100B"/>
    <w:rsid w:val="00C31D40"/>
    <w:rsid w:val="00C34E28"/>
    <w:rsid w:val="00C40A97"/>
    <w:rsid w:val="00C42659"/>
    <w:rsid w:val="00C43DF4"/>
    <w:rsid w:val="00C45114"/>
    <w:rsid w:val="00C55E83"/>
    <w:rsid w:val="00C60503"/>
    <w:rsid w:val="00C60B68"/>
    <w:rsid w:val="00C63CB8"/>
    <w:rsid w:val="00C640EA"/>
    <w:rsid w:val="00C706BE"/>
    <w:rsid w:val="00C70C0B"/>
    <w:rsid w:val="00C804FB"/>
    <w:rsid w:val="00C85BB0"/>
    <w:rsid w:val="00C87280"/>
    <w:rsid w:val="00C92889"/>
    <w:rsid w:val="00C92ACE"/>
    <w:rsid w:val="00C92DE8"/>
    <w:rsid w:val="00CA721C"/>
    <w:rsid w:val="00CA779D"/>
    <w:rsid w:val="00CA7E04"/>
    <w:rsid w:val="00CC0276"/>
    <w:rsid w:val="00CD1AE9"/>
    <w:rsid w:val="00CE36E0"/>
    <w:rsid w:val="00CE52CE"/>
    <w:rsid w:val="00CE77B1"/>
    <w:rsid w:val="00CF7D0C"/>
    <w:rsid w:val="00D0044E"/>
    <w:rsid w:val="00D007E9"/>
    <w:rsid w:val="00D0186D"/>
    <w:rsid w:val="00D01BF4"/>
    <w:rsid w:val="00D03888"/>
    <w:rsid w:val="00D05ECF"/>
    <w:rsid w:val="00D116D2"/>
    <w:rsid w:val="00D13CBC"/>
    <w:rsid w:val="00D15EE3"/>
    <w:rsid w:val="00D17A3F"/>
    <w:rsid w:val="00D204C3"/>
    <w:rsid w:val="00D27795"/>
    <w:rsid w:val="00D41D60"/>
    <w:rsid w:val="00D46B6B"/>
    <w:rsid w:val="00D61098"/>
    <w:rsid w:val="00D6644B"/>
    <w:rsid w:val="00D664EF"/>
    <w:rsid w:val="00D677E3"/>
    <w:rsid w:val="00D72E7E"/>
    <w:rsid w:val="00D73AB2"/>
    <w:rsid w:val="00D81016"/>
    <w:rsid w:val="00D90959"/>
    <w:rsid w:val="00D91C36"/>
    <w:rsid w:val="00D969CB"/>
    <w:rsid w:val="00D96C8C"/>
    <w:rsid w:val="00DA4E62"/>
    <w:rsid w:val="00DB0918"/>
    <w:rsid w:val="00DB4543"/>
    <w:rsid w:val="00DB5E50"/>
    <w:rsid w:val="00DB6651"/>
    <w:rsid w:val="00DC28C9"/>
    <w:rsid w:val="00DC52C1"/>
    <w:rsid w:val="00DC5E52"/>
    <w:rsid w:val="00DD621B"/>
    <w:rsid w:val="00DD6A20"/>
    <w:rsid w:val="00DE0673"/>
    <w:rsid w:val="00DE1C5C"/>
    <w:rsid w:val="00DF3B09"/>
    <w:rsid w:val="00E01380"/>
    <w:rsid w:val="00E034A4"/>
    <w:rsid w:val="00E114C4"/>
    <w:rsid w:val="00E1335A"/>
    <w:rsid w:val="00E1414A"/>
    <w:rsid w:val="00E176F9"/>
    <w:rsid w:val="00E273F2"/>
    <w:rsid w:val="00E35350"/>
    <w:rsid w:val="00E367C9"/>
    <w:rsid w:val="00E36D1E"/>
    <w:rsid w:val="00E41C1E"/>
    <w:rsid w:val="00E42925"/>
    <w:rsid w:val="00E462C0"/>
    <w:rsid w:val="00E60671"/>
    <w:rsid w:val="00E607FA"/>
    <w:rsid w:val="00E62C9F"/>
    <w:rsid w:val="00E70368"/>
    <w:rsid w:val="00E72E0B"/>
    <w:rsid w:val="00E7521A"/>
    <w:rsid w:val="00E76396"/>
    <w:rsid w:val="00E774BC"/>
    <w:rsid w:val="00E94691"/>
    <w:rsid w:val="00E9515B"/>
    <w:rsid w:val="00E96D7A"/>
    <w:rsid w:val="00E97C5C"/>
    <w:rsid w:val="00EA4D7A"/>
    <w:rsid w:val="00EA6386"/>
    <w:rsid w:val="00EB0319"/>
    <w:rsid w:val="00EB1B42"/>
    <w:rsid w:val="00EB383E"/>
    <w:rsid w:val="00EC075D"/>
    <w:rsid w:val="00EC52B4"/>
    <w:rsid w:val="00EC5918"/>
    <w:rsid w:val="00ED1618"/>
    <w:rsid w:val="00ED2A64"/>
    <w:rsid w:val="00ED2B48"/>
    <w:rsid w:val="00ED339A"/>
    <w:rsid w:val="00ED5F29"/>
    <w:rsid w:val="00ED629F"/>
    <w:rsid w:val="00ED62F5"/>
    <w:rsid w:val="00ED7DA0"/>
    <w:rsid w:val="00EE6001"/>
    <w:rsid w:val="00EF1065"/>
    <w:rsid w:val="00EF24DA"/>
    <w:rsid w:val="00EF65E7"/>
    <w:rsid w:val="00F05DFF"/>
    <w:rsid w:val="00F11488"/>
    <w:rsid w:val="00F13385"/>
    <w:rsid w:val="00F24693"/>
    <w:rsid w:val="00F27024"/>
    <w:rsid w:val="00F307EE"/>
    <w:rsid w:val="00F338F5"/>
    <w:rsid w:val="00F348AA"/>
    <w:rsid w:val="00F42337"/>
    <w:rsid w:val="00F42491"/>
    <w:rsid w:val="00F43CF7"/>
    <w:rsid w:val="00F43F83"/>
    <w:rsid w:val="00F4625C"/>
    <w:rsid w:val="00F47210"/>
    <w:rsid w:val="00F47A4A"/>
    <w:rsid w:val="00F50D1F"/>
    <w:rsid w:val="00F52C87"/>
    <w:rsid w:val="00F540F2"/>
    <w:rsid w:val="00F5731D"/>
    <w:rsid w:val="00F633D6"/>
    <w:rsid w:val="00F7124B"/>
    <w:rsid w:val="00F80F86"/>
    <w:rsid w:val="00F844B7"/>
    <w:rsid w:val="00F97D07"/>
    <w:rsid w:val="00FB024D"/>
    <w:rsid w:val="00FB2417"/>
    <w:rsid w:val="00FB309B"/>
    <w:rsid w:val="00FB50D5"/>
    <w:rsid w:val="00FE2C0D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75AC2"/>
  <w15:docId w15:val="{D5C31B83-1B5D-42B6-8B40-2A3E7929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81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7"/>
      <w:jc w:val="both"/>
    </w:pPr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157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1A2F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D6293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A0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E96D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81F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9">
    <w:name w:val="header"/>
    <w:basedOn w:val="a"/>
    <w:link w:val="aa"/>
    <w:uiPriority w:val="99"/>
    <w:unhideWhenUsed/>
    <w:rsid w:val="00C63CB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63CB8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C63CB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63CB8"/>
    <w:rPr>
      <w:rFonts w:ascii="Times New Roman" w:eastAsia="Times New Roman" w:hAnsi="Times New Roman" w:cs="Times New Roman"/>
      <w:lang w:val="ru-RU"/>
    </w:rPr>
  </w:style>
  <w:style w:type="character" w:customStyle="1" w:styleId="word-wrapper">
    <w:name w:val="word-wrapper"/>
    <w:basedOn w:val="a0"/>
    <w:rsid w:val="00AE2E48"/>
  </w:style>
  <w:style w:type="paragraph" w:customStyle="1" w:styleId="Default">
    <w:name w:val="Default"/>
    <w:rsid w:val="00DF3B0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BE06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BE06E8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9F1E0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11EFA"/>
    <w:rPr>
      <w:color w:val="605E5C"/>
      <w:shd w:val="clear" w:color="auto" w:fill="E1DFDD"/>
    </w:rPr>
  </w:style>
  <w:style w:type="character" w:customStyle="1" w:styleId="fake-non-breaking-space">
    <w:name w:val="fake-non-breaking-space"/>
    <w:basedOn w:val="a0"/>
    <w:rsid w:val="00753D3B"/>
  </w:style>
  <w:style w:type="character" w:customStyle="1" w:styleId="UnresolvedMention">
    <w:name w:val="Unresolved Mention"/>
    <w:basedOn w:val="a0"/>
    <w:uiPriority w:val="99"/>
    <w:semiHidden/>
    <w:unhideWhenUsed/>
    <w:rsid w:val="008B4AA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87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90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">
    <w:name w:val="Emphasis"/>
    <w:basedOn w:val="a0"/>
    <w:uiPriority w:val="20"/>
    <w:qFormat/>
    <w:rsid w:val="00BE57A2"/>
    <w:rPr>
      <w:i/>
      <w:iCs/>
    </w:rPr>
  </w:style>
  <w:style w:type="character" w:customStyle="1" w:styleId="mat-mdc-tooltip-trigger">
    <w:name w:val="mat-mdc-tooltip-trigger"/>
    <w:basedOn w:val="a0"/>
    <w:rsid w:val="00EF1065"/>
  </w:style>
  <w:style w:type="character" w:styleId="HTML1">
    <w:name w:val="HTML Code"/>
    <w:basedOn w:val="a0"/>
    <w:uiPriority w:val="99"/>
    <w:semiHidden/>
    <w:unhideWhenUsed/>
    <w:rsid w:val="00817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1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9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C3E2F2"/>
            <w:right w:val="none" w:sz="0" w:space="0" w:color="auto"/>
          </w:divBdr>
          <w:divsChild>
            <w:div w:id="1934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7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0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C3E2F2"/>
            <w:right w:val="none" w:sz="0" w:space="0" w:color="auto"/>
          </w:divBdr>
          <w:divsChild>
            <w:div w:id="81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0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4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C3E2F2"/>
            <w:right w:val="none" w:sz="0" w:space="0" w:color="auto"/>
          </w:divBdr>
          <w:divsChild>
            <w:div w:id="202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ile.by" TargetMode="External"/><Relationship Id="rId13" Type="http://schemas.openxmlformats.org/officeDocument/2006/relationships/hyperlink" Target="https://www.viber.com/en/terms/viber-privacy-policy/" TargetMode="External"/><Relationship Id="rId18" Type="http://schemas.openxmlformats.org/officeDocument/2006/relationships/hyperlink" Target="https://www.youtube.com/intl/ALL_ru/howyoutubeworks/user-settings/privac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dpo@mile.by" TargetMode="External"/><Relationship Id="rId7" Type="http://schemas.openxmlformats.org/officeDocument/2006/relationships/hyperlink" Target="http://www.mile.by" TargetMode="External"/><Relationship Id="rId12" Type="http://schemas.openxmlformats.org/officeDocument/2006/relationships/hyperlink" Target="https://telegram.org/privacy/by" TargetMode="External"/><Relationship Id="rId17" Type="http://schemas.openxmlformats.org/officeDocument/2006/relationships/hyperlink" Target="https://www.facebook.com/privacy/policy/?locale=ru_R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ktok.com/legal/page/row/privacy-policy/ru" TargetMode="External"/><Relationship Id="rId20" Type="http://schemas.openxmlformats.org/officeDocument/2006/relationships/hyperlink" Target="https://ok.ru/res/privacypolicyRu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I:\&#1054;&#1073;&#1088;&#1072;&#1073;&#1086;&#1090;&#1082;&#1072;%20&#1087;&#1077;&#1088;&#1089;&#1086;&#1085;&#1072;&#1083;&#1100;&#1085;&#1099;&#1093;%20&#1076;&#1072;&#1085;&#1085;&#1099;&#1093;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privacycenter.instagram.com/polic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ile.by/politika-videonablyudeniya" TargetMode="External"/><Relationship Id="rId19" Type="http://schemas.openxmlformats.org/officeDocument/2006/relationships/hyperlink" Target="https://vk.com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le.by/politika-obrabotki-kuki" TargetMode="External"/><Relationship Id="rId14" Type="http://schemas.openxmlformats.org/officeDocument/2006/relationships/hyperlink" Target="https://policies.google.com/privacy?hl=ru" TargetMode="External"/><Relationship Id="rId22" Type="http://schemas.openxmlformats.org/officeDocument/2006/relationships/hyperlink" Target="file:///I:\&#1054;&#1073;&#1088;&#1072;&#1073;&#1086;&#1090;&#1082;&#1072;%20&#1087;&#1077;&#1088;&#1089;&#1086;&#1085;&#1072;&#1083;&#1100;&#1085;&#1099;&#1093;%20&#1076;&#1072;&#1085;&#1085;&#1099;&#109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30</Pages>
  <Words>10288</Words>
  <Characters>58646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Ginger</cp:lastModifiedBy>
  <cp:revision>34</cp:revision>
  <cp:lastPrinted>2024-05-29T08:27:00Z</cp:lastPrinted>
  <dcterms:created xsi:type="dcterms:W3CDTF">2025-08-03T12:43:00Z</dcterms:created>
  <dcterms:modified xsi:type="dcterms:W3CDTF">2025-09-24T14:21:00Z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2016</vt:lpwstr>
  </property>
</Properties>
</file>