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553EE" w14:textId="77777777" w:rsidR="00295CCD" w:rsidRPr="00764A60" w:rsidRDefault="00295CCD" w:rsidP="00764A60">
      <w:pPr>
        <w:spacing w:after="0" w:line="240" w:lineRule="auto"/>
        <w:ind w:firstLine="720"/>
        <w:jc w:val="both"/>
        <w:outlineLvl w:val="0"/>
        <w:rPr>
          <w:rFonts w:eastAsia="Times New Roman"/>
          <w:b/>
          <w:bCs/>
          <w:kern w:val="36"/>
          <w:sz w:val="40"/>
          <w:szCs w:val="40"/>
        </w:rPr>
      </w:pPr>
      <w:r w:rsidRPr="00764A60">
        <w:rPr>
          <w:rFonts w:eastAsia="Times New Roman"/>
          <w:b/>
          <w:bCs/>
          <w:kern w:val="36"/>
          <w:sz w:val="40"/>
          <w:szCs w:val="40"/>
        </w:rPr>
        <w:t>Пользовательское соглашение</w:t>
      </w:r>
    </w:p>
    <w:p w14:paraId="203234D0" w14:textId="5593045F" w:rsidR="00295CCD" w:rsidRPr="00764A60" w:rsidRDefault="00295CCD" w:rsidP="00AE7044">
      <w:pPr>
        <w:spacing w:after="0" w:line="240" w:lineRule="auto"/>
        <w:ind w:firstLine="720"/>
        <w:jc w:val="both"/>
      </w:pPr>
      <w:r w:rsidRPr="00764A60">
        <w:t xml:space="preserve">Настоящее Пользовательское соглашение </w:t>
      </w:r>
      <w:r w:rsidRPr="00764A60">
        <w:rPr>
          <w:rFonts w:eastAsia="Times New Roman"/>
          <w:szCs w:val="28"/>
        </w:rPr>
        <w:t>(далее – «Соглашение»)</w:t>
      </w:r>
      <w:r w:rsidRPr="00764A60">
        <w:t xml:space="preserve"> оформляет договорные отношения между </w:t>
      </w:r>
      <w:r w:rsidRPr="00764A60">
        <w:rPr>
          <w:rFonts w:eastAsia="Times New Roman"/>
          <w:szCs w:val="28"/>
        </w:rPr>
        <w:t>ООО «</w:t>
      </w:r>
      <w:proofErr w:type="spellStart"/>
      <w:r w:rsidRPr="00764A60">
        <w:rPr>
          <w:rFonts w:eastAsia="Times New Roman"/>
          <w:szCs w:val="28"/>
        </w:rPr>
        <w:t>Астомстрой</w:t>
      </w:r>
      <w:proofErr w:type="spellEnd"/>
      <w:r w:rsidRPr="00764A60">
        <w:rPr>
          <w:rFonts w:eastAsia="Times New Roman"/>
          <w:szCs w:val="28"/>
        </w:rPr>
        <w:t>» (далее – «Администрация»)</w:t>
      </w:r>
      <w:r w:rsidRPr="00764A60">
        <w:t xml:space="preserve"> и пользователем сайта </w:t>
      </w:r>
      <w:r w:rsidRPr="00764A60">
        <w:rPr>
          <w:lang w:val="en-US"/>
        </w:rPr>
        <w:t>Mile</w:t>
      </w:r>
      <w:r w:rsidRPr="00764A60">
        <w:t>.</w:t>
      </w:r>
      <w:r w:rsidRPr="00764A60">
        <w:rPr>
          <w:lang w:val="en-US"/>
        </w:rPr>
        <w:t>by</w:t>
      </w:r>
      <w:r w:rsidRPr="00764A60">
        <w:t xml:space="preserve"> (далее – Пользователь), устанавливая условия использования </w:t>
      </w:r>
      <w:r w:rsidR="00AE7044" w:rsidRPr="00764A60">
        <w:t>сайта</w:t>
      </w:r>
      <w:r w:rsidRPr="00764A60">
        <w:t xml:space="preserve"> </w:t>
      </w:r>
      <w:r w:rsidRPr="00764A60">
        <w:rPr>
          <w:lang w:val="en-US"/>
        </w:rPr>
        <w:t>Mile</w:t>
      </w:r>
      <w:r w:rsidRPr="00764A60">
        <w:t>.</w:t>
      </w:r>
      <w:r w:rsidRPr="00764A60">
        <w:rPr>
          <w:lang w:val="en-US"/>
        </w:rPr>
        <w:t>by</w:t>
      </w:r>
      <w:r w:rsidRPr="00764A60">
        <w:t xml:space="preserve">, а также взаимные права и обязанности сторон. </w:t>
      </w:r>
    </w:p>
    <w:p w14:paraId="249BBDA1" w14:textId="52954B35" w:rsidR="00295CCD" w:rsidRPr="00764A60" w:rsidRDefault="00295CCD" w:rsidP="00AE7044">
      <w:pPr>
        <w:spacing w:after="0" w:line="240" w:lineRule="auto"/>
        <w:ind w:firstLine="720"/>
        <w:jc w:val="both"/>
      </w:pPr>
      <w:r w:rsidRPr="00764A60">
        <w:t xml:space="preserve">Согласно п. 1 ст. 398 Гражданского кодекса Республики Беларусь, данный документ рассматривается как договор присоединения между </w:t>
      </w:r>
      <w:r w:rsidRPr="00764A60">
        <w:rPr>
          <w:rFonts w:eastAsia="Times New Roman"/>
          <w:szCs w:val="28"/>
        </w:rPr>
        <w:t>Администрацией и Пользователем</w:t>
      </w:r>
      <w:r w:rsidRPr="00764A60">
        <w:t xml:space="preserve">. В свою очередь, на основании п. 2 ст. 407 Гражданского кодекса, он также носит характер публичной оферты. </w:t>
      </w:r>
    </w:p>
    <w:p w14:paraId="27F7E409" w14:textId="2EBA4664" w:rsidR="00295CCD" w:rsidRDefault="00295CCD" w:rsidP="00295CCD">
      <w:pPr>
        <w:spacing w:after="0" w:line="240" w:lineRule="auto"/>
        <w:ind w:firstLine="720"/>
        <w:jc w:val="both"/>
      </w:pPr>
      <w:r w:rsidRPr="00764A60">
        <w:t>Заключение договора считается совершенным с момента, когда Администрация получает согласие Пользователя с изложенными условиями (акцепт оферты), что выражается посредством действий, указанных в п</w:t>
      </w:r>
      <w:r w:rsidR="00E03FA1" w:rsidRPr="00764A60">
        <w:t>одп</w:t>
      </w:r>
      <w:r w:rsidRPr="00764A60">
        <w:t>. 1.3 данного Соглашения. Таким образом, документ определяет условия пользования Сайтом, а также регламентирует права и обязанности обеих сторон.</w:t>
      </w:r>
    </w:p>
    <w:p w14:paraId="3B2B497D" w14:textId="77777777" w:rsidR="00764A60" w:rsidRPr="00764A60" w:rsidRDefault="00764A60" w:rsidP="00295CCD">
      <w:pPr>
        <w:spacing w:after="0" w:line="240" w:lineRule="auto"/>
        <w:ind w:firstLine="720"/>
        <w:jc w:val="both"/>
      </w:pPr>
    </w:p>
    <w:p w14:paraId="2E94FE44" w14:textId="77777777" w:rsidR="00295CCD" w:rsidRPr="00295CCD" w:rsidRDefault="00295CCD" w:rsidP="00764A60">
      <w:pPr>
        <w:spacing w:after="0" w:line="240" w:lineRule="auto"/>
        <w:ind w:firstLine="709"/>
        <w:jc w:val="both"/>
        <w:outlineLvl w:val="1"/>
        <w:rPr>
          <w:rFonts w:eastAsia="Times New Roman"/>
          <w:b/>
          <w:bCs/>
          <w:szCs w:val="28"/>
        </w:rPr>
      </w:pPr>
      <w:r w:rsidRPr="00295CCD">
        <w:rPr>
          <w:rFonts w:eastAsia="Times New Roman"/>
          <w:b/>
          <w:bCs/>
          <w:szCs w:val="28"/>
        </w:rPr>
        <w:t>1. Общие положения</w:t>
      </w:r>
    </w:p>
    <w:p w14:paraId="295F4752" w14:textId="77777777" w:rsidR="00AE7044" w:rsidRDefault="00295CCD" w:rsidP="00AE7044">
      <w:pPr>
        <w:spacing w:after="0" w:line="240" w:lineRule="auto"/>
        <w:ind w:firstLine="709"/>
        <w:jc w:val="both"/>
        <w:rPr>
          <w:rFonts w:eastAsia="Times New Roman"/>
          <w:szCs w:val="28"/>
        </w:rPr>
      </w:pPr>
      <w:r w:rsidRPr="00295CCD">
        <w:rPr>
          <w:rFonts w:eastAsia="Times New Roman"/>
          <w:szCs w:val="28"/>
        </w:rPr>
        <w:t xml:space="preserve">1.1. Сайт </w:t>
      </w:r>
      <w:proofErr w:type="spellStart"/>
      <w:r w:rsidRPr="00295CCD">
        <w:rPr>
          <w:rFonts w:eastAsia="Times New Roman"/>
          <w:szCs w:val="28"/>
        </w:rPr>
        <w:t>Mile</w:t>
      </w:r>
      <w:proofErr w:type="spellEnd"/>
      <w:r w:rsidRPr="00295CCD">
        <w:rPr>
          <w:rFonts w:eastAsia="Times New Roman"/>
          <w:szCs w:val="28"/>
        </w:rPr>
        <w:t xml:space="preserve">, </w:t>
      </w:r>
      <w:r w:rsidR="00AE7044">
        <w:rPr>
          <w:rFonts w:eastAsia="Times New Roman"/>
          <w:szCs w:val="28"/>
        </w:rPr>
        <w:t>размещенный</w:t>
      </w:r>
      <w:r w:rsidRPr="00295CCD">
        <w:rPr>
          <w:rFonts w:eastAsia="Times New Roman"/>
          <w:szCs w:val="28"/>
        </w:rPr>
        <w:t xml:space="preserve"> по адресу https://mile.by, является коммерческим электронным ресурсом</w:t>
      </w:r>
      <w:r w:rsidR="00AE7044">
        <w:rPr>
          <w:rFonts w:eastAsia="Times New Roman"/>
          <w:szCs w:val="28"/>
        </w:rPr>
        <w:t xml:space="preserve"> Общества с ограниченной ответственностью «</w:t>
      </w:r>
      <w:proofErr w:type="spellStart"/>
      <w:r w:rsidR="00AE7044">
        <w:rPr>
          <w:rFonts w:eastAsia="Times New Roman"/>
          <w:szCs w:val="28"/>
        </w:rPr>
        <w:t>Астомстрой</w:t>
      </w:r>
      <w:proofErr w:type="spellEnd"/>
      <w:r w:rsidR="00AE7044">
        <w:rPr>
          <w:rFonts w:eastAsia="Times New Roman"/>
          <w:szCs w:val="28"/>
        </w:rPr>
        <w:t>»</w:t>
      </w:r>
      <w:r w:rsidRPr="00295CCD">
        <w:rPr>
          <w:rFonts w:eastAsia="Times New Roman"/>
          <w:szCs w:val="28"/>
        </w:rPr>
        <w:t>, предназначенным для продажи строительно</w:t>
      </w:r>
      <w:r w:rsidR="00AE7044">
        <w:rPr>
          <w:rFonts w:eastAsia="Times New Roman"/>
          <w:szCs w:val="28"/>
        </w:rPr>
        <w:t>го</w:t>
      </w:r>
      <w:r w:rsidRPr="00295CCD">
        <w:rPr>
          <w:rFonts w:eastAsia="Times New Roman"/>
          <w:szCs w:val="28"/>
        </w:rPr>
        <w:t xml:space="preserve"> </w:t>
      </w:r>
      <w:r w:rsidR="00AE7044">
        <w:rPr>
          <w:rFonts w:eastAsia="Times New Roman"/>
          <w:szCs w:val="28"/>
        </w:rPr>
        <w:t>инструмента</w:t>
      </w:r>
      <w:r w:rsidRPr="00295CCD">
        <w:rPr>
          <w:rFonts w:eastAsia="Times New Roman"/>
          <w:szCs w:val="28"/>
        </w:rPr>
        <w:t xml:space="preserve"> и материалов. Дополнительно Сайт предоставляет следующие сервисы: </w:t>
      </w:r>
    </w:p>
    <w:p w14:paraId="7A08CFCA" w14:textId="70CE2F22" w:rsidR="00AE7044" w:rsidRPr="00AE7044" w:rsidRDefault="00295CCD" w:rsidP="00AE7044">
      <w:pPr>
        <w:pStyle w:val="a5"/>
        <w:numPr>
          <w:ilvl w:val="2"/>
          <w:numId w:val="3"/>
        </w:numPr>
        <w:spacing w:after="0" w:line="240" w:lineRule="auto"/>
        <w:ind w:left="0" w:firstLine="709"/>
        <w:jc w:val="both"/>
        <w:rPr>
          <w:rFonts w:eastAsia="Times New Roman"/>
          <w:szCs w:val="28"/>
        </w:rPr>
      </w:pPr>
      <w:r w:rsidRPr="00AE7044">
        <w:rPr>
          <w:rFonts w:eastAsia="Times New Roman"/>
          <w:szCs w:val="28"/>
        </w:rPr>
        <w:t xml:space="preserve">форму обратной связи для отправки вопросов, предложений и жалоб; </w:t>
      </w:r>
    </w:p>
    <w:p w14:paraId="24F730EF" w14:textId="7A322D53" w:rsidR="00AE7044" w:rsidRPr="00AE7044" w:rsidRDefault="00295CCD" w:rsidP="00AE7044">
      <w:pPr>
        <w:pStyle w:val="a5"/>
        <w:numPr>
          <w:ilvl w:val="2"/>
          <w:numId w:val="3"/>
        </w:numPr>
        <w:spacing w:after="0" w:line="240" w:lineRule="auto"/>
        <w:ind w:left="0" w:firstLine="709"/>
        <w:jc w:val="both"/>
        <w:rPr>
          <w:rFonts w:eastAsia="Times New Roman"/>
          <w:szCs w:val="28"/>
        </w:rPr>
      </w:pPr>
      <w:r w:rsidRPr="00AE7044">
        <w:rPr>
          <w:rFonts w:eastAsia="Times New Roman"/>
          <w:szCs w:val="28"/>
        </w:rPr>
        <w:t xml:space="preserve">чат с продавцом-консультантом для оперативной поддержки; </w:t>
      </w:r>
    </w:p>
    <w:p w14:paraId="24EB5065" w14:textId="34384EFE" w:rsidR="00295CCD" w:rsidRPr="00AE7044" w:rsidRDefault="00AE7044" w:rsidP="00AE7044">
      <w:pPr>
        <w:pStyle w:val="a5"/>
        <w:numPr>
          <w:ilvl w:val="2"/>
          <w:numId w:val="3"/>
        </w:numPr>
        <w:spacing w:after="0" w:line="240" w:lineRule="auto"/>
        <w:ind w:left="0" w:firstLine="709"/>
        <w:jc w:val="both"/>
        <w:rPr>
          <w:rFonts w:eastAsia="Times New Roman"/>
          <w:szCs w:val="28"/>
        </w:rPr>
      </w:pPr>
      <w:r w:rsidRPr="00AE7044">
        <w:rPr>
          <w:rFonts w:eastAsia="Times New Roman"/>
          <w:szCs w:val="28"/>
        </w:rPr>
        <w:t>л</w:t>
      </w:r>
      <w:r w:rsidR="00295CCD" w:rsidRPr="00AE7044">
        <w:rPr>
          <w:rFonts w:eastAsia="Times New Roman"/>
          <w:szCs w:val="28"/>
        </w:rPr>
        <w:t>ичный кабинет</w:t>
      </w:r>
      <w:r w:rsidRPr="00AE7044">
        <w:rPr>
          <w:rFonts w:eastAsia="Times New Roman"/>
          <w:szCs w:val="28"/>
        </w:rPr>
        <w:t xml:space="preserve"> Пользователя</w:t>
      </w:r>
      <w:r w:rsidR="00295CCD" w:rsidRPr="00AE7044">
        <w:rPr>
          <w:rFonts w:eastAsia="Times New Roman"/>
          <w:szCs w:val="28"/>
        </w:rPr>
        <w:t xml:space="preserve">, позволяющий зарегистрированным Пользователям просматривать историю заказов, получать </w:t>
      </w:r>
      <w:r w:rsidR="00FD4419">
        <w:rPr>
          <w:rFonts w:eastAsia="Times New Roman"/>
          <w:szCs w:val="28"/>
        </w:rPr>
        <w:t>дополнительную</w:t>
      </w:r>
      <w:r w:rsidR="00295CCD" w:rsidRPr="00AE7044">
        <w:rPr>
          <w:rFonts w:eastAsia="Times New Roman"/>
          <w:szCs w:val="28"/>
        </w:rPr>
        <w:t xml:space="preserve"> информацию и участвовать в акционных программах.</w:t>
      </w:r>
    </w:p>
    <w:p w14:paraId="463DE38A" w14:textId="77777777" w:rsidR="00F226B7" w:rsidRPr="00F226B7" w:rsidRDefault="00F226B7" w:rsidP="00F226B7">
      <w:pPr>
        <w:spacing w:after="0" w:line="240" w:lineRule="auto"/>
        <w:ind w:firstLine="709"/>
        <w:jc w:val="both"/>
        <w:rPr>
          <w:rFonts w:eastAsia="Times New Roman"/>
          <w:szCs w:val="28"/>
        </w:rPr>
      </w:pPr>
      <w:r w:rsidRPr="00F226B7">
        <w:rPr>
          <w:rFonts w:eastAsia="Times New Roman"/>
          <w:szCs w:val="28"/>
        </w:rPr>
        <w:t>1.3. Заключение Пользователем настоящего Пользовательского соглашения подтверждают следующие действия Пользователя:</w:t>
      </w:r>
    </w:p>
    <w:p w14:paraId="4F4F07F6" w14:textId="4EE0CCAA" w:rsidR="00F226B7" w:rsidRPr="00F226B7" w:rsidRDefault="00FD4419" w:rsidP="00F226B7">
      <w:pPr>
        <w:pStyle w:val="a5"/>
        <w:numPr>
          <w:ilvl w:val="2"/>
          <w:numId w:val="10"/>
        </w:numPr>
        <w:spacing w:after="0" w:line="240" w:lineRule="auto"/>
        <w:ind w:left="0" w:firstLine="709"/>
        <w:jc w:val="both"/>
        <w:rPr>
          <w:rFonts w:eastAsia="Times New Roman"/>
          <w:szCs w:val="28"/>
        </w:rPr>
      </w:pPr>
      <w:r>
        <w:rPr>
          <w:rFonts w:eastAsia="Times New Roman"/>
          <w:szCs w:val="28"/>
        </w:rPr>
        <w:t>п</w:t>
      </w:r>
      <w:r w:rsidR="00F226B7" w:rsidRPr="00F226B7">
        <w:rPr>
          <w:rFonts w:eastAsia="Times New Roman"/>
          <w:szCs w:val="28"/>
        </w:rPr>
        <w:t>осещение Пользователем Сайта;</w:t>
      </w:r>
    </w:p>
    <w:p w14:paraId="25F1589D" w14:textId="43719973" w:rsidR="00F226B7" w:rsidRPr="00F226B7" w:rsidRDefault="00FD4419" w:rsidP="00F226B7">
      <w:pPr>
        <w:pStyle w:val="a5"/>
        <w:numPr>
          <w:ilvl w:val="2"/>
          <w:numId w:val="10"/>
        </w:numPr>
        <w:spacing w:after="0" w:line="240" w:lineRule="auto"/>
        <w:ind w:left="0" w:firstLine="709"/>
        <w:jc w:val="both"/>
        <w:rPr>
          <w:rFonts w:eastAsia="Times New Roman"/>
          <w:szCs w:val="28"/>
        </w:rPr>
      </w:pPr>
      <w:r>
        <w:rPr>
          <w:rFonts w:eastAsia="Times New Roman"/>
          <w:szCs w:val="28"/>
        </w:rPr>
        <w:t>р</w:t>
      </w:r>
      <w:r w:rsidR="00F226B7" w:rsidRPr="00F226B7">
        <w:rPr>
          <w:rFonts w:eastAsia="Times New Roman"/>
          <w:szCs w:val="28"/>
        </w:rPr>
        <w:t xml:space="preserve">егистрация (создание) Пользователем </w:t>
      </w:r>
      <w:r w:rsidR="00A12E2C">
        <w:rPr>
          <w:rFonts w:eastAsia="Times New Roman"/>
          <w:szCs w:val="28"/>
        </w:rPr>
        <w:t>личного кабинета</w:t>
      </w:r>
      <w:r w:rsidR="00F226B7" w:rsidRPr="00F226B7">
        <w:rPr>
          <w:rFonts w:eastAsia="Times New Roman"/>
          <w:szCs w:val="28"/>
        </w:rPr>
        <w:t xml:space="preserve"> на Сайте;</w:t>
      </w:r>
    </w:p>
    <w:p w14:paraId="36E13642" w14:textId="7B1321A5" w:rsidR="00F226B7" w:rsidRDefault="00FD4419" w:rsidP="00F226B7">
      <w:pPr>
        <w:pStyle w:val="a5"/>
        <w:numPr>
          <w:ilvl w:val="2"/>
          <w:numId w:val="10"/>
        </w:numPr>
        <w:spacing w:after="0" w:line="240" w:lineRule="auto"/>
        <w:ind w:left="0" w:firstLine="709"/>
        <w:jc w:val="both"/>
        <w:rPr>
          <w:rFonts w:eastAsia="Times New Roman"/>
          <w:szCs w:val="28"/>
        </w:rPr>
      </w:pPr>
      <w:r>
        <w:rPr>
          <w:rFonts w:eastAsia="Times New Roman"/>
          <w:szCs w:val="28"/>
        </w:rPr>
        <w:t>о</w:t>
      </w:r>
      <w:r w:rsidR="00F226B7" w:rsidRPr="00F226B7">
        <w:rPr>
          <w:rFonts w:eastAsia="Times New Roman"/>
          <w:szCs w:val="28"/>
        </w:rPr>
        <w:t xml:space="preserve">формление Пользователем заказа на приобретение товара (товаров) без регистрации (создания) </w:t>
      </w:r>
      <w:r w:rsidR="00A12E2C">
        <w:rPr>
          <w:rFonts w:eastAsia="Times New Roman"/>
          <w:szCs w:val="28"/>
        </w:rPr>
        <w:t>личного кабинета</w:t>
      </w:r>
      <w:r w:rsidR="00F226B7" w:rsidRPr="00F226B7">
        <w:rPr>
          <w:rFonts w:eastAsia="Times New Roman"/>
          <w:szCs w:val="28"/>
        </w:rPr>
        <w:t xml:space="preserve"> на Сайте</w:t>
      </w:r>
      <w:r w:rsidR="00D735DD">
        <w:rPr>
          <w:rFonts w:eastAsia="Times New Roman"/>
          <w:szCs w:val="28"/>
        </w:rPr>
        <w:t>;</w:t>
      </w:r>
    </w:p>
    <w:p w14:paraId="27FEAAB5" w14:textId="3A817513" w:rsidR="00D735DD" w:rsidRPr="00751B69" w:rsidRDefault="00D735DD" w:rsidP="00F226B7">
      <w:pPr>
        <w:pStyle w:val="a5"/>
        <w:numPr>
          <w:ilvl w:val="2"/>
          <w:numId w:val="10"/>
        </w:numPr>
        <w:spacing w:after="0" w:line="240" w:lineRule="auto"/>
        <w:ind w:left="0" w:firstLine="709"/>
        <w:jc w:val="both"/>
        <w:rPr>
          <w:rFonts w:eastAsia="Times New Roman"/>
          <w:szCs w:val="28"/>
        </w:rPr>
      </w:pPr>
      <w:r w:rsidRPr="00751B69">
        <w:rPr>
          <w:rFonts w:eastAsia="Times New Roman"/>
          <w:szCs w:val="28"/>
        </w:rPr>
        <w:t>использование формы обратной связи</w:t>
      </w:r>
      <w:r w:rsidR="00751B69" w:rsidRPr="00751B69">
        <w:rPr>
          <w:rFonts w:eastAsia="Times New Roman"/>
          <w:szCs w:val="28"/>
        </w:rPr>
        <w:t>;</w:t>
      </w:r>
    </w:p>
    <w:p w14:paraId="261F97EE" w14:textId="0317CE89" w:rsidR="00D735DD" w:rsidRPr="00751B69" w:rsidRDefault="00D735DD" w:rsidP="00F226B7">
      <w:pPr>
        <w:pStyle w:val="a5"/>
        <w:numPr>
          <w:ilvl w:val="2"/>
          <w:numId w:val="10"/>
        </w:numPr>
        <w:spacing w:after="0" w:line="240" w:lineRule="auto"/>
        <w:ind w:left="0" w:firstLine="709"/>
        <w:jc w:val="both"/>
        <w:rPr>
          <w:rFonts w:eastAsia="Times New Roman"/>
          <w:szCs w:val="28"/>
        </w:rPr>
      </w:pPr>
      <w:r>
        <w:rPr>
          <w:rFonts w:eastAsia="Times New Roman"/>
          <w:szCs w:val="28"/>
        </w:rPr>
        <w:t xml:space="preserve">использование </w:t>
      </w:r>
      <w:r w:rsidRPr="000D7BBC">
        <w:rPr>
          <w:rFonts w:eastAsia="Times New Roman"/>
          <w:szCs w:val="28"/>
        </w:rPr>
        <w:t>чата с продавцом-консультантом для оперативной поддержки</w:t>
      </w:r>
      <w:r>
        <w:rPr>
          <w:rFonts w:eastAsia="Times New Roman"/>
          <w:szCs w:val="28"/>
        </w:rPr>
        <w:t>.</w:t>
      </w:r>
    </w:p>
    <w:p w14:paraId="44F80F9C" w14:textId="1404F377" w:rsidR="00F226B7" w:rsidRPr="00A12E2C" w:rsidRDefault="00D735DD" w:rsidP="00D735DD">
      <w:pPr>
        <w:pStyle w:val="a5"/>
        <w:spacing w:after="0" w:line="240" w:lineRule="auto"/>
        <w:ind w:left="0" w:firstLine="709"/>
        <w:jc w:val="both"/>
        <w:rPr>
          <w:rFonts w:eastAsia="Times New Roman"/>
          <w:szCs w:val="28"/>
        </w:rPr>
      </w:pPr>
      <w:r>
        <w:rPr>
          <w:rFonts w:eastAsia="Times New Roman"/>
          <w:szCs w:val="28"/>
        </w:rPr>
        <w:t xml:space="preserve">1.4. </w:t>
      </w:r>
      <w:r w:rsidR="00F226B7" w:rsidRPr="00F226B7">
        <w:rPr>
          <w:rFonts w:eastAsia="Times New Roman"/>
          <w:szCs w:val="28"/>
        </w:rPr>
        <w:t xml:space="preserve">Запрещается регистрация и использование на Сайте одним Пользователем нескольких </w:t>
      </w:r>
      <w:r w:rsidR="00F226B7">
        <w:rPr>
          <w:rFonts w:eastAsia="Times New Roman"/>
          <w:szCs w:val="28"/>
        </w:rPr>
        <w:t>личных кабинетов.</w:t>
      </w:r>
    </w:p>
    <w:p w14:paraId="1AC945B4" w14:textId="7E6FA053" w:rsidR="00A12E2C" w:rsidRPr="00FD4419" w:rsidRDefault="00A12E2C" w:rsidP="00D735DD">
      <w:pPr>
        <w:pStyle w:val="a5"/>
        <w:spacing w:after="0" w:line="240" w:lineRule="auto"/>
        <w:ind w:left="0" w:firstLine="709"/>
        <w:jc w:val="both"/>
        <w:rPr>
          <w:rFonts w:eastAsia="Times New Roman"/>
          <w:szCs w:val="28"/>
        </w:rPr>
      </w:pPr>
      <w:r w:rsidRPr="00FD4419">
        <w:rPr>
          <w:rFonts w:eastAsia="Times New Roman"/>
          <w:szCs w:val="28"/>
        </w:rPr>
        <w:t>1.</w:t>
      </w:r>
      <w:r w:rsidR="00D735DD">
        <w:rPr>
          <w:rFonts w:eastAsia="Times New Roman"/>
          <w:szCs w:val="28"/>
        </w:rPr>
        <w:t>5</w:t>
      </w:r>
      <w:r w:rsidRPr="00FD4419">
        <w:rPr>
          <w:rFonts w:eastAsia="Times New Roman"/>
          <w:szCs w:val="28"/>
        </w:rPr>
        <w:t>. Осуществлять просмотр Сайта вправе любые его посетители.</w:t>
      </w:r>
    </w:p>
    <w:p w14:paraId="72C385A3" w14:textId="49ED7719" w:rsidR="00A12E2C" w:rsidRPr="00FD4419" w:rsidRDefault="00A12E2C" w:rsidP="00D735DD">
      <w:pPr>
        <w:pStyle w:val="a5"/>
        <w:spacing w:after="0" w:line="240" w:lineRule="auto"/>
        <w:ind w:left="0" w:firstLine="709"/>
        <w:jc w:val="both"/>
        <w:rPr>
          <w:rFonts w:eastAsia="Times New Roman"/>
          <w:szCs w:val="28"/>
        </w:rPr>
      </w:pPr>
      <w:r w:rsidRPr="00FD4419">
        <w:rPr>
          <w:rFonts w:eastAsia="Times New Roman"/>
          <w:szCs w:val="28"/>
        </w:rPr>
        <w:t>1.</w:t>
      </w:r>
      <w:r w:rsidR="00D735DD">
        <w:rPr>
          <w:rFonts w:eastAsia="Times New Roman"/>
          <w:szCs w:val="28"/>
        </w:rPr>
        <w:t>6</w:t>
      </w:r>
      <w:r w:rsidRPr="00FD4419">
        <w:rPr>
          <w:rFonts w:eastAsia="Times New Roman"/>
          <w:szCs w:val="28"/>
        </w:rPr>
        <w:t>.</w:t>
      </w:r>
      <w:r w:rsidR="00E241C5">
        <w:rPr>
          <w:rFonts w:eastAsia="Times New Roman"/>
          <w:szCs w:val="28"/>
        </w:rPr>
        <w:t xml:space="preserve"> </w:t>
      </w:r>
      <w:r w:rsidRPr="00FD4419">
        <w:rPr>
          <w:rFonts w:eastAsia="Times New Roman"/>
          <w:szCs w:val="28"/>
        </w:rPr>
        <w:t>Идентификация на Сайте осуществляется путем регистрации Пользователем Учетной записи</w:t>
      </w:r>
    </w:p>
    <w:p w14:paraId="6CEA15B8" w14:textId="06AF0E1D" w:rsidR="00E03FA1" w:rsidRDefault="00E03FA1" w:rsidP="00295CCD">
      <w:pPr>
        <w:spacing w:after="0" w:line="240" w:lineRule="auto"/>
        <w:jc w:val="both"/>
        <w:outlineLvl w:val="1"/>
        <w:rPr>
          <w:rFonts w:eastAsia="Times New Roman"/>
          <w:b/>
          <w:bCs/>
          <w:szCs w:val="28"/>
        </w:rPr>
      </w:pPr>
    </w:p>
    <w:p w14:paraId="04BD2FE0" w14:textId="77777777" w:rsidR="00764A60" w:rsidRDefault="00764A60" w:rsidP="00295CCD">
      <w:pPr>
        <w:spacing w:after="0" w:line="240" w:lineRule="auto"/>
        <w:jc w:val="both"/>
        <w:outlineLvl w:val="1"/>
        <w:rPr>
          <w:rFonts w:eastAsia="Times New Roman"/>
          <w:b/>
          <w:bCs/>
          <w:szCs w:val="28"/>
        </w:rPr>
      </w:pPr>
    </w:p>
    <w:p w14:paraId="7F35953A" w14:textId="75482CC2" w:rsidR="00295CCD" w:rsidRPr="00295CCD" w:rsidRDefault="00295CCD" w:rsidP="001F3918">
      <w:pPr>
        <w:spacing w:after="0" w:line="240" w:lineRule="auto"/>
        <w:ind w:firstLine="709"/>
        <w:jc w:val="both"/>
        <w:outlineLvl w:val="1"/>
        <w:rPr>
          <w:rFonts w:eastAsia="Times New Roman"/>
          <w:b/>
          <w:bCs/>
          <w:szCs w:val="28"/>
        </w:rPr>
      </w:pPr>
      <w:r w:rsidRPr="00295CCD">
        <w:rPr>
          <w:rFonts w:eastAsia="Times New Roman"/>
          <w:b/>
          <w:bCs/>
          <w:szCs w:val="28"/>
        </w:rPr>
        <w:lastRenderedPageBreak/>
        <w:t>2. Термины и определения</w:t>
      </w:r>
    </w:p>
    <w:p w14:paraId="1C5E207E" w14:textId="5C74C914" w:rsidR="00AE7044" w:rsidRPr="00AE7044" w:rsidRDefault="00295CCD" w:rsidP="00AE7044">
      <w:pPr>
        <w:pStyle w:val="a5"/>
        <w:numPr>
          <w:ilvl w:val="0"/>
          <w:numId w:val="4"/>
        </w:numPr>
        <w:spacing w:after="0" w:line="240" w:lineRule="auto"/>
        <w:ind w:left="0" w:firstLine="709"/>
        <w:jc w:val="both"/>
        <w:rPr>
          <w:rFonts w:eastAsia="Times New Roman"/>
          <w:szCs w:val="28"/>
        </w:rPr>
      </w:pPr>
      <w:r w:rsidRPr="00AE7044">
        <w:rPr>
          <w:rFonts w:eastAsia="Times New Roman"/>
          <w:szCs w:val="28"/>
        </w:rPr>
        <w:t>Администрация – ООО «</w:t>
      </w:r>
      <w:proofErr w:type="spellStart"/>
      <w:r w:rsidRPr="00AE7044">
        <w:rPr>
          <w:rFonts w:eastAsia="Times New Roman"/>
          <w:szCs w:val="28"/>
        </w:rPr>
        <w:t>Астомстрой</w:t>
      </w:r>
      <w:proofErr w:type="spellEnd"/>
      <w:r w:rsidRPr="00AE7044">
        <w:rPr>
          <w:rFonts w:eastAsia="Times New Roman"/>
          <w:szCs w:val="28"/>
        </w:rPr>
        <w:t xml:space="preserve">», владелец и оператор Сайта Mile.by. </w:t>
      </w:r>
    </w:p>
    <w:p w14:paraId="69605AE3" w14:textId="691E437C" w:rsidR="00AE7044" w:rsidRPr="00AE7044" w:rsidRDefault="00295CCD" w:rsidP="00AE7044">
      <w:pPr>
        <w:pStyle w:val="a5"/>
        <w:numPr>
          <w:ilvl w:val="0"/>
          <w:numId w:val="4"/>
        </w:numPr>
        <w:spacing w:after="0" w:line="240" w:lineRule="auto"/>
        <w:ind w:left="0" w:firstLine="709"/>
        <w:jc w:val="both"/>
        <w:rPr>
          <w:rFonts w:eastAsia="Times New Roman"/>
          <w:szCs w:val="28"/>
        </w:rPr>
      </w:pPr>
      <w:r w:rsidRPr="00AE7044">
        <w:rPr>
          <w:rFonts w:eastAsia="Times New Roman"/>
          <w:szCs w:val="28"/>
        </w:rPr>
        <w:t xml:space="preserve">Пользователь – любое физическое или юридическое лицо, использующее Сайт. </w:t>
      </w:r>
    </w:p>
    <w:p w14:paraId="7AAC52A3" w14:textId="5DE2C73B" w:rsidR="00AE7044" w:rsidRPr="00AE7044" w:rsidRDefault="00295CCD" w:rsidP="00AE7044">
      <w:pPr>
        <w:pStyle w:val="a5"/>
        <w:numPr>
          <w:ilvl w:val="0"/>
          <w:numId w:val="4"/>
        </w:numPr>
        <w:spacing w:after="0" w:line="240" w:lineRule="auto"/>
        <w:ind w:left="0" w:firstLine="709"/>
        <w:jc w:val="both"/>
        <w:rPr>
          <w:rFonts w:eastAsia="Times New Roman"/>
          <w:szCs w:val="28"/>
        </w:rPr>
      </w:pPr>
      <w:r w:rsidRPr="00AE7044">
        <w:rPr>
          <w:rFonts w:eastAsia="Times New Roman"/>
          <w:szCs w:val="28"/>
        </w:rPr>
        <w:t xml:space="preserve">Учетная запись (Аккаунт) – </w:t>
      </w:r>
      <w:r w:rsidR="00F226B7" w:rsidRPr="00FD4419">
        <w:rPr>
          <w:rFonts w:eastAsia="Times New Roman"/>
          <w:szCs w:val="28"/>
        </w:rPr>
        <w:t>хранимая в компьютерной системе Сайта совокупность указанных при регистрации данных о Пользователе, необходимая для его идентификации, позволяющая Пользователю получить доступ к персональному Личному кабинету на Сайте</w:t>
      </w:r>
      <w:r w:rsidRPr="00AE7044">
        <w:rPr>
          <w:rFonts w:eastAsia="Times New Roman"/>
          <w:szCs w:val="28"/>
        </w:rPr>
        <w:t xml:space="preserve">. </w:t>
      </w:r>
    </w:p>
    <w:p w14:paraId="39FF808E" w14:textId="4BEA76BA" w:rsidR="00AE7044" w:rsidRPr="00AE7044" w:rsidRDefault="00295CCD" w:rsidP="00AE7044">
      <w:pPr>
        <w:pStyle w:val="a5"/>
        <w:numPr>
          <w:ilvl w:val="0"/>
          <w:numId w:val="4"/>
        </w:numPr>
        <w:spacing w:after="0" w:line="240" w:lineRule="auto"/>
        <w:ind w:left="0" w:firstLine="709"/>
        <w:jc w:val="both"/>
        <w:rPr>
          <w:rFonts w:eastAsia="Times New Roman"/>
          <w:szCs w:val="28"/>
        </w:rPr>
      </w:pPr>
      <w:r w:rsidRPr="00AE7044">
        <w:rPr>
          <w:rFonts w:eastAsia="Times New Roman"/>
          <w:szCs w:val="28"/>
        </w:rPr>
        <w:t xml:space="preserve">Личный кабинет – персонализированное пространство на Сайте, предоставляющее доступ к истории заказов, персональным настройкам и иным функциям, доступным только зарегистрированным Пользователям. </w:t>
      </w:r>
    </w:p>
    <w:p w14:paraId="31904F43" w14:textId="7FC59954" w:rsidR="00AE7044" w:rsidRPr="00AE7044" w:rsidRDefault="00295CCD" w:rsidP="00AE7044">
      <w:pPr>
        <w:pStyle w:val="a5"/>
        <w:numPr>
          <w:ilvl w:val="0"/>
          <w:numId w:val="4"/>
        </w:numPr>
        <w:spacing w:after="0" w:line="240" w:lineRule="auto"/>
        <w:ind w:left="0" w:firstLine="709"/>
        <w:jc w:val="both"/>
        <w:rPr>
          <w:rFonts w:eastAsia="Times New Roman"/>
          <w:szCs w:val="28"/>
        </w:rPr>
      </w:pPr>
      <w:r w:rsidRPr="00AE7044">
        <w:rPr>
          <w:rFonts w:eastAsia="Times New Roman"/>
          <w:szCs w:val="28"/>
        </w:rPr>
        <w:t xml:space="preserve">Заказ – действие, посредством которого Пользователь оформляет приобретение товаров, представленных на Сайте. </w:t>
      </w:r>
    </w:p>
    <w:p w14:paraId="45AAC5FC" w14:textId="070BCFA7" w:rsidR="00295CCD" w:rsidRDefault="00295CCD" w:rsidP="00AE7044">
      <w:pPr>
        <w:pStyle w:val="a5"/>
        <w:numPr>
          <w:ilvl w:val="0"/>
          <w:numId w:val="4"/>
        </w:numPr>
        <w:spacing w:after="0" w:line="240" w:lineRule="auto"/>
        <w:ind w:left="0" w:firstLine="709"/>
        <w:jc w:val="both"/>
        <w:rPr>
          <w:rFonts w:eastAsia="Times New Roman"/>
          <w:szCs w:val="28"/>
        </w:rPr>
      </w:pPr>
      <w:r w:rsidRPr="00AE7044">
        <w:rPr>
          <w:rFonts w:eastAsia="Times New Roman"/>
          <w:szCs w:val="28"/>
        </w:rPr>
        <w:t>Публичная оферта – предложение Администрации заключить договор с Пользователем на условиях настоящего Соглашения, акцепт которого осуществляется посредством использования Сайта.</w:t>
      </w:r>
    </w:p>
    <w:p w14:paraId="6B29F8E8" w14:textId="65EDB500" w:rsidR="00F226B7" w:rsidRPr="00F226B7" w:rsidRDefault="00F226B7" w:rsidP="00AE7044">
      <w:pPr>
        <w:pStyle w:val="a5"/>
        <w:numPr>
          <w:ilvl w:val="0"/>
          <w:numId w:val="4"/>
        </w:numPr>
        <w:spacing w:after="0" w:line="240" w:lineRule="auto"/>
        <w:ind w:left="0" w:firstLine="709"/>
        <w:jc w:val="both"/>
        <w:rPr>
          <w:rFonts w:eastAsia="Times New Roman"/>
          <w:szCs w:val="28"/>
        </w:rPr>
      </w:pPr>
      <w:r w:rsidRPr="00F226B7">
        <w:rPr>
          <w:rFonts w:eastAsia="Times New Roman"/>
          <w:szCs w:val="28"/>
        </w:rPr>
        <w:t>Модератор — уполномоченное Администрацией лицо, наделенное правом осуществлять функции модерации на Сайте</w:t>
      </w:r>
      <w:r>
        <w:rPr>
          <w:rFonts w:eastAsia="Times New Roman"/>
          <w:szCs w:val="28"/>
        </w:rPr>
        <w:t>.</w:t>
      </w:r>
    </w:p>
    <w:p w14:paraId="6B45AD0B" w14:textId="475499CF" w:rsidR="00F226B7" w:rsidRPr="00F226B7" w:rsidRDefault="00F226B7" w:rsidP="00AE7044">
      <w:pPr>
        <w:pStyle w:val="a5"/>
        <w:numPr>
          <w:ilvl w:val="0"/>
          <w:numId w:val="4"/>
        </w:numPr>
        <w:spacing w:after="0" w:line="240" w:lineRule="auto"/>
        <w:ind w:left="0" w:firstLine="709"/>
        <w:jc w:val="both"/>
        <w:rPr>
          <w:rFonts w:eastAsia="Times New Roman"/>
          <w:szCs w:val="28"/>
        </w:rPr>
      </w:pPr>
      <w:r w:rsidRPr="00FD4419">
        <w:rPr>
          <w:rFonts w:eastAsia="Times New Roman"/>
          <w:szCs w:val="28"/>
        </w:rPr>
        <w:t>Идентификация — совокупность мероприятий по установлению сведений о Пользователе.</w:t>
      </w:r>
    </w:p>
    <w:p w14:paraId="139D70BF" w14:textId="77777777" w:rsidR="00F226B7" w:rsidRPr="00F226B7" w:rsidRDefault="00F226B7" w:rsidP="00F226B7">
      <w:pPr>
        <w:spacing w:after="0" w:line="240" w:lineRule="auto"/>
        <w:jc w:val="both"/>
        <w:rPr>
          <w:rFonts w:eastAsia="Times New Roman"/>
          <w:szCs w:val="28"/>
        </w:rPr>
      </w:pPr>
    </w:p>
    <w:p w14:paraId="437A2E63" w14:textId="77777777" w:rsidR="00295CCD" w:rsidRPr="00295CCD" w:rsidRDefault="00295CCD" w:rsidP="001F3918">
      <w:pPr>
        <w:spacing w:after="0" w:line="240" w:lineRule="auto"/>
        <w:ind w:firstLine="709"/>
        <w:jc w:val="both"/>
        <w:outlineLvl w:val="1"/>
        <w:rPr>
          <w:rFonts w:eastAsia="Times New Roman"/>
          <w:b/>
          <w:bCs/>
          <w:szCs w:val="28"/>
        </w:rPr>
      </w:pPr>
      <w:r w:rsidRPr="00295CCD">
        <w:rPr>
          <w:rFonts w:eastAsia="Times New Roman"/>
          <w:b/>
          <w:bCs/>
          <w:szCs w:val="28"/>
        </w:rPr>
        <w:t>3. Права и обязанности сторон</w:t>
      </w:r>
    </w:p>
    <w:p w14:paraId="41525DA3" w14:textId="77777777" w:rsidR="00295CCD" w:rsidRPr="00B23BA4" w:rsidRDefault="00295CCD" w:rsidP="001F3918">
      <w:pPr>
        <w:spacing w:after="0" w:line="240" w:lineRule="auto"/>
        <w:ind w:firstLine="709"/>
        <w:jc w:val="both"/>
        <w:outlineLvl w:val="2"/>
        <w:rPr>
          <w:rFonts w:eastAsia="Times New Roman"/>
          <w:szCs w:val="28"/>
        </w:rPr>
      </w:pPr>
      <w:r w:rsidRPr="00B23BA4">
        <w:rPr>
          <w:rFonts w:eastAsia="Times New Roman"/>
          <w:szCs w:val="28"/>
        </w:rPr>
        <w:t>3.1. Права и обязанности Пользователя</w:t>
      </w:r>
    </w:p>
    <w:p w14:paraId="0FDF0F9C" w14:textId="2B1350C9" w:rsidR="00295CCD" w:rsidRPr="00AE7044" w:rsidRDefault="00295CCD" w:rsidP="00AE7044">
      <w:pPr>
        <w:pStyle w:val="a5"/>
        <w:numPr>
          <w:ilvl w:val="2"/>
          <w:numId w:val="6"/>
        </w:numPr>
        <w:spacing w:after="0" w:line="240" w:lineRule="auto"/>
        <w:ind w:left="0" w:firstLine="709"/>
        <w:jc w:val="both"/>
        <w:rPr>
          <w:rFonts w:eastAsia="Times New Roman"/>
          <w:szCs w:val="28"/>
        </w:rPr>
      </w:pPr>
      <w:r w:rsidRPr="00AE7044">
        <w:rPr>
          <w:rFonts w:eastAsia="Times New Roman"/>
          <w:szCs w:val="28"/>
        </w:rPr>
        <w:t>Пользователь обязуется соблюдать все условия настоящего Соглашения и требования действующего законодательства Республики Беларусь.</w:t>
      </w:r>
    </w:p>
    <w:p w14:paraId="7B667B88" w14:textId="74FC39E0" w:rsidR="00295CCD" w:rsidRPr="00AE7044" w:rsidRDefault="00295CCD" w:rsidP="00AE7044">
      <w:pPr>
        <w:pStyle w:val="a5"/>
        <w:numPr>
          <w:ilvl w:val="2"/>
          <w:numId w:val="6"/>
        </w:numPr>
        <w:spacing w:after="0" w:line="240" w:lineRule="auto"/>
        <w:ind w:left="0" w:firstLine="709"/>
        <w:jc w:val="both"/>
        <w:rPr>
          <w:rFonts w:eastAsia="Times New Roman"/>
          <w:szCs w:val="28"/>
        </w:rPr>
      </w:pPr>
      <w:r w:rsidRPr="00AE7044">
        <w:rPr>
          <w:rFonts w:eastAsia="Times New Roman"/>
          <w:szCs w:val="28"/>
        </w:rPr>
        <w:t xml:space="preserve">Пользователь имеет право использовать все сервисы Сайта Mile.by, включая оформление заказов, использование формы обратной связи, чат с продавцом-консультантом и </w:t>
      </w:r>
      <w:r w:rsidR="0025469D">
        <w:rPr>
          <w:rFonts w:eastAsia="Times New Roman"/>
          <w:szCs w:val="28"/>
        </w:rPr>
        <w:t>л</w:t>
      </w:r>
      <w:r w:rsidRPr="00AE7044">
        <w:rPr>
          <w:rFonts w:eastAsia="Times New Roman"/>
          <w:szCs w:val="28"/>
        </w:rPr>
        <w:t>ичный кабинет (при наличии регистрации).</w:t>
      </w:r>
    </w:p>
    <w:p w14:paraId="39D39ABC" w14:textId="00D336E3" w:rsidR="00295CCD" w:rsidRDefault="00295CCD" w:rsidP="00AE7044">
      <w:pPr>
        <w:pStyle w:val="a5"/>
        <w:numPr>
          <w:ilvl w:val="2"/>
          <w:numId w:val="6"/>
        </w:numPr>
        <w:spacing w:after="0" w:line="240" w:lineRule="auto"/>
        <w:ind w:left="0" w:firstLine="709"/>
        <w:jc w:val="both"/>
        <w:rPr>
          <w:rFonts w:eastAsia="Times New Roman"/>
          <w:szCs w:val="28"/>
        </w:rPr>
      </w:pPr>
      <w:r w:rsidRPr="00AE7044">
        <w:rPr>
          <w:rFonts w:eastAsia="Times New Roman"/>
          <w:szCs w:val="28"/>
        </w:rPr>
        <w:t xml:space="preserve">Пользователь обязуется предоставлять при регистрации </w:t>
      </w:r>
      <w:r w:rsidR="00751B69">
        <w:rPr>
          <w:rFonts w:eastAsia="Times New Roman"/>
          <w:szCs w:val="28"/>
        </w:rPr>
        <w:t>личного кабинета предоставлять полную</w:t>
      </w:r>
      <w:r w:rsidRPr="00AE7044">
        <w:rPr>
          <w:rFonts w:eastAsia="Times New Roman"/>
          <w:szCs w:val="28"/>
        </w:rPr>
        <w:t>, достоверную и актуальную информацию.</w:t>
      </w:r>
    </w:p>
    <w:p w14:paraId="3737A19E" w14:textId="756E8FD3" w:rsidR="00F45A2E" w:rsidRPr="00AE7044" w:rsidRDefault="00F45A2E" w:rsidP="00AE7044">
      <w:pPr>
        <w:pStyle w:val="a5"/>
        <w:numPr>
          <w:ilvl w:val="2"/>
          <w:numId w:val="6"/>
        </w:numPr>
        <w:spacing w:after="0" w:line="240" w:lineRule="auto"/>
        <w:ind w:left="0" w:firstLine="709"/>
        <w:jc w:val="both"/>
        <w:rPr>
          <w:rFonts w:eastAsia="Times New Roman"/>
          <w:szCs w:val="28"/>
        </w:rPr>
      </w:pPr>
      <w:r w:rsidRPr="00F45A2E">
        <w:rPr>
          <w:rFonts w:eastAsia="Times New Roman"/>
          <w:szCs w:val="28"/>
        </w:rPr>
        <w:t>Наличие личного кабинета не является обязательным условием при оформлении заказов Пользователем.</w:t>
      </w:r>
    </w:p>
    <w:p w14:paraId="05E3DFCA" w14:textId="79FCE235" w:rsidR="00295CCD" w:rsidRPr="00AE7044" w:rsidRDefault="00295CCD" w:rsidP="00AE7044">
      <w:pPr>
        <w:pStyle w:val="a5"/>
        <w:numPr>
          <w:ilvl w:val="2"/>
          <w:numId w:val="6"/>
        </w:numPr>
        <w:spacing w:after="0" w:line="240" w:lineRule="auto"/>
        <w:ind w:left="0" w:firstLine="709"/>
        <w:jc w:val="both"/>
        <w:rPr>
          <w:rFonts w:eastAsia="Times New Roman"/>
          <w:szCs w:val="28"/>
        </w:rPr>
      </w:pPr>
      <w:r w:rsidRPr="00AE7044">
        <w:rPr>
          <w:rFonts w:eastAsia="Times New Roman"/>
          <w:szCs w:val="28"/>
        </w:rPr>
        <w:t xml:space="preserve">Пользователь должен воздерживаться от действий, способных нарушить работу Сайта или нанести вред интересам других Пользователей (включая, но не ограничиваясь, злоупотреблением функционалом, подрывом безопасности, </w:t>
      </w:r>
      <w:r w:rsidR="00E03FA1">
        <w:rPr>
          <w:rFonts w:eastAsia="Times New Roman"/>
          <w:szCs w:val="28"/>
        </w:rPr>
        <w:t>направлением в адрес Администрации</w:t>
      </w:r>
      <w:r w:rsidRPr="00AE7044">
        <w:rPr>
          <w:rFonts w:eastAsia="Times New Roman"/>
          <w:szCs w:val="28"/>
        </w:rPr>
        <w:t xml:space="preserve"> недостоверной или оскорбительной информации).</w:t>
      </w:r>
    </w:p>
    <w:p w14:paraId="120CF26C" w14:textId="7050B2D0" w:rsidR="00295CCD" w:rsidRPr="00FD4419" w:rsidRDefault="00295CCD" w:rsidP="00AE7044">
      <w:pPr>
        <w:pStyle w:val="a5"/>
        <w:numPr>
          <w:ilvl w:val="2"/>
          <w:numId w:val="6"/>
        </w:numPr>
        <w:spacing w:after="0" w:line="240" w:lineRule="auto"/>
        <w:ind w:left="0" w:firstLine="709"/>
        <w:jc w:val="both"/>
      </w:pPr>
      <w:r w:rsidRPr="00AE7044">
        <w:rPr>
          <w:rFonts w:eastAsia="Times New Roman"/>
          <w:szCs w:val="28"/>
        </w:rPr>
        <w:t xml:space="preserve">При несогласии с условиями настоящего Соглашения, Пользователь </w:t>
      </w:r>
      <w:r w:rsidRPr="00FD4419">
        <w:t>обязан немедленно прекратить использование Сайта.</w:t>
      </w:r>
    </w:p>
    <w:p w14:paraId="03ADA8B1" w14:textId="6BE7F13A" w:rsidR="000624FC" w:rsidRPr="00B23BA4" w:rsidRDefault="000624FC" w:rsidP="00FD4419">
      <w:pPr>
        <w:pStyle w:val="a5"/>
        <w:numPr>
          <w:ilvl w:val="2"/>
          <w:numId w:val="6"/>
        </w:numPr>
        <w:spacing w:after="0" w:line="240" w:lineRule="auto"/>
        <w:ind w:left="0" w:firstLine="709"/>
        <w:jc w:val="both"/>
        <w:rPr>
          <w:rFonts w:eastAsia="Times New Roman"/>
          <w:szCs w:val="28"/>
        </w:rPr>
      </w:pPr>
      <w:r>
        <w:t xml:space="preserve">Пользователь обязан обеспечивать защиту своих учетных данных (логина и пароля) от личного кабинета на Сайте. Все действия, совершенные через личный кабинет, рассматриваются Администрацией как действия владельца учетной записи, независимо от того, могли ли третьи лица каким-либо </w:t>
      </w:r>
      <w:r>
        <w:lastRenderedPageBreak/>
        <w:t>способом получить доступ к личному кабинету. Таким образом, Пользователь несёт полную ответственность за все операции, выполненные на Сайте с использованием его учетной записи</w:t>
      </w:r>
    </w:p>
    <w:p w14:paraId="15BCC8E4" w14:textId="77777777" w:rsidR="00295CCD" w:rsidRPr="00B23BA4" w:rsidRDefault="00295CCD" w:rsidP="00B23BA4">
      <w:pPr>
        <w:spacing w:after="0" w:line="240" w:lineRule="auto"/>
        <w:ind w:firstLine="709"/>
        <w:jc w:val="both"/>
        <w:outlineLvl w:val="2"/>
        <w:rPr>
          <w:rFonts w:eastAsia="Times New Roman"/>
          <w:szCs w:val="28"/>
        </w:rPr>
      </w:pPr>
      <w:r w:rsidRPr="00B23BA4">
        <w:rPr>
          <w:rFonts w:eastAsia="Times New Roman"/>
          <w:szCs w:val="28"/>
        </w:rPr>
        <w:t>3.2. Права и обязанности Администрации</w:t>
      </w:r>
    </w:p>
    <w:p w14:paraId="6878217E" w14:textId="49C59C27" w:rsidR="000D7BBC" w:rsidRPr="000D7BBC" w:rsidRDefault="000D7BBC" w:rsidP="000D7BBC">
      <w:pPr>
        <w:pStyle w:val="a5"/>
        <w:numPr>
          <w:ilvl w:val="2"/>
          <w:numId w:val="7"/>
        </w:numPr>
        <w:spacing w:after="0" w:line="240" w:lineRule="auto"/>
        <w:ind w:left="0" w:firstLine="709"/>
        <w:jc w:val="both"/>
        <w:rPr>
          <w:rFonts w:eastAsia="Times New Roman"/>
          <w:szCs w:val="28"/>
        </w:rPr>
      </w:pPr>
      <w:r w:rsidRPr="000D7BBC">
        <w:rPr>
          <w:rFonts w:eastAsia="Times New Roman"/>
          <w:szCs w:val="28"/>
        </w:rPr>
        <w:t>Администрация имеет право собирать, хранить и обрабатывать данные, предоставленные Пользователем при регистрации, оформлении заказов, использовании формы обратной связи и чата с продавцом-консультантом для оперативной поддержки. Эти данные включают информацию, указанную в регистрационной форме, сведения, переданные через форму обратной связи и чат, а также сетевой (IP) адрес устройства Пользователя, присвоенный при регистрации и внесении изменений в учетные данные. Обработка и хранение таких данных осуществляется в течение срока действия Пользовательского соглашения.</w:t>
      </w:r>
    </w:p>
    <w:p w14:paraId="1BF68D5A" w14:textId="676936E3" w:rsidR="00295CCD" w:rsidRDefault="00295CCD" w:rsidP="0025469D">
      <w:pPr>
        <w:pStyle w:val="a5"/>
        <w:numPr>
          <w:ilvl w:val="2"/>
          <w:numId w:val="7"/>
        </w:numPr>
        <w:spacing w:after="0" w:line="240" w:lineRule="auto"/>
        <w:ind w:left="0" w:firstLine="709"/>
        <w:jc w:val="both"/>
        <w:rPr>
          <w:rFonts w:eastAsia="Times New Roman"/>
          <w:szCs w:val="28"/>
        </w:rPr>
      </w:pPr>
      <w:r w:rsidRPr="00295CCD">
        <w:rPr>
          <w:rFonts w:eastAsia="Times New Roman"/>
          <w:szCs w:val="28"/>
        </w:rPr>
        <w:t xml:space="preserve">Администрация вправе в одностороннем порядке расторгнуть настоящее Соглашение и/или заблокировать </w:t>
      </w:r>
      <w:r w:rsidR="000D7BBC" w:rsidRPr="00FD4419">
        <w:rPr>
          <w:rFonts w:eastAsia="Times New Roman"/>
          <w:szCs w:val="28"/>
        </w:rPr>
        <w:t>личный кабинет</w:t>
      </w:r>
      <w:r w:rsidRPr="00295CCD">
        <w:rPr>
          <w:rFonts w:eastAsia="Times New Roman"/>
          <w:szCs w:val="28"/>
        </w:rPr>
        <w:t xml:space="preserve"> Пользователя в случае выявления нарушений условий Соглашения.</w:t>
      </w:r>
    </w:p>
    <w:p w14:paraId="4A6B81D9" w14:textId="785AD4B5" w:rsidR="000D7BBC" w:rsidRPr="00295CCD" w:rsidRDefault="000D7BBC" w:rsidP="0025469D">
      <w:pPr>
        <w:pStyle w:val="a5"/>
        <w:numPr>
          <w:ilvl w:val="2"/>
          <w:numId w:val="7"/>
        </w:numPr>
        <w:spacing w:after="0" w:line="240" w:lineRule="auto"/>
        <w:ind w:left="0" w:firstLine="709"/>
        <w:jc w:val="both"/>
        <w:rPr>
          <w:rFonts w:eastAsia="Times New Roman"/>
          <w:szCs w:val="28"/>
        </w:rPr>
      </w:pPr>
      <w:r w:rsidRPr="00FD4419">
        <w:rPr>
          <w:rFonts w:eastAsia="Times New Roman"/>
          <w:szCs w:val="28"/>
        </w:rPr>
        <w:t>Администрация при нарушении Пользователем настоящего Пользовательского соглашения (в том числе при предоставлении Пользователем в процессе регистрации личного кабинета на Сайте недостоверных сведений) имеет право приостановить или прекратить права данного Пользователя по использованию всех или отдельных функций Сайта.</w:t>
      </w:r>
    </w:p>
    <w:p w14:paraId="0589C178" w14:textId="7BFB5393" w:rsidR="00295CCD" w:rsidRPr="00B23BA4" w:rsidRDefault="00295CCD" w:rsidP="0025469D">
      <w:pPr>
        <w:pStyle w:val="a5"/>
        <w:numPr>
          <w:ilvl w:val="2"/>
          <w:numId w:val="7"/>
        </w:numPr>
        <w:spacing w:after="0" w:line="240" w:lineRule="auto"/>
        <w:ind w:left="0" w:firstLine="709"/>
        <w:jc w:val="both"/>
        <w:rPr>
          <w:rFonts w:eastAsia="Times New Roman"/>
          <w:szCs w:val="28"/>
        </w:rPr>
      </w:pPr>
      <w:r w:rsidRPr="00295CCD">
        <w:rPr>
          <w:rFonts w:eastAsia="Times New Roman"/>
          <w:szCs w:val="28"/>
        </w:rPr>
        <w:t xml:space="preserve">Администрация оставляет за собой право изменять функционал Сайта, технические характеристики, а также условия использования сервисов с </w:t>
      </w:r>
      <w:r w:rsidRPr="00B23BA4">
        <w:rPr>
          <w:rFonts w:eastAsia="Times New Roman"/>
          <w:szCs w:val="28"/>
        </w:rPr>
        <w:t>предварительным размещением информации об изменениях на Сайте.</w:t>
      </w:r>
    </w:p>
    <w:p w14:paraId="73C2241D" w14:textId="2FB88E74" w:rsidR="000D7BBC" w:rsidRPr="00B23BA4" w:rsidRDefault="000D7BBC" w:rsidP="0025469D">
      <w:pPr>
        <w:pStyle w:val="a5"/>
        <w:numPr>
          <w:ilvl w:val="2"/>
          <w:numId w:val="7"/>
        </w:numPr>
        <w:spacing w:after="0" w:line="240" w:lineRule="auto"/>
        <w:ind w:left="0" w:firstLine="709"/>
        <w:jc w:val="both"/>
        <w:rPr>
          <w:rFonts w:eastAsia="Times New Roman"/>
          <w:szCs w:val="28"/>
        </w:rPr>
      </w:pPr>
      <w:r w:rsidRPr="00B23BA4">
        <w:rPr>
          <w:rFonts w:eastAsia="Times New Roman"/>
          <w:szCs w:val="28"/>
        </w:rPr>
        <w:t xml:space="preserve">Администрация имеет право </w:t>
      </w:r>
      <w:proofErr w:type="spellStart"/>
      <w:r w:rsidRPr="00B23BA4">
        <w:rPr>
          <w:rFonts w:eastAsia="Times New Roman"/>
          <w:szCs w:val="28"/>
        </w:rPr>
        <w:t>планово</w:t>
      </w:r>
      <w:proofErr w:type="spellEnd"/>
      <w:r w:rsidRPr="00B23BA4">
        <w:rPr>
          <w:rFonts w:eastAsia="Times New Roman"/>
          <w:szCs w:val="28"/>
        </w:rPr>
        <w:t xml:space="preserve"> либо внепланово изменять технические характеристики и параметры программно-технических средств, задействованных на Сайте, в том числе с временным приостановлением работы Сайта.</w:t>
      </w:r>
    </w:p>
    <w:p w14:paraId="563DD6B3" w14:textId="4B75B4AD" w:rsidR="00074869" w:rsidRPr="00295CCD" w:rsidRDefault="00074869" w:rsidP="0025469D">
      <w:pPr>
        <w:pStyle w:val="a5"/>
        <w:numPr>
          <w:ilvl w:val="2"/>
          <w:numId w:val="7"/>
        </w:numPr>
        <w:spacing w:after="0" w:line="240" w:lineRule="auto"/>
        <w:ind w:left="0" w:firstLine="709"/>
        <w:jc w:val="both"/>
        <w:rPr>
          <w:rFonts w:eastAsia="Times New Roman"/>
          <w:szCs w:val="28"/>
        </w:rPr>
      </w:pPr>
      <w:r w:rsidRPr="00074869">
        <w:rPr>
          <w:rFonts w:eastAsia="Times New Roman"/>
          <w:szCs w:val="28"/>
        </w:rPr>
        <w:t xml:space="preserve">Администрация имеет право рассылать через контактный номер, указанный при регистрации личного кабинета Пользователям информационные сообщения, касающиеся вопросов функционирования Сайта, уведомления о статусе оформленных заказов и т. д. Указанные сообщения не являются рекламой, и их рассылка осуществляется </w:t>
      </w:r>
      <w:r w:rsidR="007D26C4" w:rsidRPr="009E13FA">
        <w:rPr>
          <w:rFonts w:eastAsia="Times New Roman"/>
          <w:szCs w:val="28"/>
        </w:rPr>
        <w:t>для исполнения договора</w:t>
      </w:r>
      <w:r w:rsidRPr="00074869">
        <w:rPr>
          <w:rFonts w:eastAsia="Times New Roman"/>
          <w:szCs w:val="28"/>
        </w:rPr>
        <w:t>. Техническая возможность их отключения на Сайте отсутствует. Рассылка сообщений рекламного характера осуществляется Администрацией Сайта исключительно после предоставления Пользователем согласия на их получение. Пользователь обладает технической возможностью настроить рекламную рассылку либо полностью отказаться от получения таких сообщений в своем личном кабинете.</w:t>
      </w:r>
    </w:p>
    <w:p w14:paraId="2CB87F0C" w14:textId="5CD65774" w:rsidR="007D26C4" w:rsidRDefault="00074869" w:rsidP="00074869">
      <w:pPr>
        <w:pStyle w:val="a5"/>
        <w:numPr>
          <w:ilvl w:val="2"/>
          <w:numId w:val="7"/>
        </w:numPr>
        <w:spacing w:after="0" w:line="240" w:lineRule="auto"/>
        <w:ind w:left="0" w:firstLine="709"/>
        <w:jc w:val="both"/>
        <w:rPr>
          <w:rFonts w:eastAsia="Times New Roman"/>
          <w:szCs w:val="28"/>
        </w:rPr>
      </w:pPr>
      <w:r w:rsidRPr="00074869">
        <w:rPr>
          <w:rFonts w:eastAsia="Times New Roman"/>
          <w:szCs w:val="28"/>
        </w:rPr>
        <w:t xml:space="preserve">Администрация принимает необходимые меры по защите персональных данных Пользователей Сайта в соответствии с действующим законодательством, руководствуясь требованиями Политики обработки персональных данных и </w:t>
      </w:r>
      <w:r w:rsidR="009E13FA" w:rsidRPr="009E13FA">
        <w:rPr>
          <w:rFonts w:eastAsia="Times New Roman"/>
          <w:szCs w:val="28"/>
        </w:rPr>
        <w:t>Политик</w:t>
      </w:r>
      <w:r w:rsidR="009E13FA">
        <w:rPr>
          <w:rFonts w:eastAsia="Times New Roman"/>
          <w:szCs w:val="28"/>
        </w:rPr>
        <w:t>ой</w:t>
      </w:r>
      <w:r w:rsidR="009E13FA" w:rsidRPr="009E13FA">
        <w:rPr>
          <w:rFonts w:eastAsia="Times New Roman"/>
          <w:szCs w:val="28"/>
        </w:rPr>
        <w:t xml:space="preserve"> обработки файлов </w:t>
      </w:r>
      <w:proofErr w:type="spellStart"/>
      <w:r w:rsidR="009E13FA" w:rsidRPr="009E13FA">
        <w:rPr>
          <w:rFonts w:eastAsia="Times New Roman"/>
          <w:szCs w:val="28"/>
        </w:rPr>
        <w:t>cookie</w:t>
      </w:r>
      <w:proofErr w:type="spellEnd"/>
      <w:r w:rsidRPr="00074869">
        <w:rPr>
          <w:rFonts w:eastAsia="Times New Roman"/>
          <w:szCs w:val="28"/>
        </w:rPr>
        <w:t>.</w:t>
      </w:r>
    </w:p>
    <w:p w14:paraId="57A24694" w14:textId="77777777" w:rsidR="009E13FA" w:rsidRPr="009E13FA" w:rsidRDefault="009E13FA" w:rsidP="009E13FA">
      <w:pPr>
        <w:pStyle w:val="a5"/>
        <w:numPr>
          <w:ilvl w:val="2"/>
          <w:numId w:val="7"/>
        </w:numPr>
        <w:spacing w:after="0" w:line="240" w:lineRule="auto"/>
        <w:ind w:left="0" w:firstLine="709"/>
        <w:jc w:val="both"/>
        <w:rPr>
          <w:rFonts w:eastAsia="Times New Roman"/>
          <w:szCs w:val="28"/>
        </w:rPr>
      </w:pPr>
      <w:r w:rsidRPr="009E13FA">
        <w:rPr>
          <w:rFonts w:eastAsia="Times New Roman"/>
          <w:szCs w:val="28"/>
        </w:rPr>
        <w:t xml:space="preserve">Заключение настоящего Соглашения обусловлено необходимостью обработки персональных данных Пользователя Сайта. Правовым основанием такой обработки является абзац 15 статьи 6 Закона Республики Беларусь от 7 мая </w:t>
      </w:r>
      <w:r w:rsidRPr="009E13FA">
        <w:rPr>
          <w:rFonts w:eastAsia="Times New Roman"/>
          <w:szCs w:val="28"/>
        </w:rPr>
        <w:lastRenderedPageBreak/>
        <w:t>2021 г. № 99-З «О защите персональных данных» (при получении персональных данных оператором на основании договора, заключенного (заключаемого) с субъектом персональных данных, в целях совершения действий, установленных этим договором).</w:t>
      </w:r>
    </w:p>
    <w:p w14:paraId="6A2C81D3" w14:textId="399349CC" w:rsidR="007D26C4" w:rsidRPr="009E13FA" w:rsidRDefault="009E13FA" w:rsidP="009E13FA">
      <w:pPr>
        <w:pStyle w:val="a5"/>
        <w:numPr>
          <w:ilvl w:val="2"/>
          <w:numId w:val="7"/>
        </w:numPr>
        <w:spacing w:after="0" w:line="240" w:lineRule="auto"/>
        <w:ind w:left="0" w:firstLine="709"/>
        <w:jc w:val="both"/>
        <w:rPr>
          <w:rFonts w:eastAsia="Times New Roman"/>
          <w:szCs w:val="28"/>
        </w:rPr>
      </w:pPr>
      <w:r w:rsidRPr="009E13FA">
        <w:rPr>
          <w:rFonts w:eastAsia="Times New Roman"/>
          <w:szCs w:val="28"/>
        </w:rPr>
        <w:t xml:space="preserve">Политика обработки персональных данных </w:t>
      </w:r>
      <w:r w:rsidR="00BE549F">
        <w:rPr>
          <w:rFonts w:eastAsia="Times New Roman"/>
          <w:szCs w:val="28"/>
        </w:rPr>
        <w:t>Администрации</w:t>
      </w:r>
      <w:r w:rsidRPr="009E13FA">
        <w:rPr>
          <w:rFonts w:eastAsia="Times New Roman"/>
          <w:szCs w:val="28"/>
        </w:rPr>
        <w:t xml:space="preserve"> размещена на Сайте и доступна по ссылке: https://mile.by/privacy-policy-new</w:t>
      </w:r>
    </w:p>
    <w:p w14:paraId="0F029E25" w14:textId="17CDD38E" w:rsidR="00295CCD" w:rsidRPr="00B23BA4" w:rsidRDefault="00295CCD" w:rsidP="00B23BA4">
      <w:pPr>
        <w:spacing w:after="0" w:line="240" w:lineRule="auto"/>
        <w:ind w:firstLine="709"/>
        <w:jc w:val="both"/>
        <w:outlineLvl w:val="2"/>
        <w:rPr>
          <w:rFonts w:eastAsia="Times New Roman"/>
          <w:szCs w:val="28"/>
        </w:rPr>
      </w:pPr>
      <w:r w:rsidRPr="00B23BA4">
        <w:rPr>
          <w:rFonts w:eastAsia="Times New Roman"/>
          <w:szCs w:val="28"/>
        </w:rPr>
        <w:t>3.3. Модерация</w:t>
      </w:r>
    </w:p>
    <w:p w14:paraId="411867A0" w14:textId="496FCCFD" w:rsidR="0025469D" w:rsidRDefault="00295CCD" w:rsidP="0025469D">
      <w:pPr>
        <w:pStyle w:val="a5"/>
        <w:numPr>
          <w:ilvl w:val="2"/>
          <w:numId w:val="8"/>
        </w:numPr>
        <w:spacing w:after="0" w:line="240" w:lineRule="auto"/>
        <w:ind w:left="0" w:firstLine="709"/>
        <w:jc w:val="both"/>
        <w:rPr>
          <w:rFonts w:eastAsia="Times New Roman"/>
          <w:szCs w:val="28"/>
        </w:rPr>
      </w:pPr>
      <w:r w:rsidRPr="00295CCD">
        <w:rPr>
          <w:rFonts w:eastAsia="Times New Roman"/>
          <w:szCs w:val="28"/>
        </w:rPr>
        <w:t xml:space="preserve">За соблюдением условий настоящего Соглашения следят уполномоченные лица Администрации. </w:t>
      </w:r>
    </w:p>
    <w:p w14:paraId="7279AF41" w14:textId="6A628D8F" w:rsidR="00295CCD" w:rsidRDefault="00295CCD" w:rsidP="0025469D">
      <w:pPr>
        <w:pStyle w:val="a5"/>
        <w:numPr>
          <w:ilvl w:val="2"/>
          <w:numId w:val="8"/>
        </w:numPr>
        <w:spacing w:after="0" w:line="240" w:lineRule="auto"/>
        <w:ind w:left="0" w:firstLine="709"/>
        <w:jc w:val="both"/>
        <w:rPr>
          <w:rFonts w:eastAsia="Times New Roman"/>
          <w:szCs w:val="28"/>
        </w:rPr>
      </w:pPr>
      <w:r w:rsidRPr="00295CCD">
        <w:rPr>
          <w:rFonts w:eastAsia="Times New Roman"/>
          <w:szCs w:val="28"/>
        </w:rPr>
        <w:t xml:space="preserve">Пользователь имеет право сообщать о нарушениях через форму обратной связи или </w:t>
      </w:r>
      <w:r w:rsidR="00074869" w:rsidRPr="000D7BBC">
        <w:rPr>
          <w:rFonts w:eastAsia="Times New Roman"/>
          <w:szCs w:val="28"/>
        </w:rPr>
        <w:t>чат с продавцом-консультантом для оперативной поддержки</w:t>
      </w:r>
      <w:r w:rsidRPr="00295CCD">
        <w:rPr>
          <w:rFonts w:eastAsia="Times New Roman"/>
          <w:szCs w:val="28"/>
        </w:rPr>
        <w:t>.</w:t>
      </w:r>
    </w:p>
    <w:p w14:paraId="61DDA760" w14:textId="77777777" w:rsidR="00B23BA4" w:rsidRPr="00B23BA4" w:rsidRDefault="00B23BA4" w:rsidP="00B23BA4">
      <w:pPr>
        <w:spacing w:after="0" w:line="240" w:lineRule="auto"/>
        <w:jc w:val="both"/>
        <w:rPr>
          <w:rFonts w:eastAsia="Times New Roman"/>
          <w:szCs w:val="28"/>
        </w:rPr>
      </w:pPr>
    </w:p>
    <w:p w14:paraId="5439482C" w14:textId="77777777" w:rsidR="00295CCD" w:rsidRPr="00295CCD" w:rsidRDefault="00295CCD" w:rsidP="00E04FE4">
      <w:pPr>
        <w:spacing w:after="0" w:line="240" w:lineRule="auto"/>
        <w:ind w:firstLine="709"/>
        <w:jc w:val="both"/>
        <w:outlineLvl w:val="1"/>
        <w:rPr>
          <w:rFonts w:eastAsia="Times New Roman"/>
          <w:b/>
          <w:bCs/>
          <w:szCs w:val="28"/>
        </w:rPr>
      </w:pPr>
      <w:r w:rsidRPr="00295CCD">
        <w:rPr>
          <w:rFonts w:eastAsia="Times New Roman"/>
          <w:b/>
          <w:bCs/>
          <w:szCs w:val="28"/>
        </w:rPr>
        <w:t>4. Заказ товаров, оплата и доставка</w:t>
      </w:r>
    </w:p>
    <w:p w14:paraId="3492987A" w14:textId="2CAF16B8" w:rsidR="00295CCD" w:rsidRPr="00295CCD" w:rsidRDefault="00295CCD" w:rsidP="0025469D">
      <w:pPr>
        <w:spacing w:after="0" w:line="240" w:lineRule="auto"/>
        <w:ind w:firstLine="709"/>
        <w:jc w:val="both"/>
        <w:rPr>
          <w:rFonts w:eastAsia="Times New Roman"/>
          <w:szCs w:val="28"/>
        </w:rPr>
      </w:pPr>
      <w:r w:rsidRPr="00295CCD">
        <w:rPr>
          <w:rFonts w:eastAsia="Times New Roman"/>
          <w:szCs w:val="28"/>
        </w:rPr>
        <w:t>4.1. Заказ товаров осуществляется через специализированную форму на Сайте. Пользователь обязан указать корректные данные, необходимые для оформления, обработки и доставки заказа.</w:t>
      </w:r>
    </w:p>
    <w:p w14:paraId="76F047A6" w14:textId="3623BC86" w:rsidR="00295CCD" w:rsidRPr="00295CCD" w:rsidRDefault="00295CCD" w:rsidP="0025469D">
      <w:pPr>
        <w:spacing w:after="0" w:line="240" w:lineRule="auto"/>
        <w:ind w:firstLine="709"/>
        <w:jc w:val="both"/>
        <w:rPr>
          <w:rFonts w:eastAsia="Times New Roman"/>
          <w:szCs w:val="28"/>
        </w:rPr>
      </w:pPr>
      <w:r w:rsidRPr="00295CCD">
        <w:rPr>
          <w:rFonts w:eastAsia="Times New Roman"/>
          <w:szCs w:val="28"/>
        </w:rPr>
        <w:t xml:space="preserve">4.2. Оплата товаров производится </w:t>
      </w:r>
      <w:r w:rsidR="00BE549F">
        <w:rPr>
          <w:rFonts w:eastAsia="Times New Roman"/>
          <w:szCs w:val="28"/>
        </w:rPr>
        <w:t>в соответствии с</w:t>
      </w:r>
      <w:r w:rsidRPr="00295CCD">
        <w:rPr>
          <w:rFonts w:eastAsia="Times New Roman"/>
          <w:szCs w:val="28"/>
        </w:rPr>
        <w:t xml:space="preserve"> условиям</w:t>
      </w:r>
      <w:r w:rsidR="00BE549F">
        <w:rPr>
          <w:rFonts w:eastAsia="Times New Roman"/>
          <w:szCs w:val="28"/>
        </w:rPr>
        <w:t>и</w:t>
      </w:r>
      <w:r w:rsidRPr="00295CCD">
        <w:rPr>
          <w:rFonts w:eastAsia="Times New Roman"/>
          <w:szCs w:val="28"/>
        </w:rPr>
        <w:t xml:space="preserve">, </w:t>
      </w:r>
      <w:r w:rsidR="00BE549F">
        <w:rPr>
          <w:rFonts w:eastAsia="Times New Roman"/>
          <w:szCs w:val="28"/>
        </w:rPr>
        <w:t>размещенными</w:t>
      </w:r>
      <w:r w:rsidRPr="00295CCD">
        <w:rPr>
          <w:rFonts w:eastAsia="Times New Roman"/>
          <w:szCs w:val="28"/>
        </w:rPr>
        <w:t xml:space="preserve"> на Сайте. Пользователю предлагаются различные способы оплаты, выбор которых осуществляется при оформлении заказа.</w:t>
      </w:r>
    </w:p>
    <w:p w14:paraId="7AF9A882" w14:textId="08A47FFD" w:rsidR="00295CCD" w:rsidRDefault="00295CCD" w:rsidP="0025469D">
      <w:pPr>
        <w:spacing w:after="0" w:line="240" w:lineRule="auto"/>
        <w:ind w:firstLine="709"/>
        <w:jc w:val="both"/>
        <w:rPr>
          <w:rFonts w:eastAsia="Times New Roman"/>
          <w:szCs w:val="28"/>
        </w:rPr>
      </w:pPr>
      <w:r w:rsidRPr="00295CCD">
        <w:rPr>
          <w:rFonts w:eastAsia="Times New Roman"/>
          <w:szCs w:val="28"/>
        </w:rPr>
        <w:t>4.3. Сроки и условия доставки зависят от выбранного способа и тарифов, размещённых на Сайте. Администрация оставляет за собой право изменять условия доставки, предварительно информируя Пользователей об изменениях.</w:t>
      </w:r>
    </w:p>
    <w:p w14:paraId="29CEB1B4" w14:textId="77777777" w:rsidR="00B23BA4" w:rsidRPr="00295CCD" w:rsidRDefault="00B23BA4" w:rsidP="0025469D">
      <w:pPr>
        <w:spacing w:after="0" w:line="240" w:lineRule="auto"/>
        <w:ind w:firstLine="709"/>
        <w:jc w:val="both"/>
        <w:rPr>
          <w:rFonts w:eastAsia="Times New Roman"/>
          <w:szCs w:val="28"/>
        </w:rPr>
      </w:pPr>
    </w:p>
    <w:p w14:paraId="56C27125" w14:textId="77777777" w:rsidR="00295CCD" w:rsidRPr="00295CCD" w:rsidRDefault="00295CCD" w:rsidP="00E04FE4">
      <w:pPr>
        <w:spacing w:after="0" w:line="240" w:lineRule="auto"/>
        <w:ind w:firstLine="709"/>
        <w:jc w:val="both"/>
        <w:outlineLvl w:val="1"/>
        <w:rPr>
          <w:rFonts w:eastAsia="Times New Roman"/>
          <w:b/>
          <w:bCs/>
          <w:szCs w:val="28"/>
        </w:rPr>
      </w:pPr>
      <w:r w:rsidRPr="00295CCD">
        <w:rPr>
          <w:rFonts w:eastAsia="Times New Roman"/>
          <w:b/>
          <w:bCs/>
          <w:szCs w:val="28"/>
        </w:rPr>
        <w:t>5. Личный кабинет и учетная запись</w:t>
      </w:r>
    </w:p>
    <w:p w14:paraId="1ED686AA" w14:textId="3DA8522E" w:rsidR="00A12E2C" w:rsidRPr="006E5F6F" w:rsidRDefault="00295CCD" w:rsidP="001C603A">
      <w:pPr>
        <w:spacing w:after="0" w:line="240" w:lineRule="auto"/>
        <w:ind w:firstLine="709"/>
        <w:jc w:val="both"/>
        <w:rPr>
          <w:rFonts w:eastAsia="Times New Roman"/>
          <w:szCs w:val="28"/>
        </w:rPr>
      </w:pPr>
      <w:r w:rsidRPr="00295CCD">
        <w:rPr>
          <w:rFonts w:eastAsia="Times New Roman"/>
          <w:szCs w:val="28"/>
        </w:rPr>
        <w:t xml:space="preserve">5.1. </w:t>
      </w:r>
      <w:r w:rsidR="00A12E2C" w:rsidRPr="006E5F6F">
        <w:rPr>
          <w:rFonts w:eastAsia="Times New Roman"/>
          <w:szCs w:val="28"/>
        </w:rPr>
        <w:t>Идентификация на Сайте осуществляется путем регистрации Пользователем личного кабинета.</w:t>
      </w:r>
    </w:p>
    <w:p w14:paraId="7D658A6B" w14:textId="1A2FF39C" w:rsidR="00A12E2C" w:rsidRPr="006E5F6F" w:rsidRDefault="00A12E2C" w:rsidP="001C603A">
      <w:pPr>
        <w:spacing w:after="0" w:line="240" w:lineRule="auto"/>
        <w:ind w:firstLine="709"/>
        <w:jc w:val="both"/>
        <w:rPr>
          <w:rFonts w:eastAsia="Times New Roman"/>
          <w:szCs w:val="28"/>
        </w:rPr>
      </w:pPr>
      <w:r w:rsidRPr="006E5F6F">
        <w:rPr>
          <w:rFonts w:eastAsia="Times New Roman"/>
          <w:szCs w:val="28"/>
        </w:rPr>
        <w:t xml:space="preserve">5.2. Для создания личного кабинета на Сайте Пользователь указывает номер мобильного телефона. Администрация осуществляет активацию Учетной записи Пользователя путем отправки кода активации в </w:t>
      </w:r>
      <w:proofErr w:type="spellStart"/>
      <w:r w:rsidRPr="006E5F6F">
        <w:rPr>
          <w:rFonts w:eastAsia="Times New Roman"/>
          <w:szCs w:val="28"/>
        </w:rPr>
        <w:t>СМС-сообщении</w:t>
      </w:r>
      <w:proofErr w:type="spellEnd"/>
      <w:r w:rsidRPr="006E5F6F">
        <w:rPr>
          <w:rFonts w:eastAsia="Times New Roman"/>
          <w:szCs w:val="28"/>
        </w:rPr>
        <w:t xml:space="preserve"> на указанный Пользователем номер мобильного телефона (белорусского оператора связи).</w:t>
      </w:r>
    </w:p>
    <w:p w14:paraId="749F3D78" w14:textId="78FABB2B" w:rsidR="006E5F6F" w:rsidRPr="00122617" w:rsidRDefault="006E5F6F" w:rsidP="001C603A">
      <w:pPr>
        <w:spacing w:after="0" w:line="240" w:lineRule="auto"/>
        <w:ind w:firstLine="709"/>
        <w:jc w:val="both"/>
        <w:rPr>
          <w:rFonts w:eastAsia="Times New Roman"/>
          <w:szCs w:val="28"/>
        </w:rPr>
      </w:pPr>
      <w:r>
        <w:t xml:space="preserve">5.3. Для получения информации о проводимых Администрацией мероприятиях (рекламных играх, публичных конкурсах, розыгрышах, скидках и </w:t>
      </w:r>
      <w:proofErr w:type="spellStart"/>
      <w:r>
        <w:t>тд</w:t>
      </w:r>
      <w:proofErr w:type="spellEnd"/>
      <w:r w:rsidR="00805B31">
        <w:t>.</w:t>
      </w:r>
      <w:r>
        <w:t xml:space="preserve">), Пользователь вправе дать согласие на получение рекламной рассылки посредством SMS, мессенджера </w:t>
      </w:r>
      <w:proofErr w:type="spellStart"/>
      <w:r>
        <w:t>Viber</w:t>
      </w:r>
      <w:proofErr w:type="spellEnd"/>
      <w:r>
        <w:t xml:space="preserve"> и (или) </w:t>
      </w:r>
      <w:proofErr w:type="spellStart"/>
      <w:r>
        <w:t>Email</w:t>
      </w:r>
      <w:proofErr w:type="spellEnd"/>
      <w:r>
        <w:t xml:space="preserve">-рассылки. Также Пользователь может указать в специальных полях Личного кабинета свои персональные данные: фамилию, имя, отчество (если таковое имеется), </w:t>
      </w:r>
      <w:r>
        <w:rPr>
          <w:lang w:val="en-US"/>
        </w:rPr>
        <w:t>E</w:t>
      </w:r>
      <w:r w:rsidRPr="006E5F6F">
        <w:t>-</w:t>
      </w:r>
      <w:r>
        <w:rPr>
          <w:lang w:val="en-US"/>
        </w:rPr>
        <w:t>mail</w:t>
      </w:r>
      <w:r>
        <w:t>, дату рождения, пол и подтвердить согласие на их обработку</w:t>
      </w:r>
      <w:r w:rsidR="00122617">
        <w:t>.</w:t>
      </w:r>
    </w:p>
    <w:p w14:paraId="7C7B8443" w14:textId="342F4A26" w:rsidR="00295CCD" w:rsidRDefault="00A12E2C" w:rsidP="001C603A">
      <w:pPr>
        <w:spacing w:after="0" w:line="240" w:lineRule="auto"/>
        <w:ind w:firstLine="709"/>
        <w:jc w:val="both"/>
        <w:rPr>
          <w:rFonts w:eastAsia="Times New Roman"/>
          <w:szCs w:val="28"/>
        </w:rPr>
      </w:pPr>
      <w:r>
        <w:rPr>
          <w:rFonts w:eastAsia="Times New Roman"/>
          <w:szCs w:val="28"/>
        </w:rPr>
        <w:t>5.</w:t>
      </w:r>
      <w:r w:rsidR="00122617">
        <w:rPr>
          <w:rFonts w:eastAsia="Times New Roman"/>
          <w:szCs w:val="28"/>
        </w:rPr>
        <w:t>4</w:t>
      </w:r>
      <w:r>
        <w:rPr>
          <w:rFonts w:eastAsia="Times New Roman"/>
          <w:szCs w:val="28"/>
        </w:rPr>
        <w:t xml:space="preserve">. </w:t>
      </w:r>
      <w:r w:rsidR="00295CCD" w:rsidRPr="00295CCD">
        <w:rPr>
          <w:rFonts w:eastAsia="Times New Roman"/>
          <w:szCs w:val="28"/>
        </w:rPr>
        <w:t>Для доступа к дополнительным сервисам (истории заказов, персональным предложениям и т. д.) Пользователь обязан пройти процедуру регистрации, заполнив необходимые поля с корректной информацией.</w:t>
      </w:r>
    </w:p>
    <w:p w14:paraId="5DDA0677" w14:textId="4955AF7A" w:rsidR="00987513" w:rsidRPr="00295CCD" w:rsidRDefault="00987513" w:rsidP="00987513">
      <w:pPr>
        <w:spacing w:after="0" w:line="240" w:lineRule="auto"/>
        <w:ind w:firstLine="709"/>
        <w:jc w:val="both"/>
        <w:rPr>
          <w:rFonts w:eastAsia="Times New Roman"/>
          <w:szCs w:val="28"/>
        </w:rPr>
      </w:pPr>
      <w:r>
        <w:rPr>
          <w:rFonts w:eastAsia="Times New Roman"/>
          <w:szCs w:val="28"/>
        </w:rPr>
        <w:t>5.</w:t>
      </w:r>
      <w:r w:rsidR="00122617">
        <w:rPr>
          <w:rFonts w:eastAsia="Times New Roman"/>
          <w:szCs w:val="28"/>
        </w:rPr>
        <w:t>5</w:t>
      </w:r>
      <w:r>
        <w:rPr>
          <w:rFonts w:eastAsia="Times New Roman"/>
          <w:szCs w:val="28"/>
        </w:rPr>
        <w:t xml:space="preserve">. </w:t>
      </w:r>
      <w:r w:rsidRPr="00295CCD">
        <w:rPr>
          <w:rFonts w:eastAsia="Times New Roman"/>
          <w:szCs w:val="28"/>
        </w:rPr>
        <w:t>Администрация не несёт ответственности за последствия, связанные с несанкционированным доступом вследствие несоблюдения требований по защите учетных данных.</w:t>
      </w:r>
    </w:p>
    <w:p w14:paraId="298DE6CB" w14:textId="7BF8F6C9" w:rsidR="00295CCD" w:rsidRPr="00295CCD" w:rsidRDefault="00295CCD" w:rsidP="001C603A">
      <w:pPr>
        <w:spacing w:after="0" w:line="240" w:lineRule="auto"/>
        <w:ind w:firstLine="709"/>
        <w:jc w:val="both"/>
        <w:rPr>
          <w:rFonts w:eastAsia="Times New Roman"/>
          <w:szCs w:val="28"/>
        </w:rPr>
      </w:pPr>
      <w:r w:rsidRPr="00295CCD">
        <w:rPr>
          <w:rFonts w:eastAsia="Times New Roman"/>
          <w:szCs w:val="28"/>
        </w:rPr>
        <w:lastRenderedPageBreak/>
        <w:t>5.</w:t>
      </w:r>
      <w:r w:rsidR="00122617">
        <w:rPr>
          <w:rFonts w:eastAsia="Times New Roman"/>
          <w:szCs w:val="28"/>
        </w:rPr>
        <w:t>6</w:t>
      </w:r>
      <w:r w:rsidRPr="00295CCD">
        <w:rPr>
          <w:rFonts w:eastAsia="Times New Roman"/>
          <w:szCs w:val="28"/>
        </w:rPr>
        <w:t>. Пользователь обязуется сохранять в тайне логин и пароль от своей учетной записи. Все действия, произведённые через учетную запись, считаются совершёнными самим Пользователем.</w:t>
      </w:r>
    </w:p>
    <w:p w14:paraId="1AE088FD" w14:textId="106AAEB2" w:rsidR="00987513" w:rsidRDefault="00295CCD" w:rsidP="001C603A">
      <w:pPr>
        <w:spacing w:after="0" w:line="240" w:lineRule="auto"/>
        <w:ind w:firstLine="709"/>
        <w:jc w:val="both"/>
      </w:pPr>
      <w:r w:rsidRPr="00295CCD">
        <w:rPr>
          <w:rFonts w:eastAsia="Times New Roman"/>
          <w:szCs w:val="28"/>
        </w:rPr>
        <w:t>5.</w:t>
      </w:r>
      <w:r w:rsidR="00122617">
        <w:rPr>
          <w:rFonts w:eastAsia="Times New Roman"/>
          <w:szCs w:val="28"/>
        </w:rPr>
        <w:t>7</w:t>
      </w:r>
      <w:r w:rsidRPr="00295CCD">
        <w:rPr>
          <w:rFonts w:eastAsia="Times New Roman"/>
          <w:szCs w:val="28"/>
        </w:rPr>
        <w:t xml:space="preserve">. </w:t>
      </w:r>
      <w:r w:rsidR="00987513">
        <w:t>Личный кабинет предоставляет Пользователю возможность просматривать текущие заказы, вносить изменения в персональные данные, участвовать в программе лояльности, а также управлять согласиями на получение рекламных рассылок.</w:t>
      </w:r>
    </w:p>
    <w:p w14:paraId="120C04A9" w14:textId="0B40AE70" w:rsidR="00137C89" w:rsidRDefault="00137C89" w:rsidP="00137C89">
      <w:pPr>
        <w:spacing w:after="0" w:line="240" w:lineRule="auto"/>
        <w:ind w:firstLine="709"/>
        <w:jc w:val="both"/>
        <w:rPr>
          <w:rFonts w:eastAsia="Times New Roman"/>
          <w:szCs w:val="28"/>
        </w:rPr>
      </w:pPr>
      <w:r>
        <w:rPr>
          <w:rFonts w:eastAsia="Times New Roman"/>
          <w:szCs w:val="28"/>
        </w:rPr>
        <w:t>5.</w:t>
      </w:r>
      <w:r w:rsidR="00122617">
        <w:rPr>
          <w:rFonts w:eastAsia="Times New Roman"/>
          <w:szCs w:val="28"/>
        </w:rPr>
        <w:t>8</w:t>
      </w:r>
      <w:r>
        <w:rPr>
          <w:rFonts w:eastAsia="Times New Roman"/>
          <w:szCs w:val="28"/>
        </w:rPr>
        <w:t xml:space="preserve">. </w:t>
      </w:r>
      <w:r w:rsidRPr="00137C89">
        <w:rPr>
          <w:rFonts w:eastAsia="Times New Roman"/>
          <w:szCs w:val="28"/>
        </w:rPr>
        <w:t xml:space="preserve">Зарегистрированный Пользователь вправе в любой момент отказаться от использования Личного кабинета. Для этого ему необходимо нажать кнопку </w:t>
      </w:r>
      <w:r w:rsidR="00122617">
        <w:rPr>
          <w:rFonts w:eastAsia="Times New Roman"/>
          <w:szCs w:val="28"/>
        </w:rPr>
        <w:t>«У</w:t>
      </w:r>
      <w:r w:rsidRPr="00137C89">
        <w:rPr>
          <w:rFonts w:eastAsia="Times New Roman"/>
          <w:szCs w:val="28"/>
        </w:rPr>
        <w:t>далить личный кабинет</w:t>
      </w:r>
      <w:r w:rsidR="00122617">
        <w:rPr>
          <w:rFonts w:eastAsia="Times New Roman"/>
          <w:szCs w:val="28"/>
        </w:rPr>
        <w:t>»</w:t>
      </w:r>
      <w:r w:rsidRPr="00137C89">
        <w:rPr>
          <w:rFonts w:eastAsia="Times New Roman"/>
          <w:szCs w:val="28"/>
        </w:rPr>
        <w:t xml:space="preserve"> в разделе «Пользовательские соглашения».</w:t>
      </w:r>
    </w:p>
    <w:p w14:paraId="721B9385" w14:textId="4B70C2DF" w:rsidR="00137C89" w:rsidRPr="00122617" w:rsidRDefault="00137C89" w:rsidP="00137C89">
      <w:pPr>
        <w:spacing w:after="0" w:line="240" w:lineRule="auto"/>
        <w:ind w:firstLine="709"/>
        <w:jc w:val="both"/>
        <w:rPr>
          <w:rFonts w:eastAsia="Times New Roman"/>
          <w:szCs w:val="28"/>
        </w:rPr>
      </w:pPr>
      <w:r>
        <w:rPr>
          <w:rFonts w:eastAsia="Times New Roman"/>
          <w:szCs w:val="28"/>
        </w:rPr>
        <w:t>5.</w:t>
      </w:r>
      <w:r w:rsidR="00122617">
        <w:rPr>
          <w:rFonts w:eastAsia="Times New Roman"/>
          <w:szCs w:val="28"/>
        </w:rPr>
        <w:t>9</w:t>
      </w:r>
      <w:r>
        <w:rPr>
          <w:rFonts w:eastAsia="Times New Roman"/>
          <w:szCs w:val="28"/>
        </w:rPr>
        <w:t xml:space="preserve">. </w:t>
      </w:r>
      <w:r w:rsidRPr="00137C89">
        <w:rPr>
          <w:rFonts w:eastAsia="Times New Roman"/>
          <w:szCs w:val="28"/>
        </w:rPr>
        <w:t>После получения запроса на удаление Личного кабинета Администрация удаляет его в течение 15 календарных дней и уведомляет Пользователя о выполнении данного действия</w:t>
      </w:r>
      <w:r w:rsidR="00122617">
        <w:rPr>
          <w:rFonts w:eastAsia="Times New Roman"/>
          <w:szCs w:val="28"/>
        </w:rPr>
        <w:t>.</w:t>
      </w:r>
    </w:p>
    <w:p w14:paraId="26F74423" w14:textId="1FE0469D" w:rsidR="00137C89" w:rsidRPr="00E22BA2" w:rsidRDefault="00137C89" w:rsidP="00137C89">
      <w:pPr>
        <w:spacing w:after="0" w:line="240" w:lineRule="auto"/>
        <w:ind w:firstLine="709"/>
        <w:jc w:val="both"/>
        <w:rPr>
          <w:rFonts w:eastAsia="Times New Roman"/>
          <w:color w:val="FF0000"/>
          <w:szCs w:val="28"/>
        </w:rPr>
      </w:pPr>
      <w:r w:rsidRPr="00E22BA2">
        <w:rPr>
          <w:rFonts w:eastAsia="Times New Roman"/>
          <w:color w:val="FF0000"/>
          <w:szCs w:val="28"/>
        </w:rPr>
        <w:t>5.</w:t>
      </w:r>
      <w:r w:rsidR="00122617" w:rsidRPr="00E22BA2">
        <w:rPr>
          <w:rFonts w:eastAsia="Times New Roman"/>
          <w:color w:val="FF0000"/>
          <w:szCs w:val="28"/>
        </w:rPr>
        <w:t>10</w:t>
      </w:r>
      <w:r w:rsidRPr="00E22BA2">
        <w:rPr>
          <w:rFonts w:eastAsia="Times New Roman"/>
          <w:color w:val="FF0000"/>
          <w:szCs w:val="28"/>
        </w:rPr>
        <w:t>. Удаление Личного кабинета влечет удаление всего информационного содержания Личного кабинета. С момента удаления Личного кабинета его восстановление, а равно обеспечение доступа к функционалу Личного кабинета становится невозможным</w:t>
      </w:r>
      <w:r w:rsidR="00BD1CEC" w:rsidRPr="00E22BA2">
        <w:rPr>
          <w:rFonts w:eastAsia="Times New Roman"/>
          <w:color w:val="FF0000"/>
          <w:szCs w:val="28"/>
        </w:rPr>
        <w:t>.</w:t>
      </w:r>
    </w:p>
    <w:p w14:paraId="76FDBF10" w14:textId="11D17D0E" w:rsidR="00137C89" w:rsidRDefault="00137C89" w:rsidP="00137C89">
      <w:pPr>
        <w:spacing w:after="0" w:line="240" w:lineRule="auto"/>
        <w:ind w:firstLine="709"/>
        <w:jc w:val="both"/>
        <w:rPr>
          <w:rFonts w:eastAsia="Times New Roman"/>
          <w:szCs w:val="28"/>
        </w:rPr>
      </w:pPr>
      <w:r>
        <w:rPr>
          <w:rFonts w:eastAsia="Times New Roman"/>
          <w:szCs w:val="28"/>
        </w:rPr>
        <w:t>5.</w:t>
      </w:r>
      <w:r w:rsidR="00122617">
        <w:rPr>
          <w:rFonts w:eastAsia="Times New Roman"/>
          <w:szCs w:val="28"/>
        </w:rPr>
        <w:t>11</w:t>
      </w:r>
      <w:r>
        <w:rPr>
          <w:rFonts w:eastAsia="Times New Roman"/>
          <w:szCs w:val="28"/>
        </w:rPr>
        <w:t xml:space="preserve">. </w:t>
      </w:r>
      <w:r w:rsidRPr="00137C89">
        <w:rPr>
          <w:rFonts w:eastAsia="Times New Roman"/>
          <w:szCs w:val="28"/>
        </w:rPr>
        <w:t>Неактивные Учетные записи Пользователей подлежат удалению по истечении 3 (трех) лет с момента последнего входа Пользователя в свою Учетную запис</w:t>
      </w:r>
      <w:r w:rsidR="00805B31">
        <w:rPr>
          <w:rFonts w:eastAsia="Times New Roman"/>
          <w:szCs w:val="28"/>
        </w:rPr>
        <w:t>ь.</w:t>
      </w:r>
    </w:p>
    <w:p w14:paraId="2CB72D05" w14:textId="77777777" w:rsidR="00B23BA4" w:rsidRPr="00805B31" w:rsidRDefault="00B23BA4" w:rsidP="00137C89">
      <w:pPr>
        <w:spacing w:after="0" w:line="240" w:lineRule="auto"/>
        <w:ind w:firstLine="709"/>
        <w:jc w:val="both"/>
        <w:rPr>
          <w:rFonts w:eastAsia="Times New Roman"/>
          <w:szCs w:val="28"/>
        </w:rPr>
      </w:pPr>
    </w:p>
    <w:p w14:paraId="546A4C4D" w14:textId="46973D49" w:rsidR="005445F5" w:rsidRDefault="005445F5" w:rsidP="00E04FE4">
      <w:pPr>
        <w:spacing w:after="0" w:line="240" w:lineRule="auto"/>
        <w:ind w:firstLine="709"/>
        <w:jc w:val="both"/>
        <w:outlineLvl w:val="1"/>
        <w:rPr>
          <w:rFonts w:eastAsia="Times New Roman"/>
          <w:b/>
          <w:bCs/>
          <w:szCs w:val="28"/>
        </w:rPr>
      </w:pPr>
      <w:r>
        <w:rPr>
          <w:rFonts w:eastAsia="Times New Roman"/>
          <w:b/>
          <w:bCs/>
          <w:szCs w:val="28"/>
        </w:rPr>
        <w:t xml:space="preserve">6. </w:t>
      </w:r>
      <w:r w:rsidRPr="005445F5">
        <w:rPr>
          <w:rFonts w:eastAsia="Times New Roman"/>
          <w:b/>
          <w:bCs/>
          <w:szCs w:val="28"/>
        </w:rPr>
        <w:t>Форма обратной связи</w:t>
      </w:r>
    </w:p>
    <w:p w14:paraId="793F563F" w14:textId="5C26EB3E" w:rsidR="00A82165" w:rsidRPr="00A82165" w:rsidRDefault="00825A7A" w:rsidP="00A82165">
      <w:pPr>
        <w:spacing w:after="0" w:line="240" w:lineRule="auto"/>
        <w:ind w:firstLine="709"/>
        <w:jc w:val="both"/>
        <w:rPr>
          <w:rFonts w:eastAsia="Times New Roman"/>
          <w:szCs w:val="28"/>
        </w:rPr>
      </w:pPr>
      <w:r w:rsidRPr="00A82165">
        <w:rPr>
          <w:rFonts w:eastAsia="Times New Roman"/>
          <w:szCs w:val="28"/>
        </w:rPr>
        <w:t>6.1.</w:t>
      </w:r>
      <w:r w:rsidR="00A82165" w:rsidRPr="00A82165">
        <w:rPr>
          <w:rFonts w:eastAsia="Times New Roman"/>
          <w:szCs w:val="28"/>
        </w:rPr>
        <w:t xml:space="preserve"> Форма обратной связи, размещённая на Сайте, предназначена для обеспечения удобного и оперативного взаимодействия Пользователя с Администрацией. Посредством указанной формы Пользователь вправе направлять:</w:t>
      </w:r>
    </w:p>
    <w:p w14:paraId="0DDC9923" w14:textId="77777777" w:rsidR="00A82165" w:rsidRPr="00A82165" w:rsidRDefault="00A82165" w:rsidP="00A82165">
      <w:pPr>
        <w:pStyle w:val="a5"/>
        <w:numPr>
          <w:ilvl w:val="0"/>
          <w:numId w:val="15"/>
        </w:numPr>
        <w:spacing w:after="0" w:line="240" w:lineRule="auto"/>
        <w:ind w:left="0" w:firstLine="709"/>
        <w:jc w:val="both"/>
        <w:rPr>
          <w:rFonts w:eastAsia="Times New Roman"/>
          <w:szCs w:val="28"/>
        </w:rPr>
      </w:pPr>
      <w:r w:rsidRPr="00A82165">
        <w:rPr>
          <w:rFonts w:eastAsia="Times New Roman"/>
          <w:szCs w:val="28"/>
        </w:rPr>
        <w:t>вопросы, касающиеся представленных на Сайте товаров и услуг;</w:t>
      </w:r>
    </w:p>
    <w:p w14:paraId="62EB9D11" w14:textId="1C2C73E8" w:rsidR="00A82165" w:rsidRPr="00A82165" w:rsidRDefault="00A82165" w:rsidP="00A82165">
      <w:pPr>
        <w:pStyle w:val="a5"/>
        <w:numPr>
          <w:ilvl w:val="0"/>
          <w:numId w:val="15"/>
        </w:numPr>
        <w:spacing w:after="0" w:line="240" w:lineRule="auto"/>
        <w:ind w:left="0" w:firstLine="709"/>
        <w:jc w:val="both"/>
        <w:rPr>
          <w:rFonts w:eastAsia="Times New Roman"/>
          <w:szCs w:val="28"/>
        </w:rPr>
      </w:pPr>
      <w:r w:rsidRPr="00A82165">
        <w:rPr>
          <w:rFonts w:eastAsia="Times New Roman"/>
          <w:szCs w:val="28"/>
        </w:rPr>
        <w:t>запросы, связанные с исполнением заключённого (заключаемого) договора;</w:t>
      </w:r>
    </w:p>
    <w:p w14:paraId="03F58EB7" w14:textId="77777777" w:rsidR="00A82165" w:rsidRPr="00A82165" w:rsidRDefault="00A82165" w:rsidP="00A82165">
      <w:pPr>
        <w:pStyle w:val="a5"/>
        <w:numPr>
          <w:ilvl w:val="0"/>
          <w:numId w:val="15"/>
        </w:numPr>
        <w:spacing w:after="0" w:line="240" w:lineRule="auto"/>
        <w:ind w:left="0" w:firstLine="709"/>
        <w:jc w:val="both"/>
        <w:rPr>
          <w:rFonts w:eastAsia="Times New Roman"/>
          <w:szCs w:val="28"/>
        </w:rPr>
      </w:pPr>
      <w:r w:rsidRPr="00A82165">
        <w:rPr>
          <w:rFonts w:eastAsia="Times New Roman"/>
          <w:szCs w:val="28"/>
        </w:rPr>
        <w:t>предложения и отзывы о работе Сайта и качестве обслуживания;</w:t>
      </w:r>
    </w:p>
    <w:p w14:paraId="7E70A76B" w14:textId="01C6F504" w:rsidR="00A82165" w:rsidRPr="00A82165" w:rsidRDefault="00A82165" w:rsidP="00A82165">
      <w:pPr>
        <w:pStyle w:val="a5"/>
        <w:numPr>
          <w:ilvl w:val="0"/>
          <w:numId w:val="15"/>
        </w:numPr>
        <w:spacing w:after="0" w:line="240" w:lineRule="auto"/>
        <w:ind w:left="0" w:firstLine="709"/>
        <w:jc w:val="both"/>
        <w:rPr>
          <w:rFonts w:eastAsia="Times New Roman"/>
          <w:szCs w:val="28"/>
        </w:rPr>
      </w:pPr>
      <w:r w:rsidRPr="00A82165">
        <w:rPr>
          <w:rFonts w:eastAsia="Times New Roman"/>
          <w:szCs w:val="28"/>
        </w:rPr>
        <w:t>жалобы</w:t>
      </w:r>
      <w:r>
        <w:rPr>
          <w:rFonts w:eastAsia="Times New Roman"/>
          <w:szCs w:val="28"/>
        </w:rPr>
        <w:t xml:space="preserve"> и</w:t>
      </w:r>
      <w:r w:rsidRPr="00A82165">
        <w:rPr>
          <w:rFonts w:eastAsia="Times New Roman"/>
          <w:szCs w:val="28"/>
        </w:rPr>
        <w:t xml:space="preserve"> уточнени</w:t>
      </w:r>
      <w:r>
        <w:rPr>
          <w:rFonts w:eastAsia="Times New Roman"/>
          <w:szCs w:val="28"/>
        </w:rPr>
        <w:t>я</w:t>
      </w:r>
      <w:r w:rsidRPr="00A82165">
        <w:rPr>
          <w:rFonts w:eastAsia="Times New Roman"/>
          <w:szCs w:val="28"/>
        </w:rPr>
        <w:t xml:space="preserve"> информации, размещённой на Сайте.</w:t>
      </w:r>
    </w:p>
    <w:p w14:paraId="130FBBC3" w14:textId="1385AF79" w:rsidR="005445F5" w:rsidRPr="00825A7A" w:rsidRDefault="00825A7A" w:rsidP="00A82165">
      <w:pPr>
        <w:spacing w:after="0" w:line="240" w:lineRule="auto"/>
        <w:ind w:firstLine="709"/>
        <w:jc w:val="both"/>
        <w:rPr>
          <w:rFonts w:eastAsia="Times New Roman"/>
          <w:szCs w:val="28"/>
        </w:rPr>
      </w:pPr>
      <w:r>
        <w:rPr>
          <w:rFonts w:eastAsia="Times New Roman"/>
          <w:szCs w:val="28"/>
        </w:rPr>
        <w:t>6.2.</w:t>
      </w:r>
      <w:r w:rsidR="005445F5" w:rsidRPr="00825A7A">
        <w:rPr>
          <w:rFonts w:eastAsia="Times New Roman"/>
          <w:szCs w:val="28"/>
        </w:rPr>
        <w:t xml:space="preserve"> </w:t>
      </w:r>
      <w:r w:rsidR="002F48DD" w:rsidRPr="00825A7A">
        <w:rPr>
          <w:rFonts w:eastAsia="Times New Roman"/>
          <w:szCs w:val="28"/>
        </w:rPr>
        <w:t xml:space="preserve">Для отправки сообщения через форму обратной связи Пользователь должен корректно заполнить все обязательные поля, указанные на сайте, а именно: имя, фамилия, номер контактного телефона, </w:t>
      </w:r>
      <w:proofErr w:type="spellStart"/>
      <w:r w:rsidR="002F48DD" w:rsidRPr="00825A7A">
        <w:rPr>
          <w:rFonts w:eastAsia="Times New Roman"/>
          <w:szCs w:val="28"/>
        </w:rPr>
        <w:t>Email</w:t>
      </w:r>
      <w:proofErr w:type="spellEnd"/>
      <w:r w:rsidR="002F48DD" w:rsidRPr="00825A7A">
        <w:rPr>
          <w:rFonts w:eastAsia="Times New Roman"/>
          <w:szCs w:val="28"/>
        </w:rPr>
        <w:t xml:space="preserve">. </w:t>
      </w:r>
      <w:r w:rsidR="00FA49F6">
        <w:rPr>
          <w:rFonts w:eastAsia="Times New Roman"/>
          <w:szCs w:val="28"/>
        </w:rPr>
        <w:t xml:space="preserve">В </w:t>
      </w:r>
      <w:r w:rsidRPr="00825A7A">
        <w:rPr>
          <w:rFonts w:eastAsia="Times New Roman"/>
          <w:szCs w:val="28"/>
        </w:rPr>
        <w:t>графе «</w:t>
      </w:r>
      <w:r w:rsidR="00FA49F6">
        <w:rPr>
          <w:rFonts w:eastAsia="Times New Roman"/>
          <w:szCs w:val="28"/>
        </w:rPr>
        <w:t>Комментарий</w:t>
      </w:r>
      <w:r w:rsidRPr="00825A7A">
        <w:rPr>
          <w:rFonts w:eastAsia="Times New Roman"/>
          <w:szCs w:val="28"/>
        </w:rPr>
        <w:t>» Пользователь может подробно описать своё обращение</w:t>
      </w:r>
      <w:r w:rsidR="00FA49F6">
        <w:rPr>
          <w:rFonts w:eastAsia="Times New Roman"/>
          <w:szCs w:val="28"/>
        </w:rPr>
        <w:t>.</w:t>
      </w:r>
      <w:r w:rsidRPr="00825A7A">
        <w:rPr>
          <w:rFonts w:eastAsia="Times New Roman"/>
          <w:szCs w:val="28"/>
        </w:rPr>
        <w:t xml:space="preserve"> Допустимо указание конкретных деталей, которые помогут Администрации обработать запрос наиболее эффективно.</w:t>
      </w:r>
    </w:p>
    <w:p w14:paraId="54C6B3C9" w14:textId="74D66B18" w:rsidR="00825A7A" w:rsidRPr="00825A7A" w:rsidRDefault="00825A7A" w:rsidP="00825A7A">
      <w:pPr>
        <w:spacing w:after="0" w:line="240" w:lineRule="auto"/>
        <w:ind w:firstLine="709"/>
        <w:jc w:val="both"/>
        <w:rPr>
          <w:rFonts w:eastAsia="Times New Roman"/>
          <w:szCs w:val="28"/>
        </w:rPr>
      </w:pPr>
      <w:r>
        <w:rPr>
          <w:rFonts w:eastAsia="Times New Roman"/>
          <w:szCs w:val="28"/>
        </w:rPr>
        <w:t xml:space="preserve">6.3. </w:t>
      </w:r>
      <w:r w:rsidRPr="00825A7A">
        <w:rPr>
          <w:rFonts w:eastAsia="Times New Roman"/>
          <w:szCs w:val="28"/>
        </w:rPr>
        <w:t>Запрещается использовать форму обратной связи для:</w:t>
      </w:r>
    </w:p>
    <w:p w14:paraId="65EC0208" w14:textId="45F8A063" w:rsidR="00825A7A" w:rsidRPr="00825A7A" w:rsidRDefault="00825A7A" w:rsidP="00825A7A">
      <w:pPr>
        <w:pStyle w:val="a5"/>
        <w:numPr>
          <w:ilvl w:val="0"/>
          <w:numId w:val="13"/>
        </w:numPr>
        <w:spacing w:after="0" w:line="240" w:lineRule="auto"/>
        <w:ind w:left="0" w:firstLine="709"/>
        <w:jc w:val="both"/>
        <w:rPr>
          <w:rFonts w:eastAsia="Times New Roman"/>
          <w:szCs w:val="28"/>
        </w:rPr>
      </w:pPr>
      <w:r w:rsidRPr="00825A7A">
        <w:rPr>
          <w:rFonts w:eastAsia="Times New Roman"/>
          <w:szCs w:val="28"/>
        </w:rPr>
        <w:t>распространения рекламы, спама или сторонних коммерческих предложений</w:t>
      </w:r>
      <w:r>
        <w:rPr>
          <w:rFonts w:eastAsia="Times New Roman"/>
          <w:szCs w:val="28"/>
        </w:rPr>
        <w:t>;</w:t>
      </w:r>
    </w:p>
    <w:p w14:paraId="2A16C8D8" w14:textId="52A76173" w:rsidR="00825A7A" w:rsidRPr="00825A7A" w:rsidRDefault="00825A7A" w:rsidP="00825A7A">
      <w:pPr>
        <w:pStyle w:val="a5"/>
        <w:numPr>
          <w:ilvl w:val="0"/>
          <w:numId w:val="13"/>
        </w:numPr>
        <w:spacing w:after="0" w:line="240" w:lineRule="auto"/>
        <w:ind w:left="0" w:firstLine="709"/>
        <w:jc w:val="both"/>
        <w:rPr>
          <w:rFonts w:eastAsia="Times New Roman"/>
          <w:szCs w:val="28"/>
        </w:rPr>
      </w:pPr>
      <w:r w:rsidRPr="00825A7A">
        <w:rPr>
          <w:rFonts w:eastAsia="Times New Roman"/>
          <w:szCs w:val="28"/>
        </w:rPr>
        <w:t>размещения ложной, провокационной или не соответствующей действительности информации</w:t>
      </w:r>
      <w:r>
        <w:rPr>
          <w:rFonts w:eastAsia="Times New Roman"/>
          <w:szCs w:val="28"/>
        </w:rPr>
        <w:t>;</w:t>
      </w:r>
    </w:p>
    <w:p w14:paraId="38867346" w14:textId="1F604446" w:rsidR="00825A7A" w:rsidRPr="00825A7A" w:rsidRDefault="00825A7A" w:rsidP="00825A7A">
      <w:pPr>
        <w:pStyle w:val="a5"/>
        <w:numPr>
          <w:ilvl w:val="0"/>
          <w:numId w:val="13"/>
        </w:numPr>
        <w:spacing w:after="0" w:line="240" w:lineRule="auto"/>
        <w:ind w:left="0" w:firstLine="709"/>
        <w:jc w:val="both"/>
        <w:rPr>
          <w:rFonts w:eastAsia="Times New Roman"/>
          <w:szCs w:val="28"/>
        </w:rPr>
      </w:pPr>
      <w:r w:rsidRPr="00825A7A">
        <w:rPr>
          <w:rFonts w:eastAsia="Times New Roman"/>
          <w:szCs w:val="28"/>
        </w:rPr>
        <w:t>нарушения прав третьих лиц и действующего законодательства</w:t>
      </w:r>
      <w:r w:rsidR="00122617">
        <w:rPr>
          <w:rFonts w:eastAsia="Times New Roman"/>
          <w:szCs w:val="28"/>
        </w:rPr>
        <w:t>;</w:t>
      </w:r>
    </w:p>
    <w:p w14:paraId="4A2F3655" w14:textId="75274E07" w:rsidR="005445F5" w:rsidRPr="00825A7A" w:rsidRDefault="00825A7A" w:rsidP="00825A7A">
      <w:pPr>
        <w:pStyle w:val="a5"/>
        <w:numPr>
          <w:ilvl w:val="0"/>
          <w:numId w:val="13"/>
        </w:numPr>
        <w:spacing w:after="0" w:line="240" w:lineRule="auto"/>
        <w:ind w:left="0" w:firstLine="709"/>
        <w:jc w:val="both"/>
        <w:rPr>
          <w:rFonts w:eastAsia="Times New Roman"/>
          <w:szCs w:val="28"/>
        </w:rPr>
      </w:pPr>
      <w:r>
        <w:rPr>
          <w:rFonts w:eastAsia="Times New Roman"/>
          <w:szCs w:val="28"/>
        </w:rPr>
        <w:t>отправки сообщений</w:t>
      </w:r>
      <w:r w:rsidRPr="00825A7A">
        <w:rPr>
          <w:rFonts w:eastAsia="Times New Roman"/>
          <w:szCs w:val="28"/>
        </w:rPr>
        <w:t>, содержащих ненормативную лексику; грубые, нецензурные выражения и</w:t>
      </w:r>
      <w:r>
        <w:rPr>
          <w:rFonts w:eastAsia="Times New Roman"/>
          <w:szCs w:val="28"/>
        </w:rPr>
        <w:t xml:space="preserve"> (или)</w:t>
      </w:r>
      <w:r w:rsidRPr="00825A7A">
        <w:rPr>
          <w:rFonts w:eastAsia="Times New Roman"/>
          <w:szCs w:val="28"/>
        </w:rPr>
        <w:t xml:space="preserve"> оскорбления</w:t>
      </w:r>
      <w:r>
        <w:rPr>
          <w:rFonts w:eastAsia="Times New Roman"/>
          <w:szCs w:val="28"/>
        </w:rPr>
        <w:t>.</w:t>
      </w:r>
    </w:p>
    <w:p w14:paraId="246D9F98" w14:textId="77777777" w:rsidR="005445F5" w:rsidRPr="005445F5" w:rsidRDefault="005445F5" w:rsidP="005445F5">
      <w:pPr>
        <w:spacing w:after="0" w:line="240" w:lineRule="auto"/>
        <w:jc w:val="both"/>
        <w:outlineLvl w:val="1"/>
        <w:rPr>
          <w:rFonts w:eastAsia="Times New Roman"/>
          <w:b/>
          <w:bCs/>
          <w:szCs w:val="28"/>
        </w:rPr>
      </w:pPr>
    </w:p>
    <w:p w14:paraId="5EC7A769" w14:textId="0FBD9807" w:rsidR="00295CCD" w:rsidRPr="00B23BA4" w:rsidRDefault="00FA49F6" w:rsidP="00E04FE4">
      <w:pPr>
        <w:spacing w:after="0" w:line="240" w:lineRule="auto"/>
        <w:ind w:firstLine="709"/>
        <w:jc w:val="both"/>
        <w:outlineLvl w:val="1"/>
        <w:rPr>
          <w:rFonts w:eastAsia="Times New Roman"/>
          <w:b/>
          <w:bCs/>
          <w:szCs w:val="28"/>
        </w:rPr>
      </w:pPr>
      <w:r w:rsidRPr="00B23BA4">
        <w:rPr>
          <w:rFonts w:eastAsia="Times New Roman"/>
          <w:b/>
          <w:bCs/>
          <w:szCs w:val="28"/>
        </w:rPr>
        <w:t>7</w:t>
      </w:r>
      <w:r w:rsidR="00295CCD" w:rsidRPr="00B23BA4">
        <w:rPr>
          <w:rFonts w:eastAsia="Times New Roman"/>
          <w:b/>
          <w:bCs/>
          <w:szCs w:val="28"/>
        </w:rPr>
        <w:t>. Ответственность сторон</w:t>
      </w:r>
    </w:p>
    <w:p w14:paraId="2C6E4FD2" w14:textId="597BF0CA" w:rsidR="00295CCD" w:rsidRPr="00295CCD" w:rsidRDefault="00FA49F6" w:rsidP="001C603A">
      <w:pPr>
        <w:spacing w:after="0" w:line="240" w:lineRule="auto"/>
        <w:ind w:firstLine="709"/>
        <w:jc w:val="both"/>
        <w:rPr>
          <w:rFonts w:eastAsia="Times New Roman"/>
          <w:szCs w:val="28"/>
        </w:rPr>
      </w:pPr>
      <w:r>
        <w:rPr>
          <w:rFonts w:eastAsia="Times New Roman"/>
          <w:szCs w:val="28"/>
        </w:rPr>
        <w:t>7</w:t>
      </w:r>
      <w:r w:rsidR="00295CCD" w:rsidRPr="00295CCD">
        <w:rPr>
          <w:rFonts w:eastAsia="Times New Roman"/>
          <w:szCs w:val="28"/>
        </w:rPr>
        <w:t xml:space="preserve">.1. Пользователь несёт персональную ответственность за информацию, размещаемую им </w:t>
      </w:r>
      <w:r w:rsidR="00F45A2E">
        <w:rPr>
          <w:rFonts w:eastAsia="Times New Roman"/>
          <w:szCs w:val="28"/>
        </w:rPr>
        <w:t xml:space="preserve">в личном кабинете на </w:t>
      </w:r>
      <w:r w:rsidR="00122617">
        <w:rPr>
          <w:rFonts w:eastAsia="Times New Roman"/>
          <w:szCs w:val="28"/>
        </w:rPr>
        <w:t>С</w:t>
      </w:r>
      <w:r w:rsidR="00F45A2E">
        <w:rPr>
          <w:rFonts w:eastAsia="Times New Roman"/>
          <w:szCs w:val="28"/>
        </w:rPr>
        <w:t>айте</w:t>
      </w:r>
      <w:r w:rsidR="00295CCD" w:rsidRPr="00295CCD">
        <w:rPr>
          <w:rFonts w:eastAsia="Times New Roman"/>
          <w:szCs w:val="28"/>
        </w:rPr>
        <w:t>, а также за все действия, совершённые с использованием его учетной записи.</w:t>
      </w:r>
    </w:p>
    <w:p w14:paraId="1EF8FB9D" w14:textId="61A51522" w:rsidR="00295CCD" w:rsidRPr="00295CCD" w:rsidRDefault="00FA49F6" w:rsidP="001C603A">
      <w:pPr>
        <w:spacing w:after="0" w:line="240" w:lineRule="auto"/>
        <w:ind w:firstLine="709"/>
        <w:jc w:val="both"/>
        <w:rPr>
          <w:rFonts w:eastAsia="Times New Roman"/>
          <w:szCs w:val="28"/>
        </w:rPr>
      </w:pPr>
      <w:r>
        <w:rPr>
          <w:rFonts w:eastAsia="Times New Roman"/>
          <w:szCs w:val="28"/>
        </w:rPr>
        <w:t>7</w:t>
      </w:r>
      <w:r w:rsidR="00295CCD" w:rsidRPr="00295CCD">
        <w:rPr>
          <w:rFonts w:eastAsia="Times New Roman"/>
          <w:szCs w:val="28"/>
        </w:rPr>
        <w:t>.2. Администрация не гарантирует непрерывную работу Сайта, его соответствие ожиданиям Пользователя, а также не несёт ответственности за возможные ошибки, перебои в работе, сбои в работе программного обеспечения или действия третьих лиц.</w:t>
      </w:r>
    </w:p>
    <w:p w14:paraId="50D98515" w14:textId="0A46F5BB" w:rsidR="00295CCD" w:rsidRDefault="00FA49F6" w:rsidP="001C603A">
      <w:pPr>
        <w:spacing w:after="0" w:line="240" w:lineRule="auto"/>
        <w:ind w:firstLine="709"/>
        <w:jc w:val="both"/>
        <w:rPr>
          <w:rFonts w:eastAsia="Times New Roman"/>
          <w:szCs w:val="28"/>
        </w:rPr>
      </w:pPr>
      <w:r>
        <w:rPr>
          <w:rFonts w:eastAsia="Times New Roman"/>
          <w:szCs w:val="28"/>
        </w:rPr>
        <w:t>7</w:t>
      </w:r>
      <w:r w:rsidR="00295CCD" w:rsidRPr="00295CCD">
        <w:rPr>
          <w:rFonts w:eastAsia="Times New Roman"/>
          <w:szCs w:val="28"/>
        </w:rPr>
        <w:t>.3. По требованию уполномоченных государственных органов Администрация вправе предоставить информацию о Пользователях в порядке, предусмотренном законодательством Республики Беларусь.</w:t>
      </w:r>
    </w:p>
    <w:p w14:paraId="5F4DC366" w14:textId="77777777" w:rsidR="00B23BA4" w:rsidRPr="00295CCD" w:rsidRDefault="00B23BA4" w:rsidP="001C603A">
      <w:pPr>
        <w:spacing w:after="0" w:line="240" w:lineRule="auto"/>
        <w:ind w:firstLine="709"/>
        <w:jc w:val="both"/>
        <w:rPr>
          <w:rFonts w:eastAsia="Times New Roman"/>
          <w:szCs w:val="28"/>
        </w:rPr>
      </w:pPr>
    </w:p>
    <w:p w14:paraId="1906BBF1" w14:textId="12BB6788" w:rsidR="007A165A" w:rsidRPr="007A165A" w:rsidRDefault="007A165A" w:rsidP="00E04FE4">
      <w:pPr>
        <w:spacing w:after="0" w:line="240" w:lineRule="auto"/>
        <w:ind w:firstLine="709"/>
        <w:jc w:val="both"/>
        <w:outlineLvl w:val="1"/>
        <w:rPr>
          <w:rFonts w:eastAsia="Times New Roman"/>
          <w:b/>
          <w:bCs/>
          <w:szCs w:val="28"/>
        </w:rPr>
      </w:pPr>
      <w:r>
        <w:rPr>
          <w:rFonts w:eastAsia="Times New Roman"/>
          <w:b/>
          <w:bCs/>
          <w:szCs w:val="28"/>
        </w:rPr>
        <w:t>8</w:t>
      </w:r>
      <w:r w:rsidRPr="007A165A">
        <w:rPr>
          <w:rFonts w:eastAsia="Times New Roman"/>
          <w:b/>
          <w:bCs/>
          <w:szCs w:val="28"/>
        </w:rPr>
        <w:t>. Права интеллектуальной собственности</w:t>
      </w:r>
    </w:p>
    <w:p w14:paraId="5EBA379E" w14:textId="48067686" w:rsidR="007A165A" w:rsidRPr="007A165A" w:rsidRDefault="007A165A" w:rsidP="007A165A">
      <w:pPr>
        <w:spacing w:after="0" w:line="240" w:lineRule="auto"/>
        <w:ind w:firstLine="709"/>
        <w:jc w:val="both"/>
        <w:outlineLvl w:val="1"/>
        <w:rPr>
          <w:rFonts w:eastAsia="Times New Roman"/>
          <w:szCs w:val="28"/>
        </w:rPr>
      </w:pPr>
      <w:r>
        <w:rPr>
          <w:rFonts w:eastAsia="Times New Roman"/>
          <w:szCs w:val="28"/>
        </w:rPr>
        <w:t>8</w:t>
      </w:r>
      <w:r w:rsidRPr="007A165A">
        <w:rPr>
          <w:rFonts w:eastAsia="Times New Roman"/>
          <w:szCs w:val="28"/>
        </w:rPr>
        <w:t>.1. Все объекты, доступные на Сайте, включая элементы дизайна, тексты, графические изображения, иллюстрации, видеоматериалы, программное обеспечение, базы данных, музыкальные и звуковые фрагменты, а также иные объекты, являются объектами исключительных прав ООО «</w:t>
      </w:r>
      <w:proofErr w:type="spellStart"/>
      <w:r w:rsidRPr="007A165A">
        <w:rPr>
          <w:rFonts w:eastAsia="Times New Roman"/>
          <w:szCs w:val="28"/>
        </w:rPr>
        <w:t>Астомстрой</w:t>
      </w:r>
      <w:proofErr w:type="spellEnd"/>
      <w:r w:rsidRPr="007A165A">
        <w:rPr>
          <w:rFonts w:eastAsia="Times New Roman"/>
          <w:szCs w:val="28"/>
        </w:rPr>
        <w:t>» и (или) иных правообладателей.</w:t>
      </w:r>
    </w:p>
    <w:p w14:paraId="4A236E14" w14:textId="36343523" w:rsidR="007A165A" w:rsidRPr="007A165A" w:rsidRDefault="007A165A" w:rsidP="007A165A">
      <w:pPr>
        <w:spacing w:after="0" w:line="240" w:lineRule="auto"/>
        <w:ind w:firstLine="709"/>
        <w:jc w:val="both"/>
        <w:outlineLvl w:val="1"/>
        <w:rPr>
          <w:rFonts w:eastAsia="Times New Roman"/>
          <w:szCs w:val="28"/>
        </w:rPr>
      </w:pPr>
      <w:r>
        <w:rPr>
          <w:rFonts w:eastAsia="Times New Roman"/>
          <w:szCs w:val="28"/>
        </w:rPr>
        <w:t>8</w:t>
      </w:r>
      <w:r w:rsidRPr="007A165A">
        <w:rPr>
          <w:rFonts w:eastAsia="Times New Roman"/>
          <w:szCs w:val="28"/>
        </w:rPr>
        <w:t>.2. В соответствии с настоящим Соглашением ООО «</w:t>
      </w:r>
      <w:proofErr w:type="spellStart"/>
      <w:r w:rsidRPr="007A165A">
        <w:rPr>
          <w:rFonts w:eastAsia="Times New Roman"/>
          <w:szCs w:val="28"/>
        </w:rPr>
        <w:t>Астомстрой</w:t>
      </w:r>
      <w:proofErr w:type="spellEnd"/>
      <w:r w:rsidRPr="007A165A">
        <w:rPr>
          <w:rFonts w:eastAsia="Times New Roman"/>
          <w:szCs w:val="28"/>
        </w:rPr>
        <w:t xml:space="preserve">» предоставляет Пользователю простую (неисключительную), без права </w:t>
      </w:r>
      <w:proofErr w:type="spellStart"/>
      <w:r w:rsidRPr="007A165A">
        <w:rPr>
          <w:rFonts w:eastAsia="Times New Roman"/>
          <w:szCs w:val="28"/>
        </w:rPr>
        <w:t>сублицензирования</w:t>
      </w:r>
      <w:proofErr w:type="spellEnd"/>
      <w:r w:rsidRPr="007A165A">
        <w:rPr>
          <w:rFonts w:eastAsia="Times New Roman"/>
          <w:szCs w:val="28"/>
        </w:rPr>
        <w:t xml:space="preserve"> и переуступки, лицензию на использование Сайта и его функционала в следующем объёме:</w:t>
      </w:r>
    </w:p>
    <w:p w14:paraId="39C833B7" w14:textId="1E40B024" w:rsidR="007A165A" w:rsidRPr="007A165A" w:rsidRDefault="007A165A" w:rsidP="007A165A">
      <w:pPr>
        <w:pStyle w:val="a5"/>
        <w:numPr>
          <w:ilvl w:val="2"/>
          <w:numId w:val="16"/>
        </w:numPr>
        <w:spacing w:after="0" w:line="240" w:lineRule="auto"/>
        <w:ind w:left="0" w:firstLine="709"/>
        <w:jc w:val="both"/>
        <w:rPr>
          <w:rFonts w:eastAsia="Times New Roman"/>
          <w:szCs w:val="28"/>
        </w:rPr>
      </w:pPr>
      <w:r w:rsidRPr="007A165A">
        <w:rPr>
          <w:rFonts w:eastAsia="Times New Roman"/>
          <w:szCs w:val="28"/>
        </w:rPr>
        <w:t>просмотр и ознакомление с содержимым Сайта, использование его функциональных возможностей, включая регистрацию Личного кабинета, использование форм обратной связи и поиск информации;</w:t>
      </w:r>
    </w:p>
    <w:p w14:paraId="2A158A0F" w14:textId="32B20CAD" w:rsidR="007A165A" w:rsidRPr="007A165A" w:rsidRDefault="007A165A" w:rsidP="007A165A">
      <w:pPr>
        <w:pStyle w:val="a5"/>
        <w:numPr>
          <w:ilvl w:val="2"/>
          <w:numId w:val="16"/>
        </w:numPr>
        <w:spacing w:after="0" w:line="240" w:lineRule="auto"/>
        <w:ind w:left="0" w:firstLine="709"/>
        <w:jc w:val="both"/>
        <w:rPr>
          <w:rFonts w:eastAsia="Times New Roman"/>
          <w:szCs w:val="28"/>
        </w:rPr>
      </w:pPr>
      <w:r w:rsidRPr="007A165A">
        <w:rPr>
          <w:rFonts w:eastAsia="Times New Roman"/>
          <w:szCs w:val="28"/>
        </w:rPr>
        <w:t>кратковременная загрузка Сайта в память устройства Пользователя исключительно в целях его использования;</w:t>
      </w:r>
    </w:p>
    <w:p w14:paraId="14AAFC58" w14:textId="739D1A24" w:rsidR="007A165A" w:rsidRPr="007A165A" w:rsidRDefault="007A165A" w:rsidP="007A165A">
      <w:pPr>
        <w:pStyle w:val="a5"/>
        <w:numPr>
          <w:ilvl w:val="2"/>
          <w:numId w:val="16"/>
        </w:numPr>
        <w:spacing w:after="0" w:line="240" w:lineRule="auto"/>
        <w:ind w:left="0" w:firstLine="709"/>
        <w:jc w:val="both"/>
        <w:rPr>
          <w:rFonts w:eastAsia="Times New Roman"/>
          <w:szCs w:val="28"/>
        </w:rPr>
      </w:pPr>
      <w:r w:rsidRPr="007A165A">
        <w:rPr>
          <w:rFonts w:eastAsia="Times New Roman"/>
          <w:szCs w:val="28"/>
        </w:rPr>
        <w:t>цитирование материалов, размещённых на Сайте (тексты, изображения, видео, аудио и иные сведения), с обязательным указанием источника и активной ссылки на Сайт. При этом переработка оригинальных текстов не допускается; сокращение возможно лишь при условии сохранения смысла.</w:t>
      </w:r>
    </w:p>
    <w:p w14:paraId="454C9C8B" w14:textId="3AF8F193" w:rsidR="007A165A" w:rsidRPr="007A165A" w:rsidRDefault="007A165A" w:rsidP="007A165A">
      <w:pPr>
        <w:spacing w:after="0" w:line="240" w:lineRule="auto"/>
        <w:ind w:firstLine="709"/>
        <w:jc w:val="both"/>
        <w:outlineLvl w:val="1"/>
        <w:rPr>
          <w:rFonts w:eastAsia="Times New Roman"/>
          <w:szCs w:val="28"/>
        </w:rPr>
      </w:pPr>
      <w:r>
        <w:rPr>
          <w:rFonts w:eastAsia="Times New Roman"/>
          <w:szCs w:val="28"/>
        </w:rPr>
        <w:t>8</w:t>
      </w:r>
      <w:r w:rsidRPr="007A165A">
        <w:rPr>
          <w:rFonts w:eastAsia="Times New Roman"/>
          <w:szCs w:val="28"/>
        </w:rPr>
        <w:t>.3. Иные права, прямо не предоставленные Пользователю в рамках настоящего Соглашения, считаются не предоставленными. Их реализация возможна только при наличии предварительного письменного согласия ООО «</w:t>
      </w:r>
      <w:proofErr w:type="spellStart"/>
      <w:r w:rsidRPr="007A165A">
        <w:rPr>
          <w:rFonts w:eastAsia="Times New Roman"/>
          <w:szCs w:val="28"/>
        </w:rPr>
        <w:t>Астомстрой</w:t>
      </w:r>
      <w:proofErr w:type="spellEnd"/>
      <w:r w:rsidRPr="007A165A">
        <w:rPr>
          <w:rFonts w:eastAsia="Times New Roman"/>
          <w:szCs w:val="28"/>
        </w:rPr>
        <w:t>». Отсутствие прямого запрета не означает предоставление соответствующего права.</w:t>
      </w:r>
    </w:p>
    <w:p w14:paraId="52AA64D8" w14:textId="071D59A5" w:rsidR="007A165A" w:rsidRPr="007A165A" w:rsidRDefault="007A165A" w:rsidP="007A165A">
      <w:pPr>
        <w:spacing w:after="0" w:line="240" w:lineRule="auto"/>
        <w:ind w:firstLine="709"/>
        <w:jc w:val="both"/>
        <w:outlineLvl w:val="1"/>
        <w:rPr>
          <w:rFonts w:eastAsia="Times New Roman"/>
          <w:szCs w:val="28"/>
        </w:rPr>
      </w:pPr>
      <w:r>
        <w:rPr>
          <w:rFonts w:eastAsia="Times New Roman"/>
          <w:szCs w:val="28"/>
        </w:rPr>
        <w:t>8</w:t>
      </w:r>
      <w:r w:rsidRPr="007A165A">
        <w:rPr>
          <w:rFonts w:eastAsia="Times New Roman"/>
          <w:szCs w:val="28"/>
        </w:rPr>
        <w:t>.4. Использование Сайта и его функционала допускается на территории всех стран, включённых в Общегосударственный классификатор Республики Беларусь ОКРБ 017-99 «Страны мира». Лицензия предоставляется на весь срок действия исключительных прав на соответствующие объекты.</w:t>
      </w:r>
    </w:p>
    <w:p w14:paraId="21A4ED21" w14:textId="454E104C" w:rsidR="007A165A" w:rsidRDefault="007A165A" w:rsidP="007A165A">
      <w:pPr>
        <w:spacing w:after="0" w:line="240" w:lineRule="auto"/>
        <w:ind w:firstLine="709"/>
        <w:jc w:val="both"/>
        <w:outlineLvl w:val="1"/>
        <w:rPr>
          <w:rFonts w:eastAsia="Times New Roman"/>
          <w:szCs w:val="28"/>
        </w:rPr>
      </w:pPr>
      <w:r>
        <w:rPr>
          <w:rFonts w:eastAsia="Times New Roman"/>
          <w:szCs w:val="28"/>
        </w:rPr>
        <w:t>8</w:t>
      </w:r>
      <w:r w:rsidRPr="007A165A">
        <w:rPr>
          <w:rFonts w:eastAsia="Times New Roman"/>
          <w:szCs w:val="28"/>
        </w:rPr>
        <w:t>.5. Сайт может содержать ссылки на сторонние интернет-ресурсы (Сайты третьих лиц). ООО «</w:t>
      </w:r>
      <w:proofErr w:type="spellStart"/>
      <w:r w:rsidRPr="007A165A">
        <w:rPr>
          <w:rFonts w:eastAsia="Times New Roman"/>
          <w:szCs w:val="28"/>
        </w:rPr>
        <w:t>Астомстрой</w:t>
      </w:r>
      <w:proofErr w:type="spellEnd"/>
      <w:r w:rsidRPr="007A165A">
        <w:rPr>
          <w:rFonts w:eastAsia="Times New Roman"/>
          <w:szCs w:val="28"/>
        </w:rPr>
        <w:t xml:space="preserve">» не осуществляет проверку таких ресурсов и не </w:t>
      </w:r>
      <w:r w:rsidRPr="007A165A">
        <w:rPr>
          <w:rFonts w:eastAsia="Times New Roman"/>
          <w:szCs w:val="28"/>
        </w:rPr>
        <w:lastRenderedPageBreak/>
        <w:t>несёт ответственности за их содержание, достоверность, законность, а также за последствия их использования Пользователем.</w:t>
      </w:r>
    </w:p>
    <w:p w14:paraId="5ED41131" w14:textId="77777777" w:rsidR="00B23BA4" w:rsidRDefault="00B23BA4" w:rsidP="007A165A">
      <w:pPr>
        <w:spacing w:after="0" w:line="240" w:lineRule="auto"/>
        <w:ind w:firstLine="709"/>
        <w:jc w:val="both"/>
        <w:outlineLvl w:val="1"/>
        <w:rPr>
          <w:rFonts w:eastAsia="Times New Roman"/>
          <w:szCs w:val="28"/>
        </w:rPr>
      </w:pPr>
    </w:p>
    <w:p w14:paraId="48E4DD48" w14:textId="36421ED0" w:rsidR="00295CCD" w:rsidRPr="00764A60" w:rsidRDefault="00295CCD" w:rsidP="00E04FE4">
      <w:pPr>
        <w:spacing w:after="0" w:line="240" w:lineRule="auto"/>
        <w:ind w:firstLine="709"/>
        <w:jc w:val="both"/>
        <w:outlineLvl w:val="1"/>
        <w:rPr>
          <w:rFonts w:eastAsia="Times New Roman"/>
          <w:b/>
          <w:bCs/>
          <w:szCs w:val="28"/>
        </w:rPr>
      </w:pPr>
      <w:r w:rsidRPr="00764A60">
        <w:rPr>
          <w:rFonts w:eastAsia="Times New Roman"/>
          <w:b/>
          <w:bCs/>
          <w:szCs w:val="28"/>
        </w:rPr>
        <w:t>9. Заключительные положения</w:t>
      </w:r>
    </w:p>
    <w:p w14:paraId="46E6E07A" w14:textId="1A01479E" w:rsidR="00C8135E" w:rsidRPr="00295CCD" w:rsidRDefault="007A165A" w:rsidP="00C8135E">
      <w:pPr>
        <w:spacing w:after="0" w:line="240" w:lineRule="auto"/>
        <w:ind w:firstLine="709"/>
        <w:jc w:val="both"/>
        <w:rPr>
          <w:rFonts w:eastAsia="Times New Roman"/>
          <w:szCs w:val="28"/>
        </w:rPr>
      </w:pPr>
      <w:r>
        <w:rPr>
          <w:rFonts w:eastAsia="Times New Roman"/>
          <w:szCs w:val="28"/>
        </w:rPr>
        <w:t>9</w:t>
      </w:r>
      <w:r w:rsidR="00C8135E" w:rsidRPr="00295CCD">
        <w:rPr>
          <w:rFonts w:eastAsia="Times New Roman"/>
          <w:szCs w:val="28"/>
        </w:rPr>
        <w:t>.1. Администрация оставляет за собой право вносить изменения в данное Соглашение в одностороннем порядке. Новая редакция Соглашения публикуется на Сайте и вступает в силу с момента её размещения. Продолжение использования Сайта означает акцепт измененных условий.</w:t>
      </w:r>
    </w:p>
    <w:p w14:paraId="324F3624" w14:textId="4F7AA934" w:rsidR="00C8135E" w:rsidRPr="00253CC0" w:rsidRDefault="007A165A" w:rsidP="00C8135E">
      <w:pPr>
        <w:spacing w:after="0" w:line="240" w:lineRule="auto"/>
        <w:ind w:firstLine="709"/>
        <w:jc w:val="both"/>
        <w:rPr>
          <w:rFonts w:eastAsia="Times New Roman"/>
          <w:szCs w:val="28"/>
        </w:rPr>
      </w:pPr>
      <w:r>
        <w:rPr>
          <w:rFonts w:eastAsia="Times New Roman"/>
          <w:szCs w:val="28"/>
        </w:rPr>
        <w:t>9</w:t>
      </w:r>
      <w:r w:rsidR="00C8135E" w:rsidRPr="00253CC0">
        <w:rPr>
          <w:rFonts w:eastAsia="Times New Roman"/>
          <w:szCs w:val="28"/>
        </w:rPr>
        <w:t xml:space="preserve">.2. Настоящее Соглашение вступает в силу с момента его опубликования и действует до его изменения или расторжения. Для зарегистрированных Пользователей срок действия Соглашения – три года с момента последней авторизации в </w:t>
      </w:r>
      <w:r w:rsidR="00B23BA4">
        <w:rPr>
          <w:rFonts w:eastAsia="Times New Roman"/>
          <w:szCs w:val="28"/>
        </w:rPr>
        <w:t>личном</w:t>
      </w:r>
      <w:r w:rsidR="00C8135E" w:rsidRPr="00253CC0">
        <w:rPr>
          <w:rFonts w:eastAsia="Times New Roman"/>
          <w:szCs w:val="28"/>
        </w:rPr>
        <w:t xml:space="preserve"> кабинете.</w:t>
      </w:r>
    </w:p>
    <w:p w14:paraId="0F09FA7C" w14:textId="680B6814" w:rsidR="00295CCD" w:rsidRPr="00253CC0" w:rsidRDefault="00295CCD" w:rsidP="001C603A">
      <w:pPr>
        <w:spacing w:after="0" w:line="240" w:lineRule="auto"/>
        <w:ind w:firstLine="709"/>
        <w:jc w:val="both"/>
        <w:rPr>
          <w:rFonts w:eastAsia="Times New Roman"/>
          <w:szCs w:val="28"/>
        </w:rPr>
      </w:pPr>
      <w:r w:rsidRPr="00253CC0">
        <w:rPr>
          <w:rFonts w:eastAsia="Times New Roman"/>
          <w:szCs w:val="28"/>
        </w:rPr>
        <w:t>9.</w:t>
      </w:r>
      <w:r w:rsidR="007A165A">
        <w:rPr>
          <w:rFonts w:eastAsia="Times New Roman"/>
          <w:szCs w:val="28"/>
        </w:rPr>
        <w:t>3</w:t>
      </w:r>
      <w:r w:rsidRPr="00253CC0">
        <w:rPr>
          <w:rFonts w:eastAsia="Times New Roman"/>
          <w:szCs w:val="28"/>
        </w:rPr>
        <w:t>. Настоящее Соглашение регулируется законодательством Республики Беларусь. Все споры и разногласия, возникающие в связи с использованием Сайта, подлежат разрешению в порядке, установленном действующим законодательством.</w:t>
      </w:r>
    </w:p>
    <w:p w14:paraId="4F5B5868" w14:textId="4650D9A2" w:rsidR="00295CCD" w:rsidRDefault="00295CCD" w:rsidP="001C603A">
      <w:pPr>
        <w:spacing w:after="0" w:line="240" w:lineRule="auto"/>
        <w:ind w:firstLine="709"/>
        <w:jc w:val="both"/>
        <w:rPr>
          <w:rFonts w:eastAsia="Times New Roman"/>
          <w:szCs w:val="28"/>
        </w:rPr>
      </w:pPr>
      <w:r w:rsidRPr="00253CC0">
        <w:rPr>
          <w:rFonts w:eastAsia="Times New Roman"/>
          <w:szCs w:val="28"/>
        </w:rPr>
        <w:t>9.</w:t>
      </w:r>
      <w:r w:rsidR="007A165A">
        <w:rPr>
          <w:rFonts w:eastAsia="Times New Roman"/>
          <w:szCs w:val="28"/>
        </w:rPr>
        <w:t>4</w:t>
      </w:r>
      <w:r w:rsidRPr="00253CC0">
        <w:rPr>
          <w:rFonts w:eastAsia="Times New Roman"/>
          <w:szCs w:val="28"/>
        </w:rPr>
        <w:t>. Для связи с Администрацией по вопросам, связанным с использованием Сайта и настоящим Соглашением, Пользователь может обращаться по следующим реквизитам:</w:t>
      </w:r>
    </w:p>
    <w:p w14:paraId="69E1B8D3" w14:textId="77777777" w:rsidR="00764A60" w:rsidRDefault="00764A60" w:rsidP="00764A60">
      <w:pPr>
        <w:pStyle w:val="a5"/>
        <w:numPr>
          <w:ilvl w:val="0"/>
          <w:numId w:val="15"/>
        </w:numPr>
        <w:spacing w:after="0" w:line="240" w:lineRule="auto"/>
        <w:ind w:left="0" w:firstLine="709"/>
        <w:jc w:val="both"/>
        <w:rPr>
          <w:rFonts w:eastAsia="Times New Roman"/>
          <w:szCs w:val="28"/>
        </w:rPr>
      </w:pPr>
      <w:r w:rsidRPr="00764A60">
        <w:rPr>
          <w:rFonts w:eastAsia="Times New Roman"/>
          <w:szCs w:val="28"/>
        </w:rPr>
        <w:t xml:space="preserve">220113, г. Минск, ул. </w:t>
      </w:r>
      <w:proofErr w:type="spellStart"/>
      <w:r w:rsidRPr="00764A60">
        <w:rPr>
          <w:rFonts w:eastAsia="Times New Roman"/>
          <w:szCs w:val="28"/>
        </w:rPr>
        <w:t>Мележа</w:t>
      </w:r>
      <w:proofErr w:type="spellEnd"/>
      <w:r w:rsidRPr="00764A60">
        <w:rPr>
          <w:rFonts w:eastAsia="Times New Roman"/>
          <w:szCs w:val="28"/>
        </w:rPr>
        <w:t>, д. 5, корп. 2, пом. 1301</w:t>
      </w:r>
    </w:p>
    <w:p w14:paraId="26B9F7CA" w14:textId="2340B0BF" w:rsidR="00764A60" w:rsidRPr="00764A60" w:rsidRDefault="00764A60" w:rsidP="00764A60">
      <w:pPr>
        <w:pStyle w:val="a5"/>
        <w:numPr>
          <w:ilvl w:val="0"/>
          <w:numId w:val="15"/>
        </w:numPr>
        <w:spacing w:after="0" w:line="240" w:lineRule="auto"/>
        <w:ind w:left="0" w:firstLine="709"/>
        <w:jc w:val="both"/>
        <w:rPr>
          <w:rFonts w:eastAsia="Times New Roman"/>
          <w:szCs w:val="28"/>
        </w:rPr>
      </w:pPr>
      <w:r w:rsidRPr="00764A60">
        <w:rPr>
          <w:rFonts w:eastAsia="Times New Roman"/>
          <w:szCs w:val="28"/>
        </w:rPr>
        <w:t>Телефон/</w:t>
      </w:r>
      <w:proofErr w:type="gramStart"/>
      <w:r w:rsidRPr="00764A60">
        <w:rPr>
          <w:rFonts w:eastAsia="Times New Roman"/>
          <w:szCs w:val="28"/>
        </w:rPr>
        <w:t>факс :</w:t>
      </w:r>
      <w:proofErr w:type="gramEnd"/>
      <w:hyperlink r:id="rId5" w:history="1">
        <w:r w:rsidRPr="00764A60">
          <w:rPr>
            <w:rFonts w:eastAsia="Times New Roman"/>
            <w:szCs w:val="28"/>
          </w:rPr>
          <w:t>+375 (17) 388-10-55</w:t>
        </w:r>
      </w:hyperlink>
    </w:p>
    <w:p w14:paraId="4A35DF64" w14:textId="3D35B531" w:rsidR="009E45D1" w:rsidRPr="00764A60" w:rsidRDefault="00764A60" w:rsidP="00764A60">
      <w:pPr>
        <w:pStyle w:val="a5"/>
        <w:numPr>
          <w:ilvl w:val="0"/>
          <w:numId w:val="15"/>
        </w:numPr>
        <w:spacing w:after="0" w:line="240" w:lineRule="auto"/>
        <w:ind w:left="0" w:firstLine="709"/>
        <w:jc w:val="both"/>
        <w:rPr>
          <w:rFonts w:eastAsia="Times New Roman"/>
          <w:szCs w:val="28"/>
        </w:rPr>
      </w:pPr>
      <w:r w:rsidRPr="00764A60">
        <w:rPr>
          <w:rFonts w:eastAsia="Times New Roman"/>
          <w:szCs w:val="28"/>
        </w:rPr>
        <w:t xml:space="preserve">Электронный адрес: </w:t>
      </w:r>
      <w:hyperlink r:id="rId6" w:history="1">
        <w:r w:rsidRPr="00764A60">
          <w:rPr>
            <w:rFonts w:eastAsia="Times New Roman"/>
            <w:szCs w:val="28"/>
          </w:rPr>
          <w:t>info@mile.by</w:t>
        </w:r>
      </w:hyperlink>
      <w:r w:rsidRPr="00764A60">
        <w:rPr>
          <w:rFonts w:eastAsia="Times New Roman"/>
          <w:szCs w:val="28"/>
        </w:rPr>
        <w:t>.</w:t>
      </w:r>
    </w:p>
    <w:sectPr w:rsidR="009E45D1" w:rsidRPr="00764A60" w:rsidSect="00295CCD">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6F6"/>
    <w:multiLevelType w:val="hybridMultilevel"/>
    <w:tmpl w:val="2DE866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1D31BD"/>
    <w:multiLevelType w:val="hybridMultilevel"/>
    <w:tmpl w:val="9BA22C3A"/>
    <w:lvl w:ilvl="0" w:tplc="C42A3426">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16A74A25"/>
    <w:multiLevelType w:val="multilevel"/>
    <w:tmpl w:val="4F8C38F2"/>
    <w:lvl w:ilvl="0">
      <w:start w:val="1"/>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3.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 w15:restartNumberingAfterBreak="0">
    <w:nsid w:val="1A2E0E7D"/>
    <w:multiLevelType w:val="multilevel"/>
    <w:tmpl w:val="982A1F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C56C60"/>
    <w:multiLevelType w:val="hybridMultilevel"/>
    <w:tmpl w:val="E0689D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F27BED"/>
    <w:multiLevelType w:val="multilevel"/>
    <w:tmpl w:val="299C8D40"/>
    <w:lvl w:ilvl="0">
      <w:start w:val="1"/>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3CFB329D"/>
    <w:multiLevelType w:val="multilevel"/>
    <w:tmpl w:val="8228AC1C"/>
    <w:lvl w:ilvl="0">
      <w:start w:val="1"/>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8.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7" w15:restartNumberingAfterBreak="0">
    <w:nsid w:val="3F0261DC"/>
    <w:multiLevelType w:val="multilevel"/>
    <w:tmpl w:val="1954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050A4"/>
    <w:multiLevelType w:val="multilevel"/>
    <w:tmpl w:val="D35C1B80"/>
    <w:lvl w:ilvl="0">
      <w:start w:val="1"/>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3.4.%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15:restartNumberingAfterBreak="0">
    <w:nsid w:val="467D5AA8"/>
    <w:multiLevelType w:val="multilevel"/>
    <w:tmpl w:val="ED987AF4"/>
    <w:lvl w:ilvl="0">
      <w:start w:val="1"/>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3.%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4F343753"/>
    <w:multiLevelType w:val="hybridMultilevel"/>
    <w:tmpl w:val="FC92304E"/>
    <w:lvl w:ilvl="0" w:tplc="C42A342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9213D7"/>
    <w:multiLevelType w:val="multilevel"/>
    <w:tmpl w:val="BB0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76E35"/>
    <w:multiLevelType w:val="hybridMultilevel"/>
    <w:tmpl w:val="C1AC81EA"/>
    <w:lvl w:ilvl="0" w:tplc="C42A3426">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6B351D88"/>
    <w:multiLevelType w:val="multilevel"/>
    <w:tmpl w:val="059C9666"/>
    <w:lvl w:ilvl="0">
      <w:start w:val="1"/>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3.3.%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4" w15:restartNumberingAfterBreak="0">
    <w:nsid w:val="727B33AD"/>
    <w:multiLevelType w:val="multilevel"/>
    <w:tmpl w:val="834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46CD9"/>
    <w:multiLevelType w:val="multilevel"/>
    <w:tmpl w:val="2276502A"/>
    <w:lvl w:ilvl="0">
      <w:start w:val="1"/>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3.%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0"/>
  </w:num>
  <w:num w:numId="2">
    <w:abstractNumId w:val="10"/>
  </w:num>
  <w:num w:numId="3">
    <w:abstractNumId w:val="5"/>
  </w:num>
  <w:num w:numId="4">
    <w:abstractNumId w:val="1"/>
  </w:num>
  <w:num w:numId="5">
    <w:abstractNumId w:val="3"/>
  </w:num>
  <w:num w:numId="6">
    <w:abstractNumId w:val="15"/>
  </w:num>
  <w:num w:numId="7">
    <w:abstractNumId w:val="2"/>
  </w:num>
  <w:num w:numId="8">
    <w:abstractNumId w:val="13"/>
  </w:num>
  <w:num w:numId="9">
    <w:abstractNumId w:val="8"/>
  </w:num>
  <w:num w:numId="10">
    <w:abstractNumId w:val="9"/>
  </w:num>
  <w:num w:numId="11">
    <w:abstractNumId w:val="11"/>
  </w:num>
  <w:num w:numId="12">
    <w:abstractNumId w:val="7"/>
  </w:num>
  <w:num w:numId="13">
    <w:abstractNumId w:val="12"/>
  </w:num>
  <w:num w:numId="14">
    <w:abstractNumId w:val="14"/>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21"/>
    <w:rsid w:val="00017762"/>
    <w:rsid w:val="000624FC"/>
    <w:rsid w:val="00074869"/>
    <w:rsid w:val="000D7BBC"/>
    <w:rsid w:val="000E1AED"/>
    <w:rsid w:val="00122617"/>
    <w:rsid w:val="00137C89"/>
    <w:rsid w:val="001C603A"/>
    <w:rsid w:val="001F3918"/>
    <w:rsid w:val="00253CC0"/>
    <w:rsid w:val="0025469D"/>
    <w:rsid w:val="00295CCD"/>
    <w:rsid w:val="002A746D"/>
    <w:rsid w:val="002F48DD"/>
    <w:rsid w:val="003D36D7"/>
    <w:rsid w:val="005445F5"/>
    <w:rsid w:val="006E5F6F"/>
    <w:rsid w:val="006F03B8"/>
    <w:rsid w:val="00751B69"/>
    <w:rsid w:val="00764A60"/>
    <w:rsid w:val="007A165A"/>
    <w:rsid w:val="007D26C4"/>
    <w:rsid w:val="00805B31"/>
    <w:rsid w:val="00821035"/>
    <w:rsid w:val="00825A7A"/>
    <w:rsid w:val="00987513"/>
    <w:rsid w:val="009E13FA"/>
    <w:rsid w:val="009E45D1"/>
    <w:rsid w:val="00A12E2C"/>
    <w:rsid w:val="00A82165"/>
    <w:rsid w:val="00AE7044"/>
    <w:rsid w:val="00B23BA4"/>
    <w:rsid w:val="00BD1CEC"/>
    <w:rsid w:val="00BE549F"/>
    <w:rsid w:val="00C059F7"/>
    <w:rsid w:val="00C70321"/>
    <w:rsid w:val="00C8135E"/>
    <w:rsid w:val="00D735DD"/>
    <w:rsid w:val="00E03FA1"/>
    <w:rsid w:val="00E04FE4"/>
    <w:rsid w:val="00E22BA2"/>
    <w:rsid w:val="00E241C5"/>
    <w:rsid w:val="00F226B7"/>
    <w:rsid w:val="00F45A2E"/>
    <w:rsid w:val="00FA49F6"/>
    <w:rsid w:val="00FD4419"/>
    <w:rsid w:val="00FF1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16B4"/>
  <w15:chartTrackingRefBased/>
  <w15:docId w15:val="{5C753D4C-C087-457C-8CC7-E30BA4B9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95CCD"/>
    <w:pPr>
      <w:spacing w:before="100" w:beforeAutospacing="1" w:after="100" w:afterAutospacing="1" w:line="240" w:lineRule="auto"/>
      <w:outlineLvl w:val="0"/>
    </w:pPr>
    <w:rPr>
      <w:rFonts w:eastAsia="Times New Roman"/>
      <w:b/>
      <w:bCs/>
      <w:kern w:val="36"/>
      <w:sz w:val="48"/>
      <w:szCs w:val="48"/>
    </w:rPr>
  </w:style>
  <w:style w:type="paragraph" w:styleId="2">
    <w:name w:val="heading 2"/>
    <w:basedOn w:val="a"/>
    <w:link w:val="20"/>
    <w:uiPriority w:val="9"/>
    <w:qFormat/>
    <w:rsid w:val="00295CCD"/>
    <w:pPr>
      <w:spacing w:before="100" w:beforeAutospacing="1" w:after="100" w:afterAutospacing="1" w:line="240" w:lineRule="auto"/>
      <w:outlineLvl w:val="1"/>
    </w:pPr>
    <w:rPr>
      <w:rFonts w:eastAsia="Times New Roman"/>
      <w:b/>
      <w:bCs/>
      <w:sz w:val="36"/>
      <w:szCs w:val="36"/>
    </w:rPr>
  </w:style>
  <w:style w:type="paragraph" w:styleId="3">
    <w:name w:val="heading 3"/>
    <w:basedOn w:val="a"/>
    <w:link w:val="30"/>
    <w:uiPriority w:val="9"/>
    <w:qFormat/>
    <w:rsid w:val="00295CCD"/>
    <w:pPr>
      <w:spacing w:before="100" w:beforeAutospacing="1" w:after="100" w:afterAutospacing="1" w:line="240" w:lineRule="auto"/>
      <w:outlineLvl w:val="2"/>
    </w:pPr>
    <w:rPr>
      <w:rFonts w:eastAsia="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5CCD"/>
    <w:rPr>
      <w:rFonts w:eastAsia="Times New Roman"/>
      <w:b/>
      <w:bCs/>
      <w:kern w:val="36"/>
      <w:sz w:val="48"/>
      <w:szCs w:val="48"/>
    </w:rPr>
  </w:style>
  <w:style w:type="character" w:customStyle="1" w:styleId="20">
    <w:name w:val="Заголовок 2 Знак"/>
    <w:basedOn w:val="a0"/>
    <w:link w:val="2"/>
    <w:uiPriority w:val="9"/>
    <w:rsid w:val="00295CCD"/>
    <w:rPr>
      <w:rFonts w:eastAsia="Times New Roman"/>
      <w:b/>
      <w:bCs/>
      <w:sz w:val="36"/>
      <w:szCs w:val="36"/>
    </w:rPr>
  </w:style>
  <w:style w:type="character" w:customStyle="1" w:styleId="30">
    <w:name w:val="Заголовок 3 Знак"/>
    <w:basedOn w:val="a0"/>
    <w:link w:val="3"/>
    <w:uiPriority w:val="9"/>
    <w:rsid w:val="00295CCD"/>
    <w:rPr>
      <w:rFonts w:eastAsia="Times New Roman"/>
      <w:b/>
      <w:bCs/>
      <w:sz w:val="27"/>
      <w:szCs w:val="27"/>
    </w:rPr>
  </w:style>
  <w:style w:type="paragraph" w:styleId="a3">
    <w:name w:val="Normal (Web)"/>
    <w:basedOn w:val="a"/>
    <w:uiPriority w:val="99"/>
    <w:unhideWhenUsed/>
    <w:rsid w:val="00295CCD"/>
    <w:pPr>
      <w:spacing w:before="100" w:beforeAutospacing="1" w:after="100" w:afterAutospacing="1" w:line="240" w:lineRule="auto"/>
    </w:pPr>
    <w:rPr>
      <w:rFonts w:eastAsia="Times New Roman"/>
      <w:sz w:val="24"/>
      <w:szCs w:val="24"/>
    </w:rPr>
  </w:style>
  <w:style w:type="character" w:styleId="a4">
    <w:name w:val="Strong"/>
    <w:basedOn w:val="a0"/>
    <w:uiPriority w:val="22"/>
    <w:qFormat/>
    <w:rsid w:val="00295CCD"/>
    <w:rPr>
      <w:b/>
      <w:bCs/>
    </w:rPr>
  </w:style>
  <w:style w:type="paragraph" w:styleId="a5">
    <w:name w:val="List Paragraph"/>
    <w:basedOn w:val="a"/>
    <w:uiPriority w:val="34"/>
    <w:qFormat/>
    <w:rsid w:val="00AE7044"/>
    <w:pPr>
      <w:ind w:left="720"/>
      <w:contextualSpacing/>
    </w:pPr>
  </w:style>
  <w:style w:type="character" w:styleId="a6">
    <w:name w:val="Hyperlink"/>
    <w:basedOn w:val="a0"/>
    <w:uiPriority w:val="99"/>
    <w:unhideWhenUsed/>
    <w:rsid w:val="00F45A2E"/>
    <w:rPr>
      <w:color w:val="0000FF"/>
      <w:u w:val="single"/>
    </w:rPr>
  </w:style>
  <w:style w:type="character" w:styleId="a7">
    <w:name w:val="Unresolved Mention"/>
    <w:basedOn w:val="a0"/>
    <w:uiPriority w:val="99"/>
    <w:semiHidden/>
    <w:unhideWhenUsed/>
    <w:rsid w:val="00764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79996">
      <w:bodyDiv w:val="1"/>
      <w:marLeft w:val="0"/>
      <w:marRight w:val="0"/>
      <w:marTop w:val="0"/>
      <w:marBottom w:val="0"/>
      <w:divBdr>
        <w:top w:val="none" w:sz="0" w:space="0" w:color="auto"/>
        <w:left w:val="none" w:sz="0" w:space="0" w:color="auto"/>
        <w:bottom w:val="none" w:sz="0" w:space="0" w:color="auto"/>
        <w:right w:val="none" w:sz="0" w:space="0" w:color="auto"/>
      </w:divBdr>
    </w:div>
    <w:div w:id="1303080933">
      <w:bodyDiv w:val="1"/>
      <w:marLeft w:val="0"/>
      <w:marRight w:val="0"/>
      <w:marTop w:val="0"/>
      <w:marBottom w:val="0"/>
      <w:divBdr>
        <w:top w:val="none" w:sz="0" w:space="0" w:color="auto"/>
        <w:left w:val="none" w:sz="0" w:space="0" w:color="auto"/>
        <w:bottom w:val="none" w:sz="0" w:space="0" w:color="auto"/>
        <w:right w:val="none" w:sz="0" w:space="0" w:color="auto"/>
      </w:divBdr>
    </w:div>
    <w:div w:id="1353190189">
      <w:bodyDiv w:val="1"/>
      <w:marLeft w:val="0"/>
      <w:marRight w:val="0"/>
      <w:marTop w:val="0"/>
      <w:marBottom w:val="0"/>
      <w:divBdr>
        <w:top w:val="none" w:sz="0" w:space="0" w:color="auto"/>
        <w:left w:val="none" w:sz="0" w:space="0" w:color="auto"/>
        <w:bottom w:val="none" w:sz="0" w:space="0" w:color="auto"/>
        <w:right w:val="none" w:sz="0" w:space="0" w:color="auto"/>
      </w:divBdr>
    </w:div>
    <w:div w:id="1500345286">
      <w:bodyDiv w:val="1"/>
      <w:marLeft w:val="0"/>
      <w:marRight w:val="0"/>
      <w:marTop w:val="0"/>
      <w:marBottom w:val="0"/>
      <w:divBdr>
        <w:top w:val="none" w:sz="0" w:space="0" w:color="auto"/>
        <w:left w:val="none" w:sz="0" w:space="0" w:color="auto"/>
        <w:bottom w:val="none" w:sz="0" w:space="0" w:color="auto"/>
        <w:right w:val="none" w:sz="0" w:space="0" w:color="auto"/>
      </w:divBdr>
    </w:div>
    <w:div w:id="1651248864">
      <w:bodyDiv w:val="1"/>
      <w:marLeft w:val="0"/>
      <w:marRight w:val="0"/>
      <w:marTop w:val="0"/>
      <w:marBottom w:val="0"/>
      <w:divBdr>
        <w:top w:val="none" w:sz="0" w:space="0" w:color="auto"/>
        <w:left w:val="none" w:sz="0" w:space="0" w:color="auto"/>
        <w:bottom w:val="none" w:sz="0" w:space="0" w:color="auto"/>
        <w:right w:val="none" w:sz="0" w:space="0" w:color="auto"/>
      </w:divBdr>
    </w:div>
    <w:div w:id="1681197664">
      <w:bodyDiv w:val="1"/>
      <w:marLeft w:val="0"/>
      <w:marRight w:val="0"/>
      <w:marTop w:val="0"/>
      <w:marBottom w:val="0"/>
      <w:divBdr>
        <w:top w:val="none" w:sz="0" w:space="0" w:color="auto"/>
        <w:left w:val="none" w:sz="0" w:space="0" w:color="auto"/>
        <w:bottom w:val="none" w:sz="0" w:space="0" w:color="auto"/>
        <w:right w:val="none" w:sz="0" w:space="0" w:color="auto"/>
      </w:divBdr>
    </w:div>
    <w:div w:id="1697652832">
      <w:bodyDiv w:val="1"/>
      <w:marLeft w:val="0"/>
      <w:marRight w:val="0"/>
      <w:marTop w:val="0"/>
      <w:marBottom w:val="0"/>
      <w:divBdr>
        <w:top w:val="none" w:sz="0" w:space="0" w:color="auto"/>
        <w:left w:val="none" w:sz="0" w:space="0" w:color="auto"/>
        <w:bottom w:val="none" w:sz="0" w:space="0" w:color="auto"/>
        <w:right w:val="none" w:sz="0" w:space="0" w:color="auto"/>
      </w:divBdr>
    </w:div>
    <w:div w:id="1755857176">
      <w:bodyDiv w:val="1"/>
      <w:marLeft w:val="0"/>
      <w:marRight w:val="0"/>
      <w:marTop w:val="0"/>
      <w:marBottom w:val="0"/>
      <w:divBdr>
        <w:top w:val="none" w:sz="0" w:space="0" w:color="auto"/>
        <w:left w:val="none" w:sz="0" w:space="0" w:color="auto"/>
        <w:bottom w:val="none" w:sz="0" w:space="0" w:color="auto"/>
        <w:right w:val="none" w:sz="0" w:space="0" w:color="auto"/>
      </w:divBdr>
    </w:div>
    <w:div w:id="20302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ile.by" TargetMode="External"/><Relationship Id="rId5" Type="http://schemas.openxmlformats.org/officeDocument/2006/relationships/hyperlink" Target="tel:+37517388105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7</Pages>
  <Words>2398</Words>
  <Characters>13674</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Ревеко Кирилл Сергеевич</cp:lastModifiedBy>
  <cp:revision>11</cp:revision>
  <dcterms:created xsi:type="dcterms:W3CDTF">2025-06-18T09:54:00Z</dcterms:created>
  <dcterms:modified xsi:type="dcterms:W3CDTF">2025-06-30T06:56:00Z</dcterms:modified>
</cp:coreProperties>
</file>