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B0064" w:rsidP="7629B27B" w:rsidRDefault="4A7BA5A5" w14:paraId="36752BBA" w14:textId="61821EB8">
      <w:pPr>
        <w:spacing w:after="160" w:line="428" w:lineRule="exact"/>
        <w:jc w:val="center"/>
        <w:rPr>
          <w:rFonts w:ascii="Calibri" w:hAnsi="Calibri" w:eastAsia="Calibri" w:cs="Calibri"/>
          <w:b/>
          <w:color w:val="000000" w:themeColor="text1"/>
          <w:sz w:val="40"/>
          <w:szCs w:val="40"/>
          <w:lang w:val="es"/>
        </w:rPr>
      </w:pPr>
      <w:r w:rsidRPr="7629B27B">
        <w:rPr>
          <w:rFonts w:ascii="Calibri" w:hAnsi="Calibri" w:eastAsia="Calibri" w:cs="Calibri"/>
          <w:b/>
          <w:color w:val="000000" w:themeColor="text1"/>
          <w:sz w:val="40"/>
          <w:szCs w:val="40"/>
          <w:lang w:val="es-ES"/>
        </w:rPr>
        <w:t>Documento de dise</w:t>
      </w:r>
      <w:r w:rsidRPr="7629B27B">
        <w:rPr>
          <w:rFonts w:ascii="Calibri" w:hAnsi="Calibri" w:eastAsia="Calibri" w:cs="Calibri"/>
          <w:b/>
          <w:color w:val="000000" w:themeColor="text1"/>
          <w:sz w:val="40"/>
          <w:szCs w:val="40"/>
          <w:lang w:val="es"/>
        </w:rPr>
        <w:t xml:space="preserve">ño </w:t>
      </w:r>
      <w:r w:rsidRPr="7629B27B" w:rsidR="2BF603EE">
        <w:rPr>
          <w:rFonts w:ascii="Calibri" w:hAnsi="Calibri" w:eastAsia="Calibri" w:cs="Calibri"/>
          <w:b/>
          <w:color w:val="000000" w:themeColor="text1"/>
          <w:sz w:val="40"/>
          <w:szCs w:val="40"/>
          <w:lang w:val="es-ES"/>
        </w:rPr>
        <w:t>proyecto 1</w:t>
      </w:r>
    </w:p>
    <w:p w:rsidR="2BF603EE" w:rsidP="27011F85" w:rsidRDefault="2BF603EE" w14:paraId="2DC0BA62" w14:textId="49169505">
      <w:pPr>
        <w:spacing w:after="160" w:line="300" w:lineRule="exact"/>
        <w:jc w:val="left"/>
      </w:pPr>
      <w:r w:rsidRPr="27011F85">
        <w:rPr>
          <w:rFonts w:ascii="Calibri" w:hAnsi="Calibri" w:eastAsia="Calibri" w:cs="Calibri"/>
          <w:color w:val="000000" w:themeColor="text1"/>
          <w:sz w:val="28"/>
          <w:szCs w:val="28"/>
          <w:lang w:val="es"/>
        </w:rPr>
        <w:t>Santiago Cruz Segura 202316267</w:t>
      </w:r>
    </w:p>
    <w:p w:rsidR="2BF603EE" w:rsidP="27011F85" w:rsidRDefault="2BF603EE" w14:paraId="094A4328" w14:textId="4877DC1C">
      <w:pPr>
        <w:spacing w:after="160" w:line="300" w:lineRule="exact"/>
        <w:jc w:val="left"/>
      </w:pPr>
      <w:r w:rsidRPr="27011F85">
        <w:rPr>
          <w:rFonts w:ascii="Calibri" w:hAnsi="Calibri" w:eastAsia="Calibri" w:cs="Calibri"/>
          <w:color w:val="000000" w:themeColor="text1"/>
          <w:sz w:val="28"/>
          <w:szCs w:val="28"/>
          <w:lang w:val="es"/>
        </w:rPr>
        <w:t>María José Bermúdez Gómez 202311977</w:t>
      </w:r>
    </w:p>
    <w:p w:rsidR="2BF603EE" w:rsidP="27011F85" w:rsidRDefault="2BF603EE" w14:paraId="26E2901F" w14:textId="68480129">
      <w:pPr>
        <w:spacing w:after="160" w:line="300" w:lineRule="exact"/>
        <w:jc w:val="left"/>
      </w:pPr>
      <w:r w:rsidRPr="27011F85">
        <w:rPr>
          <w:rFonts w:ascii="Calibri" w:hAnsi="Calibri" w:eastAsia="Calibri" w:cs="Calibri"/>
          <w:color w:val="000000" w:themeColor="text1"/>
          <w:sz w:val="28"/>
          <w:szCs w:val="28"/>
          <w:lang w:val="es"/>
        </w:rPr>
        <w:t>Kevin Andrés Castillo Peña 202316252</w:t>
      </w:r>
    </w:p>
    <w:p w:rsidR="4C2EA3B4" w:rsidP="27011F85" w:rsidRDefault="1ED29E62" w14:paraId="54BB5F6E" w14:textId="632E07FA">
      <w:pPr>
        <w:rPr>
          <w:b/>
          <w:bCs/>
          <w:sz w:val="28"/>
          <w:szCs w:val="28"/>
          <w:lang w:val="es-ES"/>
        </w:rPr>
      </w:pPr>
      <w:r w:rsidRPr="6565FE7F">
        <w:rPr>
          <w:b/>
          <w:bCs/>
          <w:sz w:val="28"/>
          <w:szCs w:val="28"/>
          <w:lang w:val="es-ES"/>
        </w:rPr>
        <w:t xml:space="preserve">1. </w:t>
      </w:r>
      <w:r w:rsidRPr="6565FE7F" w:rsidR="4C0699AA">
        <w:rPr>
          <w:b/>
          <w:bCs/>
          <w:sz w:val="28"/>
          <w:szCs w:val="28"/>
          <w:lang w:val="es-ES"/>
        </w:rPr>
        <w:t>Contexto del problema</w:t>
      </w:r>
    </w:p>
    <w:p w:rsidR="09929BF2" w:rsidP="27011F85" w:rsidRDefault="178C42D8" w14:paraId="7CABAB33" w14:textId="78DEE44F">
      <w:pPr>
        <w:spacing w:before="240" w:after="240"/>
        <w:rPr>
          <w:sz w:val="22"/>
          <w:szCs w:val="22"/>
          <w:lang w:val="es-ES"/>
        </w:rPr>
      </w:pPr>
      <w:r>
        <w:rPr>
          <w:noProof/>
        </w:rPr>
        <w:drawing>
          <wp:inline distT="0" distB="0" distL="0" distR="0" wp14:anchorId="505A7445" wp14:editId="3818E199">
            <wp:extent cx="5698870" cy="1517172"/>
            <wp:effectExtent l="0" t="0" r="0" b="0"/>
            <wp:docPr id="1417300377" name="Imagen 14173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l="6550" t="28335" r="26958" b="31877"/>
                    <a:stretch>
                      <a:fillRect/>
                    </a:stretch>
                  </pic:blipFill>
                  <pic:spPr>
                    <a:xfrm>
                      <a:off x="0" y="0"/>
                      <a:ext cx="5698870" cy="1517172"/>
                    </a:xfrm>
                    <a:prstGeom prst="rect">
                      <a:avLst/>
                    </a:prstGeom>
                  </pic:spPr>
                </pic:pic>
              </a:graphicData>
            </a:graphic>
          </wp:inline>
        </w:drawing>
      </w:r>
      <w:r w:rsidRPr="6565FE7F" w:rsidR="29637DA1">
        <w:rPr>
          <w:sz w:val="22"/>
          <w:szCs w:val="22"/>
          <w:lang w:val="es-ES"/>
        </w:rPr>
        <w:t>En cuanto a las interacciones del sistema</w:t>
      </w:r>
      <w:r w:rsidRPr="6565FE7F" w:rsidR="2DDE00DC">
        <w:rPr>
          <w:sz w:val="22"/>
          <w:szCs w:val="22"/>
          <w:lang w:val="es-ES"/>
        </w:rPr>
        <w:t xml:space="preserve"> </w:t>
      </w:r>
      <w:r w:rsidRPr="6565FE7F" w:rsidR="29637DA1">
        <w:rPr>
          <w:sz w:val="22"/>
          <w:szCs w:val="22"/>
          <w:lang w:val="es-ES"/>
        </w:rPr>
        <w:t>al usuario le corresponde proporcionar las entradas necesarias según la etapa de experiencia, elegir si desea comprar directamente o participar en una subasta, ingresar sus credenciales para iniciar sesión y, si es el caso, introducir su nombre para el registro de una adquisición exitosa. La interfaz, por su parte, muestra el estado actual de la galería.</w:t>
      </w:r>
    </w:p>
    <w:p w:rsidR="09929BF2" w:rsidP="27011F85" w:rsidRDefault="29637DA1" w14:paraId="70BFFF32" w14:textId="437E5D3C">
      <w:pPr>
        <w:spacing w:before="240" w:after="240"/>
        <w:rPr>
          <w:sz w:val="22"/>
          <w:szCs w:val="22"/>
          <w:lang w:val="es-ES"/>
        </w:rPr>
      </w:pPr>
      <w:r w:rsidRPr="27011F85">
        <w:rPr>
          <w:sz w:val="22"/>
          <w:szCs w:val="22"/>
          <w:lang w:val="es-ES"/>
        </w:rPr>
        <w:t xml:space="preserve">La interfaz </w:t>
      </w:r>
      <w:r w:rsidRPr="27011F85" w:rsidR="2B548E52">
        <w:rPr>
          <w:sz w:val="22"/>
          <w:szCs w:val="22"/>
          <w:lang w:val="es-ES"/>
        </w:rPr>
        <w:t xml:space="preserve">entonces </w:t>
      </w:r>
      <w:r w:rsidRPr="27011F85">
        <w:rPr>
          <w:sz w:val="22"/>
          <w:szCs w:val="22"/>
          <w:lang w:val="es-ES"/>
        </w:rPr>
        <w:t>debe solicitar a la galería la carga de la información de las piezas indicadas por el usuario y que procese las acciones correspondientes a la compra o subasta ingresadas. Esto incluye acceder a los datos para presentar en pantalla</w:t>
      </w:r>
      <w:r w:rsidRPr="27011F85" w:rsidR="26568173">
        <w:rPr>
          <w:sz w:val="22"/>
          <w:szCs w:val="22"/>
          <w:lang w:val="es-ES"/>
        </w:rPr>
        <w:t>,</w:t>
      </w:r>
      <w:r w:rsidRPr="27011F85">
        <w:rPr>
          <w:sz w:val="22"/>
          <w:szCs w:val="22"/>
          <w:lang w:val="es-ES"/>
        </w:rPr>
        <w:t xml:space="preserve"> el inventario, que comprende las piezas de arte, su descripción y precio, el historial de adquisiciones y las piezas actualmente en subasta. Al final de la transacción, si se determina que la oferta del usuario es la ganadora en una subasta o si la compra se realiza con éxito, es indispensable que la interfaz </w:t>
      </w:r>
      <w:r w:rsidRPr="27011F85" w:rsidR="2242A9F6">
        <w:rPr>
          <w:sz w:val="22"/>
          <w:szCs w:val="22"/>
          <w:lang w:val="es-ES"/>
        </w:rPr>
        <w:t xml:space="preserve">obtenga el nombre del comprador </w:t>
      </w:r>
      <w:r w:rsidRPr="27011F85">
        <w:rPr>
          <w:sz w:val="22"/>
          <w:szCs w:val="22"/>
          <w:lang w:val="es-ES"/>
        </w:rPr>
        <w:t>para registrar la adquisición.</w:t>
      </w:r>
    </w:p>
    <w:p w:rsidR="2C428B08" w:rsidP="27011F85" w:rsidRDefault="1D580FA3" w14:paraId="7C7BAB1F" w14:textId="38C6B9D0">
      <w:pPr>
        <w:rPr>
          <w:b/>
          <w:bCs/>
          <w:sz w:val="28"/>
          <w:szCs w:val="28"/>
          <w:lang w:val="es-ES"/>
        </w:rPr>
      </w:pPr>
      <w:r w:rsidRPr="27011F85">
        <w:rPr>
          <w:b/>
          <w:bCs/>
          <w:sz w:val="28"/>
          <w:szCs w:val="28"/>
          <w:lang w:val="es-ES"/>
        </w:rPr>
        <w:t>2. Nivel 1</w:t>
      </w:r>
    </w:p>
    <w:p w:rsidR="6BF15764" w:rsidP="27011F85" w:rsidRDefault="6BF15764" w14:paraId="34ADC546" w14:textId="619364AE">
      <w:pPr>
        <w:rPr>
          <w:b/>
          <w:bCs/>
          <w:sz w:val="24"/>
          <w:szCs w:val="24"/>
          <w:lang w:val="es-ES"/>
        </w:rPr>
      </w:pPr>
      <w:r w:rsidRPr="27011F85">
        <w:rPr>
          <w:b/>
          <w:bCs/>
          <w:sz w:val="24"/>
          <w:szCs w:val="24"/>
          <w:lang w:val="es-ES"/>
        </w:rPr>
        <w:t>2.1 Componentes candidatos y estereotipos</w:t>
      </w:r>
    </w:p>
    <w:p w:rsidR="14363EFF" w:rsidP="27011F85" w:rsidRDefault="14363EFF" w14:paraId="45A5E91D" w14:textId="5A075B57">
      <w:pPr>
        <w:pStyle w:val="ListParagraph"/>
        <w:numPr>
          <w:ilvl w:val="0"/>
          <w:numId w:val="8"/>
        </w:numPr>
        <w:rPr>
          <w:sz w:val="22"/>
          <w:szCs w:val="22"/>
          <w:lang w:val="es-ES"/>
        </w:rPr>
      </w:pPr>
      <w:r w:rsidRPr="27011F85">
        <w:rPr>
          <w:sz w:val="22"/>
          <w:szCs w:val="22"/>
          <w:lang w:val="es-ES"/>
        </w:rPr>
        <w:t>Es necesario tener un componente que cargue la información proveni</w:t>
      </w:r>
      <w:r w:rsidRPr="27011F85" w:rsidR="53D7758A">
        <w:rPr>
          <w:sz w:val="22"/>
          <w:szCs w:val="22"/>
          <w:lang w:val="es-ES"/>
        </w:rPr>
        <w:t xml:space="preserve">ente de los archivos, la organice </w:t>
      </w:r>
      <w:r w:rsidRPr="27011F85" w:rsidR="62397388">
        <w:rPr>
          <w:sz w:val="22"/>
          <w:szCs w:val="22"/>
          <w:lang w:val="es-ES"/>
        </w:rPr>
        <w:t xml:space="preserve">en distintos </w:t>
      </w:r>
      <w:proofErr w:type="spellStart"/>
      <w:r w:rsidRPr="27011F85" w:rsidR="62397388">
        <w:rPr>
          <w:sz w:val="22"/>
          <w:szCs w:val="22"/>
          <w:lang w:val="es-ES"/>
        </w:rPr>
        <w:t>hashmap</w:t>
      </w:r>
      <w:proofErr w:type="spellEnd"/>
      <w:r w:rsidRPr="27011F85" w:rsidR="62397388">
        <w:rPr>
          <w:sz w:val="22"/>
          <w:szCs w:val="22"/>
          <w:lang w:val="es-ES"/>
        </w:rPr>
        <w:t xml:space="preserve"> </w:t>
      </w:r>
      <w:r w:rsidRPr="27011F85" w:rsidR="53D7758A">
        <w:rPr>
          <w:sz w:val="22"/>
          <w:szCs w:val="22"/>
          <w:lang w:val="es-ES"/>
        </w:rPr>
        <w:t xml:space="preserve">y modifique la base de datos cuando sea necesario. Es por esta </w:t>
      </w:r>
      <w:r w:rsidRPr="27011F85" w:rsidR="16786346">
        <w:rPr>
          <w:sz w:val="22"/>
          <w:szCs w:val="22"/>
          <w:lang w:val="es-ES"/>
        </w:rPr>
        <w:t>razón</w:t>
      </w:r>
      <w:r w:rsidRPr="27011F85" w:rsidR="53D7758A">
        <w:rPr>
          <w:sz w:val="22"/>
          <w:szCs w:val="22"/>
          <w:lang w:val="es-ES"/>
        </w:rPr>
        <w:t xml:space="preserve"> que existe el componente “Cargador </w:t>
      </w:r>
      <w:proofErr w:type="spellStart"/>
      <w:r w:rsidRPr="27011F85" w:rsidR="53D7758A">
        <w:rPr>
          <w:sz w:val="22"/>
          <w:szCs w:val="22"/>
          <w:lang w:val="es-ES"/>
        </w:rPr>
        <w:t>galeria</w:t>
      </w:r>
      <w:proofErr w:type="spellEnd"/>
      <w:r w:rsidRPr="27011F85" w:rsidR="53D7758A">
        <w:rPr>
          <w:sz w:val="22"/>
          <w:szCs w:val="22"/>
          <w:lang w:val="es-ES"/>
        </w:rPr>
        <w:t xml:space="preserve">” </w:t>
      </w:r>
      <w:r w:rsidRPr="27011F85" w:rsidR="23ACB03C">
        <w:rPr>
          <w:sz w:val="22"/>
          <w:szCs w:val="22"/>
          <w:lang w:val="es-ES"/>
        </w:rPr>
        <w:t xml:space="preserve">el cual se encarga de lo mencionado anteriormente, corresponderá al estereotipo </w:t>
      </w:r>
      <w:r w:rsidRPr="27011F85" w:rsidR="2C2C7DA5">
        <w:rPr>
          <w:sz w:val="22"/>
          <w:szCs w:val="22"/>
          <w:lang w:val="es-ES"/>
        </w:rPr>
        <w:t xml:space="preserve">de </w:t>
      </w:r>
      <w:proofErr w:type="spellStart"/>
      <w:r w:rsidRPr="27011F85" w:rsidR="2C2C7DA5">
        <w:rPr>
          <w:sz w:val="22"/>
          <w:szCs w:val="22"/>
          <w:lang w:val="es-ES"/>
        </w:rPr>
        <w:t>information</w:t>
      </w:r>
      <w:proofErr w:type="spellEnd"/>
      <w:r w:rsidRPr="27011F85" w:rsidR="2C2C7DA5">
        <w:rPr>
          <w:sz w:val="22"/>
          <w:szCs w:val="22"/>
          <w:lang w:val="es-ES"/>
        </w:rPr>
        <w:t xml:space="preserve"> </w:t>
      </w:r>
      <w:proofErr w:type="spellStart"/>
      <w:r w:rsidRPr="27011F85" w:rsidR="2C2C7DA5">
        <w:rPr>
          <w:sz w:val="22"/>
          <w:szCs w:val="22"/>
          <w:lang w:val="es-ES"/>
        </w:rPr>
        <w:t>holder</w:t>
      </w:r>
      <w:proofErr w:type="spellEnd"/>
      <w:r w:rsidRPr="27011F85" w:rsidR="2C2C7DA5">
        <w:rPr>
          <w:sz w:val="22"/>
          <w:szCs w:val="22"/>
          <w:lang w:val="es-ES"/>
        </w:rPr>
        <w:t xml:space="preserve"> y service </w:t>
      </w:r>
      <w:proofErr w:type="spellStart"/>
      <w:r w:rsidRPr="27011F85" w:rsidR="2C2C7DA5">
        <w:rPr>
          <w:sz w:val="22"/>
          <w:szCs w:val="22"/>
          <w:lang w:val="es-ES"/>
        </w:rPr>
        <w:t>provider</w:t>
      </w:r>
      <w:proofErr w:type="spellEnd"/>
      <w:r w:rsidRPr="27011F85" w:rsidR="2C2C7DA5">
        <w:rPr>
          <w:sz w:val="22"/>
          <w:szCs w:val="22"/>
          <w:lang w:val="es-ES"/>
        </w:rPr>
        <w:t>.</w:t>
      </w:r>
    </w:p>
    <w:p w:rsidR="049E265F" w:rsidP="27011F85" w:rsidRDefault="049E265F" w14:paraId="4E681BDD" w14:textId="7041EA9E">
      <w:pPr>
        <w:pStyle w:val="ListParagraph"/>
        <w:numPr>
          <w:ilvl w:val="0"/>
          <w:numId w:val="8"/>
        </w:numPr>
        <w:rPr>
          <w:sz w:val="22"/>
          <w:szCs w:val="22"/>
          <w:lang w:val="es-ES"/>
        </w:rPr>
      </w:pPr>
      <w:r w:rsidRPr="27011F85">
        <w:rPr>
          <w:sz w:val="22"/>
          <w:szCs w:val="22"/>
          <w:lang w:val="es-ES"/>
        </w:rPr>
        <w:t xml:space="preserve">Las piezas son parte fundamental de la galería y es necesario tener un componente el cual </w:t>
      </w:r>
      <w:r w:rsidRPr="27011F85" w:rsidR="2FCB22A6">
        <w:rPr>
          <w:sz w:val="22"/>
          <w:szCs w:val="22"/>
          <w:lang w:val="es-ES"/>
        </w:rPr>
        <w:t>se encargue del manejo de estas mismas mediante un</w:t>
      </w:r>
      <w:r w:rsidRPr="27011F85">
        <w:rPr>
          <w:sz w:val="22"/>
          <w:szCs w:val="22"/>
          <w:lang w:val="es-ES"/>
        </w:rPr>
        <w:t xml:space="preserve"> registro </w:t>
      </w:r>
      <w:r w:rsidRPr="27011F85" w:rsidR="196239A4">
        <w:rPr>
          <w:sz w:val="22"/>
          <w:szCs w:val="22"/>
          <w:lang w:val="es-ES"/>
        </w:rPr>
        <w:t>y almacenamiento d</w:t>
      </w:r>
      <w:r w:rsidRPr="27011F85" w:rsidR="15B448F9">
        <w:rPr>
          <w:sz w:val="22"/>
          <w:szCs w:val="22"/>
          <w:lang w:val="es-ES"/>
        </w:rPr>
        <w:t xml:space="preserve">e su </w:t>
      </w:r>
      <w:r w:rsidRPr="27011F85" w:rsidR="1A214D3F">
        <w:rPr>
          <w:sz w:val="22"/>
          <w:szCs w:val="22"/>
          <w:lang w:val="es-ES"/>
        </w:rPr>
        <w:t>información</w:t>
      </w:r>
      <w:r w:rsidRPr="27011F85" w:rsidR="7E91629B">
        <w:rPr>
          <w:sz w:val="22"/>
          <w:szCs w:val="22"/>
          <w:lang w:val="es-ES"/>
        </w:rPr>
        <w:t xml:space="preserve">. Para suplir con esta necesidad se va a utilizar el componente de “inventario” el cual corresponderá al estereotipo de </w:t>
      </w:r>
      <w:proofErr w:type="spellStart"/>
      <w:r w:rsidRPr="27011F85" w:rsidR="7E91629B">
        <w:rPr>
          <w:sz w:val="22"/>
          <w:szCs w:val="22"/>
          <w:lang w:val="es-ES"/>
        </w:rPr>
        <w:t>information</w:t>
      </w:r>
      <w:proofErr w:type="spellEnd"/>
      <w:r w:rsidRPr="27011F85" w:rsidR="7E91629B">
        <w:rPr>
          <w:sz w:val="22"/>
          <w:szCs w:val="22"/>
          <w:lang w:val="es-ES"/>
        </w:rPr>
        <w:t xml:space="preserve"> </w:t>
      </w:r>
      <w:proofErr w:type="spellStart"/>
      <w:r w:rsidRPr="27011F85" w:rsidR="7E91629B">
        <w:rPr>
          <w:sz w:val="22"/>
          <w:szCs w:val="22"/>
          <w:lang w:val="es-ES"/>
        </w:rPr>
        <w:t>holder</w:t>
      </w:r>
      <w:proofErr w:type="spellEnd"/>
      <w:r w:rsidRPr="27011F85" w:rsidR="7E91629B">
        <w:rPr>
          <w:sz w:val="22"/>
          <w:szCs w:val="22"/>
          <w:lang w:val="es-ES"/>
        </w:rPr>
        <w:t>.</w:t>
      </w:r>
    </w:p>
    <w:p w:rsidR="7E91629B" w:rsidP="27011F85" w:rsidRDefault="7E91629B" w14:paraId="0F538140" w14:textId="7B787F1C">
      <w:pPr>
        <w:pStyle w:val="ListParagraph"/>
        <w:numPr>
          <w:ilvl w:val="0"/>
          <w:numId w:val="8"/>
        </w:numPr>
        <w:rPr>
          <w:sz w:val="22"/>
          <w:szCs w:val="22"/>
          <w:lang w:val="es-ES"/>
        </w:rPr>
      </w:pPr>
      <w:r w:rsidRPr="27011F85">
        <w:rPr>
          <w:sz w:val="22"/>
          <w:szCs w:val="22"/>
          <w:lang w:val="es-ES"/>
        </w:rPr>
        <w:t xml:space="preserve">Para la parte de compra y </w:t>
      </w:r>
      <w:proofErr w:type="spellStart"/>
      <w:r w:rsidRPr="27011F85">
        <w:rPr>
          <w:sz w:val="22"/>
          <w:szCs w:val="22"/>
          <w:lang w:val="es-ES"/>
        </w:rPr>
        <w:t>adquisicion</w:t>
      </w:r>
      <w:proofErr w:type="spellEnd"/>
      <w:r w:rsidRPr="27011F85">
        <w:rPr>
          <w:sz w:val="22"/>
          <w:szCs w:val="22"/>
          <w:lang w:val="es-ES"/>
        </w:rPr>
        <w:t xml:space="preserve"> se utilizará el componente de "Compra"</w:t>
      </w:r>
      <w:r w:rsidRPr="27011F85" w:rsidR="64296282">
        <w:rPr>
          <w:sz w:val="22"/>
          <w:szCs w:val="22"/>
          <w:lang w:val="es-ES"/>
        </w:rPr>
        <w:t>. Este se encargará de</w:t>
      </w:r>
      <w:r w:rsidRPr="27011F85" w:rsidR="55351C39">
        <w:rPr>
          <w:sz w:val="22"/>
          <w:szCs w:val="22"/>
          <w:lang w:val="es-ES"/>
        </w:rPr>
        <w:t xml:space="preserve"> guiar y </w:t>
      </w:r>
      <w:r w:rsidRPr="27011F85" w:rsidR="474FD0C2">
        <w:rPr>
          <w:sz w:val="22"/>
          <w:szCs w:val="22"/>
          <w:lang w:val="es-ES"/>
        </w:rPr>
        <w:t>manej</w:t>
      </w:r>
      <w:r w:rsidRPr="27011F85" w:rsidR="3DF1684B">
        <w:rPr>
          <w:sz w:val="22"/>
          <w:szCs w:val="22"/>
          <w:lang w:val="es-ES"/>
        </w:rPr>
        <w:t>ar el proceso de una compra</w:t>
      </w:r>
      <w:r w:rsidRPr="27011F85" w:rsidR="32CC30A4">
        <w:rPr>
          <w:sz w:val="22"/>
          <w:szCs w:val="22"/>
          <w:lang w:val="es-ES"/>
        </w:rPr>
        <w:t xml:space="preserve">, por esta </w:t>
      </w:r>
      <w:proofErr w:type="spellStart"/>
      <w:r w:rsidRPr="27011F85" w:rsidR="32CC30A4">
        <w:rPr>
          <w:sz w:val="22"/>
          <w:szCs w:val="22"/>
          <w:lang w:val="es-ES"/>
        </w:rPr>
        <w:t>razon</w:t>
      </w:r>
      <w:proofErr w:type="spellEnd"/>
      <w:r w:rsidRPr="27011F85" w:rsidR="32CC30A4">
        <w:rPr>
          <w:sz w:val="22"/>
          <w:szCs w:val="22"/>
          <w:lang w:val="es-ES"/>
        </w:rPr>
        <w:t xml:space="preserve"> el componente corresponderá al estereotipo de controlador</w:t>
      </w:r>
      <w:r w:rsidRPr="27011F85" w:rsidR="2CCD7853">
        <w:rPr>
          <w:sz w:val="22"/>
          <w:szCs w:val="22"/>
          <w:lang w:val="es-ES"/>
        </w:rPr>
        <w:t>.</w:t>
      </w:r>
    </w:p>
    <w:p w:rsidR="2CCD7853" w:rsidP="27011F85" w:rsidRDefault="2CCD7853" w14:paraId="0F7CC6DF" w14:textId="6A09FD71">
      <w:pPr>
        <w:pStyle w:val="ListParagraph"/>
        <w:numPr>
          <w:ilvl w:val="0"/>
          <w:numId w:val="8"/>
        </w:numPr>
        <w:rPr>
          <w:sz w:val="22"/>
          <w:szCs w:val="22"/>
          <w:lang w:val="es-ES"/>
        </w:rPr>
      </w:pPr>
      <w:r w:rsidRPr="27011F85">
        <w:rPr>
          <w:sz w:val="22"/>
          <w:szCs w:val="22"/>
          <w:lang w:val="es-ES"/>
        </w:rPr>
        <w:t xml:space="preserve">Es importante tener un componente que controle el proceso de subastas en la </w:t>
      </w:r>
      <w:proofErr w:type="spellStart"/>
      <w:r w:rsidRPr="27011F85">
        <w:rPr>
          <w:sz w:val="22"/>
          <w:szCs w:val="22"/>
          <w:lang w:val="es-ES"/>
        </w:rPr>
        <w:t>galeria</w:t>
      </w:r>
      <w:proofErr w:type="spellEnd"/>
      <w:r w:rsidRPr="27011F85">
        <w:rPr>
          <w:sz w:val="22"/>
          <w:szCs w:val="22"/>
          <w:lang w:val="es-ES"/>
        </w:rPr>
        <w:t xml:space="preserve"> y que sea capaz de delegar funciones a distintos </w:t>
      </w:r>
      <w:r w:rsidRPr="27011F85" w:rsidR="5A0CA9A8">
        <w:rPr>
          <w:sz w:val="22"/>
          <w:szCs w:val="22"/>
          <w:lang w:val="es-ES"/>
        </w:rPr>
        <w:t xml:space="preserve">componentes para poder </w:t>
      </w:r>
      <w:proofErr w:type="spellStart"/>
      <w:r w:rsidRPr="27011F85" w:rsidR="5A0CA9A8">
        <w:rPr>
          <w:sz w:val="22"/>
          <w:szCs w:val="22"/>
          <w:lang w:val="es-ES"/>
        </w:rPr>
        <w:t>llecar</w:t>
      </w:r>
      <w:proofErr w:type="spellEnd"/>
      <w:r w:rsidRPr="27011F85" w:rsidR="5A0CA9A8">
        <w:rPr>
          <w:sz w:val="22"/>
          <w:szCs w:val="22"/>
          <w:lang w:val="es-ES"/>
        </w:rPr>
        <w:t xml:space="preserve"> a cabo </w:t>
      </w:r>
      <w:r w:rsidRPr="27011F85" w:rsidR="6A758114">
        <w:rPr>
          <w:sz w:val="22"/>
          <w:szCs w:val="22"/>
          <w:lang w:val="es-ES"/>
        </w:rPr>
        <w:t xml:space="preserve">esta tarea de la mejor manera. Este componente será "subasta" y corresponderá al estereotipo de coordinador por las razones </w:t>
      </w:r>
      <w:proofErr w:type="spellStart"/>
      <w:r w:rsidRPr="27011F85" w:rsidR="6A758114">
        <w:rPr>
          <w:sz w:val="22"/>
          <w:szCs w:val="22"/>
          <w:lang w:val="es-ES"/>
        </w:rPr>
        <w:t>mensionadas</w:t>
      </w:r>
      <w:proofErr w:type="spellEnd"/>
      <w:r w:rsidRPr="27011F85" w:rsidR="6A758114">
        <w:rPr>
          <w:sz w:val="22"/>
          <w:szCs w:val="22"/>
          <w:lang w:val="es-ES"/>
        </w:rPr>
        <w:t xml:space="preserve"> anteriormente.</w:t>
      </w:r>
    </w:p>
    <w:p w:rsidR="6A758114" w:rsidP="27011F85" w:rsidRDefault="6A758114" w14:paraId="42D3DC27" w14:textId="1BD7403C">
      <w:pPr>
        <w:pStyle w:val="ListParagraph"/>
        <w:numPr>
          <w:ilvl w:val="0"/>
          <w:numId w:val="8"/>
        </w:numPr>
        <w:rPr>
          <w:sz w:val="22"/>
          <w:szCs w:val="22"/>
          <w:lang w:val="es-ES"/>
        </w:rPr>
      </w:pPr>
      <w:r w:rsidRPr="27011F85">
        <w:rPr>
          <w:sz w:val="22"/>
          <w:szCs w:val="22"/>
          <w:lang w:val="es-ES"/>
        </w:rPr>
        <w:t xml:space="preserve">Por </w:t>
      </w:r>
      <w:proofErr w:type="spellStart"/>
      <w:r w:rsidRPr="27011F85">
        <w:rPr>
          <w:sz w:val="22"/>
          <w:szCs w:val="22"/>
          <w:lang w:val="es-ES"/>
        </w:rPr>
        <w:t>úlltimo</w:t>
      </w:r>
      <w:proofErr w:type="spellEnd"/>
      <w:r w:rsidRPr="27011F85">
        <w:rPr>
          <w:sz w:val="22"/>
          <w:szCs w:val="22"/>
          <w:lang w:val="es-ES"/>
        </w:rPr>
        <w:t xml:space="preserve">, existe un componente que se encargará de todos los usuarios de la </w:t>
      </w:r>
      <w:proofErr w:type="spellStart"/>
      <w:r w:rsidRPr="27011F85">
        <w:rPr>
          <w:sz w:val="22"/>
          <w:szCs w:val="22"/>
          <w:lang w:val="es-ES"/>
        </w:rPr>
        <w:t>galeria</w:t>
      </w:r>
      <w:proofErr w:type="spellEnd"/>
      <w:r w:rsidRPr="27011F85">
        <w:rPr>
          <w:sz w:val="22"/>
          <w:szCs w:val="22"/>
          <w:lang w:val="es-ES"/>
        </w:rPr>
        <w:t xml:space="preserve"> (estos usuarios incluyen a los empleados),</w:t>
      </w:r>
      <w:r w:rsidRPr="27011F85" w:rsidR="79701E84">
        <w:rPr>
          <w:sz w:val="22"/>
          <w:szCs w:val="22"/>
          <w:lang w:val="es-ES"/>
        </w:rPr>
        <w:t xml:space="preserve"> almacenando </w:t>
      </w:r>
      <w:proofErr w:type="spellStart"/>
      <w:r w:rsidRPr="27011F85" w:rsidR="79701E84">
        <w:rPr>
          <w:sz w:val="22"/>
          <w:szCs w:val="22"/>
          <w:lang w:val="es-ES"/>
        </w:rPr>
        <w:t>informacion</w:t>
      </w:r>
      <w:proofErr w:type="spellEnd"/>
      <w:r w:rsidRPr="27011F85" w:rsidR="79701E84">
        <w:rPr>
          <w:sz w:val="22"/>
          <w:szCs w:val="22"/>
          <w:lang w:val="es-ES"/>
        </w:rPr>
        <w:t xml:space="preserve"> importante como login e ID, ademas será capaz de editar </w:t>
      </w:r>
      <w:proofErr w:type="spellStart"/>
      <w:r w:rsidRPr="27011F85" w:rsidR="79701E84">
        <w:rPr>
          <w:sz w:val="22"/>
          <w:szCs w:val="22"/>
          <w:lang w:val="es-ES"/>
        </w:rPr>
        <w:t>informacion</w:t>
      </w:r>
      <w:proofErr w:type="spellEnd"/>
      <w:r w:rsidRPr="27011F85" w:rsidR="79701E84">
        <w:rPr>
          <w:sz w:val="22"/>
          <w:szCs w:val="22"/>
          <w:lang w:val="es-ES"/>
        </w:rPr>
        <w:t xml:space="preserve"> relevante de estos. El componente “usuario” </w:t>
      </w:r>
      <w:proofErr w:type="spellStart"/>
      <w:r w:rsidRPr="27011F85" w:rsidR="79701E84">
        <w:rPr>
          <w:sz w:val="22"/>
          <w:szCs w:val="22"/>
          <w:lang w:val="es-ES"/>
        </w:rPr>
        <w:t>suplira</w:t>
      </w:r>
      <w:proofErr w:type="spellEnd"/>
      <w:r w:rsidRPr="27011F85" w:rsidR="79701E84">
        <w:rPr>
          <w:sz w:val="22"/>
          <w:szCs w:val="22"/>
          <w:lang w:val="es-ES"/>
        </w:rPr>
        <w:t xml:space="preserve"> esta necesidad y cor</w:t>
      </w:r>
      <w:r w:rsidRPr="27011F85" w:rsidR="25F1890C">
        <w:rPr>
          <w:sz w:val="22"/>
          <w:szCs w:val="22"/>
          <w:lang w:val="es-ES"/>
        </w:rPr>
        <w:t xml:space="preserve">responderá al estereotipo de </w:t>
      </w:r>
      <w:proofErr w:type="spellStart"/>
      <w:r w:rsidRPr="27011F85" w:rsidR="25F1890C">
        <w:rPr>
          <w:sz w:val="22"/>
          <w:szCs w:val="22"/>
          <w:lang w:val="es-ES"/>
        </w:rPr>
        <w:t>information</w:t>
      </w:r>
      <w:proofErr w:type="spellEnd"/>
      <w:r w:rsidRPr="27011F85" w:rsidR="25F1890C">
        <w:rPr>
          <w:sz w:val="22"/>
          <w:szCs w:val="22"/>
          <w:lang w:val="es-ES"/>
        </w:rPr>
        <w:t xml:space="preserve"> </w:t>
      </w:r>
      <w:proofErr w:type="spellStart"/>
      <w:r w:rsidRPr="27011F85" w:rsidR="25F1890C">
        <w:rPr>
          <w:sz w:val="22"/>
          <w:szCs w:val="22"/>
          <w:lang w:val="es-ES"/>
        </w:rPr>
        <w:t>holder</w:t>
      </w:r>
      <w:proofErr w:type="spellEnd"/>
      <w:r w:rsidRPr="27011F85" w:rsidR="25F1890C">
        <w:rPr>
          <w:sz w:val="22"/>
          <w:szCs w:val="22"/>
          <w:lang w:val="es-ES"/>
        </w:rPr>
        <w:t>.</w:t>
      </w:r>
    </w:p>
    <w:p w:rsidR="1715A619" w:rsidP="27011F85" w:rsidRDefault="1A7FD4C6" w14:paraId="2E030B59" w14:textId="461A466C">
      <w:pPr>
        <w:jc w:val="center"/>
      </w:pPr>
      <w:r>
        <w:rPr>
          <w:noProof/>
        </w:rPr>
        <w:drawing>
          <wp:inline distT="0" distB="0" distL="0" distR="0" wp14:anchorId="14025C2C" wp14:editId="7D31DD43">
            <wp:extent cx="3095626" cy="3095626"/>
            <wp:effectExtent l="0" t="0" r="0" b="0"/>
            <wp:docPr id="1182003499" name="Picture 118200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6" cy="3095626"/>
                    </a:xfrm>
                    <a:prstGeom prst="rect">
                      <a:avLst/>
                    </a:prstGeom>
                  </pic:spPr>
                </pic:pic>
              </a:graphicData>
            </a:graphic>
          </wp:inline>
        </w:drawing>
      </w:r>
    </w:p>
    <w:p w:rsidR="0D10D40D" w:rsidP="27011F85" w:rsidRDefault="7A4F7736" w14:paraId="271C1CAE" w14:textId="6D1822BC">
      <w:pPr>
        <w:rPr>
          <w:b/>
          <w:bCs/>
          <w:sz w:val="24"/>
          <w:szCs w:val="24"/>
          <w:lang w:val="es-ES"/>
        </w:rPr>
      </w:pPr>
      <w:r w:rsidRPr="5CA4F2D6">
        <w:rPr>
          <w:b/>
          <w:bCs/>
          <w:sz w:val="24"/>
          <w:szCs w:val="24"/>
          <w:lang w:val="es-ES"/>
        </w:rPr>
        <w:t>2.2 Responsabilidades</w:t>
      </w:r>
    </w:p>
    <w:tbl>
      <w:tblPr>
        <w:tblStyle w:val="TableGrid"/>
        <w:tblW w:w="0" w:type="auto"/>
        <w:tblLayout w:type="fixed"/>
        <w:tblLook w:val="06A0" w:firstRow="1" w:lastRow="0" w:firstColumn="1" w:lastColumn="0" w:noHBand="1" w:noVBand="1"/>
      </w:tblPr>
      <w:tblGrid>
        <w:gridCol w:w="570"/>
        <w:gridCol w:w="3975"/>
        <w:gridCol w:w="3945"/>
      </w:tblGrid>
      <w:tr w:rsidR="5CA4F2D6" w:rsidTr="5CA4F2D6" w14:paraId="37B9B652" w14:textId="77777777">
        <w:trPr>
          <w:trHeight w:val="375"/>
        </w:trPr>
        <w:tc>
          <w:tcPr>
            <w:tcW w:w="570" w:type="dxa"/>
          </w:tcPr>
          <w:p w:rsidR="00CF286B" w:rsidP="5CA4F2D6" w:rsidRDefault="00CF286B" w14:paraId="0F7577AD" w14:textId="05FEEF50">
            <w:pPr>
              <w:rPr>
                <w:b/>
                <w:bCs/>
                <w:sz w:val="22"/>
                <w:szCs w:val="22"/>
                <w:lang w:val="es-ES"/>
              </w:rPr>
            </w:pPr>
            <w:r w:rsidRPr="5CA4F2D6">
              <w:rPr>
                <w:b/>
                <w:bCs/>
                <w:sz w:val="22"/>
                <w:szCs w:val="22"/>
                <w:lang w:val="es-ES"/>
              </w:rPr>
              <w:t>#</w:t>
            </w:r>
          </w:p>
        </w:tc>
        <w:tc>
          <w:tcPr>
            <w:tcW w:w="3975" w:type="dxa"/>
          </w:tcPr>
          <w:p w:rsidR="00CF286B" w:rsidP="5CA4F2D6" w:rsidRDefault="00CF286B" w14:paraId="7FDDA9EF" w14:textId="6DF88FDC">
            <w:pPr>
              <w:rPr>
                <w:b/>
                <w:bCs/>
                <w:sz w:val="22"/>
                <w:szCs w:val="22"/>
                <w:lang w:val="es-ES"/>
              </w:rPr>
            </w:pPr>
            <w:r w:rsidRPr="5CA4F2D6">
              <w:rPr>
                <w:b/>
                <w:bCs/>
                <w:sz w:val="22"/>
                <w:szCs w:val="22"/>
                <w:lang w:val="es-ES"/>
              </w:rPr>
              <w:t>Responsabilidad</w:t>
            </w:r>
          </w:p>
        </w:tc>
        <w:tc>
          <w:tcPr>
            <w:tcW w:w="3945" w:type="dxa"/>
          </w:tcPr>
          <w:p w:rsidR="10EAD735" w:rsidP="5CA4F2D6" w:rsidRDefault="10EAD735" w14:paraId="19E1EB4C" w14:textId="281CBB69">
            <w:pPr>
              <w:rPr>
                <w:b/>
                <w:bCs/>
                <w:sz w:val="22"/>
                <w:szCs w:val="22"/>
                <w:lang w:val="es-ES"/>
              </w:rPr>
            </w:pPr>
            <w:r w:rsidRPr="5CA4F2D6">
              <w:rPr>
                <w:b/>
                <w:bCs/>
                <w:sz w:val="22"/>
                <w:szCs w:val="22"/>
                <w:lang w:val="es-ES"/>
              </w:rPr>
              <w:t>Componente</w:t>
            </w:r>
          </w:p>
        </w:tc>
      </w:tr>
      <w:tr w:rsidR="5CA4F2D6" w:rsidTr="5CA4F2D6" w14:paraId="669A24F6" w14:textId="77777777">
        <w:trPr>
          <w:trHeight w:val="300"/>
        </w:trPr>
        <w:tc>
          <w:tcPr>
            <w:tcW w:w="570" w:type="dxa"/>
          </w:tcPr>
          <w:p w:rsidR="00CF286B" w:rsidP="5CA4F2D6" w:rsidRDefault="00CF286B" w14:paraId="49D00FDF" w14:textId="7EA79D63">
            <w:pPr>
              <w:rPr>
                <w:b/>
                <w:bCs/>
                <w:sz w:val="22"/>
                <w:szCs w:val="22"/>
                <w:lang w:val="es-ES"/>
              </w:rPr>
            </w:pPr>
            <w:r w:rsidRPr="5CA4F2D6">
              <w:rPr>
                <w:b/>
                <w:bCs/>
                <w:sz w:val="22"/>
                <w:szCs w:val="22"/>
                <w:lang w:val="es-ES"/>
              </w:rPr>
              <w:t>1</w:t>
            </w:r>
          </w:p>
        </w:tc>
        <w:tc>
          <w:tcPr>
            <w:tcW w:w="3975" w:type="dxa"/>
          </w:tcPr>
          <w:p w:rsidR="00CF286B" w:rsidP="5CA4F2D6" w:rsidRDefault="00CF286B" w14:paraId="3EB56CDD" w14:textId="0B0D4019">
            <w:pPr>
              <w:rPr>
                <w:b/>
                <w:bCs/>
                <w:sz w:val="22"/>
                <w:szCs w:val="22"/>
                <w:lang w:val="es-ES"/>
              </w:rPr>
            </w:pPr>
            <w:r w:rsidRPr="5CA4F2D6">
              <w:rPr>
                <w:b/>
                <w:bCs/>
                <w:sz w:val="22"/>
                <w:szCs w:val="22"/>
                <w:lang w:val="es-ES"/>
              </w:rPr>
              <w:t>Cargar</w:t>
            </w:r>
            <w:r w:rsidRPr="5CA4F2D6" w:rsidR="78265980">
              <w:rPr>
                <w:b/>
                <w:bCs/>
                <w:sz w:val="22"/>
                <w:szCs w:val="22"/>
                <w:lang w:val="es-ES"/>
              </w:rPr>
              <w:t xml:space="preserve"> y guardar</w:t>
            </w:r>
            <w:r w:rsidRPr="5CA4F2D6">
              <w:rPr>
                <w:b/>
                <w:bCs/>
                <w:sz w:val="22"/>
                <w:szCs w:val="22"/>
                <w:lang w:val="es-ES"/>
              </w:rPr>
              <w:t xml:space="preserve"> la información de todos los archivos</w:t>
            </w:r>
          </w:p>
        </w:tc>
        <w:tc>
          <w:tcPr>
            <w:tcW w:w="3945" w:type="dxa"/>
          </w:tcPr>
          <w:p w:rsidR="2B2533B1" w:rsidP="5CA4F2D6" w:rsidRDefault="2B2533B1" w14:paraId="20C802A1" w14:textId="2A46A5FB">
            <w:pPr>
              <w:spacing w:after="200" w:line="276" w:lineRule="auto"/>
              <w:rPr>
                <w:b/>
                <w:bCs/>
                <w:sz w:val="22"/>
                <w:szCs w:val="22"/>
                <w:lang w:val="es-ES"/>
              </w:rPr>
            </w:pPr>
            <w:r w:rsidRPr="5CA4F2D6">
              <w:rPr>
                <w:b/>
                <w:bCs/>
                <w:sz w:val="22"/>
                <w:szCs w:val="22"/>
                <w:lang w:val="es-ES"/>
              </w:rPr>
              <w:t>Cargador galería</w:t>
            </w:r>
          </w:p>
        </w:tc>
      </w:tr>
      <w:tr w:rsidR="5CA4F2D6" w:rsidTr="5CA4F2D6" w14:paraId="2C7F2BFB" w14:textId="77777777">
        <w:trPr>
          <w:trHeight w:val="300"/>
        </w:trPr>
        <w:tc>
          <w:tcPr>
            <w:tcW w:w="570" w:type="dxa"/>
          </w:tcPr>
          <w:p w:rsidR="00CF286B" w:rsidP="5CA4F2D6" w:rsidRDefault="00CF286B" w14:paraId="6B336ADD" w14:textId="69BFB64F">
            <w:pPr>
              <w:rPr>
                <w:b/>
                <w:bCs/>
                <w:sz w:val="22"/>
                <w:szCs w:val="22"/>
                <w:lang w:val="es-ES"/>
              </w:rPr>
            </w:pPr>
            <w:r w:rsidRPr="5CA4F2D6">
              <w:rPr>
                <w:b/>
                <w:bCs/>
                <w:sz w:val="22"/>
                <w:szCs w:val="22"/>
                <w:lang w:val="es-ES"/>
              </w:rPr>
              <w:t>2</w:t>
            </w:r>
          </w:p>
        </w:tc>
        <w:tc>
          <w:tcPr>
            <w:tcW w:w="3975" w:type="dxa"/>
          </w:tcPr>
          <w:p w:rsidR="00CF286B" w:rsidP="5CA4F2D6" w:rsidRDefault="00CF286B" w14:paraId="779B974F" w14:textId="2A861143">
            <w:pPr>
              <w:rPr>
                <w:b/>
                <w:bCs/>
                <w:sz w:val="22"/>
                <w:szCs w:val="22"/>
                <w:lang w:val="es-ES"/>
              </w:rPr>
            </w:pPr>
            <w:r w:rsidRPr="5CA4F2D6">
              <w:rPr>
                <w:b/>
                <w:bCs/>
                <w:sz w:val="22"/>
                <w:szCs w:val="22"/>
                <w:lang w:val="es-ES"/>
              </w:rPr>
              <w:t>Organizar y almacenar la información cargadas en estructuras de datos</w:t>
            </w:r>
          </w:p>
        </w:tc>
        <w:tc>
          <w:tcPr>
            <w:tcW w:w="3945" w:type="dxa"/>
          </w:tcPr>
          <w:p w:rsidR="5BBDD4B7" w:rsidP="5CA4F2D6" w:rsidRDefault="5BBDD4B7" w14:paraId="02C2052C" w14:textId="296CB5A8">
            <w:pPr>
              <w:spacing w:after="200" w:line="276" w:lineRule="auto"/>
              <w:rPr>
                <w:b/>
                <w:bCs/>
                <w:sz w:val="22"/>
                <w:szCs w:val="22"/>
                <w:lang w:val="es-ES"/>
              </w:rPr>
            </w:pPr>
            <w:r w:rsidRPr="5CA4F2D6">
              <w:rPr>
                <w:b/>
                <w:bCs/>
                <w:sz w:val="22"/>
                <w:szCs w:val="22"/>
                <w:lang w:val="es-ES"/>
              </w:rPr>
              <w:t xml:space="preserve">Cargador </w:t>
            </w:r>
            <w:r w:rsidRPr="5CA4F2D6" w:rsidR="00D5AE57">
              <w:rPr>
                <w:b/>
                <w:bCs/>
                <w:sz w:val="22"/>
                <w:szCs w:val="22"/>
                <w:lang w:val="es-ES"/>
              </w:rPr>
              <w:t>galería</w:t>
            </w:r>
          </w:p>
        </w:tc>
      </w:tr>
      <w:tr w:rsidR="5CA4F2D6" w:rsidTr="5CA4F2D6" w14:paraId="246FCDDD" w14:textId="77777777">
        <w:trPr>
          <w:trHeight w:val="300"/>
        </w:trPr>
        <w:tc>
          <w:tcPr>
            <w:tcW w:w="570" w:type="dxa"/>
          </w:tcPr>
          <w:p w:rsidR="00CF286B" w:rsidP="5CA4F2D6" w:rsidRDefault="00CF286B" w14:paraId="27BCF51F" w14:textId="7B37C46E">
            <w:pPr>
              <w:rPr>
                <w:b/>
                <w:bCs/>
                <w:sz w:val="22"/>
                <w:szCs w:val="22"/>
                <w:lang w:val="es-ES"/>
              </w:rPr>
            </w:pPr>
            <w:r w:rsidRPr="5CA4F2D6">
              <w:rPr>
                <w:b/>
                <w:bCs/>
                <w:sz w:val="22"/>
                <w:szCs w:val="22"/>
                <w:lang w:val="es-ES"/>
              </w:rPr>
              <w:t>3</w:t>
            </w:r>
          </w:p>
        </w:tc>
        <w:tc>
          <w:tcPr>
            <w:tcW w:w="3975" w:type="dxa"/>
          </w:tcPr>
          <w:p w:rsidR="00CF286B" w:rsidP="5CA4F2D6" w:rsidRDefault="00CF286B" w14:paraId="30DA4591" w14:textId="69875607">
            <w:pPr>
              <w:rPr>
                <w:b/>
                <w:bCs/>
                <w:sz w:val="22"/>
                <w:szCs w:val="22"/>
                <w:lang w:val="es-ES"/>
              </w:rPr>
            </w:pPr>
            <w:r w:rsidRPr="5CA4F2D6">
              <w:rPr>
                <w:b/>
                <w:bCs/>
                <w:sz w:val="22"/>
                <w:szCs w:val="22"/>
                <w:lang w:val="es-ES"/>
              </w:rPr>
              <w:t>Pasar la información a los roles correspondientes</w:t>
            </w:r>
          </w:p>
        </w:tc>
        <w:tc>
          <w:tcPr>
            <w:tcW w:w="3945" w:type="dxa"/>
          </w:tcPr>
          <w:p w:rsidR="40F2B79F" w:rsidP="5CA4F2D6" w:rsidRDefault="40F2B79F" w14:paraId="01CD84B6" w14:textId="63D2E981">
            <w:pPr>
              <w:spacing w:after="200" w:line="276" w:lineRule="auto"/>
              <w:rPr>
                <w:b/>
                <w:bCs/>
                <w:sz w:val="22"/>
                <w:szCs w:val="22"/>
                <w:lang w:val="es-ES"/>
              </w:rPr>
            </w:pPr>
            <w:r w:rsidRPr="5CA4F2D6">
              <w:rPr>
                <w:b/>
                <w:bCs/>
                <w:sz w:val="22"/>
                <w:szCs w:val="22"/>
                <w:lang w:val="es-ES"/>
              </w:rPr>
              <w:t>Cargador galería</w:t>
            </w:r>
          </w:p>
        </w:tc>
      </w:tr>
      <w:tr w:rsidR="5CA4F2D6" w:rsidTr="5CA4F2D6" w14:paraId="20F7E452" w14:textId="77777777">
        <w:trPr>
          <w:trHeight w:val="300"/>
        </w:trPr>
        <w:tc>
          <w:tcPr>
            <w:tcW w:w="570" w:type="dxa"/>
          </w:tcPr>
          <w:p w:rsidR="00CF286B" w:rsidP="5CA4F2D6" w:rsidRDefault="00CF286B" w14:paraId="7A5B2090" w14:textId="357B05E1">
            <w:pPr>
              <w:rPr>
                <w:b/>
                <w:bCs/>
                <w:sz w:val="22"/>
                <w:szCs w:val="22"/>
                <w:lang w:val="es-ES"/>
              </w:rPr>
            </w:pPr>
            <w:r w:rsidRPr="5CA4F2D6">
              <w:rPr>
                <w:b/>
                <w:bCs/>
                <w:sz w:val="22"/>
                <w:szCs w:val="22"/>
                <w:lang w:val="es-ES"/>
              </w:rPr>
              <w:t>4</w:t>
            </w:r>
          </w:p>
        </w:tc>
        <w:tc>
          <w:tcPr>
            <w:tcW w:w="3975" w:type="dxa"/>
          </w:tcPr>
          <w:p w:rsidR="2165E75A" w:rsidP="5CA4F2D6" w:rsidRDefault="2165E75A" w14:paraId="214600B4" w14:textId="1EFC031E">
            <w:pPr>
              <w:rPr>
                <w:b/>
                <w:bCs/>
                <w:sz w:val="22"/>
                <w:szCs w:val="22"/>
                <w:lang w:val="es-ES"/>
              </w:rPr>
            </w:pPr>
            <w:r w:rsidRPr="5CA4F2D6">
              <w:rPr>
                <w:b/>
                <w:bCs/>
                <w:sz w:val="22"/>
                <w:szCs w:val="22"/>
                <w:lang w:val="es-ES"/>
              </w:rPr>
              <w:t xml:space="preserve">Importar </w:t>
            </w:r>
            <w:r w:rsidRPr="5CA4F2D6" w:rsidR="478C8F5F">
              <w:rPr>
                <w:b/>
                <w:bCs/>
                <w:sz w:val="22"/>
                <w:szCs w:val="22"/>
                <w:lang w:val="es-ES"/>
              </w:rPr>
              <w:t>información</w:t>
            </w:r>
            <w:r w:rsidRPr="5CA4F2D6">
              <w:rPr>
                <w:b/>
                <w:bCs/>
                <w:sz w:val="22"/>
                <w:szCs w:val="22"/>
                <w:lang w:val="es-ES"/>
              </w:rPr>
              <w:t xml:space="preserve"> de</w:t>
            </w:r>
            <w:r w:rsidRPr="5CA4F2D6" w:rsidR="5DA9E826">
              <w:rPr>
                <w:b/>
                <w:bCs/>
                <w:sz w:val="22"/>
                <w:szCs w:val="22"/>
                <w:lang w:val="es-ES"/>
              </w:rPr>
              <w:t>l usuario desde</w:t>
            </w:r>
            <w:r w:rsidRPr="5CA4F2D6">
              <w:rPr>
                <w:b/>
                <w:bCs/>
                <w:sz w:val="22"/>
                <w:szCs w:val="22"/>
                <w:lang w:val="es-ES"/>
              </w:rPr>
              <w:t xml:space="preserve"> C. </w:t>
            </w:r>
            <w:r w:rsidRPr="5CA4F2D6" w:rsidR="6134CC52">
              <w:rPr>
                <w:b/>
                <w:bCs/>
                <w:sz w:val="22"/>
                <w:szCs w:val="22"/>
                <w:lang w:val="es-ES"/>
              </w:rPr>
              <w:t>Galería</w:t>
            </w:r>
          </w:p>
        </w:tc>
        <w:tc>
          <w:tcPr>
            <w:tcW w:w="3945" w:type="dxa"/>
          </w:tcPr>
          <w:p w:rsidR="11F3CFC2" w:rsidP="5CA4F2D6" w:rsidRDefault="11F3CFC2" w14:paraId="2CC31477" w14:textId="39B81A3F">
            <w:pPr>
              <w:rPr>
                <w:b/>
                <w:bCs/>
                <w:sz w:val="22"/>
                <w:szCs w:val="22"/>
                <w:lang w:val="es-ES"/>
              </w:rPr>
            </w:pPr>
            <w:r w:rsidRPr="5CA4F2D6">
              <w:rPr>
                <w:b/>
                <w:bCs/>
                <w:sz w:val="22"/>
                <w:szCs w:val="22"/>
                <w:lang w:val="es-ES"/>
              </w:rPr>
              <w:t>Usuario</w:t>
            </w:r>
          </w:p>
        </w:tc>
      </w:tr>
      <w:tr w:rsidR="5CA4F2D6" w:rsidTr="5CA4F2D6" w14:paraId="540B04A1" w14:textId="77777777">
        <w:trPr>
          <w:trHeight w:val="300"/>
        </w:trPr>
        <w:tc>
          <w:tcPr>
            <w:tcW w:w="570" w:type="dxa"/>
          </w:tcPr>
          <w:p w:rsidR="00CF286B" w:rsidP="5CA4F2D6" w:rsidRDefault="00CF286B" w14:paraId="1BDC2477" w14:textId="75235B6C">
            <w:pPr>
              <w:rPr>
                <w:b/>
                <w:bCs/>
                <w:sz w:val="22"/>
                <w:szCs w:val="22"/>
                <w:lang w:val="es-ES"/>
              </w:rPr>
            </w:pPr>
            <w:r w:rsidRPr="5CA4F2D6">
              <w:rPr>
                <w:b/>
                <w:bCs/>
                <w:sz w:val="22"/>
                <w:szCs w:val="22"/>
                <w:lang w:val="es-ES"/>
              </w:rPr>
              <w:t>5</w:t>
            </w:r>
          </w:p>
        </w:tc>
        <w:tc>
          <w:tcPr>
            <w:tcW w:w="3975" w:type="dxa"/>
          </w:tcPr>
          <w:p w:rsidR="0B9DE85D" w:rsidP="5CA4F2D6" w:rsidRDefault="0B9DE85D" w14:paraId="0CBCE32E" w14:textId="28D85E49">
            <w:pPr>
              <w:rPr>
                <w:b/>
                <w:bCs/>
                <w:sz w:val="22"/>
                <w:szCs w:val="22"/>
                <w:lang w:val="es-ES"/>
              </w:rPr>
            </w:pPr>
            <w:r w:rsidRPr="5CA4F2D6">
              <w:rPr>
                <w:b/>
                <w:bCs/>
                <w:sz w:val="22"/>
                <w:szCs w:val="22"/>
                <w:lang w:val="es-ES"/>
              </w:rPr>
              <w:t>Conocer información del usuario</w:t>
            </w:r>
          </w:p>
        </w:tc>
        <w:tc>
          <w:tcPr>
            <w:tcW w:w="3945" w:type="dxa"/>
          </w:tcPr>
          <w:p w:rsidR="0C215897" w:rsidP="5CA4F2D6" w:rsidRDefault="0C215897" w14:paraId="1FC04050" w14:textId="0A9042EA">
            <w:pPr>
              <w:rPr>
                <w:b/>
                <w:bCs/>
                <w:sz w:val="22"/>
                <w:szCs w:val="22"/>
                <w:lang w:val="es-ES"/>
              </w:rPr>
            </w:pPr>
            <w:r w:rsidRPr="5CA4F2D6">
              <w:rPr>
                <w:b/>
                <w:bCs/>
                <w:sz w:val="22"/>
                <w:szCs w:val="22"/>
                <w:lang w:val="es-ES"/>
              </w:rPr>
              <w:t>Usuario</w:t>
            </w:r>
          </w:p>
        </w:tc>
      </w:tr>
      <w:tr w:rsidR="5CA4F2D6" w:rsidTr="5CA4F2D6" w14:paraId="0CB855F1" w14:textId="77777777">
        <w:trPr>
          <w:trHeight w:val="300"/>
        </w:trPr>
        <w:tc>
          <w:tcPr>
            <w:tcW w:w="570" w:type="dxa"/>
          </w:tcPr>
          <w:p w:rsidR="00CF286B" w:rsidP="5CA4F2D6" w:rsidRDefault="00CF286B" w14:paraId="34686828" w14:textId="5317BF40">
            <w:pPr>
              <w:rPr>
                <w:b/>
                <w:bCs/>
                <w:sz w:val="22"/>
                <w:szCs w:val="22"/>
                <w:lang w:val="es-ES"/>
              </w:rPr>
            </w:pPr>
            <w:r w:rsidRPr="5CA4F2D6">
              <w:rPr>
                <w:b/>
                <w:bCs/>
                <w:sz w:val="22"/>
                <w:szCs w:val="22"/>
                <w:lang w:val="es-ES"/>
              </w:rPr>
              <w:t>6</w:t>
            </w:r>
          </w:p>
        </w:tc>
        <w:tc>
          <w:tcPr>
            <w:tcW w:w="3975" w:type="dxa"/>
          </w:tcPr>
          <w:p w:rsidR="15E0F1F9" w:rsidP="5CA4F2D6" w:rsidRDefault="15E0F1F9" w14:paraId="0C1F2B2A" w14:textId="78C0A91E">
            <w:pPr>
              <w:rPr>
                <w:b/>
                <w:bCs/>
                <w:sz w:val="22"/>
                <w:szCs w:val="22"/>
                <w:lang w:val="es-ES"/>
              </w:rPr>
            </w:pPr>
            <w:r w:rsidRPr="5CA4F2D6">
              <w:rPr>
                <w:b/>
                <w:bCs/>
                <w:sz w:val="22"/>
                <w:szCs w:val="22"/>
                <w:lang w:val="es-ES"/>
              </w:rPr>
              <w:t>Modificar información de usuario</w:t>
            </w:r>
          </w:p>
        </w:tc>
        <w:tc>
          <w:tcPr>
            <w:tcW w:w="3945" w:type="dxa"/>
          </w:tcPr>
          <w:p w:rsidR="49F4EF26" w:rsidP="5CA4F2D6" w:rsidRDefault="49F4EF26" w14:paraId="592EB103" w14:textId="32CAA173">
            <w:pPr>
              <w:rPr>
                <w:b/>
                <w:bCs/>
                <w:sz w:val="22"/>
                <w:szCs w:val="22"/>
                <w:lang w:val="es-ES"/>
              </w:rPr>
            </w:pPr>
            <w:r w:rsidRPr="5CA4F2D6">
              <w:rPr>
                <w:b/>
                <w:bCs/>
                <w:sz w:val="22"/>
                <w:szCs w:val="22"/>
                <w:lang w:val="es-ES"/>
              </w:rPr>
              <w:t>Usuario</w:t>
            </w:r>
          </w:p>
        </w:tc>
      </w:tr>
      <w:tr w:rsidR="5CA4F2D6" w:rsidTr="5CA4F2D6" w14:paraId="64B3B578" w14:textId="77777777">
        <w:trPr>
          <w:trHeight w:val="300"/>
        </w:trPr>
        <w:tc>
          <w:tcPr>
            <w:tcW w:w="570" w:type="dxa"/>
          </w:tcPr>
          <w:p w:rsidR="00CF286B" w:rsidP="5CA4F2D6" w:rsidRDefault="00CF286B" w14:paraId="34E06D4F" w14:textId="3FC5D58F">
            <w:pPr>
              <w:rPr>
                <w:b/>
                <w:bCs/>
                <w:sz w:val="22"/>
                <w:szCs w:val="22"/>
                <w:lang w:val="es-ES"/>
              </w:rPr>
            </w:pPr>
            <w:r w:rsidRPr="5CA4F2D6">
              <w:rPr>
                <w:b/>
                <w:bCs/>
                <w:sz w:val="22"/>
                <w:szCs w:val="22"/>
                <w:lang w:val="es-ES"/>
              </w:rPr>
              <w:t>7</w:t>
            </w:r>
          </w:p>
        </w:tc>
        <w:tc>
          <w:tcPr>
            <w:tcW w:w="3975" w:type="dxa"/>
          </w:tcPr>
          <w:p w:rsidR="753ABDE8" w:rsidP="5CA4F2D6" w:rsidRDefault="753ABDE8" w14:paraId="6C0F628E" w14:textId="075F71B6">
            <w:pPr>
              <w:rPr>
                <w:b/>
                <w:bCs/>
                <w:sz w:val="22"/>
                <w:szCs w:val="22"/>
                <w:lang w:val="es-ES"/>
              </w:rPr>
            </w:pPr>
            <w:r w:rsidRPr="5CA4F2D6">
              <w:rPr>
                <w:b/>
                <w:bCs/>
                <w:sz w:val="22"/>
                <w:szCs w:val="22"/>
                <w:lang w:val="es-ES"/>
              </w:rPr>
              <w:t>Importar información de</w:t>
            </w:r>
            <w:r w:rsidRPr="5CA4F2D6" w:rsidR="49AF12E4">
              <w:rPr>
                <w:b/>
                <w:bCs/>
                <w:sz w:val="22"/>
                <w:szCs w:val="22"/>
                <w:lang w:val="es-ES"/>
              </w:rPr>
              <w:t xml:space="preserve"> las piezas</w:t>
            </w:r>
            <w:r w:rsidRPr="5CA4F2D6">
              <w:rPr>
                <w:b/>
                <w:bCs/>
                <w:sz w:val="22"/>
                <w:szCs w:val="22"/>
                <w:lang w:val="es-ES"/>
              </w:rPr>
              <w:t xml:space="preserve"> desde C. Galería</w:t>
            </w:r>
          </w:p>
        </w:tc>
        <w:tc>
          <w:tcPr>
            <w:tcW w:w="3945" w:type="dxa"/>
          </w:tcPr>
          <w:p w:rsidR="6F69484A" w:rsidP="5CA4F2D6" w:rsidRDefault="6F69484A" w14:paraId="492A0983" w14:textId="0160B95D">
            <w:pPr>
              <w:rPr>
                <w:b/>
                <w:bCs/>
                <w:sz w:val="22"/>
                <w:szCs w:val="22"/>
                <w:lang w:val="es-ES"/>
              </w:rPr>
            </w:pPr>
            <w:r w:rsidRPr="5CA4F2D6">
              <w:rPr>
                <w:b/>
                <w:bCs/>
                <w:sz w:val="22"/>
                <w:szCs w:val="22"/>
                <w:lang w:val="es-ES"/>
              </w:rPr>
              <w:t>Inventario</w:t>
            </w:r>
          </w:p>
        </w:tc>
      </w:tr>
      <w:tr w:rsidR="5CA4F2D6" w:rsidTr="5CA4F2D6" w14:paraId="7071A031" w14:textId="77777777">
        <w:trPr>
          <w:trHeight w:val="300"/>
        </w:trPr>
        <w:tc>
          <w:tcPr>
            <w:tcW w:w="570" w:type="dxa"/>
          </w:tcPr>
          <w:p w:rsidR="00CF286B" w:rsidP="5CA4F2D6" w:rsidRDefault="00CF286B" w14:paraId="105A154B" w14:textId="49AD320F">
            <w:pPr>
              <w:rPr>
                <w:b/>
                <w:bCs/>
                <w:sz w:val="22"/>
                <w:szCs w:val="22"/>
                <w:lang w:val="es-ES"/>
              </w:rPr>
            </w:pPr>
            <w:r w:rsidRPr="5CA4F2D6">
              <w:rPr>
                <w:b/>
                <w:bCs/>
                <w:sz w:val="22"/>
                <w:szCs w:val="22"/>
                <w:lang w:val="es-ES"/>
              </w:rPr>
              <w:t>8</w:t>
            </w:r>
          </w:p>
        </w:tc>
        <w:tc>
          <w:tcPr>
            <w:tcW w:w="3975" w:type="dxa"/>
          </w:tcPr>
          <w:p w:rsidR="73580CA3" w:rsidP="5CA4F2D6" w:rsidRDefault="73580CA3" w14:paraId="5A7E7590" w14:textId="32929F6B">
            <w:pPr>
              <w:rPr>
                <w:b/>
                <w:bCs/>
                <w:sz w:val="22"/>
                <w:szCs w:val="22"/>
                <w:lang w:val="es-ES"/>
              </w:rPr>
            </w:pPr>
            <w:r w:rsidRPr="5CA4F2D6">
              <w:rPr>
                <w:b/>
                <w:bCs/>
                <w:sz w:val="22"/>
                <w:szCs w:val="22"/>
                <w:lang w:val="es-ES"/>
              </w:rPr>
              <w:t>Modificar información de las piezas</w:t>
            </w:r>
          </w:p>
        </w:tc>
        <w:tc>
          <w:tcPr>
            <w:tcW w:w="3945" w:type="dxa"/>
          </w:tcPr>
          <w:p w:rsidR="6AC2C958" w:rsidP="5CA4F2D6" w:rsidRDefault="6AC2C958" w14:paraId="28F808E7" w14:textId="4E301D64">
            <w:pPr>
              <w:rPr>
                <w:b/>
                <w:bCs/>
                <w:sz w:val="22"/>
                <w:szCs w:val="22"/>
                <w:lang w:val="es-ES"/>
              </w:rPr>
            </w:pPr>
            <w:r w:rsidRPr="5CA4F2D6">
              <w:rPr>
                <w:b/>
                <w:bCs/>
                <w:sz w:val="22"/>
                <w:szCs w:val="22"/>
                <w:lang w:val="es-ES"/>
              </w:rPr>
              <w:t>Inventario</w:t>
            </w:r>
          </w:p>
        </w:tc>
      </w:tr>
      <w:tr w:rsidR="5CA4F2D6" w:rsidTr="5CA4F2D6" w14:paraId="5A2D3A9E" w14:textId="77777777">
        <w:trPr>
          <w:trHeight w:val="300"/>
        </w:trPr>
        <w:tc>
          <w:tcPr>
            <w:tcW w:w="570" w:type="dxa"/>
          </w:tcPr>
          <w:p w:rsidR="00CF286B" w:rsidP="5CA4F2D6" w:rsidRDefault="00CF286B" w14:paraId="0CE4FF40" w14:textId="56221081">
            <w:pPr>
              <w:rPr>
                <w:b/>
                <w:bCs/>
                <w:sz w:val="22"/>
                <w:szCs w:val="22"/>
                <w:lang w:val="es-ES"/>
              </w:rPr>
            </w:pPr>
            <w:r w:rsidRPr="5CA4F2D6">
              <w:rPr>
                <w:b/>
                <w:bCs/>
                <w:sz w:val="22"/>
                <w:szCs w:val="22"/>
                <w:lang w:val="es-ES"/>
              </w:rPr>
              <w:t>9</w:t>
            </w:r>
          </w:p>
        </w:tc>
        <w:tc>
          <w:tcPr>
            <w:tcW w:w="3975" w:type="dxa"/>
          </w:tcPr>
          <w:p w:rsidR="3CBFB6EF" w:rsidP="5CA4F2D6" w:rsidRDefault="3CBFB6EF" w14:paraId="572EF326" w14:textId="4700E5EA">
            <w:pPr>
              <w:rPr>
                <w:b/>
                <w:bCs/>
                <w:sz w:val="22"/>
                <w:szCs w:val="22"/>
                <w:lang w:val="es-ES"/>
              </w:rPr>
            </w:pPr>
            <w:r w:rsidRPr="5CA4F2D6">
              <w:rPr>
                <w:b/>
                <w:bCs/>
                <w:sz w:val="22"/>
                <w:szCs w:val="22"/>
                <w:lang w:val="es-ES"/>
              </w:rPr>
              <w:t>Importar información de</w:t>
            </w:r>
            <w:r w:rsidRPr="5CA4F2D6" w:rsidR="5CC803A9">
              <w:rPr>
                <w:b/>
                <w:bCs/>
                <w:sz w:val="22"/>
                <w:szCs w:val="22"/>
                <w:lang w:val="es-ES"/>
              </w:rPr>
              <w:t xml:space="preserve"> las subastas</w:t>
            </w:r>
            <w:r w:rsidRPr="5CA4F2D6">
              <w:rPr>
                <w:b/>
                <w:bCs/>
                <w:sz w:val="22"/>
                <w:szCs w:val="22"/>
                <w:lang w:val="es-ES"/>
              </w:rPr>
              <w:t xml:space="preserve"> desde C. Galería</w:t>
            </w:r>
          </w:p>
        </w:tc>
        <w:tc>
          <w:tcPr>
            <w:tcW w:w="3945" w:type="dxa"/>
          </w:tcPr>
          <w:p w:rsidR="17BC9F7C" w:rsidP="5CA4F2D6" w:rsidRDefault="17BC9F7C" w14:paraId="41C361E7" w14:textId="5C418DD3">
            <w:pPr>
              <w:rPr>
                <w:b/>
                <w:bCs/>
                <w:sz w:val="22"/>
                <w:szCs w:val="22"/>
                <w:lang w:val="es-ES"/>
              </w:rPr>
            </w:pPr>
            <w:r w:rsidRPr="5CA4F2D6">
              <w:rPr>
                <w:b/>
                <w:bCs/>
                <w:sz w:val="22"/>
                <w:szCs w:val="22"/>
                <w:lang w:val="es-ES"/>
              </w:rPr>
              <w:t>Subasta</w:t>
            </w:r>
          </w:p>
        </w:tc>
      </w:tr>
      <w:tr w:rsidR="5CA4F2D6" w:rsidTr="5CA4F2D6" w14:paraId="73F7BCB3" w14:textId="77777777">
        <w:trPr>
          <w:trHeight w:val="300"/>
        </w:trPr>
        <w:tc>
          <w:tcPr>
            <w:tcW w:w="570" w:type="dxa"/>
          </w:tcPr>
          <w:p w:rsidR="00CF286B" w:rsidP="5CA4F2D6" w:rsidRDefault="00CF286B" w14:paraId="077FC3F2" w14:textId="195D09BD">
            <w:pPr>
              <w:rPr>
                <w:b/>
                <w:bCs/>
                <w:sz w:val="22"/>
                <w:szCs w:val="22"/>
                <w:lang w:val="es-ES"/>
              </w:rPr>
            </w:pPr>
            <w:r w:rsidRPr="5CA4F2D6">
              <w:rPr>
                <w:b/>
                <w:bCs/>
                <w:sz w:val="22"/>
                <w:szCs w:val="22"/>
                <w:lang w:val="es-ES"/>
              </w:rPr>
              <w:t>10</w:t>
            </w:r>
          </w:p>
        </w:tc>
        <w:tc>
          <w:tcPr>
            <w:tcW w:w="3975" w:type="dxa"/>
          </w:tcPr>
          <w:p w:rsidR="5D499E15" w:rsidP="5CA4F2D6" w:rsidRDefault="5D499E15" w14:paraId="3533DF35" w14:textId="6C6E6FB6">
            <w:pPr>
              <w:rPr>
                <w:b/>
                <w:bCs/>
                <w:sz w:val="22"/>
                <w:szCs w:val="22"/>
                <w:lang w:val="es-ES"/>
              </w:rPr>
            </w:pPr>
            <w:r w:rsidRPr="5CA4F2D6">
              <w:rPr>
                <w:b/>
                <w:bCs/>
                <w:sz w:val="22"/>
                <w:szCs w:val="22"/>
                <w:lang w:val="es-ES"/>
              </w:rPr>
              <w:t xml:space="preserve">Conocer información del </w:t>
            </w:r>
            <w:r w:rsidRPr="5CA4F2D6" w:rsidR="09DAF5F7">
              <w:rPr>
                <w:b/>
                <w:bCs/>
                <w:sz w:val="22"/>
                <w:szCs w:val="22"/>
                <w:lang w:val="es-ES"/>
              </w:rPr>
              <w:t>inventario y subastas</w:t>
            </w:r>
          </w:p>
        </w:tc>
        <w:tc>
          <w:tcPr>
            <w:tcW w:w="3945" w:type="dxa"/>
          </w:tcPr>
          <w:p w:rsidR="6A3EEF63" w:rsidP="5CA4F2D6" w:rsidRDefault="6A3EEF63" w14:paraId="653A03B5" w14:textId="51E27DE5">
            <w:pPr>
              <w:rPr>
                <w:b/>
                <w:bCs/>
                <w:sz w:val="22"/>
                <w:szCs w:val="22"/>
                <w:lang w:val="es-ES"/>
              </w:rPr>
            </w:pPr>
            <w:r w:rsidRPr="5CA4F2D6">
              <w:rPr>
                <w:b/>
                <w:bCs/>
                <w:sz w:val="22"/>
                <w:szCs w:val="22"/>
                <w:lang w:val="es-ES"/>
              </w:rPr>
              <w:t>Subasta</w:t>
            </w:r>
          </w:p>
        </w:tc>
      </w:tr>
      <w:tr w:rsidR="5CA4F2D6" w:rsidTr="5CA4F2D6" w14:paraId="2DA04409" w14:textId="77777777">
        <w:trPr>
          <w:trHeight w:val="300"/>
        </w:trPr>
        <w:tc>
          <w:tcPr>
            <w:tcW w:w="570" w:type="dxa"/>
          </w:tcPr>
          <w:p w:rsidR="00CF286B" w:rsidP="5CA4F2D6" w:rsidRDefault="00CF286B" w14:paraId="0B288200" w14:textId="135B80FE">
            <w:pPr>
              <w:rPr>
                <w:b/>
                <w:bCs/>
                <w:sz w:val="22"/>
                <w:szCs w:val="22"/>
                <w:lang w:val="es-ES"/>
              </w:rPr>
            </w:pPr>
            <w:r w:rsidRPr="5CA4F2D6">
              <w:rPr>
                <w:b/>
                <w:bCs/>
                <w:sz w:val="22"/>
                <w:szCs w:val="22"/>
                <w:lang w:val="es-ES"/>
              </w:rPr>
              <w:t>11</w:t>
            </w:r>
          </w:p>
        </w:tc>
        <w:tc>
          <w:tcPr>
            <w:tcW w:w="3975" w:type="dxa"/>
          </w:tcPr>
          <w:p w:rsidR="25966074" w:rsidP="5CA4F2D6" w:rsidRDefault="25966074" w14:paraId="34D60FFD" w14:textId="416F7EA0">
            <w:pPr>
              <w:rPr>
                <w:b/>
                <w:bCs/>
                <w:sz w:val="22"/>
                <w:szCs w:val="22"/>
                <w:lang w:val="es-ES"/>
              </w:rPr>
            </w:pPr>
            <w:r w:rsidRPr="5CA4F2D6">
              <w:rPr>
                <w:b/>
                <w:bCs/>
                <w:sz w:val="22"/>
                <w:szCs w:val="22"/>
                <w:lang w:val="es-ES"/>
              </w:rPr>
              <w:t xml:space="preserve">Modificar información de </w:t>
            </w:r>
            <w:r w:rsidRPr="5CA4F2D6" w:rsidR="3ED5B93C">
              <w:rPr>
                <w:b/>
                <w:bCs/>
                <w:sz w:val="22"/>
                <w:szCs w:val="22"/>
                <w:lang w:val="es-ES"/>
              </w:rPr>
              <w:t>inventario y subastas</w:t>
            </w:r>
          </w:p>
        </w:tc>
        <w:tc>
          <w:tcPr>
            <w:tcW w:w="3945" w:type="dxa"/>
          </w:tcPr>
          <w:p w:rsidR="266E00E3" w:rsidP="5CA4F2D6" w:rsidRDefault="266E00E3" w14:paraId="3326EDA6" w14:textId="50C40532">
            <w:pPr>
              <w:rPr>
                <w:b/>
                <w:bCs/>
                <w:sz w:val="22"/>
                <w:szCs w:val="22"/>
                <w:lang w:val="es-ES"/>
              </w:rPr>
            </w:pPr>
            <w:r w:rsidRPr="5CA4F2D6">
              <w:rPr>
                <w:b/>
                <w:bCs/>
                <w:sz w:val="22"/>
                <w:szCs w:val="22"/>
                <w:lang w:val="es-ES"/>
              </w:rPr>
              <w:t>Subasta</w:t>
            </w:r>
          </w:p>
        </w:tc>
      </w:tr>
      <w:tr w:rsidR="5CA4F2D6" w:rsidTr="5CA4F2D6" w14:paraId="4FF6DC23" w14:textId="77777777">
        <w:trPr>
          <w:trHeight w:val="300"/>
        </w:trPr>
        <w:tc>
          <w:tcPr>
            <w:tcW w:w="570" w:type="dxa"/>
          </w:tcPr>
          <w:p w:rsidR="00CF286B" w:rsidP="5CA4F2D6" w:rsidRDefault="00CF286B" w14:paraId="07CED5AD" w14:textId="282941D3">
            <w:pPr>
              <w:rPr>
                <w:b/>
                <w:bCs/>
                <w:sz w:val="22"/>
                <w:szCs w:val="22"/>
                <w:lang w:val="es-ES"/>
              </w:rPr>
            </w:pPr>
            <w:r w:rsidRPr="5CA4F2D6">
              <w:rPr>
                <w:b/>
                <w:bCs/>
                <w:sz w:val="22"/>
                <w:szCs w:val="22"/>
                <w:lang w:val="es-ES"/>
              </w:rPr>
              <w:t>12</w:t>
            </w:r>
          </w:p>
        </w:tc>
        <w:tc>
          <w:tcPr>
            <w:tcW w:w="3975" w:type="dxa"/>
          </w:tcPr>
          <w:p w:rsidR="078962F7" w:rsidP="5CA4F2D6" w:rsidRDefault="078962F7" w14:paraId="67E4A60A" w14:textId="531D6892">
            <w:pPr>
              <w:rPr>
                <w:b/>
                <w:bCs/>
                <w:sz w:val="22"/>
                <w:szCs w:val="22"/>
                <w:lang w:val="es-ES"/>
              </w:rPr>
            </w:pPr>
            <w:r w:rsidRPr="5CA4F2D6">
              <w:rPr>
                <w:b/>
                <w:bCs/>
                <w:sz w:val="22"/>
                <w:szCs w:val="22"/>
                <w:lang w:val="es-ES"/>
              </w:rPr>
              <w:t>Abrir oferta</w:t>
            </w:r>
          </w:p>
        </w:tc>
        <w:tc>
          <w:tcPr>
            <w:tcW w:w="3945" w:type="dxa"/>
          </w:tcPr>
          <w:p w:rsidR="4BCB3614" w:rsidP="5CA4F2D6" w:rsidRDefault="4BCB3614" w14:paraId="4454B7F7" w14:textId="495ECF27">
            <w:pPr>
              <w:rPr>
                <w:b/>
                <w:bCs/>
                <w:sz w:val="22"/>
                <w:szCs w:val="22"/>
                <w:lang w:val="es-ES"/>
              </w:rPr>
            </w:pPr>
            <w:r w:rsidRPr="5CA4F2D6">
              <w:rPr>
                <w:b/>
                <w:bCs/>
                <w:sz w:val="22"/>
                <w:szCs w:val="22"/>
                <w:lang w:val="es-ES"/>
              </w:rPr>
              <w:t>Subasta</w:t>
            </w:r>
          </w:p>
        </w:tc>
      </w:tr>
      <w:tr w:rsidR="5CA4F2D6" w:rsidTr="5CA4F2D6" w14:paraId="7DE8CB3F" w14:textId="77777777">
        <w:trPr>
          <w:trHeight w:val="300"/>
        </w:trPr>
        <w:tc>
          <w:tcPr>
            <w:tcW w:w="570" w:type="dxa"/>
          </w:tcPr>
          <w:p w:rsidR="00CF286B" w:rsidP="5CA4F2D6" w:rsidRDefault="00CF286B" w14:paraId="64374362" w14:textId="392713E6">
            <w:pPr>
              <w:rPr>
                <w:b/>
                <w:bCs/>
                <w:sz w:val="22"/>
                <w:szCs w:val="22"/>
                <w:lang w:val="es-ES"/>
              </w:rPr>
            </w:pPr>
            <w:r w:rsidRPr="5CA4F2D6">
              <w:rPr>
                <w:b/>
                <w:bCs/>
                <w:sz w:val="22"/>
                <w:szCs w:val="22"/>
                <w:lang w:val="es-ES"/>
              </w:rPr>
              <w:t>13</w:t>
            </w:r>
          </w:p>
        </w:tc>
        <w:tc>
          <w:tcPr>
            <w:tcW w:w="3975" w:type="dxa"/>
          </w:tcPr>
          <w:p w:rsidR="7E9A9157" w:rsidP="5CA4F2D6" w:rsidRDefault="7E9A9157" w14:paraId="5BDA5419" w14:textId="1BAB69FF">
            <w:pPr>
              <w:rPr>
                <w:b/>
                <w:bCs/>
                <w:sz w:val="22"/>
                <w:szCs w:val="22"/>
                <w:lang w:val="es-ES"/>
              </w:rPr>
            </w:pPr>
            <w:r w:rsidRPr="5CA4F2D6">
              <w:rPr>
                <w:b/>
                <w:bCs/>
                <w:sz w:val="22"/>
                <w:szCs w:val="22"/>
                <w:lang w:val="es-ES"/>
              </w:rPr>
              <w:t>Decidir ganador oferta</w:t>
            </w:r>
          </w:p>
        </w:tc>
        <w:tc>
          <w:tcPr>
            <w:tcW w:w="3945" w:type="dxa"/>
          </w:tcPr>
          <w:p w:rsidR="32BA6C16" w:rsidP="5CA4F2D6" w:rsidRDefault="32BA6C16" w14:paraId="7ADE5277" w14:textId="517EA120">
            <w:pPr>
              <w:rPr>
                <w:b/>
                <w:bCs/>
                <w:sz w:val="22"/>
                <w:szCs w:val="22"/>
                <w:lang w:val="es-ES"/>
              </w:rPr>
            </w:pPr>
            <w:r w:rsidRPr="5CA4F2D6">
              <w:rPr>
                <w:b/>
                <w:bCs/>
                <w:sz w:val="22"/>
                <w:szCs w:val="22"/>
                <w:lang w:val="es-ES"/>
              </w:rPr>
              <w:t>Subasta</w:t>
            </w:r>
          </w:p>
        </w:tc>
      </w:tr>
      <w:tr w:rsidR="5CA4F2D6" w:rsidTr="5CA4F2D6" w14:paraId="45B4FDEF" w14:textId="77777777">
        <w:trPr>
          <w:trHeight w:val="300"/>
        </w:trPr>
        <w:tc>
          <w:tcPr>
            <w:tcW w:w="570" w:type="dxa"/>
          </w:tcPr>
          <w:p w:rsidR="00CF286B" w:rsidP="5CA4F2D6" w:rsidRDefault="00CF286B" w14:paraId="7C2C5AC7" w14:textId="3F410C15">
            <w:pPr>
              <w:rPr>
                <w:b/>
                <w:bCs/>
                <w:sz w:val="22"/>
                <w:szCs w:val="22"/>
                <w:lang w:val="es-ES"/>
              </w:rPr>
            </w:pPr>
            <w:r w:rsidRPr="5CA4F2D6">
              <w:rPr>
                <w:b/>
                <w:bCs/>
                <w:sz w:val="22"/>
                <w:szCs w:val="22"/>
                <w:lang w:val="es-ES"/>
              </w:rPr>
              <w:t>14</w:t>
            </w:r>
          </w:p>
        </w:tc>
        <w:tc>
          <w:tcPr>
            <w:tcW w:w="3975" w:type="dxa"/>
          </w:tcPr>
          <w:p w:rsidR="700C0936" w:rsidP="5CA4F2D6" w:rsidRDefault="700C0936" w14:paraId="3D40970A" w14:textId="2E6A7B64">
            <w:pPr>
              <w:rPr>
                <w:b/>
                <w:bCs/>
                <w:sz w:val="22"/>
                <w:szCs w:val="22"/>
                <w:lang w:val="es-ES"/>
              </w:rPr>
            </w:pPr>
            <w:r w:rsidRPr="5CA4F2D6">
              <w:rPr>
                <w:b/>
                <w:bCs/>
                <w:sz w:val="22"/>
                <w:szCs w:val="22"/>
                <w:lang w:val="es-ES"/>
              </w:rPr>
              <w:t>Pasar información del ganador a la compra</w:t>
            </w:r>
          </w:p>
        </w:tc>
        <w:tc>
          <w:tcPr>
            <w:tcW w:w="3945" w:type="dxa"/>
          </w:tcPr>
          <w:p w:rsidR="3959A7C3" w:rsidP="5CA4F2D6" w:rsidRDefault="3959A7C3" w14:paraId="0CE8E1B9" w14:textId="281EFC85">
            <w:pPr>
              <w:rPr>
                <w:b/>
                <w:bCs/>
                <w:sz w:val="22"/>
                <w:szCs w:val="22"/>
                <w:lang w:val="es-ES"/>
              </w:rPr>
            </w:pPr>
            <w:r w:rsidRPr="5CA4F2D6">
              <w:rPr>
                <w:b/>
                <w:bCs/>
                <w:sz w:val="22"/>
                <w:szCs w:val="22"/>
                <w:lang w:val="es-ES"/>
              </w:rPr>
              <w:t>Subasta</w:t>
            </w:r>
          </w:p>
        </w:tc>
      </w:tr>
      <w:tr w:rsidR="5CA4F2D6" w:rsidTr="5CA4F2D6" w14:paraId="1C969F4A" w14:textId="77777777">
        <w:trPr>
          <w:trHeight w:val="300"/>
        </w:trPr>
        <w:tc>
          <w:tcPr>
            <w:tcW w:w="570" w:type="dxa"/>
          </w:tcPr>
          <w:p w:rsidR="00CF286B" w:rsidP="5CA4F2D6" w:rsidRDefault="00CF286B" w14:paraId="218F9ECC" w14:textId="718593CF">
            <w:pPr>
              <w:rPr>
                <w:b/>
                <w:bCs/>
                <w:sz w:val="22"/>
                <w:szCs w:val="22"/>
                <w:lang w:val="es-ES"/>
              </w:rPr>
            </w:pPr>
            <w:r w:rsidRPr="5CA4F2D6">
              <w:rPr>
                <w:b/>
                <w:bCs/>
                <w:sz w:val="22"/>
                <w:szCs w:val="22"/>
                <w:lang w:val="es-ES"/>
              </w:rPr>
              <w:t>15</w:t>
            </w:r>
          </w:p>
        </w:tc>
        <w:tc>
          <w:tcPr>
            <w:tcW w:w="3975" w:type="dxa"/>
          </w:tcPr>
          <w:p w:rsidR="2EB208FF" w:rsidP="5CA4F2D6" w:rsidRDefault="2EB208FF" w14:paraId="7127D355" w14:textId="728E1716">
            <w:pPr>
              <w:rPr>
                <w:b/>
                <w:bCs/>
                <w:sz w:val="22"/>
                <w:szCs w:val="22"/>
                <w:lang w:val="es-ES"/>
              </w:rPr>
            </w:pPr>
            <w:r w:rsidRPr="5CA4F2D6">
              <w:rPr>
                <w:b/>
                <w:bCs/>
                <w:sz w:val="22"/>
                <w:szCs w:val="22"/>
                <w:lang w:val="es-ES"/>
              </w:rPr>
              <w:t>Conocer información de Usuario, Inventario y subasta</w:t>
            </w:r>
          </w:p>
        </w:tc>
        <w:tc>
          <w:tcPr>
            <w:tcW w:w="3945" w:type="dxa"/>
          </w:tcPr>
          <w:p w:rsidR="2692663A" w:rsidP="5CA4F2D6" w:rsidRDefault="2692663A" w14:paraId="0B8770E6" w14:textId="50D47C6E">
            <w:pPr>
              <w:rPr>
                <w:b/>
                <w:bCs/>
                <w:sz w:val="22"/>
                <w:szCs w:val="22"/>
                <w:lang w:val="es-ES"/>
              </w:rPr>
            </w:pPr>
            <w:r w:rsidRPr="5CA4F2D6">
              <w:rPr>
                <w:b/>
                <w:bCs/>
                <w:sz w:val="22"/>
                <w:szCs w:val="22"/>
                <w:lang w:val="es-ES"/>
              </w:rPr>
              <w:t>Compra</w:t>
            </w:r>
          </w:p>
        </w:tc>
      </w:tr>
      <w:tr w:rsidR="5CA4F2D6" w:rsidTr="5CA4F2D6" w14:paraId="1D95A9E4" w14:textId="77777777">
        <w:trPr>
          <w:trHeight w:val="300"/>
        </w:trPr>
        <w:tc>
          <w:tcPr>
            <w:tcW w:w="570" w:type="dxa"/>
          </w:tcPr>
          <w:p w:rsidR="00CF286B" w:rsidP="5CA4F2D6" w:rsidRDefault="00CF286B" w14:paraId="6EA4A695" w14:textId="7AF9C3CB">
            <w:pPr>
              <w:rPr>
                <w:b/>
                <w:bCs/>
                <w:sz w:val="22"/>
                <w:szCs w:val="22"/>
                <w:lang w:val="es-ES"/>
              </w:rPr>
            </w:pPr>
            <w:r w:rsidRPr="5CA4F2D6">
              <w:rPr>
                <w:b/>
                <w:bCs/>
                <w:sz w:val="22"/>
                <w:szCs w:val="22"/>
                <w:lang w:val="es-ES"/>
              </w:rPr>
              <w:t>16</w:t>
            </w:r>
          </w:p>
        </w:tc>
        <w:tc>
          <w:tcPr>
            <w:tcW w:w="3975" w:type="dxa"/>
          </w:tcPr>
          <w:p w:rsidR="23A05E06" w:rsidP="5CA4F2D6" w:rsidRDefault="23A05E06" w14:paraId="12CE6BE7" w14:textId="48AED439">
            <w:pPr>
              <w:rPr>
                <w:b/>
                <w:bCs/>
                <w:sz w:val="22"/>
                <w:szCs w:val="22"/>
                <w:lang w:val="es-ES"/>
              </w:rPr>
            </w:pPr>
            <w:r w:rsidRPr="5CA4F2D6">
              <w:rPr>
                <w:b/>
                <w:bCs/>
                <w:sz w:val="22"/>
                <w:szCs w:val="22"/>
                <w:lang w:val="es-ES"/>
              </w:rPr>
              <w:t>Realizar venta de piezas</w:t>
            </w:r>
          </w:p>
        </w:tc>
        <w:tc>
          <w:tcPr>
            <w:tcW w:w="3945" w:type="dxa"/>
          </w:tcPr>
          <w:p w:rsidR="37AAEC8B" w:rsidP="5CA4F2D6" w:rsidRDefault="37AAEC8B" w14:paraId="50954C18" w14:textId="7AB2189C">
            <w:pPr>
              <w:rPr>
                <w:b/>
                <w:bCs/>
                <w:sz w:val="22"/>
                <w:szCs w:val="22"/>
                <w:lang w:val="es-ES"/>
              </w:rPr>
            </w:pPr>
            <w:r w:rsidRPr="5CA4F2D6">
              <w:rPr>
                <w:b/>
                <w:bCs/>
                <w:sz w:val="22"/>
                <w:szCs w:val="22"/>
                <w:lang w:val="es-ES"/>
              </w:rPr>
              <w:t>Compra</w:t>
            </w:r>
          </w:p>
        </w:tc>
      </w:tr>
      <w:tr w:rsidR="5CA4F2D6" w:rsidTr="5CA4F2D6" w14:paraId="6BB7C668" w14:textId="77777777">
        <w:trPr>
          <w:trHeight w:val="300"/>
        </w:trPr>
        <w:tc>
          <w:tcPr>
            <w:tcW w:w="570" w:type="dxa"/>
          </w:tcPr>
          <w:p w:rsidR="25C36D1D" w:rsidP="5CA4F2D6" w:rsidRDefault="25C36D1D" w14:paraId="2B49E7BA" w14:textId="573F6AEC">
            <w:pPr>
              <w:rPr>
                <w:b/>
                <w:bCs/>
                <w:sz w:val="22"/>
                <w:szCs w:val="22"/>
                <w:lang w:val="es-ES"/>
              </w:rPr>
            </w:pPr>
            <w:r w:rsidRPr="5CA4F2D6">
              <w:rPr>
                <w:b/>
                <w:bCs/>
                <w:sz w:val="22"/>
                <w:szCs w:val="22"/>
                <w:lang w:val="es-ES"/>
              </w:rPr>
              <w:t>17</w:t>
            </w:r>
          </w:p>
        </w:tc>
        <w:tc>
          <w:tcPr>
            <w:tcW w:w="3975" w:type="dxa"/>
          </w:tcPr>
          <w:p w:rsidR="691A685D" w:rsidP="5CA4F2D6" w:rsidRDefault="691A685D" w14:paraId="40430B5B" w14:textId="2A05F08F">
            <w:pPr>
              <w:rPr>
                <w:b/>
                <w:bCs/>
                <w:sz w:val="22"/>
                <w:szCs w:val="22"/>
                <w:lang w:val="es-ES"/>
              </w:rPr>
            </w:pPr>
            <w:r w:rsidRPr="5CA4F2D6">
              <w:rPr>
                <w:b/>
                <w:bCs/>
                <w:sz w:val="22"/>
                <w:szCs w:val="22"/>
                <w:lang w:val="es-ES"/>
              </w:rPr>
              <w:t>Devolver al comprador al menú de elección (si la compra es tanto aceptada como rechazada)</w:t>
            </w:r>
          </w:p>
        </w:tc>
        <w:tc>
          <w:tcPr>
            <w:tcW w:w="3945" w:type="dxa"/>
          </w:tcPr>
          <w:p w:rsidR="52FD159F" w:rsidP="5CA4F2D6" w:rsidRDefault="52FD159F" w14:paraId="30F307FE" w14:textId="2DB120BF">
            <w:pPr>
              <w:rPr>
                <w:b/>
                <w:bCs/>
                <w:sz w:val="22"/>
                <w:szCs w:val="22"/>
                <w:lang w:val="es-ES"/>
              </w:rPr>
            </w:pPr>
            <w:r w:rsidRPr="5CA4F2D6">
              <w:rPr>
                <w:b/>
                <w:bCs/>
                <w:sz w:val="22"/>
                <w:szCs w:val="22"/>
                <w:lang w:val="es-ES"/>
              </w:rPr>
              <w:t>Compra</w:t>
            </w:r>
          </w:p>
        </w:tc>
      </w:tr>
    </w:tbl>
    <w:p w:rsidRPr="00540585" w:rsidR="007C6B9D" w:rsidP="5CA4F2D6" w:rsidRDefault="007C6B9D" w14:paraId="35A16179" w14:textId="634B96A7">
      <w:pPr>
        <w:rPr>
          <w:b/>
          <w:bCs/>
          <w:sz w:val="24"/>
          <w:szCs w:val="24"/>
          <w:lang w:val="es-ES"/>
        </w:rPr>
      </w:pPr>
    </w:p>
    <w:p w:rsidRPr="00540585" w:rsidR="007C6B9D" w:rsidP="5CA4F2D6" w:rsidRDefault="0F42D2BD" w14:paraId="38A149B1" w14:textId="77A100CD">
      <w:pPr>
        <w:rPr>
          <w:sz w:val="24"/>
          <w:szCs w:val="24"/>
          <w:lang w:val="es-ES"/>
        </w:rPr>
      </w:pPr>
      <w:r w:rsidRPr="5CA4F2D6">
        <w:rPr>
          <w:sz w:val="24"/>
          <w:szCs w:val="24"/>
          <w:lang w:val="es-ES"/>
        </w:rPr>
        <w:t xml:space="preserve">Entre los 5 componentes identificamos 17 responsabilidades importantes para hacer que el programa funcione </w:t>
      </w:r>
      <w:r w:rsidRPr="5CA4F2D6" w:rsidR="38D27AD3">
        <w:rPr>
          <w:sz w:val="24"/>
          <w:szCs w:val="24"/>
          <w:lang w:val="es-ES"/>
        </w:rPr>
        <w:t xml:space="preserve">con todos los requerimientos pedidos por el documento. Cargador </w:t>
      </w:r>
      <w:r w:rsidRPr="5CA4F2D6" w:rsidR="3B64B247">
        <w:rPr>
          <w:sz w:val="24"/>
          <w:szCs w:val="24"/>
          <w:lang w:val="es-ES"/>
        </w:rPr>
        <w:t>galería</w:t>
      </w:r>
      <w:r w:rsidRPr="5CA4F2D6" w:rsidR="38D27AD3">
        <w:rPr>
          <w:sz w:val="24"/>
          <w:szCs w:val="24"/>
          <w:lang w:val="es-ES"/>
        </w:rPr>
        <w:t xml:space="preserve"> revisara los ar</w:t>
      </w:r>
      <w:r w:rsidRPr="5CA4F2D6" w:rsidR="2FC7D355">
        <w:rPr>
          <w:sz w:val="24"/>
          <w:szCs w:val="24"/>
          <w:lang w:val="es-ES"/>
        </w:rPr>
        <w:t xml:space="preserve">chivos json y los pasara a tablas de </w:t>
      </w:r>
      <w:proofErr w:type="spellStart"/>
      <w:r w:rsidRPr="5CA4F2D6" w:rsidR="2FC7D355">
        <w:rPr>
          <w:sz w:val="24"/>
          <w:szCs w:val="24"/>
          <w:lang w:val="es-ES"/>
        </w:rPr>
        <w:t>hash</w:t>
      </w:r>
      <w:proofErr w:type="spellEnd"/>
      <w:r w:rsidRPr="5CA4F2D6" w:rsidR="2FC7D355">
        <w:rPr>
          <w:sz w:val="24"/>
          <w:szCs w:val="24"/>
          <w:lang w:val="es-ES"/>
        </w:rPr>
        <w:t xml:space="preserve"> que </w:t>
      </w:r>
      <w:r w:rsidRPr="5CA4F2D6" w:rsidR="5D635777">
        <w:rPr>
          <w:sz w:val="24"/>
          <w:szCs w:val="24"/>
          <w:lang w:val="es-ES"/>
        </w:rPr>
        <w:t>les</w:t>
      </w:r>
      <w:r w:rsidRPr="5CA4F2D6" w:rsidR="2FC7D355">
        <w:rPr>
          <w:sz w:val="24"/>
          <w:szCs w:val="24"/>
          <w:lang w:val="es-ES"/>
        </w:rPr>
        <w:t xml:space="preserve"> pasara a los otros componentes</w:t>
      </w:r>
      <w:r w:rsidRPr="5CA4F2D6" w:rsidR="34FE3006">
        <w:rPr>
          <w:sz w:val="24"/>
          <w:szCs w:val="24"/>
          <w:lang w:val="es-ES"/>
        </w:rPr>
        <w:t xml:space="preserve"> y al finalizar el programa guardara toda la información modificada</w:t>
      </w:r>
      <w:r w:rsidRPr="5CA4F2D6" w:rsidR="2FC7D355">
        <w:rPr>
          <w:sz w:val="24"/>
          <w:szCs w:val="24"/>
          <w:lang w:val="es-ES"/>
        </w:rPr>
        <w:t xml:space="preserve">. Usuario </w:t>
      </w:r>
      <w:r w:rsidRPr="5CA4F2D6" w:rsidR="00C2DE84">
        <w:rPr>
          <w:sz w:val="24"/>
          <w:szCs w:val="24"/>
          <w:lang w:val="es-ES"/>
        </w:rPr>
        <w:t>e</w:t>
      </w:r>
      <w:r w:rsidRPr="5CA4F2D6" w:rsidR="2FC7D355">
        <w:rPr>
          <w:sz w:val="24"/>
          <w:szCs w:val="24"/>
          <w:lang w:val="es-ES"/>
        </w:rPr>
        <w:t xml:space="preserve"> </w:t>
      </w:r>
      <w:r w:rsidRPr="5CA4F2D6" w:rsidR="30323FA1">
        <w:rPr>
          <w:sz w:val="24"/>
          <w:szCs w:val="24"/>
          <w:lang w:val="es-ES"/>
        </w:rPr>
        <w:t xml:space="preserve">Inventario deben importar esta tabla correspondiente y modificarla </w:t>
      </w:r>
      <w:r w:rsidRPr="5CA4F2D6" w:rsidR="1CED59D3">
        <w:rPr>
          <w:sz w:val="24"/>
          <w:szCs w:val="24"/>
          <w:lang w:val="es-ES"/>
        </w:rPr>
        <w:t>según</w:t>
      </w:r>
      <w:r w:rsidRPr="5CA4F2D6" w:rsidR="30323FA1">
        <w:rPr>
          <w:sz w:val="24"/>
          <w:szCs w:val="24"/>
          <w:lang w:val="es-ES"/>
        </w:rPr>
        <w:t xml:space="preserve"> le indique Compra.</w:t>
      </w:r>
      <w:r w:rsidRPr="5CA4F2D6" w:rsidR="6E196114">
        <w:rPr>
          <w:sz w:val="24"/>
          <w:szCs w:val="24"/>
          <w:lang w:val="es-ES"/>
        </w:rPr>
        <w:t xml:space="preserve"> Subasta </w:t>
      </w:r>
      <w:r w:rsidRPr="5CA4F2D6" w:rsidR="341CBDF3">
        <w:rPr>
          <w:sz w:val="24"/>
          <w:szCs w:val="24"/>
          <w:lang w:val="es-ES"/>
        </w:rPr>
        <w:t>recibirá</w:t>
      </w:r>
      <w:r w:rsidRPr="5CA4F2D6" w:rsidR="6E196114">
        <w:rPr>
          <w:sz w:val="24"/>
          <w:szCs w:val="24"/>
          <w:lang w:val="es-ES"/>
        </w:rPr>
        <w:t xml:space="preserve"> la tabla de </w:t>
      </w:r>
      <w:proofErr w:type="spellStart"/>
      <w:r w:rsidRPr="5CA4F2D6" w:rsidR="6E196114">
        <w:rPr>
          <w:sz w:val="24"/>
          <w:szCs w:val="24"/>
          <w:lang w:val="es-ES"/>
        </w:rPr>
        <w:t>hash</w:t>
      </w:r>
      <w:proofErr w:type="spellEnd"/>
      <w:r w:rsidRPr="5CA4F2D6" w:rsidR="6E196114">
        <w:rPr>
          <w:sz w:val="24"/>
          <w:szCs w:val="24"/>
          <w:lang w:val="es-ES"/>
        </w:rPr>
        <w:t xml:space="preserve"> de subasta </w:t>
      </w:r>
      <w:r w:rsidRPr="5CA4F2D6" w:rsidR="1CF4EA3E">
        <w:rPr>
          <w:sz w:val="24"/>
          <w:szCs w:val="24"/>
          <w:lang w:val="es-ES"/>
        </w:rPr>
        <w:t>e</w:t>
      </w:r>
      <w:r w:rsidRPr="5CA4F2D6" w:rsidR="6E196114">
        <w:rPr>
          <w:sz w:val="24"/>
          <w:szCs w:val="24"/>
          <w:lang w:val="es-ES"/>
        </w:rPr>
        <w:t xml:space="preserve"> inventario para verificar y modificar la </w:t>
      </w:r>
      <w:r w:rsidRPr="5CA4F2D6" w:rsidR="5BF89546">
        <w:rPr>
          <w:sz w:val="24"/>
          <w:szCs w:val="24"/>
          <w:lang w:val="es-ES"/>
        </w:rPr>
        <w:t>información</w:t>
      </w:r>
      <w:r w:rsidRPr="5CA4F2D6" w:rsidR="6E196114">
        <w:rPr>
          <w:sz w:val="24"/>
          <w:szCs w:val="24"/>
          <w:lang w:val="es-ES"/>
        </w:rPr>
        <w:t xml:space="preserve"> aparte de generar las ofertas/iniciar las subastas y seleccionar al ganador. Compra </w:t>
      </w:r>
      <w:r w:rsidRPr="5CA4F2D6" w:rsidR="290CE53B">
        <w:rPr>
          <w:sz w:val="24"/>
          <w:szCs w:val="24"/>
          <w:lang w:val="es-ES"/>
        </w:rPr>
        <w:t xml:space="preserve">es el más importante y toda la </w:t>
      </w:r>
      <w:r w:rsidRPr="5CA4F2D6" w:rsidR="26555B29">
        <w:rPr>
          <w:sz w:val="24"/>
          <w:szCs w:val="24"/>
          <w:lang w:val="es-ES"/>
        </w:rPr>
        <w:t>información</w:t>
      </w:r>
      <w:r w:rsidRPr="5CA4F2D6" w:rsidR="290CE53B">
        <w:rPr>
          <w:sz w:val="24"/>
          <w:szCs w:val="24"/>
          <w:lang w:val="es-ES"/>
        </w:rPr>
        <w:t xml:space="preserve"> en </w:t>
      </w:r>
      <w:r w:rsidRPr="5CA4F2D6" w:rsidR="1CEA3401">
        <w:rPr>
          <w:sz w:val="24"/>
          <w:szCs w:val="24"/>
          <w:lang w:val="es-ES"/>
        </w:rPr>
        <w:t>algún</w:t>
      </w:r>
      <w:r w:rsidRPr="5CA4F2D6" w:rsidR="290CE53B">
        <w:rPr>
          <w:sz w:val="24"/>
          <w:szCs w:val="24"/>
          <w:lang w:val="es-ES"/>
        </w:rPr>
        <w:t xml:space="preserve"> punto </w:t>
      </w:r>
      <w:r w:rsidRPr="5CA4F2D6" w:rsidR="5EB4D5A4">
        <w:rPr>
          <w:sz w:val="24"/>
          <w:szCs w:val="24"/>
          <w:lang w:val="es-ES"/>
        </w:rPr>
        <w:t>pasará</w:t>
      </w:r>
      <w:r w:rsidRPr="5CA4F2D6" w:rsidR="290CE53B">
        <w:rPr>
          <w:sz w:val="24"/>
          <w:szCs w:val="24"/>
          <w:lang w:val="es-ES"/>
        </w:rPr>
        <w:t xml:space="preserve"> por este componente para que se decida el proceso a hacer</w:t>
      </w:r>
      <w:r w:rsidRPr="5CA4F2D6" w:rsidR="2492F3A9">
        <w:rPr>
          <w:sz w:val="24"/>
          <w:szCs w:val="24"/>
          <w:lang w:val="es-ES"/>
        </w:rPr>
        <w:t xml:space="preserve"> y cuando finalice el proceso de compra </w:t>
      </w:r>
      <w:r w:rsidRPr="5CA4F2D6" w:rsidR="05E7A69E">
        <w:rPr>
          <w:sz w:val="24"/>
          <w:szCs w:val="24"/>
          <w:lang w:val="es-ES"/>
        </w:rPr>
        <w:t>devolverá</w:t>
      </w:r>
      <w:r w:rsidRPr="5CA4F2D6" w:rsidR="2492F3A9">
        <w:rPr>
          <w:sz w:val="24"/>
          <w:szCs w:val="24"/>
          <w:lang w:val="es-ES"/>
        </w:rPr>
        <w:t xml:space="preserve"> al usuario al inicio/menú </w:t>
      </w:r>
      <w:r w:rsidRPr="5CA4F2D6" w:rsidR="3F2A0AB9">
        <w:rPr>
          <w:sz w:val="24"/>
          <w:szCs w:val="24"/>
          <w:lang w:val="es-ES"/>
        </w:rPr>
        <w:t xml:space="preserve">para que pueda hacer otro proceso si </w:t>
      </w:r>
      <w:r w:rsidRPr="5CA4F2D6" w:rsidR="7548CB47">
        <w:rPr>
          <w:sz w:val="24"/>
          <w:szCs w:val="24"/>
          <w:lang w:val="es-ES"/>
        </w:rPr>
        <w:t>así</w:t>
      </w:r>
      <w:r w:rsidRPr="5CA4F2D6" w:rsidR="3F2A0AB9">
        <w:rPr>
          <w:sz w:val="24"/>
          <w:szCs w:val="24"/>
          <w:lang w:val="es-ES"/>
        </w:rPr>
        <w:t xml:space="preserve"> desea.</w:t>
      </w:r>
    </w:p>
    <w:p w:rsidRPr="00540585" w:rsidR="007C6B9D" w:rsidP="5CA4F2D6" w:rsidRDefault="0715149B" w14:paraId="49136E1E" w14:textId="0E2297A4">
      <w:pPr>
        <w:rPr>
          <w:b/>
          <w:bCs/>
          <w:sz w:val="24"/>
          <w:szCs w:val="24"/>
          <w:lang w:val="es-ES"/>
        </w:rPr>
      </w:pPr>
      <w:r w:rsidRPr="5CA4F2D6">
        <w:rPr>
          <w:b/>
          <w:bCs/>
          <w:sz w:val="24"/>
          <w:szCs w:val="24"/>
          <w:lang w:val="es-ES"/>
        </w:rPr>
        <w:t>2.3</w:t>
      </w:r>
      <w:r w:rsidRPr="5CA4F2D6" w:rsidR="272765BA">
        <w:rPr>
          <w:b/>
          <w:bCs/>
          <w:sz w:val="24"/>
          <w:szCs w:val="24"/>
          <w:lang w:val="es-ES"/>
        </w:rPr>
        <w:t xml:space="preserve"> Colaboraciones</w:t>
      </w:r>
    </w:p>
    <w:p w:rsidR="00B2187A" w:rsidP="27011F85" w:rsidRDefault="662BC762" w14:paraId="153912C9" w14:textId="77777777">
      <w:pPr>
        <w:pStyle w:val="ListParagraph"/>
        <w:numPr>
          <w:ilvl w:val="0"/>
          <w:numId w:val="10"/>
        </w:numPr>
        <w:rPr>
          <w:b/>
          <w:bCs/>
          <w:sz w:val="22"/>
          <w:szCs w:val="22"/>
          <w:lang w:val="es-ES"/>
        </w:rPr>
      </w:pPr>
      <w:r w:rsidRPr="27011F85">
        <w:rPr>
          <w:b/>
          <w:bCs/>
          <w:sz w:val="22"/>
          <w:szCs w:val="22"/>
          <w:lang w:val="es-ES"/>
        </w:rPr>
        <w:t xml:space="preserve">Cargar información: </w:t>
      </w:r>
      <w:r w:rsidRPr="27011F85">
        <w:rPr>
          <w:sz w:val="22"/>
          <w:szCs w:val="22"/>
          <w:lang w:val="es-ES"/>
        </w:rPr>
        <w:t>Galería carga todo</w:t>
      </w:r>
    </w:p>
    <w:p w:rsidRPr="00B2187A" w:rsidR="00B2187A" w:rsidP="27011F85" w:rsidRDefault="662BC762" w14:paraId="6AA1D267" w14:textId="77777777">
      <w:pPr>
        <w:pStyle w:val="ListParagraph"/>
        <w:numPr>
          <w:ilvl w:val="0"/>
          <w:numId w:val="11"/>
        </w:numPr>
        <w:rPr>
          <w:sz w:val="22"/>
          <w:szCs w:val="22"/>
          <w:lang w:val="es-ES"/>
        </w:rPr>
      </w:pPr>
      <w:r w:rsidRPr="27011F85">
        <w:rPr>
          <w:sz w:val="22"/>
          <w:szCs w:val="22"/>
          <w:lang w:val="es-ES"/>
        </w:rPr>
        <w:t xml:space="preserve">Cargar información de los archivos </w:t>
      </w:r>
    </w:p>
    <w:p w:rsidRPr="00B2187A" w:rsidR="00B2187A" w:rsidP="27011F85" w:rsidRDefault="662BC762" w14:paraId="149D819C" w14:textId="77777777">
      <w:pPr>
        <w:pStyle w:val="ListParagraph"/>
        <w:numPr>
          <w:ilvl w:val="0"/>
          <w:numId w:val="11"/>
        </w:numPr>
        <w:rPr>
          <w:sz w:val="22"/>
          <w:szCs w:val="22"/>
          <w:lang w:val="es-ES"/>
        </w:rPr>
      </w:pPr>
      <w:r w:rsidRPr="27011F85">
        <w:rPr>
          <w:sz w:val="22"/>
          <w:szCs w:val="22"/>
          <w:lang w:val="es-ES"/>
        </w:rPr>
        <w:t xml:space="preserve">Pasar tabla de </w:t>
      </w:r>
      <w:proofErr w:type="spellStart"/>
      <w:r w:rsidRPr="27011F85">
        <w:rPr>
          <w:sz w:val="22"/>
          <w:szCs w:val="22"/>
          <w:lang w:val="es-ES"/>
        </w:rPr>
        <w:t>hash</w:t>
      </w:r>
      <w:proofErr w:type="spellEnd"/>
      <w:r w:rsidRPr="27011F85">
        <w:rPr>
          <w:sz w:val="22"/>
          <w:szCs w:val="22"/>
          <w:lang w:val="es-ES"/>
        </w:rPr>
        <w:t xml:space="preserve"> a usuario</w:t>
      </w:r>
    </w:p>
    <w:p w:rsidRPr="00B2187A" w:rsidR="00B2187A" w:rsidP="27011F85" w:rsidRDefault="662BC762" w14:paraId="3C9E8A69" w14:textId="77777777">
      <w:pPr>
        <w:pStyle w:val="ListParagraph"/>
        <w:numPr>
          <w:ilvl w:val="0"/>
          <w:numId w:val="11"/>
        </w:numPr>
        <w:rPr>
          <w:sz w:val="22"/>
          <w:szCs w:val="22"/>
          <w:lang w:val="es-ES"/>
        </w:rPr>
      </w:pPr>
      <w:r w:rsidRPr="27011F85">
        <w:rPr>
          <w:sz w:val="22"/>
          <w:szCs w:val="22"/>
          <w:lang w:val="es-ES"/>
        </w:rPr>
        <w:t xml:space="preserve">Pasar tabla de </w:t>
      </w:r>
      <w:proofErr w:type="spellStart"/>
      <w:r w:rsidRPr="27011F85">
        <w:rPr>
          <w:sz w:val="22"/>
          <w:szCs w:val="22"/>
          <w:lang w:val="es-ES"/>
        </w:rPr>
        <w:t>hash</w:t>
      </w:r>
      <w:proofErr w:type="spellEnd"/>
      <w:r w:rsidRPr="27011F85">
        <w:rPr>
          <w:sz w:val="22"/>
          <w:szCs w:val="22"/>
          <w:lang w:val="es-ES"/>
        </w:rPr>
        <w:t xml:space="preserve"> a inventario</w:t>
      </w:r>
    </w:p>
    <w:p w:rsidRPr="00B2187A" w:rsidR="00B2187A" w:rsidP="27011F85" w:rsidRDefault="662BC762" w14:paraId="2E6569EE" w14:textId="77777777">
      <w:pPr>
        <w:pStyle w:val="ListParagraph"/>
        <w:numPr>
          <w:ilvl w:val="0"/>
          <w:numId w:val="11"/>
        </w:numPr>
        <w:rPr>
          <w:sz w:val="22"/>
          <w:szCs w:val="22"/>
          <w:lang w:val="es-ES"/>
        </w:rPr>
      </w:pPr>
      <w:r w:rsidRPr="27011F85">
        <w:rPr>
          <w:sz w:val="22"/>
          <w:szCs w:val="22"/>
          <w:lang w:val="es-ES"/>
        </w:rPr>
        <w:t xml:space="preserve">Pasar tabla de </w:t>
      </w:r>
      <w:proofErr w:type="spellStart"/>
      <w:r w:rsidRPr="27011F85">
        <w:rPr>
          <w:sz w:val="22"/>
          <w:szCs w:val="22"/>
          <w:lang w:val="es-ES"/>
        </w:rPr>
        <w:t>hash</w:t>
      </w:r>
      <w:proofErr w:type="spellEnd"/>
      <w:r w:rsidRPr="27011F85">
        <w:rPr>
          <w:sz w:val="22"/>
          <w:szCs w:val="22"/>
          <w:lang w:val="es-ES"/>
        </w:rPr>
        <w:t xml:space="preserve"> a subasta</w:t>
      </w:r>
    </w:p>
    <w:p w:rsidR="004F77A6" w:rsidP="27011F85" w:rsidRDefault="2BD9E35A" w14:paraId="47D3FDDB" w14:textId="77777777">
      <w:pPr>
        <w:pStyle w:val="ListParagraph"/>
        <w:numPr>
          <w:ilvl w:val="0"/>
          <w:numId w:val="10"/>
        </w:numPr>
        <w:rPr>
          <w:sz w:val="22"/>
          <w:szCs w:val="22"/>
          <w:lang w:val="es-ES"/>
        </w:rPr>
      </w:pPr>
      <w:r w:rsidRPr="27011F85">
        <w:rPr>
          <w:b/>
          <w:bCs/>
          <w:sz w:val="22"/>
          <w:szCs w:val="22"/>
          <w:lang w:val="es-ES"/>
        </w:rPr>
        <w:t>Proceso general de compra</w:t>
      </w:r>
      <w:r w:rsidRPr="27011F85" w:rsidR="6BB06E56">
        <w:rPr>
          <w:b/>
          <w:bCs/>
          <w:sz w:val="22"/>
          <w:szCs w:val="22"/>
          <w:lang w:val="es-ES"/>
        </w:rPr>
        <w:t>:</w:t>
      </w:r>
      <w:r w:rsidRPr="27011F85" w:rsidR="6BB06E56">
        <w:rPr>
          <w:sz w:val="22"/>
          <w:szCs w:val="22"/>
          <w:lang w:val="es-ES"/>
        </w:rPr>
        <w:t xml:space="preserve"> El usuario adquiere exitosamente una pieza de la galería.</w:t>
      </w:r>
    </w:p>
    <w:p w:rsidRPr="008A7154" w:rsidR="00AC0EF1" w:rsidP="27011F85" w:rsidRDefault="122B29C9" w14:paraId="1BD99610" w14:textId="77777777">
      <w:pPr>
        <w:pStyle w:val="ListParagraph"/>
        <w:numPr>
          <w:ilvl w:val="2"/>
          <w:numId w:val="10"/>
        </w:numPr>
        <w:rPr>
          <w:sz w:val="22"/>
          <w:szCs w:val="22"/>
          <w:lang w:val="es-ES"/>
        </w:rPr>
      </w:pPr>
      <w:r w:rsidRPr="27011F85">
        <w:rPr>
          <w:sz w:val="22"/>
          <w:szCs w:val="22"/>
          <w:lang w:val="es-ES"/>
        </w:rPr>
        <w:t xml:space="preserve">1. </w:t>
      </w:r>
      <w:r w:rsidRPr="27011F85" w:rsidR="6BB06E56">
        <w:rPr>
          <w:sz w:val="22"/>
          <w:szCs w:val="22"/>
          <w:lang w:val="es-ES"/>
        </w:rPr>
        <w:t>El inventario muestra al usuario el catalogo</w:t>
      </w:r>
    </w:p>
    <w:p w:rsidR="00AC0EF1" w:rsidP="27011F85" w:rsidRDefault="2BD9E35A" w14:paraId="7BCA97D2" w14:textId="77777777">
      <w:pPr>
        <w:pStyle w:val="ListParagraph"/>
        <w:numPr>
          <w:ilvl w:val="2"/>
          <w:numId w:val="10"/>
        </w:numPr>
        <w:rPr>
          <w:sz w:val="22"/>
          <w:szCs w:val="22"/>
          <w:lang w:val="es-ES"/>
        </w:rPr>
      </w:pPr>
      <w:r w:rsidRPr="27011F85">
        <w:rPr>
          <w:sz w:val="22"/>
          <w:szCs w:val="22"/>
          <w:lang w:val="es-ES"/>
        </w:rPr>
        <w:t>2</w:t>
      </w:r>
      <w:r w:rsidRPr="27011F85" w:rsidR="122B29C9">
        <w:rPr>
          <w:sz w:val="22"/>
          <w:szCs w:val="22"/>
          <w:lang w:val="es-ES"/>
        </w:rPr>
        <w:t xml:space="preserve">. </w:t>
      </w:r>
      <w:r w:rsidRPr="27011F85" w:rsidR="6BB06E56">
        <w:rPr>
          <w:sz w:val="22"/>
          <w:szCs w:val="22"/>
          <w:lang w:val="es-ES"/>
        </w:rPr>
        <w:t>Usuario(comprador) notifica a compra que quiere adquirir la pieza</w:t>
      </w:r>
    </w:p>
    <w:p w:rsidR="00AC0EF1" w:rsidP="27011F85" w:rsidRDefault="2BD9E35A" w14:paraId="493B1CE9" w14:textId="77777777">
      <w:pPr>
        <w:pStyle w:val="ListParagraph"/>
        <w:numPr>
          <w:ilvl w:val="2"/>
          <w:numId w:val="10"/>
        </w:numPr>
        <w:rPr>
          <w:sz w:val="22"/>
          <w:szCs w:val="22"/>
          <w:lang w:val="es-ES"/>
        </w:rPr>
      </w:pPr>
      <w:r w:rsidRPr="27011F85">
        <w:rPr>
          <w:sz w:val="22"/>
          <w:szCs w:val="22"/>
          <w:lang w:val="es-ES"/>
        </w:rPr>
        <w:t>3</w:t>
      </w:r>
      <w:r w:rsidRPr="27011F85" w:rsidR="1D9E60BE">
        <w:rPr>
          <w:sz w:val="22"/>
          <w:szCs w:val="22"/>
          <w:lang w:val="es-ES"/>
        </w:rPr>
        <w:t>.1</w:t>
      </w:r>
      <w:r w:rsidRPr="27011F85" w:rsidR="6BB06E56">
        <w:rPr>
          <w:sz w:val="22"/>
          <w:szCs w:val="22"/>
          <w:lang w:val="es-ES"/>
        </w:rPr>
        <w:t xml:space="preserve"> Compra bloquea pieza para evitar que alguien más se lo lleve</w:t>
      </w:r>
    </w:p>
    <w:p w:rsidR="00AC0EF1" w:rsidP="27011F85" w:rsidRDefault="1D9E60BE" w14:paraId="3C23F4A2" w14:textId="77777777">
      <w:pPr>
        <w:pStyle w:val="ListParagraph"/>
        <w:numPr>
          <w:ilvl w:val="2"/>
          <w:numId w:val="10"/>
        </w:numPr>
        <w:rPr>
          <w:sz w:val="22"/>
          <w:szCs w:val="22"/>
          <w:lang w:val="es-ES"/>
        </w:rPr>
      </w:pPr>
      <w:r w:rsidRPr="27011F85">
        <w:rPr>
          <w:sz w:val="22"/>
          <w:szCs w:val="22"/>
          <w:lang w:val="es-ES"/>
        </w:rPr>
        <w:t>3.2</w:t>
      </w:r>
      <w:r w:rsidRPr="27011F85" w:rsidR="6BB06E56">
        <w:rPr>
          <w:sz w:val="22"/>
          <w:szCs w:val="22"/>
          <w:lang w:val="es-ES"/>
        </w:rPr>
        <w:t xml:space="preserve"> Compra notifica a </w:t>
      </w:r>
      <w:r w:rsidRPr="27011F85" w:rsidR="122B29C9">
        <w:rPr>
          <w:sz w:val="22"/>
          <w:szCs w:val="22"/>
          <w:lang w:val="es-ES"/>
        </w:rPr>
        <w:t>administrador</w:t>
      </w:r>
      <w:r w:rsidRPr="27011F85" w:rsidR="6BB06E56">
        <w:rPr>
          <w:sz w:val="22"/>
          <w:szCs w:val="22"/>
          <w:lang w:val="es-ES"/>
        </w:rPr>
        <w:t xml:space="preserve"> de la venta</w:t>
      </w:r>
    </w:p>
    <w:p w:rsidRPr="00791FF8" w:rsidR="00791FF8" w:rsidP="27011F85" w:rsidRDefault="1D9E60BE" w14:paraId="2ABA46C3" w14:textId="77777777">
      <w:pPr>
        <w:pStyle w:val="ListParagraph"/>
        <w:numPr>
          <w:ilvl w:val="2"/>
          <w:numId w:val="10"/>
        </w:numPr>
        <w:rPr>
          <w:sz w:val="22"/>
          <w:szCs w:val="22"/>
          <w:lang w:val="es-ES"/>
        </w:rPr>
      </w:pPr>
      <w:r w:rsidRPr="27011F85">
        <w:rPr>
          <w:sz w:val="22"/>
          <w:szCs w:val="22"/>
          <w:lang w:val="es-ES"/>
        </w:rPr>
        <w:t>3.3</w:t>
      </w:r>
      <w:r w:rsidRPr="27011F85" w:rsidR="6BB06E56">
        <w:rPr>
          <w:sz w:val="22"/>
          <w:szCs w:val="22"/>
          <w:lang w:val="es-ES"/>
        </w:rPr>
        <w:t xml:space="preserve"> Administrador revisa estado de pieza, verificado, </w:t>
      </w:r>
      <w:r w:rsidRPr="27011F85" w:rsidR="0EFB62D3">
        <w:rPr>
          <w:sz w:val="22"/>
          <w:szCs w:val="22"/>
          <w:lang w:val="es-ES"/>
        </w:rPr>
        <w:t>límite</w:t>
      </w:r>
      <w:r w:rsidRPr="27011F85" w:rsidR="6BB06E56">
        <w:rPr>
          <w:sz w:val="22"/>
          <w:szCs w:val="22"/>
          <w:lang w:val="es-ES"/>
        </w:rPr>
        <w:t xml:space="preserve"> de compras y saldo actual</w:t>
      </w:r>
    </w:p>
    <w:p w:rsidR="00560621" w:rsidP="27011F85" w:rsidRDefault="1D1B35CD" w14:paraId="4DC351E5" w14:textId="1162CDBC">
      <w:pPr>
        <w:pStyle w:val="ListParagraph"/>
        <w:numPr>
          <w:ilvl w:val="0"/>
          <w:numId w:val="13"/>
        </w:numPr>
        <w:rPr>
          <w:sz w:val="22"/>
          <w:szCs w:val="22"/>
          <w:lang w:val="es-ES"/>
        </w:rPr>
      </w:pPr>
      <w:r w:rsidRPr="5CA4F2D6">
        <w:rPr>
          <w:b/>
          <w:bCs/>
          <w:sz w:val="22"/>
          <w:szCs w:val="22"/>
          <w:lang w:val="es-ES"/>
        </w:rPr>
        <w:t xml:space="preserve">Compra </w:t>
      </w:r>
      <w:r w:rsidRPr="5CA4F2D6" w:rsidR="650D2290">
        <w:rPr>
          <w:b/>
          <w:bCs/>
          <w:sz w:val="22"/>
          <w:szCs w:val="22"/>
          <w:lang w:val="es-ES"/>
        </w:rPr>
        <w:t>caso exitoso</w:t>
      </w:r>
      <w:r w:rsidRPr="5CA4F2D6">
        <w:rPr>
          <w:b/>
          <w:bCs/>
          <w:sz w:val="22"/>
          <w:szCs w:val="22"/>
          <w:lang w:val="es-ES"/>
        </w:rPr>
        <w:t>:</w:t>
      </w:r>
      <w:r w:rsidRPr="5CA4F2D6">
        <w:rPr>
          <w:sz w:val="22"/>
          <w:szCs w:val="22"/>
          <w:lang w:val="es-ES"/>
        </w:rPr>
        <w:t xml:space="preserve"> </w:t>
      </w:r>
      <w:r w:rsidRPr="5CA4F2D6" w:rsidR="5192AD58">
        <w:rPr>
          <w:sz w:val="22"/>
          <w:szCs w:val="22"/>
          <w:lang w:val="es-ES"/>
        </w:rPr>
        <w:t xml:space="preserve"> </w:t>
      </w:r>
    </w:p>
    <w:p w:rsidR="00134149" w:rsidP="27011F85" w:rsidRDefault="1D9E60BE" w14:paraId="2BBFC1AD" w14:textId="77777777">
      <w:pPr>
        <w:pStyle w:val="ListParagraph"/>
        <w:numPr>
          <w:ilvl w:val="2"/>
          <w:numId w:val="13"/>
        </w:numPr>
        <w:rPr>
          <w:sz w:val="22"/>
          <w:szCs w:val="22"/>
          <w:lang w:val="es-ES"/>
        </w:rPr>
      </w:pPr>
      <w:r w:rsidRPr="27011F85">
        <w:rPr>
          <w:sz w:val="22"/>
          <w:szCs w:val="22"/>
          <w:lang w:val="es-ES"/>
        </w:rPr>
        <w:t xml:space="preserve">4. </w:t>
      </w:r>
      <w:r w:rsidRPr="27011F85" w:rsidR="6BB06E56">
        <w:rPr>
          <w:sz w:val="22"/>
          <w:szCs w:val="22"/>
          <w:lang w:val="es-ES"/>
        </w:rPr>
        <w:t xml:space="preserve">El administrador notifica a compra que la venta se puede llevar a cabo </w:t>
      </w:r>
    </w:p>
    <w:p w:rsidR="00134149" w:rsidP="27011F85" w:rsidRDefault="6BB06E56" w14:paraId="7DB6F6BC" w14:textId="77777777">
      <w:pPr>
        <w:pStyle w:val="ListParagraph"/>
        <w:numPr>
          <w:ilvl w:val="2"/>
          <w:numId w:val="13"/>
        </w:numPr>
        <w:rPr>
          <w:sz w:val="22"/>
          <w:szCs w:val="22"/>
          <w:lang w:val="es-ES"/>
        </w:rPr>
      </w:pPr>
      <w:r w:rsidRPr="27011F85">
        <w:rPr>
          <w:sz w:val="22"/>
          <w:szCs w:val="22"/>
          <w:lang w:val="es-ES"/>
        </w:rPr>
        <w:t>5</w:t>
      </w:r>
      <w:r w:rsidRPr="27011F85" w:rsidR="1D9E60BE">
        <w:rPr>
          <w:sz w:val="22"/>
          <w:szCs w:val="22"/>
          <w:lang w:val="es-ES"/>
        </w:rPr>
        <w:t>.</w:t>
      </w:r>
      <w:r w:rsidRPr="27011F85">
        <w:rPr>
          <w:sz w:val="22"/>
          <w:szCs w:val="22"/>
          <w:lang w:val="es-ES"/>
        </w:rPr>
        <w:t xml:space="preserve"> </w:t>
      </w:r>
      <w:r w:rsidRPr="27011F85" w:rsidR="0EFB62D3">
        <w:rPr>
          <w:sz w:val="22"/>
          <w:szCs w:val="22"/>
          <w:lang w:val="es-ES"/>
        </w:rPr>
        <w:t>Administrador</w:t>
      </w:r>
      <w:r w:rsidRPr="27011F85">
        <w:rPr>
          <w:sz w:val="22"/>
          <w:szCs w:val="22"/>
          <w:lang w:val="es-ES"/>
        </w:rPr>
        <w:t xml:space="preserve"> pasa </w:t>
      </w:r>
      <w:r w:rsidRPr="27011F85" w:rsidR="0EFB62D3">
        <w:rPr>
          <w:sz w:val="22"/>
          <w:szCs w:val="22"/>
          <w:lang w:val="es-ES"/>
        </w:rPr>
        <w:t>información</w:t>
      </w:r>
      <w:r w:rsidRPr="27011F85">
        <w:rPr>
          <w:sz w:val="22"/>
          <w:szCs w:val="22"/>
          <w:lang w:val="es-ES"/>
        </w:rPr>
        <w:t xml:space="preserve"> de usuario y de la pieza a compra </w:t>
      </w:r>
    </w:p>
    <w:p w:rsidR="00134149" w:rsidP="27011F85" w:rsidRDefault="1D9E60BE" w14:paraId="428E4770" w14:textId="77777777">
      <w:pPr>
        <w:pStyle w:val="ListParagraph"/>
        <w:numPr>
          <w:ilvl w:val="2"/>
          <w:numId w:val="13"/>
        </w:numPr>
        <w:rPr>
          <w:sz w:val="22"/>
          <w:szCs w:val="22"/>
          <w:lang w:val="es-ES"/>
        </w:rPr>
      </w:pPr>
      <w:r w:rsidRPr="27011F85">
        <w:rPr>
          <w:sz w:val="22"/>
          <w:szCs w:val="22"/>
          <w:lang w:val="es-ES"/>
        </w:rPr>
        <w:t>6</w:t>
      </w:r>
      <w:r w:rsidRPr="27011F85" w:rsidR="6BB06E56">
        <w:rPr>
          <w:sz w:val="22"/>
          <w:szCs w:val="22"/>
          <w:lang w:val="es-ES"/>
        </w:rPr>
        <w:t>.</w:t>
      </w:r>
      <w:r w:rsidRPr="27011F85" w:rsidR="122B29C9">
        <w:rPr>
          <w:sz w:val="22"/>
          <w:szCs w:val="22"/>
          <w:lang w:val="es-ES"/>
        </w:rPr>
        <w:t xml:space="preserve"> Compra llama a cajero para hacer las operaciones</w:t>
      </w:r>
    </w:p>
    <w:p w:rsidR="00134149" w:rsidP="27011F85" w:rsidRDefault="1D9E60BE" w14:paraId="739351E0" w14:textId="77777777">
      <w:pPr>
        <w:pStyle w:val="ListParagraph"/>
        <w:numPr>
          <w:ilvl w:val="2"/>
          <w:numId w:val="13"/>
        </w:numPr>
        <w:rPr>
          <w:sz w:val="22"/>
          <w:szCs w:val="22"/>
          <w:lang w:val="es-ES"/>
        </w:rPr>
      </w:pPr>
      <w:r w:rsidRPr="27011F85">
        <w:rPr>
          <w:sz w:val="22"/>
          <w:szCs w:val="22"/>
          <w:lang w:val="es-ES"/>
        </w:rPr>
        <w:t>7</w:t>
      </w:r>
      <w:r w:rsidRPr="27011F85" w:rsidR="122B29C9">
        <w:rPr>
          <w:sz w:val="22"/>
          <w:szCs w:val="22"/>
          <w:lang w:val="es-ES"/>
        </w:rPr>
        <w:t xml:space="preserve">. Cajero notifica a administrador para vender la pieza al cliente </w:t>
      </w:r>
    </w:p>
    <w:p w:rsidRPr="00134149" w:rsidR="008A7154" w:rsidP="27011F85" w:rsidRDefault="1D9E60BE" w14:paraId="18FE8F4E" w14:textId="77777777">
      <w:pPr>
        <w:pStyle w:val="ListParagraph"/>
        <w:numPr>
          <w:ilvl w:val="2"/>
          <w:numId w:val="13"/>
        </w:numPr>
        <w:rPr>
          <w:sz w:val="22"/>
          <w:szCs w:val="22"/>
          <w:lang w:val="es-ES"/>
        </w:rPr>
      </w:pPr>
      <w:r w:rsidRPr="27011F85">
        <w:rPr>
          <w:sz w:val="22"/>
          <w:szCs w:val="22"/>
          <w:lang w:val="es-ES"/>
        </w:rPr>
        <w:t>8</w:t>
      </w:r>
      <w:r w:rsidRPr="27011F85" w:rsidR="122B29C9">
        <w:rPr>
          <w:sz w:val="22"/>
          <w:szCs w:val="22"/>
          <w:lang w:val="es-ES"/>
        </w:rPr>
        <w:t>. Administrador agrega pieza en lista de comprador</w:t>
      </w:r>
      <w:r w:rsidRPr="27011F85">
        <w:rPr>
          <w:sz w:val="22"/>
          <w:szCs w:val="22"/>
          <w:lang w:val="es-ES"/>
        </w:rPr>
        <w:t>, marca pieza como vendida</w:t>
      </w:r>
      <w:r w:rsidRPr="27011F85" w:rsidR="122B29C9">
        <w:rPr>
          <w:sz w:val="22"/>
          <w:szCs w:val="22"/>
          <w:lang w:val="es-ES"/>
        </w:rPr>
        <w:t xml:space="preserve"> y devuelve al inicio</w:t>
      </w:r>
      <w:r w:rsidRPr="27011F85">
        <w:rPr>
          <w:sz w:val="22"/>
          <w:szCs w:val="22"/>
          <w:lang w:val="es-ES"/>
        </w:rPr>
        <w:t xml:space="preserve"> al usuario. </w:t>
      </w:r>
    </w:p>
    <w:p w:rsidR="00560621" w:rsidP="27011F85" w:rsidRDefault="2BD9E35A" w14:paraId="4EFC07A4" w14:textId="77777777">
      <w:pPr>
        <w:pStyle w:val="ListParagraph"/>
        <w:numPr>
          <w:ilvl w:val="0"/>
          <w:numId w:val="12"/>
        </w:numPr>
        <w:rPr>
          <w:sz w:val="22"/>
          <w:szCs w:val="22"/>
          <w:lang w:val="es-ES"/>
        </w:rPr>
      </w:pPr>
      <w:r w:rsidRPr="27011F85">
        <w:rPr>
          <w:b/>
          <w:bCs/>
          <w:sz w:val="22"/>
          <w:szCs w:val="22"/>
          <w:lang w:val="es-ES"/>
        </w:rPr>
        <w:t>Compra normal no exitosa:</w:t>
      </w:r>
      <w:r w:rsidRPr="27011F85">
        <w:rPr>
          <w:sz w:val="22"/>
          <w:szCs w:val="22"/>
          <w:lang w:val="es-ES"/>
        </w:rPr>
        <w:t xml:space="preserve"> El usuario no adquiere una pieza de la galería. </w:t>
      </w:r>
    </w:p>
    <w:p w:rsidRPr="00791FF8" w:rsidR="00791FF8" w:rsidP="27011F85" w:rsidRDefault="1D9E60BE" w14:paraId="6DEC35BD" w14:textId="77777777">
      <w:pPr>
        <w:pStyle w:val="ListParagraph"/>
        <w:numPr>
          <w:ilvl w:val="2"/>
          <w:numId w:val="12"/>
        </w:numPr>
        <w:rPr>
          <w:sz w:val="22"/>
          <w:szCs w:val="22"/>
          <w:lang w:val="es-ES"/>
        </w:rPr>
      </w:pPr>
      <w:r w:rsidRPr="27011F85">
        <w:rPr>
          <w:sz w:val="22"/>
          <w:szCs w:val="22"/>
          <w:lang w:val="es-ES"/>
        </w:rPr>
        <w:t>4. Administrador notifica a compra que no se puede realizar la venta</w:t>
      </w:r>
    </w:p>
    <w:p w:rsidRPr="00134149" w:rsidR="00791FF8" w:rsidP="27011F85" w:rsidRDefault="1D9E60BE" w14:paraId="0545E26E" w14:textId="77777777">
      <w:pPr>
        <w:pStyle w:val="ListParagraph"/>
        <w:numPr>
          <w:ilvl w:val="2"/>
          <w:numId w:val="12"/>
        </w:numPr>
        <w:rPr>
          <w:sz w:val="22"/>
          <w:szCs w:val="22"/>
          <w:lang w:val="es-ES"/>
        </w:rPr>
      </w:pPr>
      <w:r w:rsidRPr="27011F85">
        <w:rPr>
          <w:sz w:val="22"/>
          <w:szCs w:val="22"/>
          <w:lang w:val="es-ES"/>
        </w:rPr>
        <w:t>5. A</w:t>
      </w:r>
      <w:r w:rsidRPr="27011F85" w:rsidR="2BD9E35A">
        <w:rPr>
          <w:sz w:val="22"/>
          <w:szCs w:val="22"/>
          <w:lang w:val="es-ES"/>
        </w:rPr>
        <w:t>dministrador desbloquea la pieza</w:t>
      </w:r>
      <w:r w:rsidRPr="27011F85">
        <w:rPr>
          <w:sz w:val="22"/>
          <w:szCs w:val="22"/>
          <w:lang w:val="es-ES"/>
        </w:rPr>
        <w:t xml:space="preserve"> y</w:t>
      </w:r>
      <w:r w:rsidRPr="27011F85" w:rsidR="2BD9E35A">
        <w:rPr>
          <w:sz w:val="22"/>
          <w:szCs w:val="22"/>
          <w:lang w:val="es-ES"/>
        </w:rPr>
        <w:t xml:space="preserve"> </w:t>
      </w:r>
      <w:r w:rsidRPr="27011F85">
        <w:rPr>
          <w:sz w:val="22"/>
          <w:szCs w:val="22"/>
          <w:lang w:val="es-ES"/>
        </w:rPr>
        <w:t>devuelve</w:t>
      </w:r>
      <w:r w:rsidRPr="27011F85" w:rsidR="2BD9E35A">
        <w:rPr>
          <w:sz w:val="22"/>
          <w:szCs w:val="22"/>
          <w:lang w:val="es-ES"/>
        </w:rPr>
        <w:t xml:space="preserve"> al usuario al inicio</w:t>
      </w:r>
    </w:p>
    <w:p w:rsidR="00791FF8" w:rsidP="27011F85" w:rsidRDefault="1D9E60BE" w14:paraId="1576532F" w14:textId="77777777">
      <w:pPr>
        <w:pStyle w:val="ListParagraph"/>
        <w:numPr>
          <w:ilvl w:val="0"/>
          <w:numId w:val="14"/>
        </w:numPr>
        <w:rPr>
          <w:sz w:val="22"/>
          <w:szCs w:val="22"/>
          <w:lang w:val="es-ES"/>
        </w:rPr>
      </w:pPr>
      <w:r w:rsidRPr="27011F85">
        <w:rPr>
          <w:b/>
          <w:bCs/>
          <w:sz w:val="22"/>
          <w:szCs w:val="22"/>
          <w:lang w:val="es-ES"/>
        </w:rPr>
        <w:t>Subasta</w:t>
      </w:r>
      <w:r w:rsidRPr="27011F85" w:rsidR="0EFB62D3">
        <w:rPr>
          <w:b/>
          <w:bCs/>
          <w:sz w:val="22"/>
          <w:szCs w:val="22"/>
          <w:lang w:val="es-ES"/>
        </w:rPr>
        <w:t>:</w:t>
      </w:r>
      <w:r w:rsidRPr="27011F85" w:rsidR="0EFB62D3">
        <w:rPr>
          <w:sz w:val="22"/>
          <w:szCs w:val="22"/>
          <w:lang w:val="es-ES"/>
        </w:rPr>
        <w:t xml:space="preserve"> El usuario adquiere una pieza mediante una subasta</w:t>
      </w:r>
    </w:p>
    <w:p w:rsidR="00134149" w:rsidP="27011F85" w:rsidRDefault="0EFB62D3" w14:paraId="4AD00F07" w14:textId="77777777">
      <w:pPr>
        <w:pStyle w:val="ListParagraph"/>
        <w:numPr>
          <w:ilvl w:val="2"/>
          <w:numId w:val="14"/>
        </w:numPr>
        <w:rPr>
          <w:sz w:val="22"/>
          <w:szCs w:val="22"/>
          <w:lang w:val="es-ES"/>
        </w:rPr>
      </w:pPr>
      <w:r w:rsidRPr="27011F85">
        <w:rPr>
          <w:sz w:val="22"/>
          <w:szCs w:val="22"/>
          <w:lang w:val="es-ES"/>
        </w:rPr>
        <w:t>1. Subasta muestra las piezas en subasta al usuario</w:t>
      </w:r>
    </w:p>
    <w:p w:rsidR="00134149" w:rsidP="27011F85" w:rsidRDefault="0EFB62D3" w14:paraId="002D6BD5" w14:textId="77777777">
      <w:pPr>
        <w:pStyle w:val="ListParagraph"/>
        <w:numPr>
          <w:ilvl w:val="2"/>
          <w:numId w:val="14"/>
        </w:numPr>
        <w:rPr>
          <w:sz w:val="22"/>
          <w:szCs w:val="22"/>
          <w:lang w:val="es-ES"/>
        </w:rPr>
      </w:pPr>
      <w:r w:rsidRPr="27011F85">
        <w:rPr>
          <w:sz w:val="22"/>
          <w:szCs w:val="22"/>
          <w:lang w:val="es-ES"/>
        </w:rPr>
        <w:t>2. El usuario elige la pieza de su elección para ir a subasta</w:t>
      </w:r>
    </w:p>
    <w:p w:rsidR="00134149" w:rsidP="27011F85" w:rsidRDefault="0EFB62D3" w14:paraId="6174C308" w14:textId="77777777">
      <w:pPr>
        <w:pStyle w:val="ListParagraph"/>
        <w:numPr>
          <w:ilvl w:val="2"/>
          <w:numId w:val="14"/>
        </w:numPr>
        <w:rPr>
          <w:sz w:val="22"/>
          <w:szCs w:val="22"/>
          <w:lang w:val="es-ES"/>
        </w:rPr>
      </w:pPr>
      <w:r w:rsidRPr="27011F85">
        <w:rPr>
          <w:sz w:val="22"/>
          <w:szCs w:val="22"/>
          <w:lang w:val="es-ES"/>
        </w:rPr>
        <w:t>2.1 Se realiza el proceso de subasta y al final retorna la pieza y el ganador de la subasta</w:t>
      </w:r>
    </w:p>
    <w:p w:rsidR="00134149" w:rsidP="27011F85" w:rsidRDefault="0EFB62D3" w14:paraId="0BDB9F24" w14:textId="77777777">
      <w:pPr>
        <w:pStyle w:val="ListParagraph"/>
        <w:numPr>
          <w:ilvl w:val="2"/>
          <w:numId w:val="14"/>
        </w:numPr>
        <w:rPr>
          <w:sz w:val="22"/>
          <w:szCs w:val="22"/>
          <w:lang w:val="es-ES"/>
        </w:rPr>
      </w:pPr>
      <w:r w:rsidRPr="27011F85">
        <w:rPr>
          <w:sz w:val="22"/>
          <w:szCs w:val="22"/>
          <w:lang w:val="es-ES"/>
        </w:rPr>
        <w:t>3. Subasta pasa la información de la pieza y el ganador de la subasta a compra</w:t>
      </w:r>
    </w:p>
    <w:p w:rsidRPr="00134149" w:rsidR="00134149" w:rsidP="27011F85" w:rsidRDefault="0EFB62D3" w14:paraId="511B9B51" w14:textId="77777777">
      <w:pPr>
        <w:pStyle w:val="ListParagraph"/>
        <w:numPr>
          <w:ilvl w:val="2"/>
          <w:numId w:val="14"/>
        </w:numPr>
        <w:rPr>
          <w:sz w:val="22"/>
          <w:szCs w:val="22"/>
          <w:lang w:val="es-ES"/>
        </w:rPr>
      </w:pPr>
      <w:r w:rsidRPr="27011F85">
        <w:rPr>
          <w:sz w:val="22"/>
          <w:szCs w:val="22"/>
          <w:lang w:val="es-ES"/>
        </w:rPr>
        <w:t>3.1 Se realiza el proceso de compra explicado anterior mente desde el paso 3.1 (Puede ser una compra exitosa o no exitosa)</w:t>
      </w:r>
    </w:p>
    <w:p w:rsidRPr="00A36A51" w:rsidR="6565FE7F" w:rsidP="6565FE7F" w:rsidRDefault="0031DC39" w14:paraId="3694DD8B" w14:textId="1FD79750">
      <w:pPr>
        <w:spacing w:before="240" w:after="240"/>
        <w:rPr>
          <w:color w:val="000000" w:themeColor="text1"/>
          <w:sz w:val="22"/>
          <w:szCs w:val="22"/>
          <w:lang w:val="es-ES"/>
        </w:rPr>
      </w:pPr>
      <w:r w:rsidRPr="6565FE7F">
        <w:rPr>
          <w:color w:val="000000" w:themeColor="text1"/>
          <w:sz w:val="22"/>
          <w:szCs w:val="22"/>
          <w:lang w:val="es-ES"/>
        </w:rPr>
        <w:t xml:space="preserve">En resumen, todas las colaboraciones tienen un estilo de control centralizado donde la toma de decisiones se concentra en compra. </w:t>
      </w:r>
      <w:r w:rsidRPr="6565FE7F" w:rsidR="572635C6">
        <w:rPr>
          <w:color w:val="000000" w:themeColor="text1"/>
          <w:sz w:val="22"/>
          <w:szCs w:val="22"/>
          <w:lang w:val="es-ES"/>
        </w:rPr>
        <w:t xml:space="preserve">Esto se puede evidenciar en todos los procesos, puesto que todos </w:t>
      </w:r>
      <w:r w:rsidRPr="6565FE7F" w:rsidR="0590AE39">
        <w:rPr>
          <w:color w:val="000000" w:themeColor="text1"/>
          <w:sz w:val="22"/>
          <w:szCs w:val="22"/>
          <w:lang w:val="es-ES"/>
        </w:rPr>
        <w:t xml:space="preserve">son manejados </w:t>
      </w:r>
      <w:r w:rsidRPr="6565FE7F" w:rsidR="0022055D">
        <w:rPr>
          <w:color w:val="000000" w:themeColor="text1"/>
          <w:sz w:val="22"/>
          <w:szCs w:val="22"/>
          <w:lang w:val="es-ES"/>
        </w:rPr>
        <w:t>mediante</w:t>
      </w:r>
      <w:r w:rsidRPr="6565FE7F" w:rsidR="572635C6">
        <w:rPr>
          <w:color w:val="000000" w:themeColor="text1"/>
          <w:sz w:val="22"/>
          <w:szCs w:val="22"/>
          <w:lang w:val="es-ES"/>
        </w:rPr>
        <w:t xml:space="preserve"> la compra</w:t>
      </w:r>
      <w:r w:rsidRPr="6565FE7F" w:rsidR="172320B5">
        <w:rPr>
          <w:color w:val="000000" w:themeColor="text1"/>
          <w:sz w:val="22"/>
          <w:szCs w:val="22"/>
          <w:lang w:val="es-ES"/>
        </w:rPr>
        <w:t xml:space="preserve">, ya sea exitosa o no. </w:t>
      </w:r>
    </w:p>
    <w:p w:rsidRPr="007C6B9D" w:rsidR="004F77A6" w:rsidP="27011F85" w:rsidRDefault="172320B5" w14:paraId="34F6A402" w14:textId="0DF390BC">
      <w:pPr>
        <w:spacing w:before="240" w:after="240"/>
        <w:rPr>
          <w:b/>
          <w:bCs/>
          <w:color w:val="000000" w:themeColor="text1"/>
          <w:sz w:val="28"/>
          <w:szCs w:val="28"/>
          <w:lang w:val="es-ES"/>
        </w:rPr>
      </w:pPr>
      <w:r w:rsidRPr="27011F85">
        <w:rPr>
          <w:b/>
          <w:bCs/>
          <w:color w:val="000000" w:themeColor="text1"/>
          <w:sz w:val="28"/>
          <w:szCs w:val="28"/>
          <w:lang w:val="es-ES"/>
        </w:rPr>
        <w:t>3. Nivel 2</w:t>
      </w:r>
    </w:p>
    <w:p w:rsidR="03EE22CC" w:rsidP="6565FE7F" w:rsidRDefault="03EE22CC" w14:paraId="69C3A497" w14:textId="1618C7BA">
      <w:pPr>
        <w:spacing w:before="240" w:after="240"/>
        <w:rPr>
          <w:b/>
          <w:bCs/>
          <w:color w:val="000000" w:themeColor="text1"/>
          <w:sz w:val="24"/>
          <w:szCs w:val="24"/>
          <w:lang w:val="es-ES"/>
        </w:rPr>
      </w:pPr>
      <w:r w:rsidRPr="6565FE7F">
        <w:rPr>
          <w:b/>
          <w:bCs/>
          <w:color w:val="000000" w:themeColor="text1"/>
          <w:sz w:val="24"/>
          <w:szCs w:val="24"/>
          <w:lang w:val="es-ES"/>
        </w:rPr>
        <w:t>3.1 Cargador galería</w:t>
      </w:r>
    </w:p>
    <w:p w:rsidRPr="007C6B9D" w:rsidR="004F77A6" w:rsidP="27011F85" w:rsidRDefault="03EE22CC" w14:paraId="4DAD4CA8" w14:textId="4BA34024">
      <w:pPr>
        <w:spacing w:before="240" w:after="240"/>
        <w:rPr>
          <w:b/>
          <w:bCs/>
          <w:color w:val="000000" w:themeColor="text1"/>
          <w:sz w:val="22"/>
          <w:szCs w:val="22"/>
          <w:lang w:val="es-ES"/>
        </w:rPr>
      </w:pPr>
      <w:r w:rsidRPr="6565FE7F">
        <w:rPr>
          <w:b/>
          <w:bCs/>
          <w:color w:val="000000" w:themeColor="text1"/>
          <w:sz w:val="22"/>
          <w:szCs w:val="22"/>
          <w:lang w:val="es-ES"/>
        </w:rPr>
        <w:t>3.1.1 Componentes, candidatos y estereotipos</w:t>
      </w:r>
    </w:p>
    <w:p w:rsidR="37123514" w:rsidP="6565FE7F" w:rsidRDefault="37123514" w14:paraId="2BB9E32A" w14:textId="4EF55E4D">
      <w:pPr>
        <w:spacing w:after="160" w:line="257" w:lineRule="auto"/>
        <w:rPr>
          <w:rFonts w:ascii="Calibri" w:hAnsi="Calibri" w:eastAsia="Calibri" w:cs="Calibri"/>
          <w:sz w:val="22"/>
          <w:szCs w:val="22"/>
          <w:lang w:val="es-ES"/>
        </w:rPr>
      </w:pPr>
      <w:r w:rsidRPr="6565FE7F">
        <w:rPr>
          <w:rFonts w:ascii="Calibri" w:hAnsi="Calibri" w:eastAsia="Calibri" w:cs="Calibri"/>
          <w:sz w:val="22"/>
          <w:szCs w:val="22"/>
          <w:lang w:val="es-ES"/>
        </w:rPr>
        <w:t xml:space="preserve">Dado que las responsabilidades del "Cargador galería" están estrechamente, se considera adecuado conceptualizarlo como una clase directamente. Esta clase almacenará y gestionará la carga de información desde los archivos, su organización en </w:t>
      </w:r>
      <w:proofErr w:type="spellStart"/>
      <w:r w:rsidRPr="6565FE7F">
        <w:rPr>
          <w:rFonts w:ascii="Calibri" w:hAnsi="Calibri" w:eastAsia="Calibri" w:cs="Calibri"/>
          <w:sz w:val="22"/>
          <w:szCs w:val="22"/>
          <w:lang w:val="es-ES"/>
        </w:rPr>
        <w:t>hashmaps</w:t>
      </w:r>
      <w:proofErr w:type="spellEnd"/>
      <w:r w:rsidRPr="6565FE7F">
        <w:rPr>
          <w:rFonts w:ascii="Calibri" w:hAnsi="Calibri" w:eastAsia="Calibri" w:cs="Calibri"/>
          <w:sz w:val="22"/>
          <w:szCs w:val="22"/>
          <w:lang w:val="es-ES"/>
        </w:rPr>
        <w:t xml:space="preserve"> y la actualización de la base de datos como atributos principales. Además, contará con métodos específicos para interactuar con otros componentes del sistema cuando sea necesario.</w:t>
      </w:r>
    </w:p>
    <w:p w:rsidR="6565FE7F" w:rsidP="6565FE7F" w:rsidRDefault="145906B2" w14:paraId="29723C8D" w14:textId="5B6A14A2">
      <w:pPr>
        <w:spacing w:before="240" w:after="240"/>
        <w:rPr>
          <w:color w:val="000000" w:themeColor="text1"/>
          <w:sz w:val="22"/>
          <w:szCs w:val="22"/>
          <w:lang w:val="en-US"/>
        </w:rPr>
      </w:pPr>
      <w:r w:rsidRPr="5CA4F2D6">
        <w:rPr>
          <w:b/>
          <w:bCs/>
          <w:color w:val="000000" w:themeColor="text1"/>
          <w:sz w:val="22"/>
          <w:szCs w:val="22"/>
          <w:lang w:val="en-US"/>
        </w:rPr>
        <w:t xml:space="preserve">- </w:t>
      </w:r>
      <w:proofErr w:type="spellStart"/>
      <w:r w:rsidRPr="5CA4F2D6" w:rsidR="775A0ADC">
        <w:rPr>
          <w:b/>
          <w:bCs/>
          <w:color w:val="000000" w:themeColor="text1"/>
          <w:sz w:val="22"/>
          <w:szCs w:val="22"/>
          <w:lang w:val="en-US"/>
        </w:rPr>
        <w:t>Cargador</w:t>
      </w:r>
      <w:proofErr w:type="spellEnd"/>
      <w:r w:rsidRPr="5CA4F2D6" w:rsidR="775A0ADC">
        <w:rPr>
          <w:b/>
          <w:bCs/>
          <w:color w:val="000000" w:themeColor="text1"/>
          <w:sz w:val="22"/>
          <w:szCs w:val="22"/>
          <w:lang w:val="en-US"/>
        </w:rPr>
        <w:t xml:space="preserve"> </w:t>
      </w:r>
      <w:proofErr w:type="spellStart"/>
      <w:r w:rsidRPr="5CA4F2D6" w:rsidR="680C6DDF">
        <w:rPr>
          <w:b/>
          <w:bCs/>
          <w:color w:val="000000" w:themeColor="text1"/>
          <w:sz w:val="22"/>
          <w:szCs w:val="22"/>
          <w:lang w:val="en-US"/>
        </w:rPr>
        <w:t>Galería</w:t>
      </w:r>
      <w:proofErr w:type="spellEnd"/>
      <w:r w:rsidRPr="5CA4F2D6" w:rsidR="775A0ADC">
        <w:rPr>
          <w:b/>
          <w:bCs/>
          <w:color w:val="000000" w:themeColor="text1"/>
          <w:sz w:val="22"/>
          <w:szCs w:val="22"/>
          <w:lang w:val="en-US"/>
        </w:rPr>
        <w:t xml:space="preserve">: </w:t>
      </w:r>
      <w:r w:rsidRPr="5CA4F2D6">
        <w:rPr>
          <w:color w:val="000000" w:themeColor="text1"/>
          <w:sz w:val="22"/>
          <w:szCs w:val="22"/>
          <w:lang w:val="en-US"/>
        </w:rPr>
        <w:t>Service provider</w:t>
      </w:r>
      <w:r w:rsidRPr="5CA4F2D6" w:rsidR="3E1DD457">
        <w:rPr>
          <w:color w:val="000000" w:themeColor="text1"/>
          <w:sz w:val="22"/>
          <w:szCs w:val="22"/>
          <w:lang w:val="en-US"/>
        </w:rPr>
        <w:t>/information holder</w:t>
      </w:r>
    </w:p>
    <w:p w:rsidR="145906B2" w:rsidP="5CA4F2D6" w:rsidRDefault="145906B2" w14:paraId="01A6961C" w14:textId="6966E2E1">
      <w:pPr>
        <w:spacing w:before="240" w:after="240"/>
        <w:rPr>
          <w:b/>
          <w:bCs/>
          <w:color w:val="000000" w:themeColor="text1"/>
          <w:sz w:val="22"/>
          <w:szCs w:val="22"/>
          <w:lang w:val="es-ES"/>
        </w:rPr>
      </w:pPr>
      <w:r w:rsidRPr="5CA4F2D6">
        <w:rPr>
          <w:b/>
          <w:bCs/>
          <w:color w:val="000000" w:themeColor="text1"/>
          <w:sz w:val="22"/>
          <w:szCs w:val="22"/>
          <w:lang w:val="es-ES"/>
        </w:rPr>
        <w:t>3.1.2 Responsabilidades</w:t>
      </w:r>
    </w:p>
    <w:p w:rsidR="4D4D8C23" w:rsidP="5CA4F2D6" w:rsidRDefault="4D4D8C23" w14:paraId="462C4BC2" w14:textId="59D24573">
      <w:pPr>
        <w:spacing w:before="240" w:after="240"/>
        <w:rPr>
          <w:rFonts w:ascii="Calibri" w:hAnsi="Calibri" w:eastAsia="Calibri" w:cs="Calibri"/>
          <w:sz w:val="22"/>
          <w:szCs w:val="22"/>
          <w:lang w:val="es-ES"/>
        </w:rPr>
      </w:pPr>
      <w:r w:rsidRPr="5CA4F2D6">
        <w:rPr>
          <w:rFonts w:ascii="Calibri" w:hAnsi="Calibri" w:eastAsia="Calibri" w:cs="Calibri"/>
          <w:sz w:val="22"/>
          <w:szCs w:val="22"/>
          <w:lang w:val="es-ES"/>
        </w:rPr>
        <w:t xml:space="preserve">Para mantener la gestión de distintos tipos de información (inventario, subastas, usuarios) y tener la información actualizada y accesible se propone una clase concreta llamada </w:t>
      </w:r>
      <w:proofErr w:type="spellStart"/>
      <w:r w:rsidRPr="5CA4F2D6">
        <w:rPr>
          <w:rFonts w:ascii="Calibri" w:hAnsi="Calibri" w:eastAsia="Calibri" w:cs="Calibri"/>
          <w:sz w:val="22"/>
          <w:szCs w:val="22"/>
          <w:lang w:val="es-ES"/>
        </w:rPr>
        <w:t>CargadorGaleria</w:t>
      </w:r>
      <w:proofErr w:type="spellEnd"/>
      <w:r w:rsidRPr="5CA4F2D6">
        <w:rPr>
          <w:rFonts w:ascii="Calibri" w:hAnsi="Calibri" w:eastAsia="Calibri" w:cs="Calibri"/>
          <w:sz w:val="22"/>
          <w:szCs w:val="22"/>
          <w:lang w:val="es-ES"/>
        </w:rPr>
        <w:t xml:space="preserve">. Los métodos principales de esta clase se enfocan en la carga y actualización de </w:t>
      </w:r>
      <w:proofErr w:type="spellStart"/>
      <w:r w:rsidRPr="5CA4F2D6">
        <w:rPr>
          <w:rFonts w:ascii="Calibri" w:hAnsi="Calibri" w:eastAsia="Calibri" w:cs="Calibri"/>
          <w:sz w:val="22"/>
          <w:szCs w:val="22"/>
          <w:lang w:val="es-ES"/>
        </w:rPr>
        <w:t>hashmaps</w:t>
      </w:r>
      <w:proofErr w:type="spellEnd"/>
      <w:r w:rsidRPr="5CA4F2D6">
        <w:rPr>
          <w:rFonts w:ascii="Calibri" w:hAnsi="Calibri" w:eastAsia="Calibri" w:cs="Calibri"/>
          <w:sz w:val="22"/>
          <w:szCs w:val="22"/>
          <w:lang w:val="es-ES"/>
        </w:rPr>
        <w:t xml:space="preserve"> específicos.</w:t>
      </w:r>
    </w:p>
    <w:p w:rsidR="4D4D8C23" w:rsidP="5CA4F2D6" w:rsidRDefault="4D4D8C23" w14:paraId="1101E2E1" w14:textId="679E7F03">
      <w:pPr>
        <w:pStyle w:val="ListParagraph"/>
        <w:numPr>
          <w:ilvl w:val="0"/>
          <w:numId w:val="7"/>
        </w:numPr>
        <w:spacing w:after="0"/>
        <w:rPr>
          <w:rFonts w:ascii="Calibri" w:hAnsi="Calibri" w:eastAsia="Calibri" w:cs="Calibri"/>
          <w:sz w:val="22"/>
          <w:szCs w:val="22"/>
          <w:lang w:val="es-ES"/>
        </w:rPr>
      </w:pPr>
      <w:r w:rsidRPr="5CA4F2D6">
        <w:rPr>
          <w:rFonts w:ascii="Calibri" w:hAnsi="Calibri" w:eastAsia="Calibri" w:cs="Calibri"/>
          <w:b/>
          <w:bCs/>
          <w:sz w:val="22"/>
          <w:szCs w:val="22"/>
          <w:lang w:val="es-ES"/>
        </w:rPr>
        <w:t>Carga y Actualización</w:t>
      </w:r>
      <w:r w:rsidRPr="5CA4F2D6">
        <w:rPr>
          <w:rFonts w:ascii="Calibri" w:hAnsi="Calibri" w:eastAsia="Calibri" w:cs="Calibri"/>
          <w:sz w:val="22"/>
          <w:szCs w:val="22"/>
          <w:lang w:val="es-ES"/>
        </w:rPr>
        <w:t xml:space="preserve">: La clase </w:t>
      </w:r>
      <w:proofErr w:type="spellStart"/>
      <w:r w:rsidRPr="5CA4F2D6">
        <w:rPr>
          <w:rFonts w:ascii="Calibri" w:hAnsi="Calibri" w:eastAsia="Calibri" w:cs="Calibri"/>
          <w:sz w:val="22"/>
          <w:szCs w:val="22"/>
          <w:lang w:val="es-ES"/>
        </w:rPr>
        <w:t>CargadorGaleria</w:t>
      </w:r>
      <w:proofErr w:type="spellEnd"/>
      <w:r w:rsidRPr="5CA4F2D6">
        <w:rPr>
          <w:rFonts w:ascii="Calibri" w:hAnsi="Calibri" w:eastAsia="Calibri" w:cs="Calibri"/>
          <w:sz w:val="22"/>
          <w:szCs w:val="22"/>
          <w:lang w:val="es-ES"/>
        </w:rPr>
        <w:t xml:space="preserve"> se encarga de cargar datos desde archivos y organizarlos en </w:t>
      </w:r>
      <w:proofErr w:type="spellStart"/>
      <w:r w:rsidRPr="5CA4F2D6">
        <w:rPr>
          <w:rFonts w:ascii="Calibri" w:hAnsi="Calibri" w:eastAsia="Calibri" w:cs="Calibri"/>
          <w:sz w:val="22"/>
          <w:szCs w:val="22"/>
          <w:lang w:val="es-ES"/>
        </w:rPr>
        <w:t>hashmaps</w:t>
      </w:r>
      <w:proofErr w:type="spellEnd"/>
      <w:r w:rsidRPr="5CA4F2D6">
        <w:rPr>
          <w:rFonts w:ascii="Calibri" w:hAnsi="Calibri" w:eastAsia="Calibri" w:cs="Calibri"/>
          <w:sz w:val="22"/>
          <w:szCs w:val="22"/>
          <w:lang w:val="es-ES"/>
        </w:rPr>
        <w:t>. Además, actualiza la base de datos con la información recién cargada.</w:t>
      </w:r>
    </w:p>
    <w:p w:rsidR="4D4D8C23" w:rsidP="5CA4F2D6" w:rsidRDefault="4D4D8C23" w14:paraId="1954FAA9" w14:textId="10B04FA0">
      <w:pPr>
        <w:pStyle w:val="ListParagraph"/>
        <w:numPr>
          <w:ilvl w:val="0"/>
          <w:numId w:val="7"/>
        </w:numPr>
        <w:spacing w:after="0"/>
        <w:rPr>
          <w:rFonts w:ascii="Calibri" w:hAnsi="Calibri" w:eastAsia="Calibri" w:cs="Calibri"/>
          <w:sz w:val="22"/>
          <w:szCs w:val="22"/>
          <w:lang w:val="es-ES"/>
        </w:rPr>
      </w:pPr>
      <w:r w:rsidRPr="20557140" w:rsidR="4D4D8C23">
        <w:rPr>
          <w:rFonts w:ascii="Calibri" w:hAnsi="Calibri" w:eastAsia="Calibri" w:cs="Calibri"/>
          <w:b w:val="1"/>
          <w:bCs w:val="1"/>
          <w:sz w:val="22"/>
          <w:szCs w:val="22"/>
          <w:lang w:val="es-ES"/>
        </w:rPr>
        <w:t>Interacción con Componentes</w:t>
      </w:r>
      <w:r w:rsidRPr="20557140" w:rsidR="4D4D8C23">
        <w:rPr>
          <w:rFonts w:ascii="Calibri" w:hAnsi="Calibri" w:eastAsia="Calibri" w:cs="Calibri"/>
          <w:sz w:val="22"/>
          <w:szCs w:val="22"/>
          <w:lang w:val="es-ES"/>
        </w:rPr>
        <w:t xml:space="preserve">: Proporciona métodos </w:t>
      </w:r>
      <w:proofErr w:type="spellStart"/>
      <w:r w:rsidRPr="20557140" w:rsidR="4D4D8C23">
        <w:rPr>
          <w:rFonts w:ascii="Calibri" w:hAnsi="Calibri" w:eastAsia="Calibri" w:cs="Calibri"/>
          <w:sz w:val="22"/>
          <w:szCs w:val="22"/>
          <w:lang w:val="es-ES"/>
        </w:rPr>
        <w:t>getters</w:t>
      </w:r>
      <w:proofErr w:type="spellEnd"/>
      <w:r w:rsidRPr="20557140" w:rsidR="4D4D8C23">
        <w:rPr>
          <w:rFonts w:ascii="Calibri" w:hAnsi="Calibri" w:eastAsia="Calibri" w:cs="Calibri"/>
          <w:sz w:val="22"/>
          <w:szCs w:val="22"/>
          <w:lang w:val="es-ES"/>
        </w:rPr>
        <w:t xml:space="preserve"> y setters para interactuar con los </w:t>
      </w:r>
      <w:proofErr w:type="spellStart"/>
      <w:r w:rsidRPr="20557140" w:rsidR="4D4D8C23">
        <w:rPr>
          <w:rFonts w:ascii="Calibri" w:hAnsi="Calibri" w:eastAsia="Calibri" w:cs="Calibri"/>
          <w:sz w:val="22"/>
          <w:szCs w:val="22"/>
          <w:lang w:val="es-ES"/>
        </w:rPr>
        <w:t>hashmaps</w:t>
      </w:r>
      <w:proofErr w:type="spellEnd"/>
      <w:r w:rsidRPr="20557140" w:rsidR="4D4D8C23">
        <w:rPr>
          <w:rFonts w:ascii="Calibri" w:hAnsi="Calibri" w:eastAsia="Calibri" w:cs="Calibri"/>
          <w:sz w:val="22"/>
          <w:szCs w:val="22"/>
          <w:lang w:val="es-ES"/>
        </w:rPr>
        <w:t xml:space="preserve"> de inventario, subastas y usuarios. Esto facilita la colaboración entre componentes del sistema.</w:t>
      </w:r>
    </w:p>
    <w:p w:rsidR="06100D13" w:rsidP="20557140" w:rsidRDefault="7E34CCC4" w14:paraId="5D845CE2" w14:textId="3AA34FB2">
      <w:pPr>
        <w:pStyle w:val="Normal"/>
        <w:spacing w:before="240" w:after="240"/>
      </w:pPr>
      <w:r w:rsidR="44FADFB4">
        <w:drawing>
          <wp:inline wp14:editId="4AEA39FF" wp14:anchorId="4F20C053">
            <wp:extent cx="5400675" cy="2057400"/>
            <wp:effectExtent l="0" t="0" r="0" b="0"/>
            <wp:docPr id="2006773906" name="" title=""/>
            <wp:cNvGraphicFramePr>
              <a:graphicFrameLocks noChangeAspect="1"/>
            </wp:cNvGraphicFramePr>
            <a:graphic>
              <a:graphicData uri="http://schemas.openxmlformats.org/drawingml/2006/picture">
                <pic:pic>
                  <pic:nvPicPr>
                    <pic:cNvPr id="0" name=""/>
                    <pic:cNvPicPr/>
                  </pic:nvPicPr>
                  <pic:blipFill>
                    <a:blip r:embed="R232cfe2e155848b8">
                      <a:extLst>
                        <a:ext xmlns:a="http://schemas.openxmlformats.org/drawingml/2006/main" uri="{28A0092B-C50C-407E-A947-70E740481C1C}">
                          <a14:useLocalDpi val="0"/>
                        </a:ext>
                      </a:extLst>
                    </a:blip>
                    <a:stretch>
                      <a:fillRect/>
                    </a:stretch>
                  </pic:blipFill>
                  <pic:spPr>
                    <a:xfrm>
                      <a:off x="0" y="0"/>
                      <a:ext cx="5400675" cy="2057400"/>
                    </a:xfrm>
                    <a:prstGeom prst="rect">
                      <a:avLst/>
                    </a:prstGeom>
                  </pic:spPr>
                </pic:pic>
              </a:graphicData>
            </a:graphic>
          </wp:inline>
        </w:drawing>
      </w:r>
    </w:p>
    <w:p w:rsidRPr="007C6B9D" w:rsidR="004F77A6" w:rsidP="27011F85" w:rsidRDefault="03EE22CC" w14:paraId="785E1F98" w14:textId="1A622EFB">
      <w:pPr>
        <w:spacing w:before="240" w:after="240"/>
        <w:rPr>
          <w:b/>
          <w:bCs/>
          <w:color w:val="000000" w:themeColor="text1"/>
          <w:sz w:val="22"/>
          <w:szCs w:val="22"/>
          <w:lang w:val="es-ES"/>
        </w:rPr>
      </w:pPr>
      <w:r w:rsidRPr="27011F85">
        <w:rPr>
          <w:b/>
          <w:bCs/>
          <w:color w:val="000000" w:themeColor="text1"/>
          <w:sz w:val="22"/>
          <w:szCs w:val="22"/>
          <w:lang w:val="es-ES"/>
        </w:rPr>
        <w:t>3.1.3 Colaboraciones</w:t>
      </w:r>
    </w:p>
    <w:p w:rsidRPr="007C6B9D" w:rsidR="004F77A6" w:rsidP="27011F85" w:rsidRDefault="0D2C5145" w14:paraId="31E08D0E" w14:textId="55754FD7">
      <w:pPr>
        <w:spacing w:before="240" w:after="240"/>
        <w:rPr>
          <w:color w:val="000000" w:themeColor="text1"/>
          <w:sz w:val="22"/>
          <w:szCs w:val="22"/>
          <w:lang w:val="es-ES"/>
        </w:rPr>
      </w:pPr>
      <w:r w:rsidRPr="20557140" w:rsidR="0D2C5145">
        <w:rPr>
          <w:color w:val="000000" w:themeColor="text1" w:themeTint="FF" w:themeShade="FF"/>
          <w:sz w:val="22"/>
          <w:szCs w:val="22"/>
          <w:lang w:val="es-ES"/>
        </w:rPr>
        <w:t>Cargador galería se redujo a una sola clase (cargador galería), la cual se ocupará de todas las responsabilidades listadas previamente. Por tal motivo, no existen colaboraciones en este nivel y las colaboraciones descritas en el nivel 1 serán atendidas por esta clase.</w:t>
      </w:r>
    </w:p>
    <w:p w:rsidR="6C4DBE58" w:rsidP="20557140" w:rsidRDefault="6C4DBE58" w14:paraId="12C5D02E" w14:textId="3B87590B">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4"/>
          <w:szCs w:val="24"/>
          <w:lang w:val="es-ES"/>
        </w:rPr>
        <w:t>3.2 Usuario</w:t>
      </w:r>
    </w:p>
    <w:p w:rsidR="6C4DBE58" w:rsidP="20557140" w:rsidRDefault="6C4DBE58" w14:paraId="1FAB48A1" w14:textId="2B2EBBB8">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3.2.1 Componentes, candidatos y estereotipos</w:t>
      </w:r>
    </w:p>
    <w:p w:rsidR="6C4DBE58" w:rsidP="20557140" w:rsidRDefault="6C4DBE58" w14:paraId="204F5E71" w14:textId="65C6E9DF">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Usuario: Information holder</w:t>
      </w:r>
    </w:p>
    <w:p w:rsidR="6C4DBE58" w:rsidP="20557140" w:rsidRDefault="6C4DBE58" w14:paraId="46C5D8B4" w14:textId="7B2C49D3">
      <w:pPr>
        <w:pStyle w:val="ListParagraph"/>
        <w:numPr>
          <w:ilvl w:val="0"/>
          <w:numId w:val="32"/>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Usuario: </w:t>
      </w:r>
      <w:r w:rsidRPr="20557140" w:rsidR="6C4DBE58">
        <w:rPr>
          <w:rFonts w:ascii="Calibri" w:hAnsi="Calibri" w:eastAsia="Calibri" w:cs="Calibri"/>
          <w:b w:val="0"/>
          <w:bCs w:val="0"/>
          <w:i w:val="0"/>
          <w:iCs w:val="0"/>
          <w:caps w:val="0"/>
          <w:smallCaps w:val="0"/>
          <w:noProof w:val="0"/>
          <w:color w:val="000000" w:themeColor="text1" w:themeTint="FF" w:themeShade="FF"/>
          <w:sz w:val="22"/>
          <w:szCs w:val="22"/>
          <w:lang w:val="es-ES"/>
        </w:rPr>
        <w:t>Es fundamental para la interacción entre las personas y el sistema de la galería, almacena y gestiona la información relacionada con los usuarios, los usuarios pueden crear perfiles, editar sus datos personales y acceder a las funcionalidades del sistema.</w:t>
      </w:r>
    </w:p>
    <w:p w:rsidR="6C4DBE58" w:rsidP="20557140" w:rsidRDefault="6C4DBE58" w14:paraId="2118FC00" w14:textId="41CEA4CB">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Cliente: Structure</w:t>
      </w:r>
    </w:p>
    <w:p w:rsidR="6C4DBE58" w:rsidP="20557140" w:rsidRDefault="6C4DBE58" w14:paraId="65BAAFD1" w14:textId="743AE757">
      <w:pPr>
        <w:pStyle w:val="ListParagraph"/>
        <w:numPr>
          <w:ilvl w:val="1"/>
          <w:numId w:val="33"/>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Cliente</w:t>
      </w:r>
      <w:r w:rsidRPr="20557140" w:rsidR="6C4DBE58">
        <w:rPr>
          <w:rFonts w:ascii="Calibri" w:hAnsi="Calibri" w:eastAsia="Calibri" w:cs="Calibri"/>
          <w:b w:val="0"/>
          <w:bCs w:val="0"/>
          <w:i w:val="0"/>
          <w:iCs w:val="0"/>
          <w:caps w:val="0"/>
          <w:smallCaps w:val="0"/>
          <w:noProof w:val="0"/>
          <w:color w:val="000000" w:themeColor="text1" w:themeTint="FF" w:themeShade="FF"/>
          <w:sz w:val="22"/>
          <w:szCs w:val="22"/>
          <w:lang w:val="es-ES"/>
        </w:rPr>
        <w:t>:  Representa a las personas que visitan la galería de arte, pueden convertirse en compradores o participantes en subastas.</w:t>
      </w:r>
    </w:p>
    <w:p w:rsidR="6C4DBE58" w:rsidP="20557140" w:rsidRDefault="6C4DBE58" w14:paraId="547244C9" w14:textId="0A33BD18">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Propietario \ Comprador (no tiene rol definido, toca describir su importancia)</w:t>
      </w:r>
    </w:p>
    <w:p w:rsidR="6C4DBE58" w:rsidP="20557140" w:rsidRDefault="6C4DBE58" w14:paraId="67D8A6DB" w14:textId="001F5E0F">
      <w:pPr>
        <w:pStyle w:val="ListParagraph"/>
        <w:numPr>
          <w:ilvl w:val="0"/>
          <w:numId w:val="34"/>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Propietario / Comprador</w:t>
      </w:r>
      <w:r w:rsidRPr="20557140" w:rsidR="6C4DBE58">
        <w:rPr>
          <w:rFonts w:ascii="Calibri" w:hAnsi="Calibri" w:eastAsia="Calibri" w:cs="Calibri"/>
          <w:b w:val="0"/>
          <w:bCs w:val="0"/>
          <w:i w:val="0"/>
          <w:iCs w:val="0"/>
          <w:caps w:val="0"/>
          <w:smallCaps w:val="0"/>
          <w:noProof w:val="0"/>
          <w:color w:val="000000" w:themeColor="text1" w:themeTint="FF" w:themeShade="FF"/>
          <w:sz w:val="22"/>
          <w:szCs w:val="22"/>
          <w:lang w:val="es-ES"/>
        </w:rPr>
        <w:t>: Los propietarios poseen las piezas de arte, mientras que los compradores adquieren obras, ambos interactúan con el sistema para gestionar transacciones, participar en subastas y mantener sus perfiles actualizados.</w:t>
      </w:r>
    </w:p>
    <w:p w:rsidR="20557140" w:rsidP="20557140" w:rsidRDefault="20557140" w14:paraId="403E3ECC" w14:textId="7EA1BB80">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6C4DBE58" w:rsidP="20557140" w:rsidRDefault="6C4DBE58" w14:paraId="62C9771F" w14:textId="79CC721B">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Empleado: Coordinador</w:t>
      </w:r>
    </w:p>
    <w:p w:rsidR="6C4DBE58" w:rsidP="20557140" w:rsidRDefault="6C4DBE58" w14:paraId="56CB195F" w14:textId="192B77CE">
      <w:pPr>
        <w:pStyle w:val="ListParagraph"/>
        <w:numPr>
          <w:ilvl w:val="0"/>
          <w:numId w:val="35"/>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Empleado</w:t>
      </w:r>
      <w:r w:rsidRPr="20557140" w:rsidR="6C4DBE58">
        <w:rPr>
          <w:rFonts w:ascii="Calibri" w:hAnsi="Calibri" w:eastAsia="Calibri" w:cs="Calibri"/>
          <w:b w:val="0"/>
          <w:bCs w:val="0"/>
          <w:i w:val="0"/>
          <w:iCs w:val="0"/>
          <w:caps w:val="0"/>
          <w:smallCaps w:val="0"/>
          <w:noProof w:val="0"/>
          <w:color w:val="000000" w:themeColor="text1" w:themeTint="FF" w:themeShade="FF"/>
          <w:sz w:val="22"/>
          <w:szCs w:val="22"/>
          <w:lang w:val="es-ES"/>
        </w:rPr>
        <w:t>: Cumple un papel coordinador en la galería, supervisa las operaciones diarias, como la organización de eventos, la gestión física de las piezas y la comunicación entre los diferentes componentes. Además, realiza tareas administrativas y contribuye al funcionamiento fluido del sistema.</w:t>
      </w:r>
    </w:p>
    <w:p w:rsidR="6C4DBE58" w:rsidP="20557140" w:rsidRDefault="6C4DBE58" w14:paraId="6A725022" w14:textId="7D10236D">
      <w:pPr>
        <w:spacing w:before="240" w:after="240" w:line="276"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Cajero: </w:t>
      </w: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Service</w:t>
      </w: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provider</w:t>
      </w:r>
    </w:p>
    <w:p w:rsidR="6C4DBE58" w:rsidP="20557140" w:rsidRDefault="6C4DBE58" w14:paraId="2FA9FB4A" w14:textId="5373A88F">
      <w:pPr>
        <w:pStyle w:val="ListParagraph"/>
        <w:numPr>
          <w:ilvl w:val="0"/>
          <w:numId w:val="36"/>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Cajero</w:t>
      </w:r>
      <w:r w:rsidRPr="20557140" w:rsidR="6C4DBE58">
        <w:rPr>
          <w:rFonts w:ascii="Calibri" w:hAnsi="Calibri" w:eastAsia="Calibri" w:cs="Calibri"/>
          <w:b w:val="0"/>
          <w:bCs w:val="0"/>
          <w:i w:val="0"/>
          <w:iCs w:val="0"/>
          <w:caps w:val="0"/>
          <w:smallCaps w:val="0"/>
          <w:noProof w:val="0"/>
          <w:color w:val="000000" w:themeColor="text1" w:themeTint="FF" w:themeShade="FF"/>
          <w:sz w:val="22"/>
          <w:szCs w:val="22"/>
          <w:lang w:val="es-ES"/>
        </w:rPr>
        <w:t>: Su responsabilidad principal es realizar las operaciones relacionadas con las ventas de piezas. Cuando se completa una transacción, notifica al administrador para finalizar el proceso.</w:t>
      </w:r>
    </w:p>
    <w:p w:rsidR="6C4DBE58" w:rsidP="20557140" w:rsidRDefault="6C4DBE58" w14:paraId="2C8FF324" w14:textId="5F82F4A8">
      <w:pPr>
        <w:spacing w:before="240" w:after="240" w:line="276"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Operador: </w:t>
      </w: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Service</w:t>
      </w: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provider</w:t>
      </w:r>
    </w:p>
    <w:p w:rsidR="6C4DBE58" w:rsidP="20557140" w:rsidRDefault="6C4DBE58" w14:paraId="47B271A5" w14:textId="58FC20D1">
      <w:pPr>
        <w:pStyle w:val="ListParagraph"/>
        <w:numPr>
          <w:ilvl w:val="0"/>
          <w:numId w:val="37"/>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Operador</w:t>
      </w:r>
      <w:r w:rsidRPr="20557140" w:rsidR="6C4DBE5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Realiza tareas operativas, como el manejo físico de las piezas en la galería. </w:t>
      </w:r>
    </w:p>
    <w:p w:rsidR="6C4DBE58" w:rsidP="20557140" w:rsidRDefault="6C4DBE58" w14:paraId="12E35FAE" w14:textId="765AC7C3">
      <w:pPr>
        <w:spacing w:before="240" w:after="240" w:line="276"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 Administrador: controlador</w:t>
      </w:r>
    </w:p>
    <w:p w:rsidR="6C4DBE58" w:rsidP="20557140" w:rsidRDefault="6C4DBE58" w14:paraId="6389823F" w14:textId="4A82E425">
      <w:pPr>
        <w:pStyle w:val="ListParagraph"/>
        <w:numPr>
          <w:ilvl w:val="0"/>
          <w:numId w:val="38"/>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6C4DBE58">
        <w:rPr>
          <w:rFonts w:ascii="Calibri" w:hAnsi="Calibri" w:eastAsia="Calibri" w:cs="Calibri"/>
          <w:b w:val="1"/>
          <w:bCs w:val="1"/>
          <w:i w:val="0"/>
          <w:iCs w:val="0"/>
          <w:caps w:val="0"/>
          <w:smallCaps w:val="0"/>
          <w:noProof w:val="0"/>
          <w:color w:val="000000" w:themeColor="text1" w:themeTint="FF" w:themeShade="FF"/>
          <w:sz w:val="22"/>
          <w:szCs w:val="22"/>
          <w:lang w:val="es-ES"/>
        </w:rPr>
        <w:t>Administrador</w:t>
      </w:r>
      <w:r w:rsidRPr="20557140" w:rsidR="6C4DBE58">
        <w:rPr>
          <w:rFonts w:ascii="Calibri" w:hAnsi="Calibri" w:eastAsia="Calibri" w:cs="Calibri"/>
          <w:b w:val="0"/>
          <w:bCs w:val="0"/>
          <w:i w:val="0"/>
          <w:iCs w:val="0"/>
          <w:caps w:val="0"/>
          <w:smallCaps w:val="0"/>
          <w:noProof w:val="0"/>
          <w:color w:val="000000" w:themeColor="text1" w:themeTint="FF" w:themeShade="FF"/>
          <w:sz w:val="22"/>
          <w:szCs w:val="22"/>
          <w:lang w:val="es-ES"/>
        </w:rPr>
        <w:t>: Supervisa y toma decisiones importantes para el sistema, aprueba ventas, gestiona subastas y coordina la colaboración entre los diferentes componentes. Su papel es crucial para mantener el orden y la eficiencia en la galería.</w:t>
      </w:r>
    </w:p>
    <w:p w:rsidR="20557140" w:rsidP="20557140" w:rsidRDefault="20557140" w14:paraId="53294A05" w14:textId="23C9588D">
      <w:pPr>
        <w:pStyle w:val="Normal"/>
        <w:spacing w:before="240" w:after="240"/>
        <w:ind w:firstLine="708"/>
        <w:rPr>
          <w:b w:val="1"/>
          <w:bCs w:val="1"/>
          <w:color w:val="000000" w:themeColor="text1" w:themeTint="FF" w:themeShade="FF"/>
          <w:sz w:val="22"/>
          <w:szCs w:val="22"/>
          <w:lang w:val="es-ES"/>
        </w:rPr>
      </w:pPr>
    </w:p>
    <w:p w:rsidRPr="007C6B9D" w:rsidR="004F77A6" w:rsidP="27011F85" w:rsidRDefault="3F9D8E0E" w14:paraId="18645374" w14:textId="34836DB9">
      <w:pPr>
        <w:spacing w:before="240" w:after="240"/>
        <w:rPr>
          <w:b/>
          <w:bCs/>
          <w:color w:val="000000" w:themeColor="text1"/>
          <w:sz w:val="22"/>
          <w:szCs w:val="22"/>
          <w:lang w:val="es-ES"/>
        </w:rPr>
      </w:pPr>
      <w:r w:rsidRPr="5CA4F2D6">
        <w:rPr>
          <w:b/>
          <w:bCs/>
          <w:color w:val="000000" w:themeColor="text1"/>
          <w:sz w:val="22"/>
          <w:szCs w:val="22"/>
          <w:lang w:val="es-ES"/>
        </w:rPr>
        <w:t>3.2.2 Responsabilidades</w:t>
      </w:r>
    </w:p>
    <w:p w:rsidR="212957D3" w:rsidP="20557140" w:rsidRDefault="212957D3" w14:paraId="79C7EDAF" w14:textId="3DB5D8D1">
      <w:pPr>
        <w:pStyle w:val="ListParagraph"/>
        <w:numPr>
          <w:ilvl w:val="0"/>
          <w:numId w:val="8"/>
        </w:numPr>
        <w:tabs>
          <w:tab w:val="left" w:leader="none" w:pos="720"/>
        </w:tabs>
        <w:spacing w:after="160"/>
        <w:jc w:val="left"/>
        <w:rPr>
          <w:rFonts w:ascii="Calibri" w:hAnsi="Calibri" w:eastAsia="Calibri" w:cs="Calibri"/>
          <w:sz w:val="22"/>
          <w:szCs w:val="22"/>
          <w:lang w:val="es-ES"/>
        </w:rPr>
      </w:pPr>
      <w:r w:rsidRPr="20557140" w:rsidR="212957D3">
        <w:rPr>
          <w:rFonts w:ascii="Calibri" w:hAnsi="Calibri" w:eastAsia="Calibri" w:cs="Calibri"/>
          <w:b w:val="1"/>
          <w:bCs w:val="1"/>
          <w:sz w:val="22"/>
          <w:szCs w:val="22"/>
          <w:lang w:val="es-ES"/>
        </w:rPr>
        <w:t>Gestión de Usuarios</w:t>
      </w:r>
      <w:r w:rsidRPr="20557140" w:rsidR="212957D3">
        <w:rPr>
          <w:rFonts w:ascii="Calibri" w:hAnsi="Calibri" w:eastAsia="Calibri" w:cs="Calibri"/>
          <w:sz w:val="22"/>
          <w:szCs w:val="22"/>
          <w:lang w:val="es-ES"/>
        </w:rPr>
        <w:t>: El componente usuario es responsable de almacenar y gestionar la información relacionada con los usuarios de la galería</w:t>
      </w:r>
      <w:r w:rsidRPr="20557140" w:rsidR="32684615">
        <w:rPr>
          <w:rFonts w:ascii="Calibri" w:hAnsi="Calibri" w:eastAsia="Calibri" w:cs="Calibri"/>
          <w:sz w:val="22"/>
          <w:szCs w:val="22"/>
          <w:lang w:val="es-ES"/>
        </w:rPr>
        <w:t>,</w:t>
      </w:r>
      <w:r w:rsidRPr="20557140" w:rsidR="212957D3">
        <w:rPr>
          <w:rFonts w:ascii="Calibri" w:hAnsi="Calibri" w:eastAsia="Calibri" w:cs="Calibri"/>
          <w:sz w:val="22"/>
          <w:szCs w:val="22"/>
          <w:lang w:val="es-ES"/>
        </w:rPr>
        <w:t xml:space="preserve"> </w:t>
      </w:r>
      <w:r w:rsidRPr="20557140" w:rsidR="0FCA4CAF">
        <w:rPr>
          <w:rFonts w:ascii="Calibri" w:hAnsi="Calibri" w:eastAsia="Calibri" w:cs="Calibri"/>
          <w:sz w:val="22"/>
          <w:szCs w:val="22"/>
          <w:lang w:val="es-ES"/>
        </w:rPr>
        <w:t>e</w:t>
      </w:r>
      <w:r w:rsidRPr="20557140" w:rsidR="212957D3">
        <w:rPr>
          <w:rFonts w:ascii="Calibri" w:hAnsi="Calibri" w:eastAsia="Calibri" w:cs="Calibri"/>
          <w:sz w:val="22"/>
          <w:szCs w:val="22"/>
          <w:lang w:val="es-ES"/>
        </w:rPr>
        <w:t xml:space="preserve">sto incluye datos como el </w:t>
      </w:r>
      <w:r w:rsidRPr="20557140" w:rsidR="212957D3">
        <w:rPr>
          <w:rFonts w:ascii="Calibri" w:hAnsi="Calibri" w:eastAsia="Calibri" w:cs="Calibri"/>
          <w:sz w:val="22"/>
          <w:szCs w:val="22"/>
          <w:lang w:val="es-ES"/>
        </w:rPr>
        <w:t>login</w:t>
      </w:r>
      <w:r w:rsidRPr="20557140" w:rsidR="212957D3">
        <w:rPr>
          <w:rFonts w:ascii="Calibri" w:hAnsi="Calibri" w:eastAsia="Calibri" w:cs="Calibri"/>
          <w:sz w:val="22"/>
          <w:szCs w:val="22"/>
          <w:lang w:val="es-ES"/>
        </w:rPr>
        <w:t xml:space="preserve">, ID y cualquier otra información </w:t>
      </w:r>
      <w:r w:rsidRPr="20557140" w:rsidR="4A501E35">
        <w:rPr>
          <w:rFonts w:ascii="Calibri" w:hAnsi="Calibri" w:eastAsia="Calibri" w:cs="Calibri"/>
          <w:sz w:val="22"/>
          <w:szCs w:val="22"/>
          <w:lang w:val="es-ES"/>
        </w:rPr>
        <w:t>relevante</w:t>
      </w:r>
      <w:r w:rsidRPr="20557140" w:rsidR="489D656D">
        <w:rPr>
          <w:rFonts w:ascii="Calibri" w:hAnsi="Calibri" w:eastAsia="Calibri" w:cs="Calibri"/>
          <w:sz w:val="22"/>
          <w:szCs w:val="22"/>
          <w:lang w:val="es-ES"/>
        </w:rPr>
        <w:t>,</w:t>
      </w:r>
      <w:r w:rsidRPr="20557140" w:rsidR="212957D3">
        <w:rPr>
          <w:rFonts w:ascii="Calibri" w:hAnsi="Calibri" w:eastAsia="Calibri" w:cs="Calibri"/>
          <w:sz w:val="22"/>
          <w:szCs w:val="22"/>
          <w:lang w:val="es-ES"/>
        </w:rPr>
        <w:t xml:space="preserve"> </w:t>
      </w:r>
      <w:r w:rsidRPr="20557140" w:rsidR="489D656D">
        <w:rPr>
          <w:rFonts w:ascii="Calibri" w:hAnsi="Calibri" w:eastAsia="Calibri" w:cs="Calibri"/>
          <w:sz w:val="22"/>
          <w:szCs w:val="22"/>
          <w:lang w:val="es-ES"/>
        </w:rPr>
        <w:t>l</w:t>
      </w:r>
      <w:r w:rsidRPr="20557140" w:rsidR="212957D3">
        <w:rPr>
          <w:rFonts w:ascii="Calibri" w:hAnsi="Calibri" w:eastAsia="Calibri" w:cs="Calibri"/>
          <w:sz w:val="22"/>
          <w:szCs w:val="22"/>
          <w:lang w:val="es-ES"/>
        </w:rPr>
        <w:t>a clase debe proporcionar métodos para crear, editar y acceder a los perfiles de usuario.</w:t>
      </w:r>
    </w:p>
    <w:p w:rsidR="212957D3" w:rsidP="5CA4F2D6" w:rsidRDefault="212957D3" w14:paraId="4756CD5C" w14:textId="77596D2F">
      <w:pPr>
        <w:pStyle w:val="ListParagraph"/>
        <w:numPr>
          <w:ilvl w:val="0"/>
          <w:numId w:val="8"/>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Interacción con Otros Componentes</w:t>
      </w:r>
      <w:r w:rsidRPr="5CA4F2D6">
        <w:rPr>
          <w:rFonts w:ascii="Calibri" w:hAnsi="Calibri" w:eastAsia="Calibri" w:cs="Calibri"/>
          <w:sz w:val="22"/>
          <w:szCs w:val="22"/>
          <w:lang w:val="es-ES"/>
        </w:rPr>
        <w:t>: El componente Usuario debe interactuar con otros componentes del sistema. Por ejemplo:</w:t>
      </w:r>
    </w:p>
    <w:p w:rsidR="212957D3" w:rsidP="5CA4F2D6" w:rsidRDefault="212957D3" w14:paraId="06ECF018" w14:textId="2D341294">
      <w:pPr>
        <w:pStyle w:val="ListParagraph"/>
        <w:numPr>
          <w:ilvl w:val="1"/>
          <w:numId w:val="5"/>
        </w:numPr>
        <w:tabs>
          <w:tab w:val="left" w:pos="0"/>
          <w:tab w:val="left" w:pos="144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Compra</w:t>
      </w:r>
      <w:r w:rsidRPr="5CA4F2D6">
        <w:rPr>
          <w:rFonts w:ascii="Calibri" w:hAnsi="Calibri" w:eastAsia="Calibri" w:cs="Calibri"/>
          <w:sz w:val="22"/>
          <w:szCs w:val="22"/>
          <w:lang w:val="es-ES"/>
        </w:rPr>
        <w:t>: Cuando un usuario adquiere una pieza, el componente Usuario debe notificar al componente Compra para llevar a cabo la transacción.</w:t>
      </w:r>
    </w:p>
    <w:p w:rsidR="212957D3" w:rsidP="5CA4F2D6" w:rsidRDefault="212957D3" w14:paraId="1B15E02B" w14:textId="1A8F85C7">
      <w:pPr>
        <w:pStyle w:val="ListParagraph"/>
        <w:numPr>
          <w:ilvl w:val="1"/>
          <w:numId w:val="5"/>
        </w:numPr>
        <w:tabs>
          <w:tab w:val="left" w:pos="0"/>
          <w:tab w:val="left" w:pos="144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Subasta</w:t>
      </w:r>
      <w:r w:rsidRPr="5CA4F2D6">
        <w:rPr>
          <w:rFonts w:ascii="Calibri" w:hAnsi="Calibri" w:eastAsia="Calibri" w:cs="Calibri"/>
          <w:sz w:val="22"/>
          <w:szCs w:val="22"/>
          <w:lang w:val="es-ES"/>
        </w:rPr>
        <w:t>: Si un usuario participa en una subasta, el componente Usuario debe comunicarse con el componente Subasta para registrar su oferta.</w:t>
      </w:r>
    </w:p>
    <w:p w:rsidR="212957D3" w:rsidP="5CA4F2D6" w:rsidRDefault="212957D3" w14:paraId="02EC7CFE" w14:textId="26807F50">
      <w:pPr>
        <w:pStyle w:val="ListParagraph"/>
        <w:numPr>
          <w:ilvl w:val="0"/>
          <w:numId w:val="8"/>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Validación de Acceso</w:t>
      </w:r>
      <w:r w:rsidRPr="5CA4F2D6">
        <w:rPr>
          <w:rFonts w:ascii="Calibri" w:hAnsi="Calibri" w:eastAsia="Calibri" w:cs="Calibri"/>
          <w:sz w:val="22"/>
          <w:szCs w:val="22"/>
          <w:lang w:val="es-ES"/>
        </w:rPr>
        <w:t>: El componente Usuario también debe validar el acceso de los usuarios al sistema. Esto implica verificar credenciales (como login y contraseña) y asegurarse de que solo los usuarios autorizados puedan interactuar con las funcionalidades del sistema.</w:t>
      </w:r>
    </w:p>
    <w:p w:rsidR="516B0258" w:rsidP="7629B27B" w:rsidRDefault="212957D3" w14:paraId="49F2E363" w14:textId="4A24FC51">
      <w:pPr>
        <w:pStyle w:val="ListParagraph"/>
        <w:numPr>
          <w:ilvl w:val="0"/>
          <w:numId w:val="8"/>
        </w:numPr>
        <w:tabs>
          <w:tab w:val="left" w:pos="720"/>
        </w:tabs>
        <w:spacing w:before="240" w:after="160"/>
        <w:jc w:val="left"/>
        <w:rPr>
          <w:rFonts w:ascii="Calibri" w:hAnsi="Calibri" w:eastAsia="Calibri" w:cs="Calibri"/>
          <w:sz w:val="22"/>
          <w:szCs w:val="22"/>
          <w:lang w:val="es-ES"/>
        </w:rPr>
      </w:pPr>
      <w:r w:rsidRPr="20557140" w:rsidR="212957D3">
        <w:rPr>
          <w:rFonts w:ascii="Calibri" w:hAnsi="Calibri" w:eastAsia="Calibri" w:cs="Calibri"/>
          <w:b w:val="1"/>
          <w:bCs w:val="1"/>
          <w:sz w:val="22"/>
          <w:szCs w:val="22"/>
          <w:lang w:val="es-ES"/>
        </w:rPr>
        <w:t>Edición de Perfiles</w:t>
      </w:r>
      <w:r w:rsidRPr="20557140" w:rsidR="212957D3">
        <w:rPr>
          <w:rFonts w:ascii="Calibri" w:hAnsi="Calibri" w:eastAsia="Calibri" w:cs="Calibri"/>
          <w:sz w:val="22"/>
          <w:szCs w:val="22"/>
          <w:lang w:val="es-ES"/>
        </w:rPr>
        <w:t>: Además de la creación inicial de perfiles, el componente Usuario debe permitir la edición de información relevante, como cambiar contraseñas, actualizar datos personales o modificar preferencias.</w:t>
      </w:r>
    </w:p>
    <w:p w:rsidR="3EBD88B4" w:rsidP="20557140" w:rsidRDefault="3EBD88B4" w14:paraId="04581855" w14:textId="4414B78F">
      <w:pPr>
        <w:pStyle w:val="Normal"/>
        <w:tabs>
          <w:tab w:val="left" w:pos="720"/>
        </w:tabs>
        <w:spacing w:after="160"/>
        <w:jc w:val="left"/>
      </w:pPr>
      <w:r w:rsidR="70F6894A">
        <w:drawing>
          <wp:inline wp14:editId="0B1D7E63" wp14:anchorId="76E54AB2">
            <wp:extent cx="5400675" cy="3200400"/>
            <wp:effectExtent l="0" t="0" r="0" b="0"/>
            <wp:docPr id="1573737730" name="" title=""/>
            <wp:cNvGraphicFramePr>
              <a:graphicFrameLocks noChangeAspect="1"/>
            </wp:cNvGraphicFramePr>
            <a:graphic>
              <a:graphicData uri="http://schemas.openxmlformats.org/drawingml/2006/picture">
                <pic:pic>
                  <pic:nvPicPr>
                    <pic:cNvPr id="0" name=""/>
                    <pic:cNvPicPr/>
                  </pic:nvPicPr>
                  <pic:blipFill>
                    <a:blip r:embed="R0677e660cd6344f2">
                      <a:extLst>
                        <a:ext xmlns:a="http://schemas.openxmlformats.org/drawingml/2006/main" uri="{28A0092B-C50C-407E-A947-70E740481C1C}">
                          <a14:useLocalDpi val="0"/>
                        </a:ext>
                      </a:extLst>
                    </a:blip>
                    <a:stretch>
                      <a:fillRect/>
                    </a:stretch>
                  </pic:blipFill>
                  <pic:spPr>
                    <a:xfrm>
                      <a:off x="0" y="0"/>
                      <a:ext cx="5400675" cy="3200400"/>
                    </a:xfrm>
                    <a:prstGeom prst="rect">
                      <a:avLst/>
                    </a:prstGeom>
                  </pic:spPr>
                </pic:pic>
              </a:graphicData>
            </a:graphic>
          </wp:inline>
        </w:drawing>
      </w:r>
    </w:p>
    <w:p w:rsidRPr="007C6B9D" w:rsidR="004F77A6" w:rsidP="27011F85" w:rsidRDefault="7B3317D0" w14:paraId="78FF906D" w14:textId="6312658E">
      <w:pPr>
        <w:spacing w:before="240" w:after="240"/>
        <w:rPr>
          <w:color w:val="000000" w:themeColor="text1"/>
          <w:sz w:val="22"/>
          <w:szCs w:val="22"/>
          <w:lang w:val="es-ES"/>
        </w:rPr>
      </w:pPr>
      <w:r w:rsidRPr="27011F85">
        <w:rPr>
          <w:b/>
          <w:bCs/>
          <w:color w:val="000000" w:themeColor="text1"/>
          <w:sz w:val="22"/>
          <w:szCs w:val="22"/>
          <w:lang w:val="es-ES"/>
        </w:rPr>
        <w:t>3.2.3 Colaboraciones</w:t>
      </w:r>
      <w:r w:rsidRPr="27011F85" w:rsidR="610AC35A">
        <w:rPr>
          <w:b/>
          <w:bCs/>
          <w:color w:val="000000" w:themeColor="text1"/>
          <w:sz w:val="22"/>
          <w:szCs w:val="22"/>
          <w:lang w:val="es-ES"/>
        </w:rPr>
        <w:t xml:space="preserve"> </w:t>
      </w:r>
    </w:p>
    <w:p w:rsidRPr="007C6B9D" w:rsidR="004F77A6" w:rsidP="27011F85" w:rsidRDefault="1C3EA207" w14:paraId="047F7ABE" w14:textId="4F7DAD92">
      <w:pPr>
        <w:spacing w:before="240" w:after="240"/>
        <w:rPr>
          <w:color w:val="000000" w:themeColor="text1"/>
          <w:sz w:val="22"/>
          <w:szCs w:val="22"/>
          <w:lang w:val="es-ES"/>
        </w:rPr>
      </w:pPr>
      <w:r w:rsidRPr="5CA4F2D6">
        <w:rPr>
          <w:color w:val="000000" w:themeColor="text1"/>
          <w:sz w:val="22"/>
          <w:szCs w:val="22"/>
          <w:lang w:val="es-ES"/>
        </w:rPr>
        <w:t xml:space="preserve">Usuario </w:t>
      </w:r>
      <w:r w:rsidRPr="5CA4F2D6" w:rsidR="23C5502A">
        <w:rPr>
          <w:color w:val="000000" w:themeColor="text1"/>
          <w:sz w:val="22"/>
          <w:szCs w:val="22"/>
          <w:lang w:val="es-ES"/>
        </w:rPr>
        <w:t xml:space="preserve">tiene un estilo de control delegado y </w:t>
      </w:r>
      <w:r w:rsidRPr="5CA4F2D6">
        <w:rPr>
          <w:color w:val="000000" w:themeColor="text1"/>
          <w:sz w:val="22"/>
          <w:szCs w:val="22"/>
          <w:lang w:val="es-ES"/>
        </w:rPr>
        <w:t xml:space="preserve">se divide en dos componentes: cliente y empleado, estos componentes heredan los atributos de usuario. Cliente se divide en dos componentes: propietario y comprador, </w:t>
      </w:r>
      <w:r w:rsidRPr="5CA4F2D6" w:rsidR="2F0199EF">
        <w:rPr>
          <w:color w:val="000000" w:themeColor="text1"/>
          <w:sz w:val="22"/>
          <w:szCs w:val="22"/>
          <w:lang w:val="es-ES"/>
        </w:rPr>
        <w:t xml:space="preserve">estos componentes heredan los atributos de cliente. Por </w:t>
      </w:r>
      <w:r w:rsidRPr="5CA4F2D6" w:rsidR="39136B69">
        <w:rPr>
          <w:color w:val="000000" w:themeColor="text1"/>
          <w:sz w:val="22"/>
          <w:szCs w:val="22"/>
          <w:lang w:val="es-ES"/>
        </w:rPr>
        <w:t>último</w:t>
      </w:r>
      <w:r w:rsidRPr="5CA4F2D6" w:rsidR="2F0199EF">
        <w:rPr>
          <w:color w:val="000000" w:themeColor="text1"/>
          <w:sz w:val="22"/>
          <w:szCs w:val="22"/>
          <w:lang w:val="es-ES"/>
        </w:rPr>
        <w:t>, empleado se divide en tres componentes: administrador, cajero, operador, estos componentes heredan los atributos de empleado.</w:t>
      </w:r>
    </w:p>
    <w:p w:rsidRPr="007C6B9D" w:rsidR="004F77A6" w:rsidP="20557140" w:rsidRDefault="467CEC44" w14:paraId="58D07208" w14:textId="04A58161" w14:noSpellErr="1">
      <w:pPr>
        <w:spacing w:before="240" w:after="240"/>
        <w:rPr>
          <w:b w:val="1"/>
          <w:bCs w:val="1"/>
          <w:color w:val="000000" w:themeColor="text1"/>
          <w:sz w:val="24"/>
          <w:szCs w:val="24"/>
          <w:lang w:val="es-ES"/>
        </w:rPr>
      </w:pPr>
      <w:r w:rsidRPr="20557140" w:rsidR="467CEC44">
        <w:rPr>
          <w:b w:val="1"/>
          <w:bCs w:val="1"/>
          <w:color w:val="000000" w:themeColor="text1" w:themeTint="FF" w:themeShade="FF"/>
          <w:sz w:val="24"/>
          <w:szCs w:val="24"/>
          <w:lang w:val="es-ES"/>
        </w:rPr>
        <w:t>3.3 Inventario</w:t>
      </w:r>
    </w:p>
    <w:p w:rsidR="3257631F" w:rsidP="20557140" w:rsidRDefault="3257631F" w14:paraId="26122567" w14:textId="3A8C760C">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3257631F">
        <w:rPr>
          <w:rFonts w:ascii="Calibri" w:hAnsi="Calibri" w:eastAsia="Calibri" w:cs="Calibri"/>
          <w:b w:val="1"/>
          <w:bCs w:val="1"/>
          <w:i w:val="0"/>
          <w:iCs w:val="0"/>
          <w:caps w:val="0"/>
          <w:smallCaps w:val="0"/>
          <w:noProof w:val="0"/>
          <w:color w:val="000000" w:themeColor="text1" w:themeTint="FF" w:themeShade="FF"/>
          <w:sz w:val="22"/>
          <w:szCs w:val="22"/>
          <w:lang w:val="es-ES"/>
        </w:rPr>
        <w:t>3.3.1 Componentes, candidatos y estereotipos</w:t>
      </w:r>
    </w:p>
    <w:p w:rsidR="3257631F" w:rsidP="20557140" w:rsidRDefault="3257631F" w14:paraId="25F07102" w14:textId="65C0AEE1">
      <w:pPr>
        <w:spacing w:before="240" w:after="24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3257631F">
        <w:rPr>
          <w:rFonts w:ascii="Calibri" w:hAnsi="Calibri" w:eastAsia="Calibri" w:cs="Calibri"/>
          <w:b w:val="1"/>
          <w:bCs w:val="1"/>
          <w:i w:val="0"/>
          <w:iCs w:val="0"/>
          <w:caps w:val="0"/>
          <w:smallCaps w:val="0"/>
          <w:noProof w:val="0"/>
          <w:color w:val="000000" w:themeColor="text1" w:themeTint="FF" w:themeShade="FF"/>
          <w:sz w:val="22"/>
          <w:szCs w:val="22"/>
          <w:lang w:val="es-ES"/>
        </w:rPr>
        <w:t>- Inventario: Information holder</w:t>
      </w:r>
    </w:p>
    <w:p w:rsidR="3257631F" w:rsidP="20557140" w:rsidRDefault="3257631F" w14:paraId="0112E0C4" w14:textId="3BECEF48">
      <w:pPr>
        <w:pStyle w:val="ListParagraph"/>
        <w:numPr>
          <w:ilvl w:val="0"/>
          <w:numId w:val="57"/>
        </w:numPr>
        <w:tabs>
          <w:tab w:val="left" w:leader="none" w:pos="720"/>
        </w:tabs>
        <w:spacing w:before="0" w:beforeAutospacing="off" w:after="16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3257631F">
        <w:rPr>
          <w:rFonts w:ascii="Calibri" w:hAnsi="Calibri" w:eastAsia="Calibri" w:cs="Calibri"/>
          <w:b w:val="1"/>
          <w:bCs w:val="1"/>
          <w:i w:val="0"/>
          <w:iCs w:val="0"/>
          <w:caps w:val="0"/>
          <w:smallCaps w:val="0"/>
          <w:noProof w:val="0"/>
          <w:color w:val="000000" w:themeColor="text1" w:themeTint="FF" w:themeShade="FF"/>
          <w:sz w:val="22"/>
          <w:szCs w:val="22"/>
          <w:lang w:val="es-ES"/>
        </w:rPr>
        <w:t>Inventario</w:t>
      </w:r>
      <w:r w:rsidRPr="20557140" w:rsidR="3257631F">
        <w:rPr>
          <w:rFonts w:ascii="Calibri" w:hAnsi="Calibri" w:eastAsia="Calibri" w:cs="Calibri"/>
          <w:b w:val="0"/>
          <w:bCs w:val="0"/>
          <w:i w:val="0"/>
          <w:iCs w:val="0"/>
          <w:caps w:val="0"/>
          <w:smallCaps w:val="0"/>
          <w:noProof w:val="0"/>
          <w:color w:val="000000" w:themeColor="text1" w:themeTint="FF" w:themeShade="FF"/>
          <w:sz w:val="22"/>
          <w:szCs w:val="22"/>
          <w:lang w:val="es-ES"/>
        </w:rPr>
        <w:t>: Almacena y organiza la información detallada de cada obra, esto incluye atributos como el ID, técnica, autor, título, año, lugar... etc. Proporciona métodos para acceder a estas piezas y actualizar su información cuando sea necesario.</w:t>
      </w:r>
    </w:p>
    <w:p w:rsidR="0F11B9FA" w:rsidP="20557140" w:rsidRDefault="0F11B9FA" w14:paraId="76DAFD9A" w14:textId="7F396B00">
      <w:pPr>
        <w:pStyle w:val="Normal"/>
        <w:spacing w:before="240" w:after="240"/>
        <w:rPr>
          <w:rFonts w:ascii="Calibri" w:hAnsi="Calibri" w:eastAsia="Calibri" w:cs="Calibri" w:asciiTheme="minorAscii" w:hAnsiTheme="minorAscii" w:eastAsiaTheme="minorAscii" w:cstheme="minorAscii"/>
          <w:noProof w:val="0"/>
          <w:sz w:val="24"/>
          <w:szCs w:val="24"/>
          <w:lang w:val="es-ES"/>
        </w:rPr>
      </w:pPr>
      <w:r w:rsidRPr="20557140" w:rsidR="0F11B9FA">
        <w:rPr>
          <w:b w:val="1"/>
          <w:bCs w:val="1"/>
          <w:color w:val="000000" w:themeColor="text1" w:themeTint="FF" w:themeShade="FF"/>
          <w:sz w:val="24"/>
          <w:szCs w:val="24"/>
          <w:lang w:val="es-ES"/>
        </w:rPr>
        <w:t>- Pieza</w:t>
      </w:r>
      <w:r w:rsidRPr="20557140" w:rsidR="14CA970C">
        <w:rPr>
          <w:b w:val="1"/>
          <w:bCs w:val="1"/>
          <w:color w:val="000000" w:themeColor="text1" w:themeTint="FF" w:themeShade="FF"/>
          <w:sz w:val="24"/>
          <w:szCs w:val="24"/>
          <w:lang w:val="es-ES"/>
        </w:rPr>
        <w:t xml:space="preserve">: </w:t>
      </w:r>
      <w:r w:rsidRPr="20557140" w:rsidR="14CA970C">
        <w:rPr>
          <w:rFonts w:ascii="Calibri" w:hAnsi="Calibri" w:eastAsia="Calibri" w:cs="Calibri" w:asciiTheme="minorAscii" w:hAnsiTheme="minorAscii" w:eastAsiaTheme="minorAscii" w:cstheme="minorAscii"/>
          <w:noProof w:val="0"/>
          <w:sz w:val="24"/>
          <w:szCs w:val="24"/>
          <w:lang w:val="es-ES"/>
        </w:rPr>
        <w:t>Cada pieza representa un artículo único</w:t>
      </w:r>
      <w:r w:rsidRPr="20557140" w:rsidR="5D98FE3E">
        <w:rPr>
          <w:rFonts w:ascii="Calibri" w:hAnsi="Calibri" w:eastAsia="Calibri" w:cs="Calibri" w:asciiTheme="minorAscii" w:hAnsiTheme="minorAscii" w:eastAsiaTheme="minorAscii" w:cstheme="minorAscii"/>
          <w:noProof w:val="0"/>
          <w:sz w:val="24"/>
          <w:szCs w:val="24"/>
          <w:lang w:val="es-ES"/>
        </w:rPr>
        <w:t xml:space="preserve"> de la </w:t>
      </w:r>
      <w:r w:rsidRPr="20557140" w:rsidR="5D98FE3E">
        <w:rPr>
          <w:rFonts w:ascii="Calibri" w:hAnsi="Calibri" w:eastAsia="Calibri" w:cs="Calibri" w:asciiTheme="minorAscii" w:hAnsiTheme="minorAscii" w:eastAsiaTheme="minorAscii" w:cstheme="minorAscii"/>
          <w:noProof w:val="0"/>
          <w:sz w:val="24"/>
          <w:szCs w:val="24"/>
          <w:lang w:val="es-ES"/>
        </w:rPr>
        <w:t>galería</w:t>
      </w:r>
      <w:r w:rsidRPr="20557140" w:rsidR="14CA970C">
        <w:rPr>
          <w:rFonts w:ascii="Calibri" w:hAnsi="Calibri" w:eastAsia="Calibri" w:cs="Calibri" w:asciiTheme="minorAscii" w:hAnsiTheme="minorAscii" w:eastAsiaTheme="minorAscii" w:cstheme="minorAscii"/>
          <w:noProof w:val="0"/>
          <w:sz w:val="24"/>
          <w:szCs w:val="24"/>
          <w:lang w:val="es-ES"/>
        </w:rPr>
        <w:t>, como una pintura, que es el núcleo del inventario de la galería. La pieza es fundamental porque es el objeto de transacción entre la galería y el comprador, ya sea a través de una venta directa o una subasta.</w:t>
      </w:r>
    </w:p>
    <w:p w:rsidR="14CA970C" w:rsidP="20557140" w:rsidRDefault="14CA970C" w14:paraId="6EBAE1B7" w14:textId="6144516E">
      <w:pPr>
        <w:pStyle w:val="Normal"/>
        <w:spacing w:before="0" w:beforeAutospacing="off" w:after="160" w:afterAutospacing="off"/>
        <w:rPr>
          <w:rFonts w:ascii="Calibri" w:hAnsi="Calibri" w:eastAsia="Calibri" w:cs="Calibri" w:asciiTheme="minorAscii" w:hAnsiTheme="minorAscii" w:eastAsiaTheme="minorAscii" w:cstheme="minorAscii"/>
          <w:noProof w:val="0"/>
          <w:sz w:val="24"/>
          <w:szCs w:val="24"/>
          <w:lang w:val="es-ES"/>
        </w:rPr>
      </w:pPr>
      <w:r w:rsidRPr="20557140" w:rsidR="14CA970C">
        <w:rPr>
          <w:rFonts w:ascii="Calibri" w:hAnsi="Calibri" w:eastAsia="Calibri" w:cs="Calibri" w:asciiTheme="minorAscii" w:hAnsiTheme="minorAscii" w:eastAsiaTheme="minorAscii" w:cstheme="minorAscii"/>
          <w:b w:val="1"/>
          <w:bCs w:val="1"/>
          <w:color w:val="000000" w:themeColor="text1" w:themeTint="FF" w:themeShade="FF"/>
          <w:sz w:val="24"/>
          <w:szCs w:val="24"/>
          <w:lang w:val="es-ES"/>
        </w:rPr>
        <w:t>- T</w:t>
      </w:r>
      <w:r w:rsidRPr="20557140" w:rsidR="0F11B9FA">
        <w:rPr>
          <w:rFonts w:ascii="Calibri" w:hAnsi="Calibri" w:eastAsia="Calibri" w:cs="Calibri" w:asciiTheme="minorAscii" w:hAnsiTheme="minorAscii" w:eastAsiaTheme="minorAscii" w:cstheme="minorAscii"/>
          <w:b w:val="1"/>
          <w:bCs w:val="1"/>
          <w:color w:val="000000" w:themeColor="text1" w:themeTint="FF" w:themeShade="FF"/>
          <w:sz w:val="24"/>
          <w:szCs w:val="24"/>
          <w:lang w:val="es-ES"/>
        </w:rPr>
        <w:t xml:space="preserve">ipos de piezas: </w:t>
      </w:r>
      <w:r w:rsidRPr="20557140" w:rsidR="7AB21977">
        <w:rPr>
          <w:rFonts w:ascii="Calibri" w:hAnsi="Calibri" w:eastAsia="Calibri" w:cs="Calibri" w:asciiTheme="minorAscii" w:hAnsiTheme="minorAscii" w:eastAsiaTheme="minorAscii" w:cstheme="minorAscii"/>
          <w:noProof w:val="0"/>
          <w:sz w:val="24"/>
          <w:szCs w:val="24"/>
          <w:lang w:val="es-ES"/>
        </w:rPr>
        <w:t>Pueden incluir pinturas, esculturas, fotografías, entre otros. Cada tipo de pieza puede requerir un manejo diferente, como condiciones de almacenamiento o métodos de presentación</w:t>
      </w:r>
      <w:r w:rsidRPr="20557140" w:rsidR="4DF9757A">
        <w:rPr>
          <w:rFonts w:ascii="Calibri" w:hAnsi="Calibri" w:eastAsia="Calibri" w:cs="Calibri" w:asciiTheme="minorAscii" w:hAnsiTheme="minorAscii" w:eastAsiaTheme="minorAscii" w:cstheme="minorAscii"/>
          <w:noProof w:val="0"/>
          <w:sz w:val="24"/>
          <w:szCs w:val="24"/>
          <w:lang w:val="es-ES"/>
        </w:rPr>
        <w:t>.</w:t>
      </w:r>
    </w:p>
    <w:p w:rsidR="20557140" w:rsidP="20557140" w:rsidRDefault="20557140" w14:paraId="6F53B076" w14:textId="0EF5C290">
      <w:pPr>
        <w:pStyle w:val="Normal"/>
        <w:spacing w:before="240" w:after="240"/>
        <w:rPr>
          <w:b w:val="1"/>
          <w:bCs w:val="1"/>
          <w:color w:val="000000" w:themeColor="text1" w:themeTint="FF" w:themeShade="FF"/>
          <w:sz w:val="22"/>
          <w:szCs w:val="22"/>
          <w:lang w:val="es-ES"/>
        </w:rPr>
      </w:pPr>
    </w:p>
    <w:p w:rsidR="7CB116A0" w:rsidP="20557140" w:rsidRDefault="7CB116A0" w14:paraId="4FF9C030" w14:textId="3BB0F779">
      <w:pPr>
        <w:spacing w:before="240" w:after="240"/>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7CB116A0">
        <w:rPr>
          <w:rFonts w:ascii="Calibri" w:hAnsi="Calibri" w:eastAsia="Calibri" w:cs="Calibri"/>
          <w:b w:val="1"/>
          <w:bCs w:val="1"/>
          <w:i w:val="0"/>
          <w:iCs w:val="0"/>
          <w:caps w:val="0"/>
          <w:smallCaps w:val="0"/>
          <w:noProof w:val="0"/>
          <w:color w:val="000000" w:themeColor="text1" w:themeTint="FF" w:themeShade="FF"/>
          <w:sz w:val="22"/>
          <w:szCs w:val="22"/>
          <w:lang w:val="es-ES"/>
        </w:rPr>
        <w:t>3.3.2 Responsabilidades</w:t>
      </w:r>
    </w:p>
    <w:p w:rsidR="7CB116A0" w:rsidP="20557140" w:rsidRDefault="7CB116A0" w14:paraId="33674FC7" w14:textId="5442AD2D">
      <w:pPr>
        <w:pStyle w:val="ListParagraph"/>
        <w:numPr>
          <w:ilvl w:val="0"/>
          <w:numId w:val="40"/>
        </w:numPr>
        <w:spacing w:before="0" w:beforeAutospacing="off" w:after="0" w:afterAutospacing="off" w:line="276"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7CB116A0">
        <w:rPr>
          <w:rFonts w:ascii="Calibri" w:hAnsi="Calibri" w:eastAsia="Calibri" w:cs="Calibri"/>
          <w:b w:val="1"/>
          <w:bCs w:val="1"/>
          <w:i w:val="0"/>
          <w:iCs w:val="0"/>
          <w:caps w:val="0"/>
          <w:smallCaps w:val="0"/>
          <w:noProof w:val="0"/>
          <w:color w:val="000000" w:themeColor="text1" w:themeTint="FF" w:themeShade="FF"/>
          <w:sz w:val="24"/>
          <w:szCs w:val="24"/>
          <w:lang w:val="es-ES"/>
        </w:rPr>
        <w:t>Importar información de las piezas desde el Cargador Galería</w:t>
      </w:r>
      <w:r w:rsidRPr="20557140" w:rsidR="7CB116A0">
        <w:rPr>
          <w:rFonts w:ascii="Calibri" w:hAnsi="Calibri" w:eastAsia="Calibri" w:cs="Calibri"/>
          <w:b w:val="0"/>
          <w:bCs w:val="0"/>
          <w:i w:val="0"/>
          <w:iCs w:val="0"/>
          <w:caps w:val="0"/>
          <w:smallCaps w:val="0"/>
          <w:noProof w:val="0"/>
          <w:color w:val="000000" w:themeColor="text1" w:themeTint="FF" w:themeShade="FF"/>
          <w:sz w:val="24"/>
          <w:szCs w:val="24"/>
          <w:lang w:val="es-ES"/>
        </w:rPr>
        <w:t>: Se encarga de recibir y procesar la información relacionada con las piezas de arte que formarán parte de la galería, cuando el CargadorGalería carga los datos desde los archivos, el Inventario se asegura de almacenarlos adecuadamente. Esto implica leer los atributos de cada pieza, como el ID, técnica, autor, título, año, lugar, estado, disponibilidad...etc. Si está en subasta, también se leerá el valor mínimo para la subasta y valor inicial para la subasta. Luego, organiza esta información permitiendo un acceso eficiente y rápido durante la operación de la galería.</w:t>
      </w:r>
    </w:p>
    <w:p w:rsidR="7CB116A0" w:rsidP="20557140" w:rsidRDefault="7CB116A0" w14:paraId="219D7852" w14:textId="5894FE68">
      <w:pPr>
        <w:pStyle w:val="ListParagraph"/>
        <w:numPr>
          <w:ilvl w:val="0"/>
          <w:numId w:val="40"/>
        </w:numPr>
        <w:spacing w:before="0" w:beforeAutospacing="off" w:after="0" w:afterAutospacing="off" w:line="276"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7CB116A0">
        <w:rPr>
          <w:rFonts w:ascii="Calibri" w:hAnsi="Calibri" w:eastAsia="Calibri" w:cs="Calibri"/>
          <w:b w:val="1"/>
          <w:bCs w:val="1"/>
          <w:i w:val="0"/>
          <w:iCs w:val="0"/>
          <w:caps w:val="0"/>
          <w:smallCaps w:val="0"/>
          <w:noProof w:val="0"/>
          <w:color w:val="000000" w:themeColor="text1" w:themeTint="FF" w:themeShade="FF"/>
          <w:sz w:val="24"/>
          <w:szCs w:val="24"/>
          <w:lang w:val="es-ES"/>
        </w:rPr>
        <w:t>Modificar información de las piezas</w:t>
      </w:r>
      <w:r w:rsidRPr="20557140" w:rsidR="7CB116A0">
        <w:rPr>
          <w:rFonts w:ascii="Calibri" w:hAnsi="Calibri" w:eastAsia="Calibri" w:cs="Calibri"/>
          <w:b w:val="0"/>
          <w:bCs w:val="0"/>
          <w:i w:val="0"/>
          <w:iCs w:val="0"/>
          <w:caps w:val="0"/>
          <w:smallCaps w:val="0"/>
          <w:noProof w:val="0"/>
          <w:color w:val="000000" w:themeColor="text1" w:themeTint="FF" w:themeShade="FF"/>
          <w:sz w:val="24"/>
          <w:szCs w:val="24"/>
          <w:lang w:val="es-ES"/>
        </w:rPr>
        <w:t>: También es responsable de gestionar cualquier cambio en la información de las piezas. Por ejemplo, actualiza su estado y disponibilidad. Además, si se realizan modificaciones en los atributos de una pieza (como cambiar su título, autor o valor), el Inventario se encarga de reflejar estos cambios en su registro interno.</w:t>
      </w:r>
    </w:p>
    <w:p w:rsidRPr="007C6B9D" w:rsidR="004F77A6" w:rsidP="27011F85" w:rsidRDefault="0F11B9FA" w14:paraId="2C9E3383" w14:textId="60348275">
      <w:pPr>
        <w:spacing w:before="240" w:after="240"/>
        <w:rPr>
          <w:b/>
          <w:bCs/>
          <w:color w:val="000000" w:themeColor="text1"/>
          <w:sz w:val="22"/>
          <w:szCs w:val="22"/>
          <w:lang w:val="es-ES"/>
        </w:rPr>
      </w:pPr>
      <w:r w:rsidRPr="27011F85">
        <w:rPr>
          <w:b/>
          <w:bCs/>
          <w:color w:val="000000" w:themeColor="text1"/>
          <w:sz w:val="22"/>
          <w:szCs w:val="22"/>
          <w:lang w:val="es-ES"/>
        </w:rPr>
        <w:t>3.3.3 Colaboraciones</w:t>
      </w:r>
    </w:p>
    <w:p w:rsidR="12A7E9C5" w:rsidP="27011F85" w:rsidRDefault="32C83654" w14:paraId="77509100" w14:textId="218F5252">
      <w:pPr>
        <w:spacing w:before="240" w:after="240"/>
        <w:rPr>
          <w:b/>
          <w:bCs/>
          <w:color w:val="000000" w:themeColor="text1"/>
          <w:sz w:val="22"/>
          <w:szCs w:val="22"/>
          <w:lang w:val="es-ES"/>
        </w:rPr>
      </w:pPr>
      <w:r w:rsidRPr="20557140" w:rsidR="32C83654">
        <w:rPr>
          <w:b w:val="1"/>
          <w:bCs w:val="1"/>
          <w:color w:val="000000" w:themeColor="text1" w:themeTint="FF" w:themeShade="FF"/>
          <w:sz w:val="22"/>
          <w:szCs w:val="22"/>
          <w:lang w:val="es-ES"/>
        </w:rPr>
        <w:t>Inventario tiene un estilo de control delegado y se divide en pieza</w:t>
      </w:r>
      <w:r w:rsidRPr="20557140" w:rsidR="79E29EE5">
        <w:rPr>
          <w:b w:val="1"/>
          <w:bCs w:val="1"/>
          <w:color w:val="000000" w:themeColor="text1" w:themeTint="FF" w:themeShade="FF"/>
          <w:sz w:val="22"/>
          <w:szCs w:val="22"/>
          <w:lang w:val="es-ES"/>
        </w:rPr>
        <w:t xml:space="preserve"> la cual representa una obra de la galería, esta se divide en los 5 tipos posibles de obras de arte pertenecientes a la galería, estos </w:t>
      </w:r>
      <w:r w:rsidRPr="20557140" w:rsidR="34315317">
        <w:rPr>
          <w:b w:val="1"/>
          <w:bCs w:val="1"/>
          <w:color w:val="000000" w:themeColor="text1" w:themeTint="FF" w:themeShade="FF"/>
          <w:sz w:val="22"/>
          <w:szCs w:val="22"/>
          <w:lang w:val="es-ES"/>
        </w:rPr>
        <w:t>tipos heredan los atributos de pieza.</w:t>
      </w:r>
    </w:p>
    <w:p w:rsidR="64F70DD5" w:rsidP="20557140" w:rsidRDefault="64F70DD5" w14:paraId="1E36D678" w14:textId="03C42C2A">
      <w:pPr>
        <w:pStyle w:val="Normal"/>
        <w:spacing w:before="240" w:after="240"/>
      </w:pPr>
      <w:r w:rsidR="0D4FF643">
        <w:drawing>
          <wp:inline wp14:editId="27094B93" wp14:anchorId="3FDD498E">
            <wp:extent cx="4914900" cy="5400675"/>
            <wp:effectExtent l="0" t="0" r="0" b="0"/>
            <wp:docPr id="1726610985" name="" title=""/>
            <wp:cNvGraphicFramePr>
              <a:graphicFrameLocks noChangeAspect="1"/>
            </wp:cNvGraphicFramePr>
            <a:graphic>
              <a:graphicData uri="http://schemas.openxmlformats.org/drawingml/2006/picture">
                <pic:pic>
                  <pic:nvPicPr>
                    <pic:cNvPr id="0" name=""/>
                    <pic:cNvPicPr/>
                  </pic:nvPicPr>
                  <pic:blipFill>
                    <a:blip r:embed="R9e01a6d133f64d79">
                      <a:extLst>
                        <a:ext xmlns:a="http://schemas.openxmlformats.org/drawingml/2006/main" uri="{28A0092B-C50C-407E-A947-70E740481C1C}">
                          <a14:useLocalDpi val="0"/>
                        </a:ext>
                      </a:extLst>
                    </a:blip>
                    <a:stretch>
                      <a:fillRect/>
                    </a:stretch>
                  </pic:blipFill>
                  <pic:spPr>
                    <a:xfrm>
                      <a:off x="0" y="0"/>
                      <a:ext cx="4914900" cy="5400675"/>
                    </a:xfrm>
                    <a:prstGeom prst="rect">
                      <a:avLst/>
                    </a:prstGeom>
                  </pic:spPr>
                </pic:pic>
              </a:graphicData>
            </a:graphic>
          </wp:inline>
        </w:drawing>
      </w:r>
    </w:p>
    <w:p w:rsidR="25D3FFAB" w:rsidP="20557140" w:rsidRDefault="25D3FFAB" w14:paraId="7FAFBC0C" w14:textId="1111725A">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4"/>
          <w:szCs w:val="24"/>
          <w:lang w:val="es-ES"/>
        </w:rPr>
        <w:t>3.4 Subasta</w:t>
      </w:r>
    </w:p>
    <w:p w:rsidR="25D3FFAB" w:rsidP="20557140" w:rsidRDefault="25D3FFAB" w14:paraId="22341F8B" w14:textId="585A12A0">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2"/>
          <w:szCs w:val="22"/>
          <w:lang w:val="es-ES"/>
        </w:rPr>
        <w:t>3.4.1 Componentes, candidatos y estereotipos</w:t>
      </w:r>
    </w:p>
    <w:p w:rsidR="25D3FFAB" w:rsidP="20557140" w:rsidRDefault="25D3FFAB" w14:paraId="73AAA541" w14:textId="1D3D1356">
      <w:pPr>
        <w:spacing w:before="240" w:after="24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Subasta: Coordinador </w:t>
      </w:r>
    </w:p>
    <w:p w:rsidR="25D3FFAB" w:rsidP="20557140" w:rsidRDefault="25D3FFAB" w14:paraId="6FA6C27A" w14:textId="5367221B">
      <w:pPr>
        <w:pStyle w:val="ListParagraph"/>
        <w:numPr>
          <w:ilvl w:val="0"/>
          <w:numId w:val="42"/>
        </w:numPr>
        <w:tabs>
          <w:tab w:val="left" w:leader="none" w:pos="720"/>
        </w:tabs>
        <w:spacing w:before="0" w:beforeAutospacing="off" w:after="16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2"/>
          <w:szCs w:val="22"/>
          <w:lang w:val="es-ES"/>
        </w:rPr>
        <w:t>Subasta</w:t>
      </w:r>
      <w:r w:rsidRPr="20557140" w:rsidR="25D3FFAB">
        <w:rPr>
          <w:rFonts w:ascii="Calibri" w:hAnsi="Calibri" w:eastAsia="Calibri" w:cs="Calibri"/>
          <w:b w:val="0"/>
          <w:bCs w:val="0"/>
          <w:i w:val="0"/>
          <w:iCs w:val="0"/>
          <w:caps w:val="0"/>
          <w:smallCaps w:val="0"/>
          <w:noProof w:val="0"/>
          <w:color w:val="000000" w:themeColor="text1" w:themeTint="FF" w:themeShade="FF"/>
          <w:sz w:val="22"/>
          <w:szCs w:val="22"/>
          <w:lang w:val="es-ES"/>
        </w:rPr>
        <w:t>: Coordina y controla el proceso de subastas en la galería, se encarga de gestionar las ofertas y determinar los ganadores al final del período de puja. Además, muestra las piezas disponibles para subasta a los usuarios.</w:t>
      </w:r>
    </w:p>
    <w:p w:rsidR="25D3FFAB" w:rsidP="20557140" w:rsidRDefault="25D3FFAB" w14:paraId="6E61021A" w14:textId="593E9D73">
      <w:pPr>
        <w:spacing w:before="240" w:after="24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2"/>
          <w:szCs w:val="22"/>
          <w:lang w:val="es-ES"/>
        </w:rPr>
        <w:t>- Oferta: Service provider</w:t>
      </w:r>
    </w:p>
    <w:p w:rsidR="25D3FFAB" w:rsidP="20557140" w:rsidRDefault="25D3FFAB" w14:paraId="595A51F5" w14:textId="76679741">
      <w:pPr>
        <w:pStyle w:val="ListParagraph"/>
        <w:numPr>
          <w:ilvl w:val="0"/>
          <w:numId w:val="42"/>
        </w:numPr>
        <w:tabs>
          <w:tab w:val="left" w:leader="none" w:pos="720"/>
        </w:tabs>
        <w:spacing w:before="0" w:beforeAutospacing="off" w:after="16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2"/>
          <w:szCs w:val="22"/>
          <w:lang w:val="es-ES"/>
        </w:rPr>
        <w:t>Oferta</w:t>
      </w:r>
      <w:r w:rsidRPr="20557140" w:rsidR="25D3FFA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Registra las ofertas realizadas por los usuarios durante la puja, mantiene un seguimiento del tiempo restante y colabora con la </w:t>
      </w:r>
      <w:r w:rsidRPr="20557140" w:rsidR="25D3FFAB">
        <w:rPr>
          <w:rFonts w:ascii="Calibri" w:hAnsi="Calibri" w:eastAsia="Calibri" w:cs="Calibri"/>
          <w:b w:val="1"/>
          <w:bCs w:val="1"/>
          <w:i w:val="0"/>
          <w:iCs w:val="0"/>
          <w:caps w:val="0"/>
          <w:smallCaps w:val="0"/>
          <w:noProof w:val="0"/>
          <w:color w:val="000000" w:themeColor="text1" w:themeTint="FF" w:themeShade="FF"/>
          <w:sz w:val="22"/>
          <w:szCs w:val="22"/>
          <w:lang w:val="es-ES"/>
        </w:rPr>
        <w:t>Subasta</w:t>
      </w:r>
      <w:r w:rsidRPr="20557140" w:rsidR="25D3FFA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para determinar el ganador.</w:t>
      </w:r>
    </w:p>
    <w:p w:rsidR="25D3FFAB" w:rsidP="20557140" w:rsidRDefault="25D3FFAB" w14:paraId="62517F2B" w14:textId="7F4E0268">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2"/>
          <w:szCs w:val="22"/>
          <w:lang w:val="es-ES"/>
        </w:rPr>
        <w:t>3.4.2 Responsabilidades</w:t>
      </w:r>
    </w:p>
    <w:p w:rsidR="25D3FFAB" w:rsidP="20557140" w:rsidRDefault="25D3FFAB" w14:paraId="2E728F65" w14:textId="780E4CD7">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4"/>
          <w:szCs w:val="24"/>
          <w:lang w:val="es-ES"/>
        </w:rPr>
        <w:t>-Mostrar las piezas en subasta al usuario</w:t>
      </w: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0557140" w:rsidRDefault="25D3FFAB" w14:paraId="369BDF99" w14:textId="7F88A99B">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La Subasta debe presentar al usuario las obras de arte que están actualmente en subasta. Esto implica mostrar detalles relevantes de cada pieza, como su título, autor, técnica, valor inicial... etc.</w:t>
      </w:r>
    </w:p>
    <w:p w:rsidR="25D3FFAB" w:rsidP="20557140" w:rsidRDefault="25D3FFAB" w14:paraId="12277BF6" w14:textId="66A6C4E4">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4"/>
          <w:szCs w:val="24"/>
          <w:lang w:val="es-ES"/>
        </w:rPr>
        <w:t>-Manejar el proceso de subasta</w:t>
      </w: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0557140" w:rsidRDefault="25D3FFAB" w14:paraId="6C601120" w14:textId="68EED6D0">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Cuando el usuario elige una pieza para participar en la subasta, la Subasta inicia el proceso de subasta. Esto puede incluir: </w:t>
      </w:r>
    </w:p>
    <w:p w:rsidR="25D3FFAB" w:rsidP="20557140" w:rsidRDefault="25D3FFAB" w14:paraId="04EF1F3C" w14:textId="396A7FAF">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Establecer un precio base (valor inicial) para la puja.</w:t>
      </w:r>
    </w:p>
    <w:p w:rsidR="25D3FFAB" w:rsidP="20557140" w:rsidRDefault="25D3FFAB" w14:paraId="2EBD4C3D" w14:textId="1AED9117">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Permitir que los usuarios realicen ofertas.</w:t>
      </w:r>
    </w:p>
    <w:p w:rsidR="25D3FFAB" w:rsidP="20557140" w:rsidRDefault="25D3FFAB" w14:paraId="62288E0F" w14:textId="2DE4E460">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Registrar las ofertas y mantener un seguimiento del tiempo restante en la subasta.</w:t>
      </w:r>
    </w:p>
    <w:p w:rsidR="25D3FFAB" w:rsidP="20557140" w:rsidRDefault="25D3FFAB" w14:paraId="4C296A82" w14:textId="7F12531C">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Determinar el ganador de la subasta al final del período de puja.</w:t>
      </w:r>
    </w:p>
    <w:p w:rsidR="25D3FFAB" w:rsidP="20557140" w:rsidRDefault="25D3FFAB" w14:paraId="45D37BE2" w14:textId="2D50BDBC">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4"/>
          <w:szCs w:val="24"/>
          <w:lang w:val="es-ES"/>
        </w:rPr>
        <w:t>-Devolver la pieza y el ganador de la subasta a la Compra</w:t>
      </w: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0557140" w:rsidRDefault="25D3FFAB" w14:paraId="51B30A22" w14:textId="0B105C46">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Una vez acabada la subasta, la Subasta debe proporcionar la información relevante al componente Compra. Esto incluye: </w:t>
      </w:r>
    </w:p>
    <w:p w:rsidR="25D3FFAB" w:rsidP="20557140" w:rsidRDefault="25D3FFAB" w14:paraId="79F6645A" w14:textId="29A7DE81">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La pieza que se vendió en la subasta.</w:t>
      </w:r>
    </w:p>
    <w:p w:rsidR="25D3FFAB" w:rsidP="20557140" w:rsidRDefault="25D3FFAB" w14:paraId="726ED50B" w14:textId="35295D87">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El ganador de la subasta.</w:t>
      </w:r>
    </w:p>
    <w:p w:rsidR="25D3FFAB" w:rsidP="20557140" w:rsidRDefault="25D3FFAB" w14:paraId="7E1DDA08" w14:textId="0227D7B1">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1"/>
          <w:bCs w:val="1"/>
          <w:i w:val="0"/>
          <w:iCs w:val="0"/>
          <w:caps w:val="0"/>
          <w:smallCaps w:val="0"/>
          <w:noProof w:val="0"/>
          <w:color w:val="000000" w:themeColor="text1" w:themeTint="FF" w:themeShade="FF"/>
          <w:sz w:val="24"/>
          <w:szCs w:val="24"/>
          <w:lang w:val="es-ES"/>
        </w:rPr>
        <w:t>-Realizar el proceso de compra</w:t>
      </w: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0557140" w:rsidRDefault="25D3FFAB" w14:paraId="5F31AA7E" w14:textId="08E3D966">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0557140" w:rsidR="25D3FFAB">
        <w:rPr>
          <w:rFonts w:ascii="Calibri" w:hAnsi="Calibri" w:eastAsia="Calibri" w:cs="Calibri"/>
          <w:b w:val="0"/>
          <w:bCs w:val="0"/>
          <w:i w:val="0"/>
          <w:iCs w:val="0"/>
          <w:caps w:val="0"/>
          <w:smallCaps w:val="0"/>
          <w:noProof w:val="0"/>
          <w:color w:val="000000" w:themeColor="text1" w:themeTint="FF" w:themeShade="FF"/>
          <w:sz w:val="24"/>
          <w:szCs w:val="24"/>
          <w:lang w:val="es-ES"/>
        </w:rPr>
        <w:t>La Subasta pasa la información de la pieza y el ganador de la subasta al componente Compra. A partir de aquí, el proceso de compra se lleva a cabo según las responsabilidades descritas.</w:t>
      </w:r>
    </w:p>
    <w:p w:rsidR="64A07C9E" w:rsidP="27011F85" w:rsidRDefault="34315317" w14:paraId="1F8C4367" w14:textId="6525809E">
      <w:pPr>
        <w:spacing w:before="240" w:after="240"/>
        <w:rPr>
          <w:b/>
          <w:bCs/>
          <w:color w:val="000000" w:themeColor="text1"/>
          <w:sz w:val="22"/>
          <w:szCs w:val="22"/>
          <w:lang w:val="es-ES"/>
        </w:rPr>
      </w:pPr>
      <w:r w:rsidRPr="27011F85">
        <w:rPr>
          <w:b/>
          <w:bCs/>
          <w:color w:val="000000" w:themeColor="text1"/>
          <w:sz w:val="22"/>
          <w:szCs w:val="22"/>
          <w:lang w:val="es-ES"/>
        </w:rPr>
        <w:t>3.4.3 Colaboraciones</w:t>
      </w:r>
    </w:p>
    <w:p w:rsidR="64A07C9E" w:rsidP="27011F85" w:rsidRDefault="34315317" w14:paraId="0DA61112" w14:textId="03414D00">
      <w:pPr>
        <w:spacing w:before="240" w:after="240"/>
        <w:rPr>
          <w:b/>
          <w:bCs/>
          <w:color w:val="000000" w:themeColor="text1"/>
          <w:sz w:val="22"/>
          <w:szCs w:val="22"/>
          <w:lang w:val="es-ES"/>
        </w:rPr>
      </w:pPr>
      <w:r w:rsidRPr="20557140" w:rsidR="34315317">
        <w:rPr>
          <w:b w:val="1"/>
          <w:bCs w:val="1"/>
          <w:color w:val="000000" w:themeColor="text1" w:themeTint="FF" w:themeShade="FF"/>
          <w:sz w:val="22"/>
          <w:szCs w:val="22"/>
          <w:lang w:val="es-ES"/>
        </w:rPr>
        <w:t xml:space="preserve">Subasta tiene un estilo de control delegado y </w:t>
      </w:r>
      <w:r w:rsidRPr="20557140" w:rsidR="4BE94C8E">
        <w:rPr>
          <w:b w:val="1"/>
          <w:bCs w:val="1"/>
          <w:color w:val="000000" w:themeColor="text1" w:themeTint="FF" w:themeShade="FF"/>
          <w:sz w:val="22"/>
          <w:szCs w:val="22"/>
          <w:lang w:val="es-ES"/>
        </w:rPr>
        <w:t xml:space="preserve">esta </w:t>
      </w:r>
      <w:r w:rsidRPr="20557140" w:rsidR="735BBD9A">
        <w:rPr>
          <w:b w:val="1"/>
          <w:bCs w:val="1"/>
          <w:color w:val="000000" w:themeColor="text1" w:themeTint="FF" w:themeShade="FF"/>
          <w:sz w:val="22"/>
          <w:szCs w:val="22"/>
          <w:lang w:val="es-ES"/>
        </w:rPr>
        <w:t xml:space="preserve">toma </w:t>
      </w:r>
      <w:r w:rsidRPr="20557140" w:rsidR="2A6E9685">
        <w:rPr>
          <w:b w:val="1"/>
          <w:bCs w:val="1"/>
          <w:color w:val="000000" w:themeColor="text1" w:themeTint="FF" w:themeShade="FF"/>
          <w:sz w:val="22"/>
          <w:szCs w:val="22"/>
          <w:lang w:val="es-ES"/>
        </w:rPr>
        <w:t>decisiones</w:t>
      </w:r>
      <w:r w:rsidRPr="20557140" w:rsidR="735BBD9A">
        <w:rPr>
          <w:b w:val="1"/>
          <w:bCs w:val="1"/>
          <w:color w:val="000000" w:themeColor="text1" w:themeTint="FF" w:themeShade="FF"/>
          <w:sz w:val="22"/>
          <w:szCs w:val="22"/>
          <w:lang w:val="es-ES"/>
        </w:rPr>
        <w:t xml:space="preserve"> y delega responsabilidades a oferta</w:t>
      </w:r>
      <w:r w:rsidRPr="20557140" w:rsidR="6F849311">
        <w:rPr>
          <w:b w:val="1"/>
          <w:bCs w:val="1"/>
          <w:color w:val="000000" w:themeColor="text1" w:themeTint="FF" w:themeShade="FF"/>
          <w:sz w:val="22"/>
          <w:szCs w:val="22"/>
          <w:lang w:val="es-ES"/>
        </w:rPr>
        <w:t xml:space="preserve"> la cual es parte importante en el proceso de subasta y compra.</w:t>
      </w:r>
    </w:p>
    <w:p w:rsidR="145FF040" w:rsidP="20557140" w:rsidRDefault="145FF040" w14:paraId="10BA926C" w14:textId="2FA54D8A">
      <w:pPr>
        <w:pStyle w:val="Normal"/>
        <w:spacing w:before="240" w:after="240"/>
      </w:pPr>
      <w:r w:rsidR="400A6E0C">
        <w:drawing>
          <wp:inline wp14:editId="2C129EAE" wp14:anchorId="20A0F8D8">
            <wp:extent cx="5400675" cy="1790700"/>
            <wp:effectExtent l="0" t="0" r="0" b="0"/>
            <wp:docPr id="553091527" name="" title=""/>
            <wp:cNvGraphicFramePr>
              <a:graphicFrameLocks noChangeAspect="1"/>
            </wp:cNvGraphicFramePr>
            <a:graphic>
              <a:graphicData uri="http://schemas.openxmlformats.org/drawingml/2006/picture">
                <pic:pic>
                  <pic:nvPicPr>
                    <pic:cNvPr id="0" name=""/>
                    <pic:cNvPicPr/>
                  </pic:nvPicPr>
                  <pic:blipFill>
                    <a:blip r:embed="R4f7e686460984c35">
                      <a:extLst>
                        <a:ext xmlns:a="http://schemas.openxmlformats.org/drawingml/2006/main" uri="{28A0092B-C50C-407E-A947-70E740481C1C}">
                          <a14:useLocalDpi val="0"/>
                        </a:ext>
                      </a:extLst>
                    </a:blip>
                    <a:stretch>
                      <a:fillRect/>
                    </a:stretch>
                  </pic:blipFill>
                  <pic:spPr>
                    <a:xfrm>
                      <a:off x="0" y="0"/>
                      <a:ext cx="5400675" cy="1790700"/>
                    </a:xfrm>
                    <a:prstGeom prst="rect">
                      <a:avLst/>
                    </a:prstGeom>
                  </pic:spPr>
                </pic:pic>
              </a:graphicData>
            </a:graphic>
          </wp:inline>
        </w:drawing>
      </w:r>
    </w:p>
    <w:p w:rsidR="232DF68D" w:rsidP="27011F85" w:rsidRDefault="05CB2062" w14:paraId="4CC1A73F" w14:textId="3A84EADF">
      <w:pPr>
        <w:spacing w:before="240" w:after="240"/>
        <w:rPr>
          <w:b/>
          <w:bCs/>
          <w:color w:val="000000" w:themeColor="text1"/>
          <w:sz w:val="24"/>
          <w:szCs w:val="24"/>
          <w:lang w:val="es-ES"/>
        </w:rPr>
      </w:pPr>
      <w:r w:rsidRPr="27011F85">
        <w:rPr>
          <w:b/>
          <w:bCs/>
          <w:color w:val="000000" w:themeColor="text1"/>
          <w:sz w:val="24"/>
          <w:szCs w:val="24"/>
          <w:lang w:val="es-ES"/>
        </w:rPr>
        <w:t>3.5 Compra</w:t>
      </w:r>
    </w:p>
    <w:p w:rsidR="232DF68D" w:rsidP="27011F85" w:rsidRDefault="05CB2062" w14:paraId="19E9C37C" w14:textId="58CE3E43">
      <w:pPr>
        <w:spacing w:before="240" w:after="240"/>
        <w:rPr>
          <w:b/>
          <w:bCs/>
          <w:color w:val="000000" w:themeColor="text1"/>
          <w:sz w:val="22"/>
          <w:szCs w:val="22"/>
          <w:lang w:val="es-ES"/>
        </w:rPr>
      </w:pPr>
      <w:r w:rsidRPr="27011F85">
        <w:rPr>
          <w:b/>
          <w:bCs/>
          <w:color w:val="000000" w:themeColor="text1"/>
          <w:sz w:val="22"/>
          <w:szCs w:val="22"/>
          <w:lang w:val="es-ES"/>
        </w:rPr>
        <w:t>3.5.1 Componentes, candidatos y estereotipos</w:t>
      </w:r>
    </w:p>
    <w:p w:rsidR="232DF68D" w:rsidP="27011F85" w:rsidRDefault="05CB2062" w14:paraId="6BE156AC" w14:textId="39E34AF0">
      <w:pPr>
        <w:spacing w:before="240" w:after="240"/>
        <w:jc w:val="left"/>
        <w:rPr>
          <w:b/>
          <w:bCs/>
          <w:color w:val="000000" w:themeColor="text1"/>
          <w:sz w:val="22"/>
          <w:szCs w:val="22"/>
          <w:lang w:val="es-ES"/>
        </w:rPr>
      </w:pPr>
      <w:r w:rsidRPr="27011F85">
        <w:rPr>
          <w:b/>
          <w:bCs/>
          <w:color w:val="000000" w:themeColor="text1"/>
          <w:sz w:val="22"/>
          <w:szCs w:val="22"/>
          <w:lang w:val="es-ES"/>
        </w:rPr>
        <w:t>- Compra: Controlador</w:t>
      </w:r>
    </w:p>
    <w:p w:rsidR="3D39BCC6" w:rsidP="20557140" w:rsidRDefault="45708A15" w14:paraId="61CAEB8C" w14:textId="7988BBB2" w14:noSpellErr="1">
      <w:pPr>
        <w:spacing w:before="240" w:after="240"/>
        <w:rPr>
          <w:b w:val="1"/>
          <w:bCs w:val="1"/>
          <w:color w:val="000000" w:themeColor="text1"/>
          <w:sz w:val="22"/>
          <w:szCs w:val="22"/>
          <w:lang w:val="es-ES"/>
        </w:rPr>
      </w:pPr>
      <w:r w:rsidRPr="20557140" w:rsidR="45708A15">
        <w:rPr>
          <w:b w:val="1"/>
          <w:bCs w:val="1"/>
          <w:color w:val="000000" w:themeColor="text1" w:themeTint="FF" w:themeShade="FF"/>
          <w:sz w:val="22"/>
          <w:szCs w:val="22"/>
          <w:lang w:val="es-ES"/>
        </w:rPr>
        <w:t>3.5.2 Responsabilidades</w:t>
      </w:r>
    </w:p>
    <w:p w:rsidR="1207E69E" w:rsidP="5CA4F2D6" w:rsidRDefault="1207E69E" w14:paraId="117A4137" w14:textId="1D63D039">
      <w:pPr>
        <w:pStyle w:val="ListParagraph"/>
        <w:numPr>
          <w:ilvl w:val="0"/>
          <w:numId w:val="4"/>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Gestión de Transacciones de Compra:</w:t>
      </w:r>
      <w:r w:rsidRPr="5CA4F2D6" w:rsidR="5369D879">
        <w:rPr>
          <w:rFonts w:ascii="Calibri" w:hAnsi="Calibri" w:eastAsia="Calibri" w:cs="Calibri"/>
          <w:b/>
          <w:bCs/>
          <w:sz w:val="22"/>
          <w:szCs w:val="22"/>
          <w:lang w:val="es-ES"/>
        </w:rPr>
        <w:t xml:space="preserve"> </w:t>
      </w:r>
      <w:r w:rsidRPr="5CA4F2D6" w:rsidR="5369D879">
        <w:rPr>
          <w:rFonts w:ascii="Calibri" w:hAnsi="Calibri" w:eastAsia="Calibri" w:cs="Calibri"/>
          <w:sz w:val="22"/>
          <w:szCs w:val="22"/>
          <w:lang w:val="es-ES"/>
        </w:rPr>
        <w:t>El componente Compra se encarga de gestionar todas las transacciones relacionadas con la adquisición de piezas en la galería.</w:t>
      </w:r>
    </w:p>
    <w:p w:rsidR="1207E69E" w:rsidP="5CA4F2D6" w:rsidRDefault="1207E69E" w14:paraId="2634BA31" w14:textId="455153FE">
      <w:pPr>
        <w:pStyle w:val="ListParagraph"/>
        <w:numPr>
          <w:ilvl w:val="0"/>
          <w:numId w:val="3"/>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Interacción con Otros Componentes:</w:t>
      </w:r>
      <w:r w:rsidRPr="5CA4F2D6" w:rsidR="51F1CAFA">
        <w:rPr>
          <w:rFonts w:ascii="Calibri" w:hAnsi="Calibri" w:eastAsia="Calibri" w:cs="Calibri"/>
          <w:sz w:val="22"/>
          <w:szCs w:val="22"/>
          <w:lang w:val="es-ES"/>
        </w:rPr>
        <w:t xml:space="preserve"> El componente Compra interactúa con otros componentes del sistema:</w:t>
      </w:r>
    </w:p>
    <w:p w:rsidR="1207E69E" w:rsidP="5CA4F2D6" w:rsidRDefault="1207E69E" w14:paraId="1663061A" w14:textId="74E0BD10">
      <w:pPr>
        <w:pStyle w:val="ListParagraph"/>
        <w:numPr>
          <w:ilvl w:val="1"/>
          <w:numId w:val="1"/>
        </w:numPr>
        <w:tabs>
          <w:tab w:val="left" w:pos="0"/>
          <w:tab w:val="left" w:pos="216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Administrador:</w:t>
      </w:r>
      <w:r w:rsidRPr="5CA4F2D6">
        <w:rPr>
          <w:rFonts w:ascii="Calibri" w:hAnsi="Calibri" w:eastAsia="Calibri" w:cs="Calibri"/>
          <w:sz w:val="22"/>
          <w:szCs w:val="22"/>
          <w:lang w:val="es-ES"/>
        </w:rPr>
        <w:t xml:space="preserve"> </w:t>
      </w:r>
      <w:r w:rsidRPr="5CA4F2D6" w:rsidR="1EA5CF5A">
        <w:rPr>
          <w:rFonts w:ascii="Calibri" w:hAnsi="Calibri" w:eastAsia="Calibri" w:cs="Calibri"/>
          <w:sz w:val="22"/>
          <w:szCs w:val="22"/>
          <w:lang w:val="es-ES"/>
        </w:rPr>
        <w:t>El administrador autoriza o rechaza la venta, y la clase “Compra” se comunica para obtener la aprobación.</w:t>
      </w:r>
    </w:p>
    <w:p w:rsidR="5CA4F2D6" w:rsidP="7629B27B" w:rsidRDefault="1207E69E" w14:paraId="5F75AB96" w14:textId="094989D4">
      <w:pPr>
        <w:pStyle w:val="ListParagraph"/>
        <w:numPr>
          <w:ilvl w:val="1"/>
          <w:numId w:val="2"/>
        </w:numPr>
        <w:tabs>
          <w:tab w:val="left" w:pos="216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Cajero:</w:t>
      </w:r>
      <w:r w:rsidRPr="5CA4F2D6">
        <w:rPr>
          <w:rFonts w:ascii="Calibri" w:hAnsi="Calibri" w:eastAsia="Calibri" w:cs="Calibri"/>
          <w:sz w:val="22"/>
          <w:szCs w:val="22"/>
          <w:lang w:val="es-ES"/>
        </w:rPr>
        <w:t xml:space="preserve"> </w:t>
      </w:r>
      <w:r w:rsidRPr="5CA4F2D6" w:rsidR="11607616">
        <w:rPr>
          <w:rFonts w:ascii="Calibri" w:hAnsi="Calibri" w:eastAsia="Calibri" w:cs="Calibri"/>
          <w:sz w:val="22"/>
          <w:szCs w:val="22"/>
          <w:lang w:val="es-ES"/>
        </w:rPr>
        <w:t>La clase “Compra” solicita la intervención del cajero para realizar las operaciones financieras.</w:t>
      </w:r>
    </w:p>
    <w:p w:rsidR="232DF68D" w:rsidP="27011F85" w:rsidRDefault="05CB2062" w14:paraId="1B3AF44B" w14:textId="09CCB795">
      <w:pPr>
        <w:spacing w:before="240" w:after="240"/>
        <w:rPr>
          <w:b/>
          <w:bCs/>
          <w:color w:val="000000" w:themeColor="text1"/>
          <w:sz w:val="22"/>
          <w:szCs w:val="22"/>
          <w:lang w:val="es-ES"/>
        </w:rPr>
      </w:pPr>
      <w:r w:rsidRPr="27011F85">
        <w:rPr>
          <w:b/>
          <w:bCs/>
          <w:color w:val="000000" w:themeColor="text1"/>
          <w:sz w:val="22"/>
          <w:szCs w:val="22"/>
          <w:lang w:val="es-ES"/>
        </w:rPr>
        <w:t>3.5.3 Colaboraciones</w:t>
      </w:r>
    </w:p>
    <w:p w:rsidR="232DF68D" w:rsidP="27011F85" w:rsidRDefault="05CB2062" w14:paraId="1F5BF91D" w14:textId="77446125">
      <w:pPr>
        <w:spacing w:before="240" w:after="240"/>
        <w:rPr>
          <w:color w:val="000000" w:themeColor="text1"/>
          <w:sz w:val="22"/>
          <w:szCs w:val="22"/>
          <w:lang w:val="es-ES"/>
        </w:rPr>
      </w:pPr>
      <w:r w:rsidRPr="20557140" w:rsidR="05CB2062">
        <w:rPr>
          <w:color w:val="000000" w:themeColor="text1" w:themeTint="FF" w:themeShade="FF"/>
          <w:sz w:val="22"/>
          <w:szCs w:val="22"/>
          <w:lang w:val="es-ES"/>
        </w:rPr>
        <w:t>Compra se redujo a una sola clase (compra), la cual se ocupará de todas las responsabilidades listadas previamente. Por tal motivo, no existen colaboraciones en este nivel y las colaboraciones descritas en el nivel 1 serán atendidas por esta clase.</w:t>
      </w:r>
      <w:r w:rsidRPr="20557140" w:rsidR="03EFDAAD">
        <w:rPr>
          <w:color w:val="000000" w:themeColor="text1" w:themeTint="FF" w:themeShade="FF"/>
          <w:sz w:val="22"/>
          <w:szCs w:val="22"/>
          <w:lang w:val="es-ES"/>
        </w:rPr>
        <w:t xml:space="preserve"> </w:t>
      </w:r>
    </w:p>
    <w:p w:rsidR="069F7295" w:rsidP="20557140" w:rsidRDefault="069F7295" w14:paraId="435FF298" w14:textId="0EE971C3">
      <w:pPr>
        <w:pStyle w:val="Normal"/>
        <w:spacing w:before="240" w:after="240"/>
      </w:pPr>
      <w:r w:rsidR="7F69A38F">
        <w:drawing>
          <wp:inline wp14:editId="6483CC9E" wp14:anchorId="046BB07C">
            <wp:extent cx="4705352" cy="2533650"/>
            <wp:effectExtent l="0" t="0" r="0" b="0"/>
            <wp:docPr id="1597608796" name="" title=""/>
            <wp:cNvGraphicFramePr>
              <a:graphicFrameLocks noChangeAspect="1"/>
            </wp:cNvGraphicFramePr>
            <a:graphic>
              <a:graphicData uri="http://schemas.openxmlformats.org/drawingml/2006/picture">
                <pic:pic>
                  <pic:nvPicPr>
                    <pic:cNvPr id="0" name=""/>
                    <pic:cNvPicPr/>
                  </pic:nvPicPr>
                  <pic:blipFill>
                    <a:blip r:embed="R2beab6fc609248a6">
                      <a:extLst>
                        <a:ext xmlns:a="http://schemas.openxmlformats.org/drawingml/2006/main" uri="{28A0092B-C50C-407E-A947-70E740481C1C}">
                          <a14:useLocalDpi val="0"/>
                        </a:ext>
                      </a:extLst>
                    </a:blip>
                    <a:stretch>
                      <a:fillRect/>
                    </a:stretch>
                  </pic:blipFill>
                  <pic:spPr>
                    <a:xfrm>
                      <a:off x="0" y="0"/>
                      <a:ext cx="4705352" cy="2533650"/>
                    </a:xfrm>
                    <a:prstGeom prst="rect">
                      <a:avLst/>
                    </a:prstGeom>
                  </pic:spPr>
                </pic:pic>
              </a:graphicData>
            </a:graphic>
          </wp:inline>
        </w:drawing>
      </w:r>
    </w:p>
    <w:p w:rsidR="02D725F0" w:rsidP="7629B27B" w:rsidRDefault="0B08A473" w14:paraId="008F7192" w14:textId="28B04B7E">
      <w:pPr>
        <w:spacing w:before="240" w:after="240"/>
        <w:rPr>
          <w:b/>
          <w:bCs/>
          <w:color w:val="000000" w:themeColor="text1"/>
          <w:sz w:val="28"/>
          <w:szCs w:val="28"/>
          <w:lang w:val="es-ES"/>
        </w:rPr>
      </w:pPr>
      <w:r w:rsidRPr="27011F85">
        <w:rPr>
          <w:b/>
          <w:bCs/>
          <w:color w:val="000000" w:themeColor="text1"/>
          <w:sz w:val="28"/>
          <w:szCs w:val="28"/>
          <w:lang w:val="es-ES"/>
        </w:rPr>
        <w:t>4. Diseño final</w:t>
      </w:r>
    </w:p>
    <w:p w:rsidR="02D725F0" w:rsidP="27011F85" w:rsidRDefault="5C7214AB" w14:paraId="59023249" w14:textId="0FE266B1">
      <w:pPr>
        <w:spacing w:before="240" w:after="240"/>
      </w:pPr>
      <w:r w:rsidR="0157A5AB">
        <w:drawing>
          <wp:inline wp14:editId="07BA9CD6" wp14:anchorId="5C6E038C">
            <wp:extent cx="5400675" cy="2962275"/>
            <wp:effectExtent l="0" t="0" r="0" b="0"/>
            <wp:docPr id="70959654" name="" title=""/>
            <wp:cNvGraphicFramePr>
              <a:graphicFrameLocks noChangeAspect="1"/>
            </wp:cNvGraphicFramePr>
            <a:graphic>
              <a:graphicData uri="http://schemas.openxmlformats.org/drawingml/2006/picture">
                <pic:pic>
                  <pic:nvPicPr>
                    <pic:cNvPr id="0" name=""/>
                    <pic:cNvPicPr/>
                  </pic:nvPicPr>
                  <pic:blipFill>
                    <a:blip r:embed="Raa9f431d6f1a4117">
                      <a:extLst>
                        <a:ext xmlns:a="http://schemas.openxmlformats.org/drawingml/2006/main" uri="{28A0092B-C50C-407E-A947-70E740481C1C}">
                          <a14:useLocalDpi val="0"/>
                        </a:ext>
                      </a:extLst>
                    </a:blip>
                    <a:stretch>
                      <a:fillRect/>
                    </a:stretch>
                  </pic:blipFill>
                  <pic:spPr>
                    <a:xfrm>
                      <a:off x="0" y="0"/>
                      <a:ext cx="5400675" cy="2962275"/>
                    </a:xfrm>
                    <a:prstGeom prst="rect">
                      <a:avLst/>
                    </a:prstGeom>
                  </pic:spPr>
                </pic:pic>
              </a:graphicData>
            </a:graphic>
          </wp:inline>
        </w:drawing>
      </w:r>
    </w:p>
    <w:sectPr w:rsidR="02D725F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TCc6QxUmhKkdY" int2:id="0iYUd6kC">
      <int2:state int2:type="AugLoop_Text_Critique" int2:value="Rejected"/>
    </int2:textHash>
    <int2:textHash int2:hashCode="TPW8Wb7p4cRMYl" int2:id="SJGTLOEm">
      <int2:state int2:type="AugLoop_Text_Critique" int2:value="Rejected"/>
    </int2:textHash>
    <int2:textHash int2:hashCode="/xfAcbS8rJcs9J" int2:id="6vS7yo61">
      <int2:state int2:type="AugLoop_Text_Critique" int2:value="Rejected"/>
    </int2:textHash>
    <int2:textHash int2:hashCode="kMXRNY0SgReYn8" int2:id="EfBf7qtd">
      <int2:state int2:type="AugLoop_Text_Critique" int2:value="Rejected"/>
    </int2:textHash>
    <int2:textHash int2:hashCode="bsjZZ/VTKCyKC3" int2:id="Qfd2B3Bx">
      <int2:state int2:type="AugLoop_Text_Critique" int2:value="Rejected"/>
    </int2:textHash>
    <int2:textHash int2:hashCode="JT0rK9OkfNKkc+" int2:id="WmNQgc6K">
      <int2:state int2:type="AugLoop_Text_Critique" int2:value="Rejected"/>
    </int2:textHash>
    <int2:textHash int2:hashCode="g92davQ/jL7gis" int2:id="qq2OcaU6">
      <int2:state int2:type="AugLoop_Text_Critique" int2:value="Rejected"/>
    </int2:textHash>
    <int2:textHash int2:hashCode="NsjmdsHahYQMur" int2:id="t72Wkwvl">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6">
    <w:nsid w:val="ef9d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94df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0291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92cb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7491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ed9e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4af7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b516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ae98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ba5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71c8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52b8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604c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6ef7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d7d261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8788b1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ef94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ad0b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74af8e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5ea7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e76e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a6b2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c8c7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893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1b24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3572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8BA89"/>
    <w:multiLevelType w:val="hybridMultilevel"/>
    <w:tmpl w:val="FFFFFFFF"/>
    <w:lvl w:ilvl="0" w:tplc="FFD2B108">
      <w:start w:val="1"/>
      <w:numFmt w:val="bullet"/>
      <w:lvlText w:val=""/>
      <w:lvlJc w:val="left"/>
      <w:pPr>
        <w:ind w:left="720" w:hanging="360"/>
      </w:pPr>
      <w:rPr>
        <w:rFonts w:hint="default" w:ascii="Symbol" w:hAnsi="Symbol"/>
      </w:rPr>
    </w:lvl>
    <w:lvl w:ilvl="1" w:tplc="F11C5706">
      <w:start w:val="1"/>
      <w:numFmt w:val="bullet"/>
      <w:lvlText w:val="o"/>
      <w:lvlJc w:val="left"/>
      <w:pPr>
        <w:ind w:left="1440" w:hanging="360"/>
      </w:pPr>
      <w:rPr>
        <w:rFonts w:hint="default" w:ascii="Courier New" w:hAnsi="Courier New"/>
      </w:rPr>
    </w:lvl>
    <w:lvl w:ilvl="2" w:tplc="F1865FEE">
      <w:start w:val="1"/>
      <w:numFmt w:val="bullet"/>
      <w:lvlText w:val=""/>
      <w:lvlJc w:val="left"/>
      <w:pPr>
        <w:ind w:left="2160" w:hanging="360"/>
      </w:pPr>
      <w:rPr>
        <w:rFonts w:hint="default" w:ascii="Wingdings" w:hAnsi="Wingdings"/>
      </w:rPr>
    </w:lvl>
    <w:lvl w:ilvl="3" w:tplc="C3D6773E">
      <w:start w:val="1"/>
      <w:numFmt w:val="bullet"/>
      <w:lvlText w:val=""/>
      <w:lvlJc w:val="left"/>
      <w:pPr>
        <w:ind w:left="2880" w:hanging="360"/>
      </w:pPr>
      <w:rPr>
        <w:rFonts w:hint="default" w:ascii="Symbol" w:hAnsi="Symbol"/>
      </w:rPr>
    </w:lvl>
    <w:lvl w:ilvl="4" w:tplc="F0164570">
      <w:start w:val="1"/>
      <w:numFmt w:val="bullet"/>
      <w:lvlText w:val="o"/>
      <w:lvlJc w:val="left"/>
      <w:pPr>
        <w:ind w:left="3600" w:hanging="360"/>
      </w:pPr>
      <w:rPr>
        <w:rFonts w:hint="default" w:ascii="Courier New" w:hAnsi="Courier New"/>
      </w:rPr>
    </w:lvl>
    <w:lvl w:ilvl="5" w:tplc="355C5CFC">
      <w:start w:val="1"/>
      <w:numFmt w:val="bullet"/>
      <w:lvlText w:val=""/>
      <w:lvlJc w:val="left"/>
      <w:pPr>
        <w:ind w:left="4320" w:hanging="360"/>
      </w:pPr>
      <w:rPr>
        <w:rFonts w:hint="default" w:ascii="Wingdings" w:hAnsi="Wingdings"/>
      </w:rPr>
    </w:lvl>
    <w:lvl w:ilvl="6" w:tplc="985C9AF4">
      <w:start w:val="1"/>
      <w:numFmt w:val="bullet"/>
      <w:lvlText w:val=""/>
      <w:lvlJc w:val="left"/>
      <w:pPr>
        <w:ind w:left="5040" w:hanging="360"/>
      </w:pPr>
      <w:rPr>
        <w:rFonts w:hint="default" w:ascii="Symbol" w:hAnsi="Symbol"/>
      </w:rPr>
    </w:lvl>
    <w:lvl w:ilvl="7" w:tplc="EDB6E610">
      <w:start w:val="1"/>
      <w:numFmt w:val="bullet"/>
      <w:lvlText w:val="o"/>
      <w:lvlJc w:val="left"/>
      <w:pPr>
        <w:ind w:left="5760" w:hanging="360"/>
      </w:pPr>
      <w:rPr>
        <w:rFonts w:hint="default" w:ascii="Courier New" w:hAnsi="Courier New"/>
      </w:rPr>
    </w:lvl>
    <w:lvl w:ilvl="8" w:tplc="7A26A03C">
      <w:start w:val="1"/>
      <w:numFmt w:val="bullet"/>
      <w:lvlText w:val=""/>
      <w:lvlJc w:val="left"/>
      <w:pPr>
        <w:ind w:left="6480" w:hanging="360"/>
      </w:pPr>
      <w:rPr>
        <w:rFonts w:hint="default" w:ascii="Wingdings" w:hAnsi="Wingdings"/>
      </w:rPr>
    </w:lvl>
  </w:abstractNum>
  <w:abstractNum w:abstractNumId="1" w15:restartNumberingAfterBreak="0">
    <w:nsid w:val="01C0A4BD"/>
    <w:multiLevelType w:val="hybridMultilevel"/>
    <w:tmpl w:val="FFFFFFFF"/>
    <w:lvl w:ilvl="0" w:tplc="E0E65CBA">
      <w:start w:val="1"/>
      <w:numFmt w:val="bullet"/>
      <w:lvlText w:val=""/>
      <w:lvlJc w:val="left"/>
      <w:pPr>
        <w:ind w:left="720" w:hanging="360"/>
      </w:pPr>
      <w:rPr>
        <w:rFonts w:hint="default" w:ascii="Symbol" w:hAnsi="Symbol"/>
      </w:rPr>
    </w:lvl>
    <w:lvl w:ilvl="1" w:tplc="C8BA2E24">
      <w:start w:val="1"/>
      <w:numFmt w:val="bullet"/>
      <w:lvlText w:val="o"/>
      <w:lvlJc w:val="left"/>
      <w:pPr>
        <w:ind w:left="1440" w:hanging="360"/>
      </w:pPr>
      <w:rPr>
        <w:rFonts w:hint="default" w:ascii="Courier New" w:hAnsi="Courier New"/>
      </w:rPr>
    </w:lvl>
    <w:lvl w:ilvl="2" w:tplc="96A2476E">
      <w:start w:val="1"/>
      <w:numFmt w:val="bullet"/>
      <w:lvlText w:val=""/>
      <w:lvlJc w:val="left"/>
      <w:pPr>
        <w:ind w:left="2160" w:hanging="360"/>
      </w:pPr>
      <w:rPr>
        <w:rFonts w:hint="default" w:ascii="Wingdings" w:hAnsi="Wingdings"/>
      </w:rPr>
    </w:lvl>
    <w:lvl w:ilvl="3" w:tplc="939EBAAC">
      <w:start w:val="1"/>
      <w:numFmt w:val="bullet"/>
      <w:lvlText w:val=""/>
      <w:lvlJc w:val="left"/>
      <w:pPr>
        <w:ind w:left="2880" w:hanging="360"/>
      </w:pPr>
      <w:rPr>
        <w:rFonts w:hint="default" w:ascii="Symbol" w:hAnsi="Symbol"/>
      </w:rPr>
    </w:lvl>
    <w:lvl w:ilvl="4" w:tplc="F94A21A0">
      <w:start w:val="1"/>
      <w:numFmt w:val="bullet"/>
      <w:lvlText w:val="o"/>
      <w:lvlJc w:val="left"/>
      <w:pPr>
        <w:ind w:left="3600" w:hanging="360"/>
      </w:pPr>
      <w:rPr>
        <w:rFonts w:hint="default" w:ascii="Courier New" w:hAnsi="Courier New"/>
      </w:rPr>
    </w:lvl>
    <w:lvl w:ilvl="5" w:tplc="6BECCE62">
      <w:start w:val="1"/>
      <w:numFmt w:val="bullet"/>
      <w:lvlText w:val=""/>
      <w:lvlJc w:val="left"/>
      <w:pPr>
        <w:ind w:left="4320" w:hanging="360"/>
      </w:pPr>
      <w:rPr>
        <w:rFonts w:hint="default" w:ascii="Wingdings" w:hAnsi="Wingdings"/>
      </w:rPr>
    </w:lvl>
    <w:lvl w:ilvl="6" w:tplc="03E4BD08">
      <w:start w:val="1"/>
      <w:numFmt w:val="bullet"/>
      <w:lvlText w:val=""/>
      <w:lvlJc w:val="left"/>
      <w:pPr>
        <w:ind w:left="5040" w:hanging="360"/>
      </w:pPr>
      <w:rPr>
        <w:rFonts w:hint="default" w:ascii="Symbol" w:hAnsi="Symbol"/>
      </w:rPr>
    </w:lvl>
    <w:lvl w:ilvl="7" w:tplc="6748C2C8">
      <w:start w:val="1"/>
      <w:numFmt w:val="bullet"/>
      <w:lvlText w:val="o"/>
      <w:lvlJc w:val="left"/>
      <w:pPr>
        <w:ind w:left="5760" w:hanging="360"/>
      </w:pPr>
      <w:rPr>
        <w:rFonts w:hint="default" w:ascii="Courier New" w:hAnsi="Courier New"/>
      </w:rPr>
    </w:lvl>
    <w:lvl w:ilvl="8" w:tplc="1B70173E">
      <w:start w:val="1"/>
      <w:numFmt w:val="bullet"/>
      <w:lvlText w:val=""/>
      <w:lvlJc w:val="left"/>
      <w:pPr>
        <w:ind w:left="6480" w:hanging="360"/>
      </w:pPr>
      <w:rPr>
        <w:rFonts w:hint="default" w:ascii="Wingdings" w:hAnsi="Wingdings"/>
      </w:rPr>
    </w:lvl>
  </w:abstractNum>
  <w:abstractNum w:abstractNumId="2" w15:restartNumberingAfterBreak="0">
    <w:nsid w:val="031EA025"/>
    <w:multiLevelType w:val="hybridMultilevel"/>
    <w:tmpl w:val="FFFFFFFF"/>
    <w:lvl w:ilvl="0" w:tplc="6B82D740">
      <w:start w:val="1"/>
      <w:numFmt w:val="bullet"/>
      <w:lvlText w:val=""/>
      <w:lvlJc w:val="left"/>
      <w:pPr>
        <w:ind w:left="720" w:hanging="360"/>
      </w:pPr>
      <w:rPr>
        <w:rFonts w:hint="default" w:ascii="Symbol" w:hAnsi="Symbol"/>
      </w:rPr>
    </w:lvl>
    <w:lvl w:ilvl="1" w:tplc="2DC68EB2">
      <w:start w:val="1"/>
      <w:numFmt w:val="bullet"/>
      <w:lvlText w:val="o"/>
      <w:lvlJc w:val="left"/>
      <w:pPr>
        <w:ind w:left="1440" w:hanging="360"/>
      </w:pPr>
      <w:rPr>
        <w:rFonts w:hint="default" w:ascii="Courier New" w:hAnsi="Courier New"/>
      </w:rPr>
    </w:lvl>
    <w:lvl w:ilvl="2" w:tplc="DB780A3C">
      <w:start w:val="1"/>
      <w:numFmt w:val="bullet"/>
      <w:lvlText w:val=""/>
      <w:lvlJc w:val="left"/>
      <w:pPr>
        <w:ind w:left="2160" w:hanging="360"/>
      </w:pPr>
      <w:rPr>
        <w:rFonts w:hint="default" w:ascii="Wingdings" w:hAnsi="Wingdings"/>
      </w:rPr>
    </w:lvl>
    <w:lvl w:ilvl="3" w:tplc="0498AC4A">
      <w:start w:val="1"/>
      <w:numFmt w:val="bullet"/>
      <w:lvlText w:val=""/>
      <w:lvlJc w:val="left"/>
      <w:pPr>
        <w:ind w:left="2880" w:hanging="360"/>
      </w:pPr>
      <w:rPr>
        <w:rFonts w:hint="default" w:ascii="Symbol" w:hAnsi="Symbol"/>
      </w:rPr>
    </w:lvl>
    <w:lvl w:ilvl="4" w:tplc="3D00774A">
      <w:start w:val="1"/>
      <w:numFmt w:val="bullet"/>
      <w:lvlText w:val="o"/>
      <w:lvlJc w:val="left"/>
      <w:pPr>
        <w:ind w:left="3600" w:hanging="360"/>
      </w:pPr>
      <w:rPr>
        <w:rFonts w:hint="default" w:ascii="Courier New" w:hAnsi="Courier New"/>
      </w:rPr>
    </w:lvl>
    <w:lvl w:ilvl="5" w:tplc="F1B40D48">
      <w:start w:val="1"/>
      <w:numFmt w:val="bullet"/>
      <w:lvlText w:val=""/>
      <w:lvlJc w:val="left"/>
      <w:pPr>
        <w:ind w:left="4320" w:hanging="360"/>
      </w:pPr>
      <w:rPr>
        <w:rFonts w:hint="default" w:ascii="Wingdings" w:hAnsi="Wingdings"/>
      </w:rPr>
    </w:lvl>
    <w:lvl w:ilvl="6" w:tplc="F2EE1AFA">
      <w:start w:val="1"/>
      <w:numFmt w:val="bullet"/>
      <w:lvlText w:val=""/>
      <w:lvlJc w:val="left"/>
      <w:pPr>
        <w:ind w:left="5040" w:hanging="360"/>
      </w:pPr>
      <w:rPr>
        <w:rFonts w:hint="default" w:ascii="Symbol" w:hAnsi="Symbol"/>
      </w:rPr>
    </w:lvl>
    <w:lvl w:ilvl="7" w:tplc="32986A7C">
      <w:start w:val="1"/>
      <w:numFmt w:val="bullet"/>
      <w:lvlText w:val="o"/>
      <w:lvlJc w:val="left"/>
      <w:pPr>
        <w:ind w:left="5760" w:hanging="360"/>
      </w:pPr>
      <w:rPr>
        <w:rFonts w:hint="default" w:ascii="Courier New" w:hAnsi="Courier New"/>
      </w:rPr>
    </w:lvl>
    <w:lvl w:ilvl="8" w:tplc="77022A56">
      <w:start w:val="1"/>
      <w:numFmt w:val="bullet"/>
      <w:lvlText w:val=""/>
      <w:lvlJc w:val="left"/>
      <w:pPr>
        <w:ind w:left="6480" w:hanging="360"/>
      </w:pPr>
      <w:rPr>
        <w:rFonts w:hint="default" w:ascii="Wingdings" w:hAnsi="Wingdings"/>
      </w:rPr>
    </w:lvl>
  </w:abstractNum>
  <w:abstractNum w:abstractNumId="3" w15:restartNumberingAfterBreak="0">
    <w:nsid w:val="073DAE13"/>
    <w:multiLevelType w:val="hybridMultilevel"/>
    <w:tmpl w:val="FFFFFFFF"/>
    <w:lvl w:ilvl="0" w:tplc="845E9268">
      <w:start w:val="1"/>
      <w:numFmt w:val="bullet"/>
      <w:lvlText w:val=""/>
      <w:lvlJc w:val="left"/>
      <w:pPr>
        <w:ind w:left="720" w:hanging="360"/>
      </w:pPr>
      <w:rPr>
        <w:rFonts w:hint="default" w:ascii="Symbol" w:hAnsi="Symbol"/>
      </w:rPr>
    </w:lvl>
    <w:lvl w:ilvl="1" w:tplc="0A14FD7C">
      <w:start w:val="1"/>
      <w:numFmt w:val="bullet"/>
      <w:lvlText w:val=""/>
      <w:lvlJc w:val="left"/>
      <w:pPr>
        <w:ind w:left="1440" w:hanging="360"/>
      </w:pPr>
      <w:rPr>
        <w:rFonts w:hint="default" w:ascii="Symbol" w:hAnsi="Symbol"/>
      </w:rPr>
    </w:lvl>
    <w:lvl w:ilvl="2" w:tplc="0AE2FBAA">
      <w:start w:val="1"/>
      <w:numFmt w:val="bullet"/>
      <w:lvlText w:val=""/>
      <w:lvlJc w:val="left"/>
      <w:pPr>
        <w:ind w:left="2160" w:hanging="360"/>
      </w:pPr>
      <w:rPr>
        <w:rFonts w:hint="default" w:ascii="Wingdings" w:hAnsi="Wingdings"/>
      </w:rPr>
    </w:lvl>
    <w:lvl w:ilvl="3" w:tplc="55CE4B4C">
      <w:start w:val="1"/>
      <w:numFmt w:val="bullet"/>
      <w:lvlText w:val=""/>
      <w:lvlJc w:val="left"/>
      <w:pPr>
        <w:ind w:left="2880" w:hanging="360"/>
      </w:pPr>
      <w:rPr>
        <w:rFonts w:hint="default" w:ascii="Symbol" w:hAnsi="Symbol"/>
      </w:rPr>
    </w:lvl>
    <w:lvl w:ilvl="4" w:tplc="2874742E">
      <w:start w:val="1"/>
      <w:numFmt w:val="bullet"/>
      <w:lvlText w:val="o"/>
      <w:lvlJc w:val="left"/>
      <w:pPr>
        <w:ind w:left="3600" w:hanging="360"/>
      </w:pPr>
      <w:rPr>
        <w:rFonts w:hint="default" w:ascii="Courier New" w:hAnsi="Courier New"/>
      </w:rPr>
    </w:lvl>
    <w:lvl w:ilvl="5" w:tplc="6E064886">
      <w:start w:val="1"/>
      <w:numFmt w:val="bullet"/>
      <w:lvlText w:val=""/>
      <w:lvlJc w:val="left"/>
      <w:pPr>
        <w:ind w:left="4320" w:hanging="360"/>
      </w:pPr>
      <w:rPr>
        <w:rFonts w:hint="default" w:ascii="Wingdings" w:hAnsi="Wingdings"/>
      </w:rPr>
    </w:lvl>
    <w:lvl w:ilvl="6" w:tplc="C5781C3E">
      <w:start w:val="1"/>
      <w:numFmt w:val="bullet"/>
      <w:lvlText w:val=""/>
      <w:lvlJc w:val="left"/>
      <w:pPr>
        <w:ind w:left="5040" w:hanging="360"/>
      </w:pPr>
      <w:rPr>
        <w:rFonts w:hint="default" w:ascii="Symbol" w:hAnsi="Symbol"/>
      </w:rPr>
    </w:lvl>
    <w:lvl w:ilvl="7" w:tplc="C2CA6902">
      <w:start w:val="1"/>
      <w:numFmt w:val="bullet"/>
      <w:lvlText w:val="o"/>
      <w:lvlJc w:val="left"/>
      <w:pPr>
        <w:ind w:left="5760" w:hanging="360"/>
      </w:pPr>
      <w:rPr>
        <w:rFonts w:hint="default" w:ascii="Courier New" w:hAnsi="Courier New"/>
      </w:rPr>
    </w:lvl>
    <w:lvl w:ilvl="8" w:tplc="E09EB9D6">
      <w:start w:val="1"/>
      <w:numFmt w:val="bullet"/>
      <w:lvlText w:val=""/>
      <w:lvlJc w:val="left"/>
      <w:pPr>
        <w:ind w:left="6480" w:hanging="360"/>
      </w:pPr>
      <w:rPr>
        <w:rFonts w:hint="default" w:ascii="Wingdings" w:hAnsi="Wingdings"/>
      </w:rPr>
    </w:lvl>
  </w:abstractNum>
  <w:abstractNum w:abstractNumId="4" w15:restartNumberingAfterBreak="0">
    <w:nsid w:val="07FB1006"/>
    <w:multiLevelType w:val="hybridMultilevel"/>
    <w:tmpl w:val="FFFFFFFF"/>
    <w:lvl w:ilvl="0" w:tplc="A200846A">
      <w:start w:val="1"/>
      <w:numFmt w:val="bullet"/>
      <w:lvlText w:val="·"/>
      <w:lvlJc w:val="left"/>
      <w:pPr>
        <w:ind w:left="720" w:hanging="360"/>
      </w:pPr>
      <w:rPr>
        <w:rFonts w:hint="default" w:ascii="Symbol" w:hAnsi="Symbol"/>
      </w:rPr>
    </w:lvl>
    <w:lvl w:ilvl="1" w:tplc="68BC8452">
      <w:start w:val="1"/>
      <w:numFmt w:val="bullet"/>
      <w:lvlText w:val="o"/>
      <w:lvlJc w:val="left"/>
      <w:pPr>
        <w:ind w:left="1440" w:hanging="360"/>
      </w:pPr>
      <w:rPr>
        <w:rFonts w:hint="default" w:ascii="Courier New" w:hAnsi="Courier New"/>
      </w:rPr>
    </w:lvl>
    <w:lvl w:ilvl="2" w:tplc="9C68EA96">
      <w:start w:val="1"/>
      <w:numFmt w:val="bullet"/>
      <w:lvlText w:val=""/>
      <w:lvlJc w:val="left"/>
      <w:pPr>
        <w:ind w:left="2160" w:hanging="360"/>
      </w:pPr>
      <w:rPr>
        <w:rFonts w:hint="default" w:ascii="Wingdings" w:hAnsi="Wingdings"/>
      </w:rPr>
    </w:lvl>
    <w:lvl w:ilvl="3" w:tplc="30DA7488">
      <w:start w:val="1"/>
      <w:numFmt w:val="bullet"/>
      <w:lvlText w:val=""/>
      <w:lvlJc w:val="left"/>
      <w:pPr>
        <w:ind w:left="2880" w:hanging="360"/>
      </w:pPr>
      <w:rPr>
        <w:rFonts w:hint="default" w:ascii="Symbol" w:hAnsi="Symbol"/>
      </w:rPr>
    </w:lvl>
    <w:lvl w:ilvl="4" w:tplc="25C091FA">
      <w:start w:val="1"/>
      <w:numFmt w:val="bullet"/>
      <w:lvlText w:val="o"/>
      <w:lvlJc w:val="left"/>
      <w:pPr>
        <w:ind w:left="3600" w:hanging="360"/>
      </w:pPr>
      <w:rPr>
        <w:rFonts w:hint="default" w:ascii="Courier New" w:hAnsi="Courier New"/>
      </w:rPr>
    </w:lvl>
    <w:lvl w:ilvl="5" w:tplc="ADB8F256">
      <w:start w:val="1"/>
      <w:numFmt w:val="bullet"/>
      <w:lvlText w:val=""/>
      <w:lvlJc w:val="left"/>
      <w:pPr>
        <w:ind w:left="4320" w:hanging="360"/>
      </w:pPr>
      <w:rPr>
        <w:rFonts w:hint="default" w:ascii="Wingdings" w:hAnsi="Wingdings"/>
      </w:rPr>
    </w:lvl>
    <w:lvl w:ilvl="6" w:tplc="82324F7E">
      <w:start w:val="1"/>
      <w:numFmt w:val="bullet"/>
      <w:lvlText w:val=""/>
      <w:lvlJc w:val="left"/>
      <w:pPr>
        <w:ind w:left="5040" w:hanging="360"/>
      </w:pPr>
      <w:rPr>
        <w:rFonts w:hint="default" w:ascii="Symbol" w:hAnsi="Symbol"/>
      </w:rPr>
    </w:lvl>
    <w:lvl w:ilvl="7" w:tplc="1C8ED118">
      <w:start w:val="1"/>
      <w:numFmt w:val="bullet"/>
      <w:lvlText w:val="o"/>
      <w:lvlJc w:val="left"/>
      <w:pPr>
        <w:ind w:left="5760" w:hanging="360"/>
      </w:pPr>
      <w:rPr>
        <w:rFonts w:hint="default" w:ascii="Courier New" w:hAnsi="Courier New"/>
      </w:rPr>
    </w:lvl>
    <w:lvl w:ilvl="8" w:tplc="FABE0972">
      <w:start w:val="1"/>
      <w:numFmt w:val="bullet"/>
      <w:lvlText w:val=""/>
      <w:lvlJc w:val="left"/>
      <w:pPr>
        <w:ind w:left="6480" w:hanging="360"/>
      </w:pPr>
      <w:rPr>
        <w:rFonts w:hint="default" w:ascii="Wingdings" w:hAnsi="Wingdings"/>
      </w:rPr>
    </w:lvl>
  </w:abstractNum>
  <w:abstractNum w:abstractNumId="5" w15:restartNumberingAfterBreak="0">
    <w:nsid w:val="0AB7716F"/>
    <w:multiLevelType w:val="hybridMultilevel"/>
    <w:tmpl w:val="FFFFFFFF"/>
    <w:lvl w:ilvl="0" w:tplc="E40C4B70">
      <w:start w:val="1"/>
      <w:numFmt w:val="bullet"/>
      <w:lvlText w:val=""/>
      <w:lvlJc w:val="left"/>
      <w:pPr>
        <w:ind w:left="720" w:hanging="360"/>
      </w:pPr>
      <w:rPr>
        <w:rFonts w:hint="default" w:ascii="Symbol" w:hAnsi="Symbol"/>
      </w:rPr>
    </w:lvl>
    <w:lvl w:ilvl="1" w:tplc="723CDF84">
      <w:start w:val="1"/>
      <w:numFmt w:val="bullet"/>
      <w:lvlText w:val="o"/>
      <w:lvlJc w:val="left"/>
      <w:pPr>
        <w:ind w:left="1440" w:hanging="360"/>
      </w:pPr>
      <w:rPr>
        <w:rFonts w:hint="default" w:ascii="Courier New" w:hAnsi="Courier New"/>
      </w:rPr>
    </w:lvl>
    <w:lvl w:ilvl="2" w:tplc="899EE46A">
      <w:start w:val="1"/>
      <w:numFmt w:val="bullet"/>
      <w:lvlText w:val=""/>
      <w:lvlJc w:val="left"/>
      <w:pPr>
        <w:ind w:left="2160" w:hanging="360"/>
      </w:pPr>
      <w:rPr>
        <w:rFonts w:hint="default" w:ascii="Wingdings" w:hAnsi="Wingdings"/>
      </w:rPr>
    </w:lvl>
    <w:lvl w:ilvl="3" w:tplc="7BD8A220">
      <w:start w:val="1"/>
      <w:numFmt w:val="bullet"/>
      <w:lvlText w:val=""/>
      <w:lvlJc w:val="left"/>
      <w:pPr>
        <w:ind w:left="2880" w:hanging="360"/>
      </w:pPr>
      <w:rPr>
        <w:rFonts w:hint="default" w:ascii="Symbol" w:hAnsi="Symbol"/>
      </w:rPr>
    </w:lvl>
    <w:lvl w:ilvl="4" w:tplc="38CC5D6A">
      <w:start w:val="1"/>
      <w:numFmt w:val="bullet"/>
      <w:lvlText w:val="o"/>
      <w:lvlJc w:val="left"/>
      <w:pPr>
        <w:ind w:left="3600" w:hanging="360"/>
      </w:pPr>
      <w:rPr>
        <w:rFonts w:hint="default" w:ascii="Courier New" w:hAnsi="Courier New"/>
      </w:rPr>
    </w:lvl>
    <w:lvl w:ilvl="5" w:tplc="345E8118">
      <w:start w:val="1"/>
      <w:numFmt w:val="bullet"/>
      <w:lvlText w:val=""/>
      <w:lvlJc w:val="left"/>
      <w:pPr>
        <w:ind w:left="4320" w:hanging="360"/>
      </w:pPr>
      <w:rPr>
        <w:rFonts w:hint="default" w:ascii="Wingdings" w:hAnsi="Wingdings"/>
      </w:rPr>
    </w:lvl>
    <w:lvl w:ilvl="6" w:tplc="E19484E6">
      <w:start w:val="1"/>
      <w:numFmt w:val="bullet"/>
      <w:lvlText w:val=""/>
      <w:lvlJc w:val="left"/>
      <w:pPr>
        <w:ind w:left="5040" w:hanging="360"/>
      </w:pPr>
      <w:rPr>
        <w:rFonts w:hint="default" w:ascii="Symbol" w:hAnsi="Symbol"/>
      </w:rPr>
    </w:lvl>
    <w:lvl w:ilvl="7" w:tplc="E7C064D6">
      <w:start w:val="1"/>
      <w:numFmt w:val="bullet"/>
      <w:lvlText w:val="o"/>
      <w:lvlJc w:val="left"/>
      <w:pPr>
        <w:ind w:left="5760" w:hanging="360"/>
      </w:pPr>
      <w:rPr>
        <w:rFonts w:hint="default" w:ascii="Courier New" w:hAnsi="Courier New"/>
      </w:rPr>
    </w:lvl>
    <w:lvl w:ilvl="8" w:tplc="E0CA2AFE">
      <w:start w:val="1"/>
      <w:numFmt w:val="bullet"/>
      <w:lvlText w:val=""/>
      <w:lvlJc w:val="left"/>
      <w:pPr>
        <w:ind w:left="6480" w:hanging="360"/>
      </w:pPr>
      <w:rPr>
        <w:rFonts w:hint="default" w:ascii="Wingdings" w:hAnsi="Wingdings"/>
      </w:rPr>
    </w:lvl>
  </w:abstractNum>
  <w:abstractNum w:abstractNumId="6" w15:restartNumberingAfterBreak="0">
    <w:nsid w:val="0ACCF69B"/>
    <w:multiLevelType w:val="hybridMultilevel"/>
    <w:tmpl w:val="FFFFFFFF"/>
    <w:lvl w:ilvl="0" w:tplc="7430B11E">
      <w:start w:val="1"/>
      <w:numFmt w:val="bullet"/>
      <w:lvlText w:val=""/>
      <w:lvlJc w:val="left"/>
      <w:pPr>
        <w:ind w:left="720" w:hanging="360"/>
      </w:pPr>
      <w:rPr>
        <w:rFonts w:hint="default" w:ascii="Symbol" w:hAnsi="Symbol"/>
      </w:rPr>
    </w:lvl>
    <w:lvl w:ilvl="1" w:tplc="5C742420">
      <w:start w:val="1"/>
      <w:numFmt w:val="bullet"/>
      <w:lvlText w:val="o"/>
      <w:lvlJc w:val="left"/>
      <w:pPr>
        <w:ind w:left="1440" w:hanging="360"/>
      </w:pPr>
      <w:rPr>
        <w:rFonts w:hint="default" w:ascii="Courier New" w:hAnsi="Courier New"/>
      </w:rPr>
    </w:lvl>
    <w:lvl w:ilvl="2" w:tplc="2E6A1350">
      <w:start w:val="1"/>
      <w:numFmt w:val="bullet"/>
      <w:lvlText w:val=""/>
      <w:lvlJc w:val="left"/>
      <w:pPr>
        <w:ind w:left="2160" w:hanging="360"/>
      </w:pPr>
      <w:rPr>
        <w:rFonts w:hint="default" w:ascii="Wingdings" w:hAnsi="Wingdings"/>
      </w:rPr>
    </w:lvl>
    <w:lvl w:ilvl="3" w:tplc="4DBA2F48">
      <w:start w:val="1"/>
      <w:numFmt w:val="bullet"/>
      <w:lvlText w:val=""/>
      <w:lvlJc w:val="left"/>
      <w:pPr>
        <w:ind w:left="2880" w:hanging="360"/>
      </w:pPr>
      <w:rPr>
        <w:rFonts w:hint="default" w:ascii="Symbol" w:hAnsi="Symbol"/>
      </w:rPr>
    </w:lvl>
    <w:lvl w:ilvl="4" w:tplc="5168884E">
      <w:start w:val="1"/>
      <w:numFmt w:val="bullet"/>
      <w:lvlText w:val="o"/>
      <w:lvlJc w:val="left"/>
      <w:pPr>
        <w:ind w:left="3600" w:hanging="360"/>
      </w:pPr>
      <w:rPr>
        <w:rFonts w:hint="default" w:ascii="Courier New" w:hAnsi="Courier New"/>
      </w:rPr>
    </w:lvl>
    <w:lvl w:ilvl="5" w:tplc="8A8A3970">
      <w:start w:val="1"/>
      <w:numFmt w:val="bullet"/>
      <w:lvlText w:val=""/>
      <w:lvlJc w:val="left"/>
      <w:pPr>
        <w:ind w:left="4320" w:hanging="360"/>
      </w:pPr>
      <w:rPr>
        <w:rFonts w:hint="default" w:ascii="Wingdings" w:hAnsi="Wingdings"/>
      </w:rPr>
    </w:lvl>
    <w:lvl w:ilvl="6" w:tplc="D0DC2A3C">
      <w:start w:val="1"/>
      <w:numFmt w:val="bullet"/>
      <w:lvlText w:val=""/>
      <w:lvlJc w:val="left"/>
      <w:pPr>
        <w:ind w:left="5040" w:hanging="360"/>
      </w:pPr>
      <w:rPr>
        <w:rFonts w:hint="default" w:ascii="Symbol" w:hAnsi="Symbol"/>
      </w:rPr>
    </w:lvl>
    <w:lvl w:ilvl="7" w:tplc="9C40E1FA">
      <w:start w:val="1"/>
      <w:numFmt w:val="bullet"/>
      <w:lvlText w:val="o"/>
      <w:lvlJc w:val="left"/>
      <w:pPr>
        <w:ind w:left="5760" w:hanging="360"/>
      </w:pPr>
      <w:rPr>
        <w:rFonts w:hint="default" w:ascii="Courier New" w:hAnsi="Courier New"/>
      </w:rPr>
    </w:lvl>
    <w:lvl w:ilvl="8" w:tplc="F7B438AC">
      <w:start w:val="1"/>
      <w:numFmt w:val="bullet"/>
      <w:lvlText w:val=""/>
      <w:lvlJc w:val="left"/>
      <w:pPr>
        <w:ind w:left="6480" w:hanging="360"/>
      </w:pPr>
      <w:rPr>
        <w:rFonts w:hint="default" w:ascii="Wingdings" w:hAnsi="Wingdings"/>
      </w:rPr>
    </w:lvl>
  </w:abstractNum>
  <w:abstractNum w:abstractNumId="7" w15:restartNumberingAfterBreak="0">
    <w:nsid w:val="0C86DFFA"/>
    <w:multiLevelType w:val="hybridMultilevel"/>
    <w:tmpl w:val="FFFFFFFF"/>
    <w:lvl w:ilvl="0" w:tplc="EF16A144">
      <w:start w:val="1"/>
      <w:numFmt w:val="bullet"/>
      <w:lvlText w:val=""/>
      <w:lvlJc w:val="left"/>
      <w:pPr>
        <w:ind w:left="720" w:hanging="360"/>
      </w:pPr>
      <w:rPr>
        <w:rFonts w:hint="default" w:ascii="Symbol" w:hAnsi="Symbol"/>
      </w:rPr>
    </w:lvl>
    <w:lvl w:ilvl="1" w:tplc="164A7CAE">
      <w:start w:val="1"/>
      <w:numFmt w:val="bullet"/>
      <w:lvlText w:val=""/>
      <w:lvlJc w:val="left"/>
      <w:pPr>
        <w:ind w:left="1440" w:hanging="360"/>
      </w:pPr>
      <w:rPr>
        <w:rFonts w:hint="default" w:ascii="Symbol" w:hAnsi="Symbol"/>
      </w:rPr>
    </w:lvl>
    <w:lvl w:ilvl="2" w:tplc="9786946A">
      <w:start w:val="1"/>
      <w:numFmt w:val="bullet"/>
      <w:lvlText w:val=""/>
      <w:lvlJc w:val="left"/>
      <w:pPr>
        <w:ind w:left="2160" w:hanging="360"/>
      </w:pPr>
      <w:rPr>
        <w:rFonts w:hint="default" w:ascii="Wingdings" w:hAnsi="Wingdings"/>
      </w:rPr>
    </w:lvl>
    <w:lvl w:ilvl="3" w:tplc="1B0AAC24">
      <w:start w:val="1"/>
      <w:numFmt w:val="bullet"/>
      <w:lvlText w:val=""/>
      <w:lvlJc w:val="left"/>
      <w:pPr>
        <w:ind w:left="2880" w:hanging="360"/>
      </w:pPr>
      <w:rPr>
        <w:rFonts w:hint="default" w:ascii="Symbol" w:hAnsi="Symbol"/>
      </w:rPr>
    </w:lvl>
    <w:lvl w:ilvl="4" w:tplc="8DEAC4E0">
      <w:start w:val="1"/>
      <w:numFmt w:val="bullet"/>
      <w:lvlText w:val="o"/>
      <w:lvlJc w:val="left"/>
      <w:pPr>
        <w:ind w:left="3600" w:hanging="360"/>
      </w:pPr>
      <w:rPr>
        <w:rFonts w:hint="default" w:ascii="Courier New" w:hAnsi="Courier New"/>
      </w:rPr>
    </w:lvl>
    <w:lvl w:ilvl="5" w:tplc="660AF40C">
      <w:start w:val="1"/>
      <w:numFmt w:val="bullet"/>
      <w:lvlText w:val=""/>
      <w:lvlJc w:val="left"/>
      <w:pPr>
        <w:ind w:left="4320" w:hanging="360"/>
      </w:pPr>
      <w:rPr>
        <w:rFonts w:hint="default" w:ascii="Wingdings" w:hAnsi="Wingdings"/>
      </w:rPr>
    </w:lvl>
    <w:lvl w:ilvl="6" w:tplc="28DE290C">
      <w:start w:val="1"/>
      <w:numFmt w:val="bullet"/>
      <w:lvlText w:val=""/>
      <w:lvlJc w:val="left"/>
      <w:pPr>
        <w:ind w:left="5040" w:hanging="360"/>
      </w:pPr>
      <w:rPr>
        <w:rFonts w:hint="default" w:ascii="Symbol" w:hAnsi="Symbol"/>
      </w:rPr>
    </w:lvl>
    <w:lvl w:ilvl="7" w:tplc="2F66EB90">
      <w:start w:val="1"/>
      <w:numFmt w:val="bullet"/>
      <w:lvlText w:val="o"/>
      <w:lvlJc w:val="left"/>
      <w:pPr>
        <w:ind w:left="5760" w:hanging="360"/>
      </w:pPr>
      <w:rPr>
        <w:rFonts w:hint="default" w:ascii="Courier New" w:hAnsi="Courier New"/>
      </w:rPr>
    </w:lvl>
    <w:lvl w:ilvl="8" w:tplc="8A3467A8">
      <w:start w:val="1"/>
      <w:numFmt w:val="bullet"/>
      <w:lvlText w:val=""/>
      <w:lvlJc w:val="left"/>
      <w:pPr>
        <w:ind w:left="6480" w:hanging="360"/>
      </w:pPr>
      <w:rPr>
        <w:rFonts w:hint="default" w:ascii="Wingdings" w:hAnsi="Wingdings"/>
      </w:rPr>
    </w:lvl>
  </w:abstractNum>
  <w:abstractNum w:abstractNumId="8" w15:restartNumberingAfterBreak="0">
    <w:nsid w:val="1A8CF14D"/>
    <w:multiLevelType w:val="hybridMultilevel"/>
    <w:tmpl w:val="FFFFFFFF"/>
    <w:lvl w:ilvl="0" w:tplc="AB36A0C2">
      <w:start w:val="1"/>
      <w:numFmt w:val="bullet"/>
      <w:lvlText w:val=""/>
      <w:lvlJc w:val="left"/>
      <w:pPr>
        <w:ind w:left="720" w:hanging="360"/>
      </w:pPr>
      <w:rPr>
        <w:rFonts w:hint="default" w:ascii="Symbol" w:hAnsi="Symbol"/>
      </w:rPr>
    </w:lvl>
    <w:lvl w:ilvl="1" w:tplc="DEBA499C">
      <w:start w:val="1"/>
      <w:numFmt w:val="bullet"/>
      <w:lvlText w:val="o"/>
      <w:lvlJc w:val="left"/>
      <w:pPr>
        <w:ind w:left="1440" w:hanging="360"/>
      </w:pPr>
      <w:rPr>
        <w:rFonts w:hint="default" w:ascii="Courier New" w:hAnsi="Courier New"/>
      </w:rPr>
    </w:lvl>
    <w:lvl w:ilvl="2" w:tplc="4752AAD4">
      <w:start w:val="1"/>
      <w:numFmt w:val="bullet"/>
      <w:lvlText w:val=""/>
      <w:lvlJc w:val="left"/>
      <w:pPr>
        <w:ind w:left="2160" w:hanging="360"/>
      </w:pPr>
      <w:rPr>
        <w:rFonts w:hint="default" w:ascii="Wingdings" w:hAnsi="Wingdings"/>
      </w:rPr>
    </w:lvl>
    <w:lvl w:ilvl="3" w:tplc="F72ABF80">
      <w:start w:val="1"/>
      <w:numFmt w:val="bullet"/>
      <w:lvlText w:val=""/>
      <w:lvlJc w:val="left"/>
      <w:pPr>
        <w:ind w:left="2880" w:hanging="360"/>
      </w:pPr>
      <w:rPr>
        <w:rFonts w:hint="default" w:ascii="Symbol" w:hAnsi="Symbol"/>
      </w:rPr>
    </w:lvl>
    <w:lvl w:ilvl="4" w:tplc="28D82F36">
      <w:start w:val="1"/>
      <w:numFmt w:val="bullet"/>
      <w:lvlText w:val="o"/>
      <w:lvlJc w:val="left"/>
      <w:pPr>
        <w:ind w:left="3600" w:hanging="360"/>
      </w:pPr>
      <w:rPr>
        <w:rFonts w:hint="default" w:ascii="Courier New" w:hAnsi="Courier New"/>
      </w:rPr>
    </w:lvl>
    <w:lvl w:ilvl="5" w:tplc="725825B8">
      <w:start w:val="1"/>
      <w:numFmt w:val="bullet"/>
      <w:lvlText w:val=""/>
      <w:lvlJc w:val="left"/>
      <w:pPr>
        <w:ind w:left="4320" w:hanging="360"/>
      </w:pPr>
      <w:rPr>
        <w:rFonts w:hint="default" w:ascii="Wingdings" w:hAnsi="Wingdings"/>
      </w:rPr>
    </w:lvl>
    <w:lvl w:ilvl="6" w:tplc="8D9C4450">
      <w:start w:val="1"/>
      <w:numFmt w:val="bullet"/>
      <w:lvlText w:val=""/>
      <w:lvlJc w:val="left"/>
      <w:pPr>
        <w:ind w:left="5040" w:hanging="360"/>
      </w:pPr>
      <w:rPr>
        <w:rFonts w:hint="default" w:ascii="Symbol" w:hAnsi="Symbol"/>
      </w:rPr>
    </w:lvl>
    <w:lvl w:ilvl="7" w:tplc="FEBE448C">
      <w:start w:val="1"/>
      <w:numFmt w:val="bullet"/>
      <w:lvlText w:val="o"/>
      <w:lvlJc w:val="left"/>
      <w:pPr>
        <w:ind w:left="5760" w:hanging="360"/>
      </w:pPr>
      <w:rPr>
        <w:rFonts w:hint="default" w:ascii="Courier New" w:hAnsi="Courier New"/>
      </w:rPr>
    </w:lvl>
    <w:lvl w:ilvl="8" w:tplc="0D08516C">
      <w:start w:val="1"/>
      <w:numFmt w:val="bullet"/>
      <w:lvlText w:val=""/>
      <w:lvlJc w:val="left"/>
      <w:pPr>
        <w:ind w:left="6480" w:hanging="360"/>
      </w:pPr>
      <w:rPr>
        <w:rFonts w:hint="default" w:ascii="Wingdings" w:hAnsi="Wingdings"/>
      </w:rPr>
    </w:lvl>
  </w:abstractNum>
  <w:abstractNum w:abstractNumId="9" w15:restartNumberingAfterBreak="0">
    <w:nsid w:val="1EB80037"/>
    <w:multiLevelType w:val="hybridMultilevel"/>
    <w:tmpl w:val="FFFFFFFF"/>
    <w:lvl w:ilvl="0" w:tplc="F09A00DC">
      <w:start w:val="1"/>
      <w:numFmt w:val="bullet"/>
      <w:lvlText w:val=""/>
      <w:lvlJc w:val="left"/>
      <w:pPr>
        <w:ind w:left="720" w:hanging="360"/>
      </w:pPr>
      <w:rPr>
        <w:rFonts w:hint="default" w:ascii="Symbol" w:hAnsi="Symbol"/>
      </w:rPr>
    </w:lvl>
    <w:lvl w:ilvl="1" w:tplc="31AE5048">
      <w:start w:val="1"/>
      <w:numFmt w:val="bullet"/>
      <w:lvlText w:val=""/>
      <w:lvlJc w:val="left"/>
      <w:pPr>
        <w:ind w:left="1440" w:hanging="360"/>
      </w:pPr>
      <w:rPr>
        <w:rFonts w:hint="default" w:ascii="Symbol" w:hAnsi="Symbol"/>
      </w:rPr>
    </w:lvl>
    <w:lvl w:ilvl="2" w:tplc="60449B02">
      <w:start w:val="1"/>
      <w:numFmt w:val="bullet"/>
      <w:lvlText w:val=""/>
      <w:lvlJc w:val="left"/>
      <w:pPr>
        <w:ind w:left="2160" w:hanging="360"/>
      </w:pPr>
      <w:rPr>
        <w:rFonts w:hint="default" w:ascii="Wingdings" w:hAnsi="Wingdings"/>
      </w:rPr>
    </w:lvl>
    <w:lvl w:ilvl="3" w:tplc="3A66B168">
      <w:start w:val="1"/>
      <w:numFmt w:val="bullet"/>
      <w:lvlText w:val=""/>
      <w:lvlJc w:val="left"/>
      <w:pPr>
        <w:ind w:left="2880" w:hanging="360"/>
      </w:pPr>
      <w:rPr>
        <w:rFonts w:hint="default" w:ascii="Symbol" w:hAnsi="Symbol"/>
      </w:rPr>
    </w:lvl>
    <w:lvl w:ilvl="4" w:tplc="78FA9E7A">
      <w:start w:val="1"/>
      <w:numFmt w:val="bullet"/>
      <w:lvlText w:val="o"/>
      <w:lvlJc w:val="left"/>
      <w:pPr>
        <w:ind w:left="3600" w:hanging="360"/>
      </w:pPr>
      <w:rPr>
        <w:rFonts w:hint="default" w:ascii="Courier New" w:hAnsi="Courier New"/>
      </w:rPr>
    </w:lvl>
    <w:lvl w:ilvl="5" w:tplc="5F9C70A4">
      <w:start w:val="1"/>
      <w:numFmt w:val="bullet"/>
      <w:lvlText w:val=""/>
      <w:lvlJc w:val="left"/>
      <w:pPr>
        <w:ind w:left="4320" w:hanging="360"/>
      </w:pPr>
      <w:rPr>
        <w:rFonts w:hint="default" w:ascii="Wingdings" w:hAnsi="Wingdings"/>
      </w:rPr>
    </w:lvl>
    <w:lvl w:ilvl="6" w:tplc="ACA83EF6">
      <w:start w:val="1"/>
      <w:numFmt w:val="bullet"/>
      <w:lvlText w:val=""/>
      <w:lvlJc w:val="left"/>
      <w:pPr>
        <w:ind w:left="5040" w:hanging="360"/>
      </w:pPr>
      <w:rPr>
        <w:rFonts w:hint="default" w:ascii="Symbol" w:hAnsi="Symbol"/>
      </w:rPr>
    </w:lvl>
    <w:lvl w:ilvl="7" w:tplc="C68C8B86">
      <w:start w:val="1"/>
      <w:numFmt w:val="bullet"/>
      <w:lvlText w:val="o"/>
      <w:lvlJc w:val="left"/>
      <w:pPr>
        <w:ind w:left="5760" w:hanging="360"/>
      </w:pPr>
      <w:rPr>
        <w:rFonts w:hint="default" w:ascii="Courier New" w:hAnsi="Courier New"/>
      </w:rPr>
    </w:lvl>
    <w:lvl w:ilvl="8" w:tplc="24205126">
      <w:start w:val="1"/>
      <w:numFmt w:val="bullet"/>
      <w:lvlText w:val=""/>
      <w:lvlJc w:val="left"/>
      <w:pPr>
        <w:ind w:left="6480" w:hanging="360"/>
      </w:pPr>
      <w:rPr>
        <w:rFonts w:hint="default" w:ascii="Wingdings" w:hAnsi="Wingdings"/>
      </w:rPr>
    </w:lvl>
  </w:abstractNum>
  <w:abstractNum w:abstractNumId="10" w15:restartNumberingAfterBreak="0">
    <w:nsid w:val="22996D51"/>
    <w:multiLevelType w:val="hybridMultilevel"/>
    <w:tmpl w:val="1898E0A4"/>
    <w:lvl w:ilvl="0" w:tplc="040A0001">
      <w:start w:val="1"/>
      <w:numFmt w:val="bullet"/>
      <w:lvlText w:val=""/>
      <w:lvlJc w:val="left"/>
      <w:pPr>
        <w:ind w:left="1068" w:hanging="360"/>
      </w:pPr>
      <w:rPr>
        <w:rFonts w:hint="default" w:ascii="Symbol" w:hAnsi="Symbol"/>
      </w:rPr>
    </w:lvl>
    <w:lvl w:ilvl="1" w:tplc="080A0003">
      <w:start w:val="1"/>
      <w:numFmt w:val="bullet"/>
      <w:lvlText w:val="o"/>
      <w:lvlJc w:val="left"/>
      <w:pPr>
        <w:ind w:left="1788" w:hanging="360"/>
      </w:pPr>
      <w:rPr>
        <w:rFonts w:hint="default" w:ascii="Courier New" w:hAnsi="Courier New" w:cs="Courier New"/>
      </w:rPr>
    </w:lvl>
    <w:lvl w:ilvl="2" w:tplc="080A0005">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abstractNum w:abstractNumId="11" w15:restartNumberingAfterBreak="0">
    <w:nsid w:val="303BA05C"/>
    <w:multiLevelType w:val="hybridMultilevel"/>
    <w:tmpl w:val="FFFFFFFF"/>
    <w:lvl w:ilvl="0" w:tplc="E5E2AA1A">
      <w:start w:val="1"/>
      <w:numFmt w:val="bullet"/>
      <w:lvlText w:val=""/>
      <w:lvlJc w:val="left"/>
      <w:pPr>
        <w:ind w:left="720" w:hanging="360"/>
      </w:pPr>
      <w:rPr>
        <w:rFonts w:hint="default" w:ascii="Symbol" w:hAnsi="Symbol"/>
      </w:rPr>
    </w:lvl>
    <w:lvl w:ilvl="1" w:tplc="2E3C1C62">
      <w:start w:val="1"/>
      <w:numFmt w:val="bullet"/>
      <w:lvlText w:val=""/>
      <w:lvlJc w:val="left"/>
      <w:pPr>
        <w:ind w:left="1440" w:hanging="360"/>
      </w:pPr>
      <w:rPr>
        <w:rFonts w:hint="default" w:ascii="Symbol" w:hAnsi="Symbol"/>
      </w:rPr>
    </w:lvl>
    <w:lvl w:ilvl="2" w:tplc="43603BD2">
      <w:start w:val="1"/>
      <w:numFmt w:val="bullet"/>
      <w:lvlText w:val=""/>
      <w:lvlJc w:val="left"/>
      <w:pPr>
        <w:ind w:left="2160" w:hanging="360"/>
      </w:pPr>
      <w:rPr>
        <w:rFonts w:hint="default" w:ascii="Wingdings" w:hAnsi="Wingdings"/>
      </w:rPr>
    </w:lvl>
    <w:lvl w:ilvl="3" w:tplc="6C4AAF5E">
      <w:start w:val="1"/>
      <w:numFmt w:val="bullet"/>
      <w:lvlText w:val=""/>
      <w:lvlJc w:val="left"/>
      <w:pPr>
        <w:ind w:left="2880" w:hanging="360"/>
      </w:pPr>
      <w:rPr>
        <w:rFonts w:hint="default" w:ascii="Symbol" w:hAnsi="Symbol"/>
      </w:rPr>
    </w:lvl>
    <w:lvl w:ilvl="4" w:tplc="5F90B018">
      <w:start w:val="1"/>
      <w:numFmt w:val="bullet"/>
      <w:lvlText w:val="o"/>
      <w:lvlJc w:val="left"/>
      <w:pPr>
        <w:ind w:left="3600" w:hanging="360"/>
      </w:pPr>
      <w:rPr>
        <w:rFonts w:hint="default" w:ascii="Courier New" w:hAnsi="Courier New"/>
      </w:rPr>
    </w:lvl>
    <w:lvl w:ilvl="5" w:tplc="16BA4A68">
      <w:start w:val="1"/>
      <w:numFmt w:val="bullet"/>
      <w:lvlText w:val=""/>
      <w:lvlJc w:val="left"/>
      <w:pPr>
        <w:ind w:left="4320" w:hanging="360"/>
      </w:pPr>
      <w:rPr>
        <w:rFonts w:hint="default" w:ascii="Wingdings" w:hAnsi="Wingdings"/>
      </w:rPr>
    </w:lvl>
    <w:lvl w:ilvl="6" w:tplc="E60E2250">
      <w:start w:val="1"/>
      <w:numFmt w:val="bullet"/>
      <w:lvlText w:val=""/>
      <w:lvlJc w:val="left"/>
      <w:pPr>
        <w:ind w:left="5040" w:hanging="360"/>
      </w:pPr>
      <w:rPr>
        <w:rFonts w:hint="default" w:ascii="Symbol" w:hAnsi="Symbol"/>
      </w:rPr>
    </w:lvl>
    <w:lvl w:ilvl="7" w:tplc="98C8CFD8">
      <w:start w:val="1"/>
      <w:numFmt w:val="bullet"/>
      <w:lvlText w:val="o"/>
      <w:lvlJc w:val="left"/>
      <w:pPr>
        <w:ind w:left="5760" w:hanging="360"/>
      </w:pPr>
      <w:rPr>
        <w:rFonts w:hint="default" w:ascii="Courier New" w:hAnsi="Courier New"/>
      </w:rPr>
    </w:lvl>
    <w:lvl w:ilvl="8" w:tplc="3654C18C">
      <w:start w:val="1"/>
      <w:numFmt w:val="bullet"/>
      <w:lvlText w:val=""/>
      <w:lvlJc w:val="left"/>
      <w:pPr>
        <w:ind w:left="6480" w:hanging="360"/>
      </w:pPr>
      <w:rPr>
        <w:rFonts w:hint="default" w:ascii="Wingdings" w:hAnsi="Wingdings"/>
      </w:rPr>
    </w:lvl>
  </w:abstractNum>
  <w:abstractNum w:abstractNumId="12" w15:restartNumberingAfterBreak="0">
    <w:nsid w:val="328051A0"/>
    <w:multiLevelType w:val="hybridMultilevel"/>
    <w:tmpl w:val="FFFFFFFF"/>
    <w:lvl w:ilvl="0" w:tplc="EB280B54">
      <w:start w:val="1"/>
      <w:numFmt w:val="bullet"/>
      <w:lvlText w:val=""/>
      <w:lvlJc w:val="left"/>
      <w:pPr>
        <w:ind w:left="720" w:hanging="360"/>
      </w:pPr>
      <w:rPr>
        <w:rFonts w:hint="default" w:ascii="Symbol" w:hAnsi="Symbol"/>
      </w:rPr>
    </w:lvl>
    <w:lvl w:ilvl="1" w:tplc="E0326E7A">
      <w:start w:val="1"/>
      <w:numFmt w:val="bullet"/>
      <w:lvlText w:val=""/>
      <w:lvlJc w:val="left"/>
      <w:pPr>
        <w:ind w:left="1440" w:hanging="360"/>
      </w:pPr>
      <w:rPr>
        <w:rFonts w:hint="default" w:ascii="Symbol" w:hAnsi="Symbol"/>
      </w:rPr>
    </w:lvl>
    <w:lvl w:ilvl="2" w:tplc="B2B2EE28">
      <w:start w:val="1"/>
      <w:numFmt w:val="bullet"/>
      <w:lvlText w:val=""/>
      <w:lvlJc w:val="left"/>
      <w:pPr>
        <w:ind w:left="2160" w:hanging="360"/>
      </w:pPr>
      <w:rPr>
        <w:rFonts w:hint="default" w:ascii="Wingdings" w:hAnsi="Wingdings"/>
      </w:rPr>
    </w:lvl>
    <w:lvl w:ilvl="3" w:tplc="1EBA17F4">
      <w:start w:val="1"/>
      <w:numFmt w:val="bullet"/>
      <w:lvlText w:val=""/>
      <w:lvlJc w:val="left"/>
      <w:pPr>
        <w:ind w:left="2880" w:hanging="360"/>
      </w:pPr>
      <w:rPr>
        <w:rFonts w:hint="default" w:ascii="Symbol" w:hAnsi="Symbol"/>
      </w:rPr>
    </w:lvl>
    <w:lvl w:ilvl="4" w:tplc="433A8B62">
      <w:start w:val="1"/>
      <w:numFmt w:val="bullet"/>
      <w:lvlText w:val="o"/>
      <w:lvlJc w:val="left"/>
      <w:pPr>
        <w:ind w:left="3600" w:hanging="360"/>
      </w:pPr>
      <w:rPr>
        <w:rFonts w:hint="default" w:ascii="Courier New" w:hAnsi="Courier New"/>
      </w:rPr>
    </w:lvl>
    <w:lvl w:ilvl="5" w:tplc="BBC40250">
      <w:start w:val="1"/>
      <w:numFmt w:val="bullet"/>
      <w:lvlText w:val=""/>
      <w:lvlJc w:val="left"/>
      <w:pPr>
        <w:ind w:left="4320" w:hanging="360"/>
      </w:pPr>
      <w:rPr>
        <w:rFonts w:hint="default" w:ascii="Wingdings" w:hAnsi="Wingdings"/>
      </w:rPr>
    </w:lvl>
    <w:lvl w:ilvl="6" w:tplc="33161950">
      <w:start w:val="1"/>
      <w:numFmt w:val="bullet"/>
      <w:lvlText w:val=""/>
      <w:lvlJc w:val="left"/>
      <w:pPr>
        <w:ind w:left="5040" w:hanging="360"/>
      </w:pPr>
      <w:rPr>
        <w:rFonts w:hint="default" w:ascii="Symbol" w:hAnsi="Symbol"/>
      </w:rPr>
    </w:lvl>
    <w:lvl w:ilvl="7" w:tplc="922E8A92">
      <w:start w:val="1"/>
      <w:numFmt w:val="bullet"/>
      <w:lvlText w:val="o"/>
      <w:lvlJc w:val="left"/>
      <w:pPr>
        <w:ind w:left="5760" w:hanging="360"/>
      </w:pPr>
      <w:rPr>
        <w:rFonts w:hint="default" w:ascii="Courier New" w:hAnsi="Courier New"/>
      </w:rPr>
    </w:lvl>
    <w:lvl w:ilvl="8" w:tplc="6D6E7DB6">
      <w:start w:val="1"/>
      <w:numFmt w:val="bullet"/>
      <w:lvlText w:val=""/>
      <w:lvlJc w:val="left"/>
      <w:pPr>
        <w:ind w:left="6480" w:hanging="360"/>
      </w:pPr>
      <w:rPr>
        <w:rFonts w:hint="default" w:ascii="Wingdings" w:hAnsi="Wingdings"/>
      </w:rPr>
    </w:lvl>
  </w:abstractNum>
  <w:abstractNum w:abstractNumId="13" w15:restartNumberingAfterBreak="0">
    <w:nsid w:val="36C977B0"/>
    <w:multiLevelType w:val="hybridMultilevel"/>
    <w:tmpl w:val="B1F0B844"/>
    <w:lvl w:ilvl="0" w:tplc="080A0001">
      <w:start w:val="1"/>
      <w:numFmt w:val="bullet"/>
      <w:lvlText w:val=""/>
      <w:lvlJc w:val="left"/>
      <w:pPr>
        <w:ind w:left="720" w:hanging="360"/>
      </w:pPr>
      <w:rPr>
        <w:rFonts w:hint="default" w:ascii="Symbol" w:hAnsi="Symbol"/>
      </w:rPr>
    </w:lvl>
    <w:lvl w:ilvl="1" w:tplc="080A000F">
      <w:start w:val="1"/>
      <w:numFmt w:val="decimal"/>
      <w:lvlText w:val="%2."/>
      <w:lvlJc w:val="left"/>
      <w:pPr>
        <w:ind w:left="720" w:hanging="360"/>
      </w:p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14" w15:restartNumberingAfterBreak="0">
    <w:nsid w:val="3BD06362"/>
    <w:multiLevelType w:val="hybridMultilevel"/>
    <w:tmpl w:val="FFFFFFFF"/>
    <w:lvl w:ilvl="0" w:tplc="9AF4EF0A">
      <w:start w:val="1"/>
      <w:numFmt w:val="bullet"/>
      <w:lvlText w:val=""/>
      <w:lvlJc w:val="left"/>
      <w:pPr>
        <w:ind w:left="720" w:hanging="360"/>
      </w:pPr>
      <w:rPr>
        <w:rFonts w:hint="default" w:ascii="Symbol" w:hAnsi="Symbol"/>
      </w:rPr>
    </w:lvl>
    <w:lvl w:ilvl="1" w:tplc="FD985E7E">
      <w:start w:val="1"/>
      <w:numFmt w:val="bullet"/>
      <w:lvlText w:val="o"/>
      <w:lvlJc w:val="left"/>
      <w:pPr>
        <w:ind w:left="1440" w:hanging="360"/>
      </w:pPr>
      <w:rPr>
        <w:rFonts w:hint="default" w:ascii="Courier New" w:hAnsi="Courier New"/>
      </w:rPr>
    </w:lvl>
    <w:lvl w:ilvl="2" w:tplc="A52C0E10">
      <w:start w:val="1"/>
      <w:numFmt w:val="bullet"/>
      <w:lvlText w:val=""/>
      <w:lvlJc w:val="left"/>
      <w:pPr>
        <w:ind w:left="2160" w:hanging="360"/>
      </w:pPr>
      <w:rPr>
        <w:rFonts w:hint="default" w:ascii="Wingdings" w:hAnsi="Wingdings"/>
      </w:rPr>
    </w:lvl>
    <w:lvl w:ilvl="3" w:tplc="C34251D0">
      <w:start w:val="1"/>
      <w:numFmt w:val="bullet"/>
      <w:lvlText w:val=""/>
      <w:lvlJc w:val="left"/>
      <w:pPr>
        <w:ind w:left="2880" w:hanging="360"/>
      </w:pPr>
      <w:rPr>
        <w:rFonts w:hint="default" w:ascii="Symbol" w:hAnsi="Symbol"/>
      </w:rPr>
    </w:lvl>
    <w:lvl w:ilvl="4" w:tplc="19A06DB2">
      <w:start w:val="1"/>
      <w:numFmt w:val="bullet"/>
      <w:lvlText w:val="o"/>
      <w:lvlJc w:val="left"/>
      <w:pPr>
        <w:ind w:left="3600" w:hanging="360"/>
      </w:pPr>
      <w:rPr>
        <w:rFonts w:hint="default" w:ascii="Courier New" w:hAnsi="Courier New"/>
      </w:rPr>
    </w:lvl>
    <w:lvl w:ilvl="5" w:tplc="B7665954">
      <w:start w:val="1"/>
      <w:numFmt w:val="bullet"/>
      <w:lvlText w:val=""/>
      <w:lvlJc w:val="left"/>
      <w:pPr>
        <w:ind w:left="4320" w:hanging="360"/>
      </w:pPr>
      <w:rPr>
        <w:rFonts w:hint="default" w:ascii="Wingdings" w:hAnsi="Wingdings"/>
      </w:rPr>
    </w:lvl>
    <w:lvl w:ilvl="6" w:tplc="574A1E1C">
      <w:start w:val="1"/>
      <w:numFmt w:val="bullet"/>
      <w:lvlText w:val=""/>
      <w:lvlJc w:val="left"/>
      <w:pPr>
        <w:ind w:left="5040" w:hanging="360"/>
      </w:pPr>
      <w:rPr>
        <w:rFonts w:hint="default" w:ascii="Symbol" w:hAnsi="Symbol"/>
      </w:rPr>
    </w:lvl>
    <w:lvl w:ilvl="7" w:tplc="65DC0648">
      <w:start w:val="1"/>
      <w:numFmt w:val="bullet"/>
      <w:lvlText w:val="o"/>
      <w:lvlJc w:val="left"/>
      <w:pPr>
        <w:ind w:left="5760" w:hanging="360"/>
      </w:pPr>
      <w:rPr>
        <w:rFonts w:hint="default" w:ascii="Courier New" w:hAnsi="Courier New"/>
      </w:rPr>
    </w:lvl>
    <w:lvl w:ilvl="8" w:tplc="3D962794">
      <w:start w:val="1"/>
      <w:numFmt w:val="bullet"/>
      <w:lvlText w:val=""/>
      <w:lvlJc w:val="left"/>
      <w:pPr>
        <w:ind w:left="6480" w:hanging="360"/>
      </w:pPr>
      <w:rPr>
        <w:rFonts w:hint="default" w:ascii="Wingdings" w:hAnsi="Wingdings"/>
      </w:rPr>
    </w:lvl>
  </w:abstractNum>
  <w:abstractNum w:abstractNumId="15" w15:restartNumberingAfterBreak="0">
    <w:nsid w:val="44CD0DD7"/>
    <w:multiLevelType w:val="hybridMultilevel"/>
    <w:tmpl w:val="FFFFFFFF"/>
    <w:lvl w:ilvl="0" w:tplc="1B1EC63E">
      <w:start w:val="1"/>
      <w:numFmt w:val="decimal"/>
      <w:lvlText w:val="%1."/>
      <w:lvlJc w:val="left"/>
      <w:pPr>
        <w:ind w:left="720" w:hanging="360"/>
      </w:pPr>
    </w:lvl>
    <w:lvl w:ilvl="1" w:tplc="B60EED0A">
      <w:start w:val="1"/>
      <w:numFmt w:val="lowerLetter"/>
      <w:lvlText w:val="%2."/>
      <w:lvlJc w:val="left"/>
      <w:pPr>
        <w:ind w:left="1440" w:hanging="360"/>
      </w:pPr>
    </w:lvl>
    <w:lvl w:ilvl="2" w:tplc="3EDCCB34">
      <w:start w:val="1"/>
      <w:numFmt w:val="lowerRoman"/>
      <w:lvlText w:val="%3."/>
      <w:lvlJc w:val="right"/>
      <w:pPr>
        <w:ind w:left="2160" w:hanging="180"/>
      </w:pPr>
    </w:lvl>
    <w:lvl w:ilvl="3" w:tplc="01BAB456">
      <w:start w:val="1"/>
      <w:numFmt w:val="decimal"/>
      <w:lvlText w:val="%4."/>
      <w:lvlJc w:val="left"/>
      <w:pPr>
        <w:ind w:left="2880" w:hanging="360"/>
      </w:pPr>
    </w:lvl>
    <w:lvl w:ilvl="4" w:tplc="C8FC0EA2">
      <w:start w:val="1"/>
      <w:numFmt w:val="lowerLetter"/>
      <w:lvlText w:val="%5."/>
      <w:lvlJc w:val="left"/>
      <w:pPr>
        <w:ind w:left="3600" w:hanging="360"/>
      </w:pPr>
    </w:lvl>
    <w:lvl w:ilvl="5" w:tplc="A5B2080C">
      <w:start w:val="1"/>
      <w:numFmt w:val="lowerRoman"/>
      <w:lvlText w:val="%6."/>
      <w:lvlJc w:val="right"/>
      <w:pPr>
        <w:ind w:left="4320" w:hanging="180"/>
      </w:pPr>
    </w:lvl>
    <w:lvl w:ilvl="6" w:tplc="3904A02C">
      <w:start w:val="1"/>
      <w:numFmt w:val="decimal"/>
      <w:lvlText w:val="%7."/>
      <w:lvlJc w:val="left"/>
      <w:pPr>
        <w:ind w:left="5040" w:hanging="360"/>
      </w:pPr>
    </w:lvl>
    <w:lvl w:ilvl="7" w:tplc="4322ECE2">
      <w:start w:val="1"/>
      <w:numFmt w:val="lowerLetter"/>
      <w:lvlText w:val="%8."/>
      <w:lvlJc w:val="left"/>
      <w:pPr>
        <w:ind w:left="5760" w:hanging="360"/>
      </w:pPr>
    </w:lvl>
    <w:lvl w:ilvl="8" w:tplc="48B8176C">
      <w:start w:val="1"/>
      <w:numFmt w:val="lowerRoman"/>
      <w:lvlText w:val="%9."/>
      <w:lvlJc w:val="right"/>
      <w:pPr>
        <w:ind w:left="6480" w:hanging="180"/>
      </w:pPr>
    </w:lvl>
  </w:abstractNum>
  <w:abstractNum w:abstractNumId="16" w15:restartNumberingAfterBreak="0">
    <w:nsid w:val="473925A6"/>
    <w:multiLevelType w:val="hybridMultilevel"/>
    <w:tmpl w:val="FFFFFFFF"/>
    <w:lvl w:ilvl="0" w:tplc="9F8E9D22">
      <w:start w:val="1"/>
      <w:numFmt w:val="bullet"/>
      <w:lvlText w:val=""/>
      <w:lvlJc w:val="left"/>
      <w:pPr>
        <w:ind w:left="720" w:hanging="360"/>
      </w:pPr>
      <w:rPr>
        <w:rFonts w:hint="default" w:ascii="Symbol" w:hAnsi="Symbol"/>
      </w:rPr>
    </w:lvl>
    <w:lvl w:ilvl="1" w:tplc="B178D5C8">
      <w:start w:val="1"/>
      <w:numFmt w:val="bullet"/>
      <w:lvlText w:val=""/>
      <w:lvlJc w:val="left"/>
      <w:pPr>
        <w:ind w:left="1440" w:hanging="360"/>
      </w:pPr>
      <w:rPr>
        <w:rFonts w:hint="default" w:ascii="Symbol" w:hAnsi="Symbol"/>
      </w:rPr>
    </w:lvl>
    <w:lvl w:ilvl="2" w:tplc="0B54D824">
      <w:start w:val="1"/>
      <w:numFmt w:val="bullet"/>
      <w:lvlText w:val=""/>
      <w:lvlJc w:val="left"/>
      <w:pPr>
        <w:ind w:left="2160" w:hanging="360"/>
      </w:pPr>
      <w:rPr>
        <w:rFonts w:hint="default" w:ascii="Wingdings" w:hAnsi="Wingdings"/>
      </w:rPr>
    </w:lvl>
    <w:lvl w:ilvl="3" w:tplc="57501F74">
      <w:start w:val="1"/>
      <w:numFmt w:val="bullet"/>
      <w:lvlText w:val=""/>
      <w:lvlJc w:val="left"/>
      <w:pPr>
        <w:ind w:left="2880" w:hanging="360"/>
      </w:pPr>
      <w:rPr>
        <w:rFonts w:hint="default" w:ascii="Symbol" w:hAnsi="Symbol"/>
      </w:rPr>
    </w:lvl>
    <w:lvl w:ilvl="4" w:tplc="151662CA">
      <w:start w:val="1"/>
      <w:numFmt w:val="bullet"/>
      <w:lvlText w:val="o"/>
      <w:lvlJc w:val="left"/>
      <w:pPr>
        <w:ind w:left="3600" w:hanging="360"/>
      </w:pPr>
      <w:rPr>
        <w:rFonts w:hint="default" w:ascii="Courier New" w:hAnsi="Courier New"/>
      </w:rPr>
    </w:lvl>
    <w:lvl w:ilvl="5" w:tplc="64EE8406">
      <w:start w:val="1"/>
      <w:numFmt w:val="bullet"/>
      <w:lvlText w:val=""/>
      <w:lvlJc w:val="left"/>
      <w:pPr>
        <w:ind w:left="4320" w:hanging="360"/>
      </w:pPr>
      <w:rPr>
        <w:rFonts w:hint="default" w:ascii="Wingdings" w:hAnsi="Wingdings"/>
      </w:rPr>
    </w:lvl>
    <w:lvl w:ilvl="6" w:tplc="6122C0D0">
      <w:start w:val="1"/>
      <w:numFmt w:val="bullet"/>
      <w:lvlText w:val=""/>
      <w:lvlJc w:val="left"/>
      <w:pPr>
        <w:ind w:left="5040" w:hanging="360"/>
      </w:pPr>
      <w:rPr>
        <w:rFonts w:hint="default" w:ascii="Symbol" w:hAnsi="Symbol"/>
      </w:rPr>
    </w:lvl>
    <w:lvl w:ilvl="7" w:tplc="A4FE1C64">
      <w:start w:val="1"/>
      <w:numFmt w:val="bullet"/>
      <w:lvlText w:val="o"/>
      <w:lvlJc w:val="left"/>
      <w:pPr>
        <w:ind w:left="5760" w:hanging="360"/>
      </w:pPr>
      <w:rPr>
        <w:rFonts w:hint="default" w:ascii="Courier New" w:hAnsi="Courier New"/>
      </w:rPr>
    </w:lvl>
    <w:lvl w:ilvl="8" w:tplc="8670D72A">
      <w:start w:val="1"/>
      <w:numFmt w:val="bullet"/>
      <w:lvlText w:val=""/>
      <w:lvlJc w:val="left"/>
      <w:pPr>
        <w:ind w:left="6480" w:hanging="360"/>
      </w:pPr>
      <w:rPr>
        <w:rFonts w:hint="default" w:ascii="Wingdings" w:hAnsi="Wingdings"/>
      </w:rPr>
    </w:lvl>
  </w:abstractNum>
  <w:abstractNum w:abstractNumId="17" w15:restartNumberingAfterBreak="0">
    <w:nsid w:val="48B8545D"/>
    <w:multiLevelType w:val="hybridMultilevel"/>
    <w:tmpl w:val="FFFFFFFF"/>
    <w:lvl w:ilvl="0" w:tplc="7BAAB6B4">
      <w:start w:val="1"/>
      <w:numFmt w:val="bullet"/>
      <w:lvlText w:val=""/>
      <w:lvlJc w:val="left"/>
      <w:pPr>
        <w:ind w:left="720" w:hanging="360"/>
      </w:pPr>
      <w:rPr>
        <w:rFonts w:hint="default" w:ascii="Symbol" w:hAnsi="Symbol"/>
      </w:rPr>
    </w:lvl>
    <w:lvl w:ilvl="1" w:tplc="A07E906E">
      <w:start w:val="1"/>
      <w:numFmt w:val="bullet"/>
      <w:lvlText w:val="o"/>
      <w:lvlJc w:val="left"/>
      <w:pPr>
        <w:ind w:left="1440" w:hanging="360"/>
      </w:pPr>
      <w:rPr>
        <w:rFonts w:hint="default" w:ascii="Courier New" w:hAnsi="Courier New"/>
      </w:rPr>
    </w:lvl>
    <w:lvl w:ilvl="2" w:tplc="3D401314">
      <w:start w:val="1"/>
      <w:numFmt w:val="bullet"/>
      <w:lvlText w:val=""/>
      <w:lvlJc w:val="left"/>
      <w:pPr>
        <w:ind w:left="2160" w:hanging="360"/>
      </w:pPr>
      <w:rPr>
        <w:rFonts w:hint="default" w:ascii="Wingdings" w:hAnsi="Wingdings"/>
      </w:rPr>
    </w:lvl>
    <w:lvl w:ilvl="3" w:tplc="5226F856">
      <w:start w:val="1"/>
      <w:numFmt w:val="bullet"/>
      <w:lvlText w:val=""/>
      <w:lvlJc w:val="left"/>
      <w:pPr>
        <w:ind w:left="2880" w:hanging="360"/>
      </w:pPr>
      <w:rPr>
        <w:rFonts w:hint="default" w:ascii="Symbol" w:hAnsi="Symbol"/>
      </w:rPr>
    </w:lvl>
    <w:lvl w:ilvl="4" w:tplc="C33A1CCA">
      <w:start w:val="1"/>
      <w:numFmt w:val="bullet"/>
      <w:lvlText w:val="o"/>
      <w:lvlJc w:val="left"/>
      <w:pPr>
        <w:ind w:left="3600" w:hanging="360"/>
      </w:pPr>
      <w:rPr>
        <w:rFonts w:hint="default" w:ascii="Courier New" w:hAnsi="Courier New"/>
      </w:rPr>
    </w:lvl>
    <w:lvl w:ilvl="5" w:tplc="C23E45EE">
      <w:start w:val="1"/>
      <w:numFmt w:val="bullet"/>
      <w:lvlText w:val=""/>
      <w:lvlJc w:val="left"/>
      <w:pPr>
        <w:ind w:left="4320" w:hanging="360"/>
      </w:pPr>
      <w:rPr>
        <w:rFonts w:hint="default" w:ascii="Wingdings" w:hAnsi="Wingdings"/>
      </w:rPr>
    </w:lvl>
    <w:lvl w:ilvl="6" w:tplc="18AE0A10">
      <w:start w:val="1"/>
      <w:numFmt w:val="bullet"/>
      <w:lvlText w:val=""/>
      <w:lvlJc w:val="left"/>
      <w:pPr>
        <w:ind w:left="5040" w:hanging="360"/>
      </w:pPr>
      <w:rPr>
        <w:rFonts w:hint="default" w:ascii="Symbol" w:hAnsi="Symbol"/>
      </w:rPr>
    </w:lvl>
    <w:lvl w:ilvl="7" w:tplc="4FBEB646">
      <w:start w:val="1"/>
      <w:numFmt w:val="bullet"/>
      <w:lvlText w:val="o"/>
      <w:lvlJc w:val="left"/>
      <w:pPr>
        <w:ind w:left="5760" w:hanging="360"/>
      </w:pPr>
      <w:rPr>
        <w:rFonts w:hint="default" w:ascii="Courier New" w:hAnsi="Courier New"/>
      </w:rPr>
    </w:lvl>
    <w:lvl w:ilvl="8" w:tplc="4E14CDC2">
      <w:start w:val="1"/>
      <w:numFmt w:val="bullet"/>
      <w:lvlText w:val=""/>
      <w:lvlJc w:val="left"/>
      <w:pPr>
        <w:ind w:left="6480" w:hanging="360"/>
      </w:pPr>
      <w:rPr>
        <w:rFonts w:hint="default" w:ascii="Wingdings" w:hAnsi="Wingdings"/>
      </w:rPr>
    </w:lvl>
  </w:abstractNum>
  <w:abstractNum w:abstractNumId="18" w15:restartNumberingAfterBreak="0">
    <w:nsid w:val="4A8F174B"/>
    <w:multiLevelType w:val="hybridMultilevel"/>
    <w:tmpl w:val="E23EFC60"/>
    <w:lvl w:ilvl="0" w:tplc="0409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53250F1A"/>
    <w:multiLevelType w:val="hybridMultilevel"/>
    <w:tmpl w:val="FFFFFFFF"/>
    <w:lvl w:ilvl="0" w:tplc="5FEEAC14">
      <w:start w:val="1"/>
      <w:numFmt w:val="bullet"/>
      <w:lvlText w:val=""/>
      <w:lvlJc w:val="left"/>
      <w:pPr>
        <w:ind w:left="720" w:hanging="360"/>
      </w:pPr>
      <w:rPr>
        <w:rFonts w:hint="default" w:ascii="Symbol" w:hAnsi="Symbol"/>
      </w:rPr>
    </w:lvl>
    <w:lvl w:ilvl="1" w:tplc="FC24ACD4">
      <w:start w:val="1"/>
      <w:numFmt w:val="bullet"/>
      <w:lvlText w:val="o"/>
      <w:lvlJc w:val="left"/>
      <w:pPr>
        <w:ind w:left="1440" w:hanging="360"/>
      </w:pPr>
      <w:rPr>
        <w:rFonts w:hint="default" w:ascii="Courier New" w:hAnsi="Courier New"/>
      </w:rPr>
    </w:lvl>
    <w:lvl w:ilvl="2" w:tplc="D57C837A">
      <w:start w:val="1"/>
      <w:numFmt w:val="bullet"/>
      <w:lvlText w:val=""/>
      <w:lvlJc w:val="left"/>
      <w:pPr>
        <w:ind w:left="2160" w:hanging="360"/>
      </w:pPr>
      <w:rPr>
        <w:rFonts w:hint="default" w:ascii="Wingdings" w:hAnsi="Wingdings"/>
      </w:rPr>
    </w:lvl>
    <w:lvl w:ilvl="3" w:tplc="69E03278">
      <w:start w:val="1"/>
      <w:numFmt w:val="bullet"/>
      <w:lvlText w:val=""/>
      <w:lvlJc w:val="left"/>
      <w:pPr>
        <w:ind w:left="2880" w:hanging="360"/>
      </w:pPr>
      <w:rPr>
        <w:rFonts w:hint="default" w:ascii="Symbol" w:hAnsi="Symbol"/>
      </w:rPr>
    </w:lvl>
    <w:lvl w:ilvl="4" w:tplc="8446D816">
      <w:start w:val="1"/>
      <w:numFmt w:val="bullet"/>
      <w:lvlText w:val="o"/>
      <w:lvlJc w:val="left"/>
      <w:pPr>
        <w:ind w:left="3600" w:hanging="360"/>
      </w:pPr>
      <w:rPr>
        <w:rFonts w:hint="default" w:ascii="Courier New" w:hAnsi="Courier New"/>
      </w:rPr>
    </w:lvl>
    <w:lvl w:ilvl="5" w:tplc="430A4908">
      <w:start w:val="1"/>
      <w:numFmt w:val="bullet"/>
      <w:lvlText w:val=""/>
      <w:lvlJc w:val="left"/>
      <w:pPr>
        <w:ind w:left="4320" w:hanging="360"/>
      </w:pPr>
      <w:rPr>
        <w:rFonts w:hint="default" w:ascii="Wingdings" w:hAnsi="Wingdings"/>
      </w:rPr>
    </w:lvl>
    <w:lvl w:ilvl="6" w:tplc="1EFC1B6E">
      <w:start w:val="1"/>
      <w:numFmt w:val="bullet"/>
      <w:lvlText w:val=""/>
      <w:lvlJc w:val="left"/>
      <w:pPr>
        <w:ind w:left="5040" w:hanging="360"/>
      </w:pPr>
      <w:rPr>
        <w:rFonts w:hint="default" w:ascii="Symbol" w:hAnsi="Symbol"/>
      </w:rPr>
    </w:lvl>
    <w:lvl w:ilvl="7" w:tplc="8AE8820A">
      <w:start w:val="1"/>
      <w:numFmt w:val="bullet"/>
      <w:lvlText w:val="o"/>
      <w:lvlJc w:val="left"/>
      <w:pPr>
        <w:ind w:left="5760" w:hanging="360"/>
      </w:pPr>
      <w:rPr>
        <w:rFonts w:hint="default" w:ascii="Courier New" w:hAnsi="Courier New"/>
      </w:rPr>
    </w:lvl>
    <w:lvl w:ilvl="8" w:tplc="5EBCAC0C">
      <w:start w:val="1"/>
      <w:numFmt w:val="bullet"/>
      <w:lvlText w:val=""/>
      <w:lvlJc w:val="left"/>
      <w:pPr>
        <w:ind w:left="6480" w:hanging="360"/>
      </w:pPr>
      <w:rPr>
        <w:rFonts w:hint="default" w:ascii="Wingdings" w:hAnsi="Wingdings"/>
      </w:rPr>
    </w:lvl>
  </w:abstractNum>
  <w:abstractNum w:abstractNumId="20" w15:restartNumberingAfterBreak="0">
    <w:nsid w:val="59BC9E3C"/>
    <w:multiLevelType w:val="hybridMultilevel"/>
    <w:tmpl w:val="FFFFFFFF"/>
    <w:lvl w:ilvl="0" w:tplc="04720368">
      <w:start w:val="2"/>
      <w:numFmt w:val="decimal"/>
      <w:lvlText w:val="%1."/>
      <w:lvlJc w:val="left"/>
      <w:pPr>
        <w:ind w:left="720" w:hanging="360"/>
      </w:pPr>
    </w:lvl>
    <w:lvl w:ilvl="1" w:tplc="14CA0994">
      <w:start w:val="1"/>
      <w:numFmt w:val="lowerLetter"/>
      <w:lvlText w:val="%2."/>
      <w:lvlJc w:val="left"/>
      <w:pPr>
        <w:ind w:left="1440" w:hanging="360"/>
      </w:pPr>
    </w:lvl>
    <w:lvl w:ilvl="2" w:tplc="EC3422EE">
      <w:start w:val="1"/>
      <w:numFmt w:val="lowerRoman"/>
      <w:lvlText w:val="%3."/>
      <w:lvlJc w:val="right"/>
      <w:pPr>
        <w:ind w:left="2160" w:hanging="180"/>
      </w:pPr>
    </w:lvl>
    <w:lvl w:ilvl="3" w:tplc="78B0561C">
      <w:start w:val="1"/>
      <w:numFmt w:val="decimal"/>
      <w:lvlText w:val="%4."/>
      <w:lvlJc w:val="left"/>
      <w:pPr>
        <w:ind w:left="2880" w:hanging="360"/>
      </w:pPr>
    </w:lvl>
    <w:lvl w:ilvl="4" w:tplc="FA66AE64">
      <w:start w:val="1"/>
      <w:numFmt w:val="lowerLetter"/>
      <w:lvlText w:val="%5."/>
      <w:lvlJc w:val="left"/>
      <w:pPr>
        <w:ind w:left="3600" w:hanging="360"/>
      </w:pPr>
    </w:lvl>
    <w:lvl w:ilvl="5" w:tplc="C82840D8">
      <w:start w:val="1"/>
      <w:numFmt w:val="lowerRoman"/>
      <w:lvlText w:val="%6."/>
      <w:lvlJc w:val="right"/>
      <w:pPr>
        <w:ind w:left="4320" w:hanging="180"/>
      </w:pPr>
    </w:lvl>
    <w:lvl w:ilvl="6" w:tplc="0D2E0390">
      <w:start w:val="1"/>
      <w:numFmt w:val="decimal"/>
      <w:lvlText w:val="%7."/>
      <w:lvlJc w:val="left"/>
      <w:pPr>
        <w:ind w:left="5040" w:hanging="360"/>
      </w:pPr>
    </w:lvl>
    <w:lvl w:ilvl="7" w:tplc="19286C30">
      <w:start w:val="1"/>
      <w:numFmt w:val="lowerLetter"/>
      <w:lvlText w:val="%8."/>
      <w:lvlJc w:val="left"/>
      <w:pPr>
        <w:ind w:left="5760" w:hanging="360"/>
      </w:pPr>
    </w:lvl>
    <w:lvl w:ilvl="8" w:tplc="0BCA9992">
      <w:start w:val="1"/>
      <w:numFmt w:val="lowerRoman"/>
      <w:lvlText w:val="%9."/>
      <w:lvlJc w:val="right"/>
      <w:pPr>
        <w:ind w:left="6480" w:hanging="180"/>
      </w:pPr>
    </w:lvl>
  </w:abstractNum>
  <w:abstractNum w:abstractNumId="21" w15:restartNumberingAfterBreak="0">
    <w:nsid w:val="59DBF7BA"/>
    <w:multiLevelType w:val="hybridMultilevel"/>
    <w:tmpl w:val="FFFFFFFF"/>
    <w:lvl w:ilvl="0" w:tplc="1AF8191A">
      <w:start w:val="1"/>
      <w:numFmt w:val="bullet"/>
      <w:lvlText w:val=""/>
      <w:lvlJc w:val="left"/>
      <w:pPr>
        <w:ind w:left="720" w:hanging="360"/>
      </w:pPr>
      <w:rPr>
        <w:rFonts w:hint="default" w:ascii="Symbol" w:hAnsi="Symbol"/>
      </w:rPr>
    </w:lvl>
    <w:lvl w:ilvl="1" w:tplc="550E62AC">
      <w:start w:val="1"/>
      <w:numFmt w:val="bullet"/>
      <w:lvlText w:val="o"/>
      <w:lvlJc w:val="left"/>
      <w:pPr>
        <w:ind w:left="1440" w:hanging="360"/>
      </w:pPr>
      <w:rPr>
        <w:rFonts w:hint="default" w:ascii="Courier New" w:hAnsi="Courier New"/>
      </w:rPr>
    </w:lvl>
    <w:lvl w:ilvl="2" w:tplc="BEF085A0">
      <w:start w:val="1"/>
      <w:numFmt w:val="bullet"/>
      <w:lvlText w:val=""/>
      <w:lvlJc w:val="left"/>
      <w:pPr>
        <w:ind w:left="2160" w:hanging="360"/>
      </w:pPr>
      <w:rPr>
        <w:rFonts w:hint="default" w:ascii="Wingdings" w:hAnsi="Wingdings"/>
      </w:rPr>
    </w:lvl>
    <w:lvl w:ilvl="3" w:tplc="EA4E5A50">
      <w:start w:val="1"/>
      <w:numFmt w:val="bullet"/>
      <w:lvlText w:val=""/>
      <w:lvlJc w:val="left"/>
      <w:pPr>
        <w:ind w:left="2880" w:hanging="360"/>
      </w:pPr>
      <w:rPr>
        <w:rFonts w:hint="default" w:ascii="Symbol" w:hAnsi="Symbol"/>
      </w:rPr>
    </w:lvl>
    <w:lvl w:ilvl="4" w:tplc="0E86A010">
      <w:start w:val="1"/>
      <w:numFmt w:val="bullet"/>
      <w:lvlText w:val="o"/>
      <w:lvlJc w:val="left"/>
      <w:pPr>
        <w:ind w:left="3600" w:hanging="360"/>
      </w:pPr>
      <w:rPr>
        <w:rFonts w:hint="default" w:ascii="Courier New" w:hAnsi="Courier New"/>
      </w:rPr>
    </w:lvl>
    <w:lvl w:ilvl="5" w:tplc="3086F858">
      <w:start w:val="1"/>
      <w:numFmt w:val="bullet"/>
      <w:lvlText w:val=""/>
      <w:lvlJc w:val="left"/>
      <w:pPr>
        <w:ind w:left="4320" w:hanging="360"/>
      </w:pPr>
      <w:rPr>
        <w:rFonts w:hint="default" w:ascii="Wingdings" w:hAnsi="Wingdings"/>
      </w:rPr>
    </w:lvl>
    <w:lvl w:ilvl="6" w:tplc="F2D0ACFA">
      <w:start w:val="1"/>
      <w:numFmt w:val="bullet"/>
      <w:lvlText w:val=""/>
      <w:lvlJc w:val="left"/>
      <w:pPr>
        <w:ind w:left="5040" w:hanging="360"/>
      </w:pPr>
      <w:rPr>
        <w:rFonts w:hint="default" w:ascii="Symbol" w:hAnsi="Symbol"/>
      </w:rPr>
    </w:lvl>
    <w:lvl w:ilvl="7" w:tplc="7F4C29D4">
      <w:start w:val="1"/>
      <w:numFmt w:val="bullet"/>
      <w:lvlText w:val="o"/>
      <w:lvlJc w:val="left"/>
      <w:pPr>
        <w:ind w:left="5760" w:hanging="360"/>
      </w:pPr>
      <w:rPr>
        <w:rFonts w:hint="default" w:ascii="Courier New" w:hAnsi="Courier New"/>
      </w:rPr>
    </w:lvl>
    <w:lvl w:ilvl="8" w:tplc="1DCC5AB4">
      <w:start w:val="1"/>
      <w:numFmt w:val="bullet"/>
      <w:lvlText w:val=""/>
      <w:lvlJc w:val="left"/>
      <w:pPr>
        <w:ind w:left="6480" w:hanging="360"/>
      </w:pPr>
      <w:rPr>
        <w:rFonts w:hint="default" w:ascii="Wingdings" w:hAnsi="Wingdings"/>
      </w:rPr>
    </w:lvl>
  </w:abstractNum>
  <w:abstractNum w:abstractNumId="22" w15:restartNumberingAfterBreak="0">
    <w:nsid w:val="5B7050E2"/>
    <w:multiLevelType w:val="hybridMultilevel"/>
    <w:tmpl w:val="FFFFFFFF"/>
    <w:lvl w:ilvl="0" w:tplc="786E6EBC">
      <w:start w:val="1"/>
      <w:numFmt w:val="decimal"/>
      <w:lvlText w:val="%1."/>
      <w:lvlJc w:val="left"/>
      <w:pPr>
        <w:ind w:left="720" w:hanging="360"/>
      </w:pPr>
    </w:lvl>
    <w:lvl w:ilvl="1" w:tplc="8BA02354">
      <w:start w:val="1"/>
      <w:numFmt w:val="lowerLetter"/>
      <w:lvlText w:val="%2."/>
      <w:lvlJc w:val="left"/>
      <w:pPr>
        <w:ind w:left="1440" w:hanging="360"/>
      </w:pPr>
    </w:lvl>
    <w:lvl w:ilvl="2" w:tplc="B576FA5C">
      <w:start w:val="1"/>
      <w:numFmt w:val="lowerRoman"/>
      <w:lvlText w:val="%3."/>
      <w:lvlJc w:val="right"/>
      <w:pPr>
        <w:ind w:left="2160" w:hanging="180"/>
      </w:pPr>
    </w:lvl>
    <w:lvl w:ilvl="3" w:tplc="4D5C454A">
      <w:start w:val="1"/>
      <w:numFmt w:val="decimal"/>
      <w:lvlText w:val="%4."/>
      <w:lvlJc w:val="left"/>
      <w:pPr>
        <w:ind w:left="2880" w:hanging="360"/>
      </w:pPr>
    </w:lvl>
    <w:lvl w:ilvl="4" w:tplc="8EA83D40">
      <w:start w:val="1"/>
      <w:numFmt w:val="lowerLetter"/>
      <w:lvlText w:val="%5."/>
      <w:lvlJc w:val="left"/>
      <w:pPr>
        <w:ind w:left="3600" w:hanging="360"/>
      </w:pPr>
    </w:lvl>
    <w:lvl w:ilvl="5" w:tplc="303E4594">
      <w:start w:val="1"/>
      <w:numFmt w:val="lowerRoman"/>
      <w:lvlText w:val="%6."/>
      <w:lvlJc w:val="right"/>
      <w:pPr>
        <w:ind w:left="4320" w:hanging="180"/>
      </w:pPr>
    </w:lvl>
    <w:lvl w:ilvl="6" w:tplc="978081A0">
      <w:start w:val="1"/>
      <w:numFmt w:val="decimal"/>
      <w:lvlText w:val="%7."/>
      <w:lvlJc w:val="left"/>
      <w:pPr>
        <w:ind w:left="5040" w:hanging="360"/>
      </w:pPr>
    </w:lvl>
    <w:lvl w:ilvl="7" w:tplc="5372B74E">
      <w:start w:val="1"/>
      <w:numFmt w:val="lowerLetter"/>
      <w:lvlText w:val="%8."/>
      <w:lvlJc w:val="left"/>
      <w:pPr>
        <w:ind w:left="5760" w:hanging="360"/>
      </w:pPr>
    </w:lvl>
    <w:lvl w:ilvl="8" w:tplc="E36C4010">
      <w:start w:val="1"/>
      <w:numFmt w:val="lowerRoman"/>
      <w:lvlText w:val="%9."/>
      <w:lvlJc w:val="right"/>
      <w:pPr>
        <w:ind w:left="6480" w:hanging="180"/>
      </w:pPr>
    </w:lvl>
  </w:abstractNum>
  <w:abstractNum w:abstractNumId="23" w15:restartNumberingAfterBreak="0">
    <w:nsid w:val="5E9F2116"/>
    <w:multiLevelType w:val="hybridMultilevel"/>
    <w:tmpl w:val="FFFFFFFF"/>
    <w:lvl w:ilvl="0" w:tplc="6BDAFAE6">
      <w:start w:val="1"/>
      <w:numFmt w:val="bullet"/>
      <w:lvlText w:val=""/>
      <w:lvlJc w:val="left"/>
      <w:pPr>
        <w:ind w:left="720" w:hanging="360"/>
      </w:pPr>
      <w:rPr>
        <w:rFonts w:hint="default" w:ascii="Symbol" w:hAnsi="Symbol"/>
      </w:rPr>
    </w:lvl>
    <w:lvl w:ilvl="1" w:tplc="116E105E">
      <w:start w:val="1"/>
      <w:numFmt w:val="bullet"/>
      <w:lvlText w:val=""/>
      <w:lvlJc w:val="left"/>
      <w:pPr>
        <w:ind w:left="1440" w:hanging="360"/>
      </w:pPr>
      <w:rPr>
        <w:rFonts w:hint="default" w:ascii="Symbol" w:hAnsi="Symbol"/>
      </w:rPr>
    </w:lvl>
    <w:lvl w:ilvl="2" w:tplc="584A9224">
      <w:start w:val="1"/>
      <w:numFmt w:val="lowerRoman"/>
      <w:lvlText w:val="%3."/>
      <w:lvlJc w:val="right"/>
      <w:pPr>
        <w:ind w:left="2160" w:hanging="180"/>
      </w:pPr>
    </w:lvl>
    <w:lvl w:ilvl="3" w:tplc="DD0832A2">
      <w:start w:val="1"/>
      <w:numFmt w:val="decimal"/>
      <w:lvlText w:val="%4."/>
      <w:lvlJc w:val="left"/>
      <w:pPr>
        <w:ind w:left="2880" w:hanging="360"/>
      </w:pPr>
    </w:lvl>
    <w:lvl w:ilvl="4" w:tplc="C9C4EA52">
      <w:start w:val="1"/>
      <w:numFmt w:val="lowerLetter"/>
      <w:lvlText w:val="%5."/>
      <w:lvlJc w:val="left"/>
      <w:pPr>
        <w:ind w:left="3600" w:hanging="360"/>
      </w:pPr>
    </w:lvl>
    <w:lvl w:ilvl="5" w:tplc="E3E6B592">
      <w:start w:val="1"/>
      <w:numFmt w:val="lowerRoman"/>
      <w:lvlText w:val="%6."/>
      <w:lvlJc w:val="right"/>
      <w:pPr>
        <w:ind w:left="4320" w:hanging="180"/>
      </w:pPr>
    </w:lvl>
    <w:lvl w:ilvl="6" w:tplc="243EA136">
      <w:start w:val="1"/>
      <w:numFmt w:val="decimal"/>
      <w:lvlText w:val="%7."/>
      <w:lvlJc w:val="left"/>
      <w:pPr>
        <w:ind w:left="5040" w:hanging="360"/>
      </w:pPr>
    </w:lvl>
    <w:lvl w:ilvl="7" w:tplc="FD4ABDE6">
      <w:start w:val="1"/>
      <w:numFmt w:val="lowerLetter"/>
      <w:lvlText w:val="%8."/>
      <w:lvlJc w:val="left"/>
      <w:pPr>
        <w:ind w:left="5760" w:hanging="360"/>
      </w:pPr>
    </w:lvl>
    <w:lvl w:ilvl="8" w:tplc="B1C432BA">
      <w:start w:val="1"/>
      <w:numFmt w:val="lowerRoman"/>
      <w:lvlText w:val="%9."/>
      <w:lvlJc w:val="right"/>
      <w:pPr>
        <w:ind w:left="6480" w:hanging="180"/>
      </w:pPr>
    </w:lvl>
  </w:abstractNum>
  <w:abstractNum w:abstractNumId="24" w15:restartNumberingAfterBreak="0">
    <w:nsid w:val="5F7D18AD"/>
    <w:multiLevelType w:val="hybridMultilevel"/>
    <w:tmpl w:val="74765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911109E"/>
    <w:multiLevelType w:val="hybridMultilevel"/>
    <w:tmpl w:val="D00CE660"/>
    <w:lvl w:ilvl="0" w:tplc="080A000F">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6E1CB568"/>
    <w:multiLevelType w:val="hybridMultilevel"/>
    <w:tmpl w:val="FFFFFFFF"/>
    <w:lvl w:ilvl="0" w:tplc="64604686">
      <w:start w:val="1"/>
      <w:numFmt w:val="bullet"/>
      <w:lvlText w:val=""/>
      <w:lvlJc w:val="left"/>
      <w:pPr>
        <w:ind w:left="720" w:hanging="360"/>
      </w:pPr>
      <w:rPr>
        <w:rFonts w:hint="default" w:ascii="Symbol" w:hAnsi="Symbol"/>
      </w:rPr>
    </w:lvl>
    <w:lvl w:ilvl="1" w:tplc="F06292A6">
      <w:start w:val="1"/>
      <w:numFmt w:val="bullet"/>
      <w:lvlText w:val=""/>
      <w:lvlJc w:val="left"/>
      <w:pPr>
        <w:ind w:left="1440" w:hanging="360"/>
      </w:pPr>
      <w:rPr>
        <w:rFonts w:hint="default" w:ascii="Symbol" w:hAnsi="Symbol"/>
      </w:rPr>
    </w:lvl>
    <w:lvl w:ilvl="2" w:tplc="51C451A8">
      <w:start w:val="1"/>
      <w:numFmt w:val="bullet"/>
      <w:lvlText w:val=""/>
      <w:lvlJc w:val="left"/>
      <w:pPr>
        <w:ind w:left="2160" w:hanging="360"/>
      </w:pPr>
      <w:rPr>
        <w:rFonts w:hint="default" w:ascii="Wingdings" w:hAnsi="Wingdings"/>
      </w:rPr>
    </w:lvl>
    <w:lvl w:ilvl="3" w:tplc="F5AA4726">
      <w:start w:val="1"/>
      <w:numFmt w:val="bullet"/>
      <w:lvlText w:val=""/>
      <w:lvlJc w:val="left"/>
      <w:pPr>
        <w:ind w:left="2880" w:hanging="360"/>
      </w:pPr>
      <w:rPr>
        <w:rFonts w:hint="default" w:ascii="Symbol" w:hAnsi="Symbol"/>
      </w:rPr>
    </w:lvl>
    <w:lvl w:ilvl="4" w:tplc="F050BA32">
      <w:start w:val="1"/>
      <w:numFmt w:val="bullet"/>
      <w:lvlText w:val="o"/>
      <w:lvlJc w:val="left"/>
      <w:pPr>
        <w:ind w:left="3600" w:hanging="360"/>
      </w:pPr>
      <w:rPr>
        <w:rFonts w:hint="default" w:ascii="Courier New" w:hAnsi="Courier New"/>
      </w:rPr>
    </w:lvl>
    <w:lvl w:ilvl="5" w:tplc="AC6E95CE">
      <w:start w:val="1"/>
      <w:numFmt w:val="bullet"/>
      <w:lvlText w:val=""/>
      <w:lvlJc w:val="left"/>
      <w:pPr>
        <w:ind w:left="4320" w:hanging="360"/>
      </w:pPr>
      <w:rPr>
        <w:rFonts w:hint="default" w:ascii="Wingdings" w:hAnsi="Wingdings"/>
      </w:rPr>
    </w:lvl>
    <w:lvl w:ilvl="6" w:tplc="7DEC2CEA">
      <w:start w:val="1"/>
      <w:numFmt w:val="bullet"/>
      <w:lvlText w:val=""/>
      <w:lvlJc w:val="left"/>
      <w:pPr>
        <w:ind w:left="5040" w:hanging="360"/>
      </w:pPr>
      <w:rPr>
        <w:rFonts w:hint="default" w:ascii="Symbol" w:hAnsi="Symbol"/>
      </w:rPr>
    </w:lvl>
    <w:lvl w:ilvl="7" w:tplc="666E067E">
      <w:start w:val="1"/>
      <w:numFmt w:val="bullet"/>
      <w:lvlText w:val="o"/>
      <w:lvlJc w:val="left"/>
      <w:pPr>
        <w:ind w:left="5760" w:hanging="360"/>
      </w:pPr>
      <w:rPr>
        <w:rFonts w:hint="default" w:ascii="Courier New" w:hAnsi="Courier New"/>
      </w:rPr>
    </w:lvl>
    <w:lvl w:ilvl="8" w:tplc="83862EBE">
      <w:start w:val="1"/>
      <w:numFmt w:val="bullet"/>
      <w:lvlText w:val=""/>
      <w:lvlJc w:val="left"/>
      <w:pPr>
        <w:ind w:left="6480" w:hanging="360"/>
      </w:pPr>
      <w:rPr>
        <w:rFonts w:hint="default" w:ascii="Wingdings" w:hAnsi="Wingdings"/>
      </w:rPr>
    </w:lvl>
  </w:abstractNum>
  <w:abstractNum w:abstractNumId="27" w15:restartNumberingAfterBreak="0">
    <w:nsid w:val="6F55A3D0"/>
    <w:multiLevelType w:val="hybridMultilevel"/>
    <w:tmpl w:val="FFFFFFFF"/>
    <w:lvl w:ilvl="0" w:tplc="549EAFCC">
      <w:start w:val="1"/>
      <w:numFmt w:val="bullet"/>
      <w:lvlText w:val="·"/>
      <w:lvlJc w:val="left"/>
      <w:pPr>
        <w:ind w:left="720" w:hanging="360"/>
      </w:pPr>
      <w:rPr>
        <w:rFonts w:hint="default" w:ascii="Symbol" w:hAnsi="Symbol"/>
      </w:rPr>
    </w:lvl>
    <w:lvl w:ilvl="1" w:tplc="AD704CF6">
      <w:start w:val="1"/>
      <w:numFmt w:val="bullet"/>
      <w:lvlText w:val="o"/>
      <w:lvlJc w:val="left"/>
      <w:pPr>
        <w:ind w:left="1440" w:hanging="360"/>
      </w:pPr>
      <w:rPr>
        <w:rFonts w:hint="default" w:ascii="Courier New" w:hAnsi="Courier New"/>
      </w:rPr>
    </w:lvl>
    <w:lvl w:ilvl="2" w:tplc="05E09D90">
      <w:start w:val="1"/>
      <w:numFmt w:val="bullet"/>
      <w:lvlText w:val=""/>
      <w:lvlJc w:val="left"/>
      <w:pPr>
        <w:ind w:left="2160" w:hanging="360"/>
      </w:pPr>
      <w:rPr>
        <w:rFonts w:hint="default" w:ascii="Wingdings" w:hAnsi="Wingdings"/>
      </w:rPr>
    </w:lvl>
    <w:lvl w:ilvl="3" w:tplc="1F60217C">
      <w:start w:val="1"/>
      <w:numFmt w:val="bullet"/>
      <w:lvlText w:val=""/>
      <w:lvlJc w:val="left"/>
      <w:pPr>
        <w:ind w:left="2880" w:hanging="360"/>
      </w:pPr>
      <w:rPr>
        <w:rFonts w:hint="default" w:ascii="Symbol" w:hAnsi="Symbol"/>
      </w:rPr>
    </w:lvl>
    <w:lvl w:ilvl="4" w:tplc="17AC88F4">
      <w:start w:val="1"/>
      <w:numFmt w:val="bullet"/>
      <w:lvlText w:val="o"/>
      <w:lvlJc w:val="left"/>
      <w:pPr>
        <w:ind w:left="3600" w:hanging="360"/>
      </w:pPr>
      <w:rPr>
        <w:rFonts w:hint="default" w:ascii="Courier New" w:hAnsi="Courier New"/>
      </w:rPr>
    </w:lvl>
    <w:lvl w:ilvl="5" w:tplc="8C68DCEA">
      <w:start w:val="1"/>
      <w:numFmt w:val="bullet"/>
      <w:lvlText w:val=""/>
      <w:lvlJc w:val="left"/>
      <w:pPr>
        <w:ind w:left="4320" w:hanging="360"/>
      </w:pPr>
      <w:rPr>
        <w:rFonts w:hint="default" w:ascii="Wingdings" w:hAnsi="Wingdings"/>
      </w:rPr>
    </w:lvl>
    <w:lvl w:ilvl="6" w:tplc="C0086D04">
      <w:start w:val="1"/>
      <w:numFmt w:val="bullet"/>
      <w:lvlText w:val=""/>
      <w:lvlJc w:val="left"/>
      <w:pPr>
        <w:ind w:left="5040" w:hanging="360"/>
      </w:pPr>
      <w:rPr>
        <w:rFonts w:hint="default" w:ascii="Symbol" w:hAnsi="Symbol"/>
      </w:rPr>
    </w:lvl>
    <w:lvl w:ilvl="7" w:tplc="9E98A522">
      <w:start w:val="1"/>
      <w:numFmt w:val="bullet"/>
      <w:lvlText w:val="o"/>
      <w:lvlJc w:val="left"/>
      <w:pPr>
        <w:ind w:left="5760" w:hanging="360"/>
      </w:pPr>
      <w:rPr>
        <w:rFonts w:hint="default" w:ascii="Courier New" w:hAnsi="Courier New"/>
      </w:rPr>
    </w:lvl>
    <w:lvl w:ilvl="8" w:tplc="A300E6FC">
      <w:start w:val="1"/>
      <w:numFmt w:val="bullet"/>
      <w:lvlText w:val=""/>
      <w:lvlJc w:val="left"/>
      <w:pPr>
        <w:ind w:left="6480" w:hanging="360"/>
      </w:pPr>
      <w:rPr>
        <w:rFonts w:hint="default" w:ascii="Wingdings" w:hAnsi="Wingdings"/>
      </w:rPr>
    </w:lvl>
  </w:abstractNum>
  <w:abstractNum w:abstractNumId="28" w15:restartNumberingAfterBreak="0">
    <w:nsid w:val="75297C0D"/>
    <w:multiLevelType w:val="hybridMultilevel"/>
    <w:tmpl w:val="FFFFFFFF"/>
    <w:lvl w:ilvl="0" w:tplc="9CDE609A">
      <w:start w:val="1"/>
      <w:numFmt w:val="bullet"/>
      <w:lvlText w:val=""/>
      <w:lvlJc w:val="left"/>
      <w:pPr>
        <w:ind w:left="720" w:hanging="360"/>
      </w:pPr>
      <w:rPr>
        <w:rFonts w:hint="default" w:ascii="Symbol" w:hAnsi="Symbol"/>
      </w:rPr>
    </w:lvl>
    <w:lvl w:ilvl="1" w:tplc="4ADA06C6">
      <w:start w:val="1"/>
      <w:numFmt w:val="bullet"/>
      <w:lvlText w:val="o"/>
      <w:lvlJc w:val="left"/>
      <w:pPr>
        <w:ind w:left="1440" w:hanging="360"/>
      </w:pPr>
      <w:rPr>
        <w:rFonts w:hint="default" w:ascii="Courier New" w:hAnsi="Courier New"/>
      </w:rPr>
    </w:lvl>
    <w:lvl w:ilvl="2" w:tplc="246804EE">
      <w:start w:val="1"/>
      <w:numFmt w:val="bullet"/>
      <w:lvlText w:val=""/>
      <w:lvlJc w:val="left"/>
      <w:pPr>
        <w:ind w:left="2160" w:hanging="360"/>
      </w:pPr>
      <w:rPr>
        <w:rFonts w:hint="default" w:ascii="Wingdings" w:hAnsi="Wingdings"/>
      </w:rPr>
    </w:lvl>
    <w:lvl w:ilvl="3" w:tplc="8EC23590">
      <w:start w:val="1"/>
      <w:numFmt w:val="bullet"/>
      <w:lvlText w:val=""/>
      <w:lvlJc w:val="left"/>
      <w:pPr>
        <w:ind w:left="2880" w:hanging="360"/>
      </w:pPr>
      <w:rPr>
        <w:rFonts w:hint="default" w:ascii="Symbol" w:hAnsi="Symbol"/>
      </w:rPr>
    </w:lvl>
    <w:lvl w:ilvl="4" w:tplc="4C00335E">
      <w:start w:val="1"/>
      <w:numFmt w:val="bullet"/>
      <w:lvlText w:val="o"/>
      <w:lvlJc w:val="left"/>
      <w:pPr>
        <w:ind w:left="3600" w:hanging="360"/>
      </w:pPr>
      <w:rPr>
        <w:rFonts w:hint="default" w:ascii="Courier New" w:hAnsi="Courier New"/>
      </w:rPr>
    </w:lvl>
    <w:lvl w:ilvl="5" w:tplc="29483E4E">
      <w:start w:val="1"/>
      <w:numFmt w:val="bullet"/>
      <w:lvlText w:val=""/>
      <w:lvlJc w:val="left"/>
      <w:pPr>
        <w:ind w:left="4320" w:hanging="360"/>
      </w:pPr>
      <w:rPr>
        <w:rFonts w:hint="default" w:ascii="Wingdings" w:hAnsi="Wingdings"/>
      </w:rPr>
    </w:lvl>
    <w:lvl w:ilvl="6" w:tplc="C86ECEF4">
      <w:start w:val="1"/>
      <w:numFmt w:val="bullet"/>
      <w:lvlText w:val=""/>
      <w:lvlJc w:val="left"/>
      <w:pPr>
        <w:ind w:left="5040" w:hanging="360"/>
      </w:pPr>
      <w:rPr>
        <w:rFonts w:hint="default" w:ascii="Symbol" w:hAnsi="Symbol"/>
      </w:rPr>
    </w:lvl>
    <w:lvl w:ilvl="7" w:tplc="0742CB6A">
      <w:start w:val="1"/>
      <w:numFmt w:val="bullet"/>
      <w:lvlText w:val="o"/>
      <w:lvlJc w:val="left"/>
      <w:pPr>
        <w:ind w:left="5760" w:hanging="360"/>
      </w:pPr>
      <w:rPr>
        <w:rFonts w:hint="default" w:ascii="Courier New" w:hAnsi="Courier New"/>
      </w:rPr>
    </w:lvl>
    <w:lvl w:ilvl="8" w:tplc="39D4C89C">
      <w:start w:val="1"/>
      <w:numFmt w:val="bullet"/>
      <w:lvlText w:val=""/>
      <w:lvlJc w:val="left"/>
      <w:pPr>
        <w:ind w:left="6480" w:hanging="360"/>
      </w:pPr>
      <w:rPr>
        <w:rFonts w:hint="default" w:ascii="Wingdings" w:hAnsi="Wingdings"/>
      </w:rPr>
    </w:lvl>
  </w:abstractNum>
  <w:abstractNum w:abstractNumId="29" w15:restartNumberingAfterBreak="0">
    <w:nsid w:val="7D990C4C"/>
    <w:multiLevelType w:val="hybridMultilevel"/>
    <w:tmpl w:val="FFFFFFFF"/>
    <w:lvl w:ilvl="0" w:tplc="12C809F2">
      <w:start w:val="1"/>
      <w:numFmt w:val="bullet"/>
      <w:lvlText w:val=""/>
      <w:lvlJc w:val="left"/>
      <w:pPr>
        <w:ind w:left="720" w:hanging="360"/>
      </w:pPr>
      <w:rPr>
        <w:rFonts w:hint="default" w:ascii="Symbol" w:hAnsi="Symbol"/>
      </w:rPr>
    </w:lvl>
    <w:lvl w:ilvl="1" w:tplc="F76A3766">
      <w:start w:val="1"/>
      <w:numFmt w:val="bullet"/>
      <w:lvlText w:val=""/>
      <w:lvlJc w:val="left"/>
      <w:pPr>
        <w:ind w:left="1440" w:hanging="360"/>
      </w:pPr>
      <w:rPr>
        <w:rFonts w:hint="default" w:ascii="Symbol" w:hAnsi="Symbol"/>
      </w:rPr>
    </w:lvl>
    <w:lvl w:ilvl="2" w:tplc="A308DDCA">
      <w:start w:val="1"/>
      <w:numFmt w:val="bullet"/>
      <w:lvlText w:val=""/>
      <w:lvlJc w:val="left"/>
      <w:pPr>
        <w:ind w:left="2160" w:hanging="360"/>
      </w:pPr>
      <w:rPr>
        <w:rFonts w:hint="default" w:ascii="Wingdings" w:hAnsi="Wingdings"/>
      </w:rPr>
    </w:lvl>
    <w:lvl w:ilvl="3" w:tplc="3C94856C">
      <w:start w:val="1"/>
      <w:numFmt w:val="bullet"/>
      <w:lvlText w:val=""/>
      <w:lvlJc w:val="left"/>
      <w:pPr>
        <w:ind w:left="2880" w:hanging="360"/>
      </w:pPr>
      <w:rPr>
        <w:rFonts w:hint="default" w:ascii="Symbol" w:hAnsi="Symbol"/>
      </w:rPr>
    </w:lvl>
    <w:lvl w:ilvl="4" w:tplc="11843966">
      <w:start w:val="1"/>
      <w:numFmt w:val="bullet"/>
      <w:lvlText w:val="o"/>
      <w:lvlJc w:val="left"/>
      <w:pPr>
        <w:ind w:left="3600" w:hanging="360"/>
      </w:pPr>
      <w:rPr>
        <w:rFonts w:hint="default" w:ascii="Courier New" w:hAnsi="Courier New"/>
      </w:rPr>
    </w:lvl>
    <w:lvl w:ilvl="5" w:tplc="735AC790">
      <w:start w:val="1"/>
      <w:numFmt w:val="bullet"/>
      <w:lvlText w:val=""/>
      <w:lvlJc w:val="left"/>
      <w:pPr>
        <w:ind w:left="4320" w:hanging="360"/>
      </w:pPr>
      <w:rPr>
        <w:rFonts w:hint="default" w:ascii="Wingdings" w:hAnsi="Wingdings"/>
      </w:rPr>
    </w:lvl>
    <w:lvl w:ilvl="6" w:tplc="94F025F8">
      <w:start w:val="1"/>
      <w:numFmt w:val="bullet"/>
      <w:lvlText w:val=""/>
      <w:lvlJc w:val="left"/>
      <w:pPr>
        <w:ind w:left="5040" w:hanging="360"/>
      </w:pPr>
      <w:rPr>
        <w:rFonts w:hint="default" w:ascii="Symbol" w:hAnsi="Symbol"/>
      </w:rPr>
    </w:lvl>
    <w:lvl w:ilvl="7" w:tplc="27FA0024">
      <w:start w:val="1"/>
      <w:numFmt w:val="bullet"/>
      <w:lvlText w:val="o"/>
      <w:lvlJc w:val="left"/>
      <w:pPr>
        <w:ind w:left="5760" w:hanging="360"/>
      </w:pPr>
      <w:rPr>
        <w:rFonts w:hint="default" w:ascii="Courier New" w:hAnsi="Courier New"/>
      </w:rPr>
    </w:lvl>
    <w:lvl w:ilvl="8" w:tplc="AC9A0330">
      <w:start w:val="1"/>
      <w:numFmt w:val="bullet"/>
      <w:lvlText w:val=""/>
      <w:lvlJc w:val="left"/>
      <w:pPr>
        <w:ind w:left="6480" w:hanging="360"/>
      </w:pPr>
      <w:rPr>
        <w:rFonts w:hint="default" w:ascii="Wingdings" w:hAnsi="Wingdings"/>
      </w:rPr>
    </w:lvl>
  </w:abstractNum>
  <w:abstractNum w:abstractNumId="30" w15:restartNumberingAfterBreak="0">
    <w:nsid w:val="7E002891"/>
    <w:multiLevelType w:val="hybridMultilevel"/>
    <w:tmpl w:val="8F02BF1A"/>
    <w:lvl w:ilvl="0" w:tplc="040A0001">
      <w:start w:val="1"/>
      <w:numFmt w:val="bullet"/>
      <w:lvlText w:val=""/>
      <w:lvlJc w:val="left"/>
      <w:pPr>
        <w:ind w:left="1068" w:hanging="360"/>
      </w:pPr>
      <w:rPr>
        <w:rFonts w:hint="default" w:ascii="Symbol" w:hAnsi="Symbol"/>
        <w:b/>
      </w:rPr>
    </w:lvl>
    <w:lvl w:ilvl="1" w:tplc="080A0003">
      <w:start w:val="1"/>
      <w:numFmt w:val="bullet"/>
      <w:lvlText w:val="o"/>
      <w:lvlJc w:val="left"/>
      <w:pPr>
        <w:ind w:left="1788" w:hanging="360"/>
      </w:pPr>
      <w:rPr>
        <w:rFonts w:hint="default" w:ascii="Courier New" w:hAnsi="Courier New" w:cs="Courier New"/>
      </w:rPr>
    </w:lvl>
    <w:lvl w:ilvl="2" w:tplc="080A0005">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16cid:durableId="1015114735">
    <w:abstractNumId w:val="7"/>
  </w:num>
  <w:num w:numId="2" w16cid:durableId="1205023167">
    <w:abstractNumId w:val="11"/>
  </w:num>
  <w:num w:numId="3" w16cid:durableId="2099518063">
    <w:abstractNumId w:val="2"/>
  </w:num>
  <w:num w:numId="4" w16cid:durableId="1903709313">
    <w:abstractNumId w:val="14"/>
  </w:num>
  <w:num w:numId="5" w16cid:durableId="2069106141">
    <w:abstractNumId w:val="16"/>
  </w:num>
  <w:num w:numId="6" w16cid:durableId="345137836">
    <w:abstractNumId w:val="27"/>
  </w:num>
  <w:num w:numId="7" w16cid:durableId="280500052">
    <w:abstractNumId w:val="4"/>
  </w:num>
  <w:num w:numId="8" w16cid:durableId="133714869">
    <w:abstractNumId w:val="8"/>
  </w:num>
  <w:num w:numId="9" w16cid:durableId="1850633988">
    <w:abstractNumId w:val="24"/>
  </w:num>
  <w:num w:numId="10" w16cid:durableId="607935214">
    <w:abstractNumId w:val="13"/>
  </w:num>
  <w:num w:numId="11" w16cid:durableId="1744332435">
    <w:abstractNumId w:val="25"/>
  </w:num>
  <w:num w:numId="12" w16cid:durableId="1808742754">
    <w:abstractNumId w:val="10"/>
  </w:num>
  <w:num w:numId="13" w16cid:durableId="194121557">
    <w:abstractNumId w:val="30"/>
  </w:num>
  <w:num w:numId="14" w16cid:durableId="1312249042">
    <w:abstractNumId w:val="18"/>
  </w:num>
  <w:num w:numId="15" w16cid:durableId="1632780653">
    <w:abstractNumId w:val="1"/>
  </w:num>
  <w:num w:numId="16" w16cid:durableId="81532879">
    <w:abstractNumId w:val="29"/>
  </w:num>
  <w:num w:numId="17" w16cid:durableId="1447041413">
    <w:abstractNumId w:val="22"/>
  </w:num>
  <w:num w:numId="18" w16cid:durableId="1364866257">
    <w:abstractNumId w:val="26"/>
  </w:num>
  <w:num w:numId="19" w16cid:durableId="397173111">
    <w:abstractNumId w:val="23"/>
  </w:num>
  <w:num w:numId="20" w16cid:durableId="1566377605">
    <w:abstractNumId w:val="3"/>
  </w:num>
  <w:num w:numId="21" w16cid:durableId="462189283">
    <w:abstractNumId w:val="9"/>
  </w:num>
  <w:num w:numId="22" w16cid:durableId="422453065">
    <w:abstractNumId w:val="6"/>
  </w:num>
  <w:num w:numId="23" w16cid:durableId="2107845588">
    <w:abstractNumId w:val="0"/>
  </w:num>
  <w:num w:numId="24" w16cid:durableId="817720770">
    <w:abstractNumId w:val="28"/>
  </w:num>
  <w:num w:numId="25" w16cid:durableId="1192963361">
    <w:abstractNumId w:val="19"/>
  </w:num>
  <w:num w:numId="26" w16cid:durableId="504709776">
    <w:abstractNumId w:val="17"/>
  </w:num>
  <w:num w:numId="27" w16cid:durableId="164325051">
    <w:abstractNumId w:val="21"/>
  </w:num>
  <w:num w:numId="28" w16cid:durableId="957447295">
    <w:abstractNumId w:val="12"/>
  </w:num>
  <w:num w:numId="29" w16cid:durableId="534658233">
    <w:abstractNumId w:val="5"/>
  </w:num>
  <w:num w:numId="30" w16cid:durableId="1001544020">
    <w:abstractNumId w:val="20"/>
  </w:num>
  <w:num w:numId="31" w16cid:durableId="17675819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9D"/>
    <w:rsid w:val="0003685F"/>
    <w:rsid w:val="00134149"/>
    <w:rsid w:val="0022055D"/>
    <w:rsid w:val="0022565B"/>
    <w:rsid w:val="00275147"/>
    <w:rsid w:val="0027568F"/>
    <w:rsid w:val="002E7E7C"/>
    <w:rsid w:val="0031DC39"/>
    <w:rsid w:val="003C2942"/>
    <w:rsid w:val="00423224"/>
    <w:rsid w:val="004F77A6"/>
    <w:rsid w:val="00540585"/>
    <w:rsid w:val="0055123B"/>
    <w:rsid w:val="00560621"/>
    <w:rsid w:val="00675EB2"/>
    <w:rsid w:val="0068685D"/>
    <w:rsid w:val="0069081B"/>
    <w:rsid w:val="0071676D"/>
    <w:rsid w:val="0078504E"/>
    <w:rsid w:val="00791FF8"/>
    <w:rsid w:val="007B0064"/>
    <w:rsid w:val="007C6B9D"/>
    <w:rsid w:val="008104DB"/>
    <w:rsid w:val="00836D31"/>
    <w:rsid w:val="00891AAD"/>
    <w:rsid w:val="008A7154"/>
    <w:rsid w:val="008F6119"/>
    <w:rsid w:val="00916DCA"/>
    <w:rsid w:val="00A36A51"/>
    <w:rsid w:val="00A9515D"/>
    <w:rsid w:val="00AC0EF1"/>
    <w:rsid w:val="00B2187A"/>
    <w:rsid w:val="00BCFAD0"/>
    <w:rsid w:val="00C2DE84"/>
    <w:rsid w:val="00C31181"/>
    <w:rsid w:val="00CC4FC2"/>
    <w:rsid w:val="00CF286B"/>
    <w:rsid w:val="00D50FAD"/>
    <w:rsid w:val="00D5AE57"/>
    <w:rsid w:val="00DD02D5"/>
    <w:rsid w:val="00F40F65"/>
    <w:rsid w:val="00FD1B7E"/>
    <w:rsid w:val="01073555"/>
    <w:rsid w:val="012D18B8"/>
    <w:rsid w:val="0157A5AB"/>
    <w:rsid w:val="01DAB481"/>
    <w:rsid w:val="0234BC7E"/>
    <w:rsid w:val="0258CB31"/>
    <w:rsid w:val="0276B748"/>
    <w:rsid w:val="027E8759"/>
    <w:rsid w:val="029C60B5"/>
    <w:rsid w:val="02B98488"/>
    <w:rsid w:val="02CACE49"/>
    <w:rsid w:val="02D725F0"/>
    <w:rsid w:val="02E2A31D"/>
    <w:rsid w:val="02FA1287"/>
    <w:rsid w:val="038F6D47"/>
    <w:rsid w:val="03EE22CC"/>
    <w:rsid w:val="03EFDAAD"/>
    <w:rsid w:val="042E90F4"/>
    <w:rsid w:val="0458E9C9"/>
    <w:rsid w:val="0495E2E8"/>
    <w:rsid w:val="049E265F"/>
    <w:rsid w:val="0536FA5F"/>
    <w:rsid w:val="0542BA9F"/>
    <w:rsid w:val="0590AE39"/>
    <w:rsid w:val="05CB2062"/>
    <w:rsid w:val="05E7A69E"/>
    <w:rsid w:val="06100D13"/>
    <w:rsid w:val="06394BFB"/>
    <w:rsid w:val="069F7295"/>
    <w:rsid w:val="06A40539"/>
    <w:rsid w:val="0715149B"/>
    <w:rsid w:val="073C379E"/>
    <w:rsid w:val="07465550"/>
    <w:rsid w:val="078962F7"/>
    <w:rsid w:val="07BDDF8F"/>
    <w:rsid w:val="07F66619"/>
    <w:rsid w:val="07F6C3C6"/>
    <w:rsid w:val="0815C06F"/>
    <w:rsid w:val="085D9160"/>
    <w:rsid w:val="0868FE00"/>
    <w:rsid w:val="08B28441"/>
    <w:rsid w:val="0925B7D9"/>
    <w:rsid w:val="094D3C43"/>
    <w:rsid w:val="09595A35"/>
    <w:rsid w:val="096A087C"/>
    <w:rsid w:val="0992367A"/>
    <w:rsid w:val="09929BF2"/>
    <w:rsid w:val="09DAF5F7"/>
    <w:rsid w:val="09F8377F"/>
    <w:rsid w:val="0A13A272"/>
    <w:rsid w:val="0A316CA1"/>
    <w:rsid w:val="0A70333A"/>
    <w:rsid w:val="0B08A473"/>
    <w:rsid w:val="0B36DC43"/>
    <w:rsid w:val="0B38A2AB"/>
    <w:rsid w:val="0B9DE85D"/>
    <w:rsid w:val="0BD7D17C"/>
    <w:rsid w:val="0C215897"/>
    <w:rsid w:val="0D10D40D"/>
    <w:rsid w:val="0D2C5145"/>
    <w:rsid w:val="0D3F2BD9"/>
    <w:rsid w:val="0D4FF643"/>
    <w:rsid w:val="0D58B413"/>
    <w:rsid w:val="0DA661D6"/>
    <w:rsid w:val="0DE3A724"/>
    <w:rsid w:val="0E2436D6"/>
    <w:rsid w:val="0E370A3B"/>
    <w:rsid w:val="0EEACB2E"/>
    <w:rsid w:val="0EFB62D3"/>
    <w:rsid w:val="0F1012EB"/>
    <w:rsid w:val="0F11B9FA"/>
    <w:rsid w:val="0F15D2C5"/>
    <w:rsid w:val="0F1F99FE"/>
    <w:rsid w:val="0F42D2BD"/>
    <w:rsid w:val="0F61868D"/>
    <w:rsid w:val="0F66FF38"/>
    <w:rsid w:val="0F697D23"/>
    <w:rsid w:val="0F7F1204"/>
    <w:rsid w:val="0FA155EF"/>
    <w:rsid w:val="0FA50839"/>
    <w:rsid w:val="0FC0021A"/>
    <w:rsid w:val="0FCA4CAF"/>
    <w:rsid w:val="0FE8A1DE"/>
    <w:rsid w:val="10DE0298"/>
    <w:rsid w:val="10EAD735"/>
    <w:rsid w:val="11607616"/>
    <w:rsid w:val="116F596C"/>
    <w:rsid w:val="116FA5A0"/>
    <w:rsid w:val="117465F0"/>
    <w:rsid w:val="11876B3A"/>
    <w:rsid w:val="11919275"/>
    <w:rsid w:val="11F3CFC2"/>
    <w:rsid w:val="1207E69E"/>
    <w:rsid w:val="122A8050"/>
    <w:rsid w:val="122B29C9"/>
    <w:rsid w:val="1276DC81"/>
    <w:rsid w:val="12A3027E"/>
    <w:rsid w:val="12A7E9C5"/>
    <w:rsid w:val="13050F64"/>
    <w:rsid w:val="1313D43C"/>
    <w:rsid w:val="14363EFF"/>
    <w:rsid w:val="145906B2"/>
    <w:rsid w:val="145FF040"/>
    <w:rsid w:val="14CA970C"/>
    <w:rsid w:val="14EB371E"/>
    <w:rsid w:val="15218688"/>
    <w:rsid w:val="152A66C9"/>
    <w:rsid w:val="15607EED"/>
    <w:rsid w:val="1566FF73"/>
    <w:rsid w:val="1577BAB4"/>
    <w:rsid w:val="15B448F9"/>
    <w:rsid w:val="15E0F1F9"/>
    <w:rsid w:val="160B150C"/>
    <w:rsid w:val="16786346"/>
    <w:rsid w:val="16D069A7"/>
    <w:rsid w:val="16FE6BF5"/>
    <w:rsid w:val="1715A619"/>
    <w:rsid w:val="172320B5"/>
    <w:rsid w:val="17698912"/>
    <w:rsid w:val="177D84D9"/>
    <w:rsid w:val="1780036C"/>
    <w:rsid w:val="178BF16B"/>
    <w:rsid w:val="178C42D8"/>
    <w:rsid w:val="17BA5B46"/>
    <w:rsid w:val="17BC9F7C"/>
    <w:rsid w:val="18723CD4"/>
    <w:rsid w:val="196239A4"/>
    <w:rsid w:val="19C6AB09"/>
    <w:rsid w:val="1A214D3F"/>
    <w:rsid w:val="1A4CDC20"/>
    <w:rsid w:val="1A5A126B"/>
    <w:rsid w:val="1A7FD4C6"/>
    <w:rsid w:val="1B43457D"/>
    <w:rsid w:val="1B8B19E1"/>
    <w:rsid w:val="1BB97FDB"/>
    <w:rsid w:val="1C3EA207"/>
    <w:rsid w:val="1CC22421"/>
    <w:rsid w:val="1CD526B7"/>
    <w:rsid w:val="1CEA3401"/>
    <w:rsid w:val="1CED59D3"/>
    <w:rsid w:val="1CF4EA3E"/>
    <w:rsid w:val="1D18226C"/>
    <w:rsid w:val="1D1B35CD"/>
    <w:rsid w:val="1D20292B"/>
    <w:rsid w:val="1D580FA3"/>
    <w:rsid w:val="1D9E60BE"/>
    <w:rsid w:val="1DA62335"/>
    <w:rsid w:val="1DD6422A"/>
    <w:rsid w:val="1EA5CF5A"/>
    <w:rsid w:val="1ED29E62"/>
    <w:rsid w:val="1EF97B54"/>
    <w:rsid w:val="20557140"/>
    <w:rsid w:val="20C16B51"/>
    <w:rsid w:val="2103D773"/>
    <w:rsid w:val="212957D3"/>
    <w:rsid w:val="2165E75A"/>
    <w:rsid w:val="21B5CA09"/>
    <w:rsid w:val="21FF21AE"/>
    <w:rsid w:val="223E9E27"/>
    <w:rsid w:val="2242A9F6"/>
    <w:rsid w:val="22652450"/>
    <w:rsid w:val="22CF0B11"/>
    <w:rsid w:val="22DF6148"/>
    <w:rsid w:val="22FC0CD7"/>
    <w:rsid w:val="23222055"/>
    <w:rsid w:val="232DF68D"/>
    <w:rsid w:val="235778B0"/>
    <w:rsid w:val="23A05E06"/>
    <w:rsid w:val="23ACB03C"/>
    <w:rsid w:val="23C5502A"/>
    <w:rsid w:val="23DFF61B"/>
    <w:rsid w:val="2492F3A9"/>
    <w:rsid w:val="24CC074A"/>
    <w:rsid w:val="24E0C34A"/>
    <w:rsid w:val="24F26B03"/>
    <w:rsid w:val="2510901B"/>
    <w:rsid w:val="25205C9A"/>
    <w:rsid w:val="25374A6D"/>
    <w:rsid w:val="254FBA0B"/>
    <w:rsid w:val="25966074"/>
    <w:rsid w:val="25C36D1D"/>
    <w:rsid w:val="25C5A781"/>
    <w:rsid w:val="25D04351"/>
    <w:rsid w:val="25D3FFAB"/>
    <w:rsid w:val="25F1890C"/>
    <w:rsid w:val="26033D14"/>
    <w:rsid w:val="26555B29"/>
    <w:rsid w:val="26568173"/>
    <w:rsid w:val="266E00E3"/>
    <w:rsid w:val="2670516E"/>
    <w:rsid w:val="2692663A"/>
    <w:rsid w:val="26A05A31"/>
    <w:rsid w:val="26BF113C"/>
    <w:rsid w:val="27011F85"/>
    <w:rsid w:val="272765BA"/>
    <w:rsid w:val="276177E2"/>
    <w:rsid w:val="27F8E0FE"/>
    <w:rsid w:val="2823287F"/>
    <w:rsid w:val="283B4501"/>
    <w:rsid w:val="285669F6"/>
    <w:rsid w:val="288018DB"/>
    <w:rsid w:val="28C60BE9"/>
    <w:rsid w:val="28D465D4"/>
    <w:rsid w:val="290CE53B"/>
    <w:rsid w:val="29637DA1"/>
    <w:rsid w:val="2A6E9685"/>
    <w:rsid w:val="2AA0C85D"/>
    <w:rsid w:val="2B2533B1"/>
    <w:rsid w:val="2B548E52"/>
    <w:rsid w:val="2BC55BC5"/>
    <w:rsid w:val="2BD9E35A"/>
    <w:rsid w:val="2BF603EE"/>
    <w:rsid w:val="2BFABAB9"/>
    <w:rsid w:val="2C0CFED1"/>
    <w:rsid w:val="2C2C7DA5"/>
    <w:rsid w:val="2C417E5C"/>
    <w:rsid w:val="2C428B08"/>
    <w:rsid w:val="2C922628"/>
    <w:rsid w:val="2CCD7853"/>
    <w:rsid w:val="2D012EE0"/>
    <w:rsid w:val="2D0E7D27"/>
    <w:rsid w:val="2DC04068"/>
    <w:rsid w:val="2DDE00DC"/>
    <w:rsid w:val="2DE23175"/>
    <w:rsid w:val="2E023ABB"/>
    <w:rsid w:val="2EB208FF"/>
    <w:rsid w:val="2EC52F7B"/>
    <w:rsid w:val="2F0199EF"/>
    <w:rsid w:val="2F7F9795"/>
    <w:rsid w:val="2FC7D355"/>
    <w:rsid w:val="2FCB22A6"/>
    <w:rsid w:val="2FF14DF1"/>
    <w:rsid w:val="2FFCC983"/>
    <w:rsid w:val="301C47CA"/>
    <w:rsid w:val="3027FB11"/>
    <w:rsid w:val="30323FA1"/>
    <w:rsid w:val="3036462C"/>
    <w:rsid w:val="306CAC72"/>
    <w:rsid w:val="307C261D"/>
    <w:rsid w:val="3083DA73"/>
    <w:rsid w:val="309035A3"/>
    <w:rsid w:val="3093A0B3"/>
    <w:rsid w:val="30C12DD5"/>
    <w:rsid w:val="30C1DB62"/>
    <w:rsid w:val="311047AE"/>
    <w:rsid w:val="3137A275"/>
    <w:rsid w:val="31897204"/>
    <w:rsid w:val="31CC0C41"/>
    <w:rsid w:val="321CE6D3"/>
    <w:rsid w:val="3257631F"/>
    <w:rsid w:val="32684615"/>
    <w:rsid w:val="32BA6C16"/>
    <w:rsid w:val="32C83654"/>
    <w:rsid w:val="32C954F9"/>
    <w:rsid w:val="32CC30A4"/>
    <w:rsid w:val="32EB7DB3"/>
    <w:rsid w:val="33C0BD19"/>
    <w:rsid w:val="3402F667"/>
    <w:rsid w:val="341153A7"/>
    <w:rsid w:val="341CBDF3"/>
    <w:rsid w:val="342899DE"/>
    <w:rsid w:val="34315317"/>
    <w:rsid w:val="345F36E8"/>
    <w:rsid w:val="34FE3006"/>
    <w:rsid w:val="354ADD1B"/>
    <w:rsid w:val="355C8D7A"/>
    <w:rsid w:val="358B6694"/>
    <w:rsid w:val="35E5627C"/>
    <w:rsid w:val="363E51FE"/>
    <w:rsid w:val="36608681"/>
    <w:rsid w:val="36F85DDB"/>
    <w:rsid w:val="37123514"/>
    <w:rsid w:val="37926861"/>
    <w:rsid w:val="37AAEC8B"/>
    <w:rsid w:val="37FF4B15"/>
    <w:rsid w:val="3839C55C"/>
    <w:rsid w:val="38A89BAD"/>
    <w:rsid w:val="38D27AD3"/>
    <w:rsid w:val="38F4F6C9"/>
    <w:rsid w:val="39136B69"/>
    <w:rsid w:val="391B5993"/>
    <w:rsid w:val="39310249"/>
    <w:rsid w:val="3959A7C3"/>
    <w:rsid w:val="397A663E"/>
    <w:rsid w:val="39968F0A"/>
    <w:rsid w:val="39A66196"/>
    <w:rsid w:val="3B4F7889"/>
    <w:rsid w:val="3B5ED14A"/>
    <w:rsid w:val="3B64B247"/>
    <w:rsid w:val="3CBFB6EF"/>
    <w:rsid w:val="3CFA4B31"/>
    <w:rsid w:val="3D39BCC6"/>
    <w:rsid w:val="3DF1684B"/>
    <w:rsid w:val="3E1DD457"/>
    <w:rsid w:val="3E7DA78D"/>
    <w:rsid w:val="3EBC7FE2"/>
    <w:rsid w:val="3EBD88B4"/>
    <w:rsid w:val="3ECF3146"/>
    <w:rsid w:val="3ED5B93C"/>
    <w:rsid w:val="3ED80F33"/>
    <w:rsid w:val="3EE1D4BF"/>
    <w:rsid w:val="3F2A0AB9"/>
    <w:rsid w:val="3F9D8E0E"/>
    <w:rsid w:val="3FEAA679"/>
    <w:rsid w:val="400A6E0C"/>
    <w:rsid w:val="40255EB1"/>
    <w:rsid w:val="406725B1"/>
    <w:rsid w:val="4087F03F"/>
    <w:rsid w:val="40F2B79F"/>
    <w:rsid w:val="40FE7F9D"/>
    <w:rsid w:val="417091F9"/>
    <w:rsid w:val="41856EDE"/>
    <w:rsid w:val="41C567AE"/>
    <w:rsid w:val="41CCD739"/>
    <w:rsid w:val="41E9B3B5"/>
    <w:rsid w:val="4236AE1B"/>
    <w:rsid w:val="42AF395B"/>
    <w:rsid w:val="43503915"/>
    <w:rsid w:val="43765199"/>
    <w:rsid w:val="43AA2D13"/>
    <w:rsid w:val="443F5437"/>
    <w:rsid w:val="44A0C783"/>
    <w:rsid w:val="44FADFB4"/>
    <w:rsid w:val="4518E3E3"/>
    <w:rsid w:val="45708A15"/>
    <w:rsid w:val="45C010A4"/>
    <w:rsid w:val="45ECF72A"/>
    <w:rsid w:val="460CE824"/>
    <w:rsid w:val="467CEC44"/>
    <w:rsid w:val="46C53F64"/>
    <w:rsid w:val="46CE2AE0"/>
    <w:rsid w:val="474FD0C2"/>
    <w:rsid w:val="477C939B"/>
    <w:rsid w:val="478C8F5F"/>
    <w:rsid w:val="4800B374"/>
    <w:rsid w:val="489D656D"/>
    <w:rsid w:val="48AD4FA8"/>
    <w:rsid w:val="48FF779D"/>
    <w:rsid w:val="49AF12E4"/>
    <w:rsid w:val="49F4EF26"/>
    <w:rsid w:val="4A4C4050"/>
    <w:rsid w:val="4A501E35"/>
    <w:rsid w:val="4A7BA5A5"/>
    <w:rsid w:val="4A87B622"/>
    <w:rsid w:val="4A8C3986"/>
    <w:rsid w:val="4A9A4297"/>
    <w:rsid w:val="4AA1C0CD"/>
    <w:rsid w:val="4AEFFDAD"/>
    <w:rsid w:val="4B09A309"/>
    <w:rsid w:val="4B563127"/>
    <w:rsid w:val="4BA7E854"/>
    <w:rsid w:val="4BCB3614"/>
    <w:rsid w:val="4BE94C8E"/>
    <w:rsid w:val="4C0699AA"/>
    <w:rsid w:val="4C2EA3B4"/>
    <w:rsid w:val="4C4646E2"/>
    <w:rsid w:val="4D43FFBE"/>
    <w:rsid w:val="4D4D8C23"/>
    <w:rsid w:val="4DDF7B30"/>
    <w:rsid w:val="4DF9757A"/>
    <w:rsid w:val="4E7B8FF1"/>
    <w:rsid w:val="4FDD142C"/>
    <w:rsid w:val="504CA853"/>
    <w:rsid w:val="516B0258"/>
    <w:rsid w:val="5178E48D"/>
    <w:rsid w:val="5192AD58"/>
    <w:rsid w:val="51F1CAFA"/>
    <w:rsid w:val="51FFD04F"/>
    <w:rsid w:val="5231A3C3"/>
    <w:rsid w:val="5264B8C6"/>
    <w:rsid w:val="52F3B472"/>
    <w:rsid w:val="52FD159F"/>
    <w:rsid w:val="5369D879"/>
    <w:rsid w:val="53981707"/>
    <w:rsid w:val="53A47520"/>
    <w:rsid w:val="53CDDFC9"/>
    <w:rsid w:val="53D7758A"/>
    <w:rsid w:val="53DF52E0"/>
    <w:rsid w:val="54595BB3"/>
    <w:rsid w:val="549EC76C"/>
    <w:rsid w:val="54B083CE"/>
    <w:rsid w:val="54BDFDFB"/>
    <w:rsid w:val="54EBA4C1"/>
    <w:rsid w:val="55351C39"/>
    <w:rsid w:val="557A0685"/>
    <w:rsid w:val="5597EF6E"/>
    <w:rsid w:val="55CB3E0B"/>
    <w:rsid w:val="562B5534"/>
    <w:rsid w:val="569CD092"/>
    <w:rsid w:val="56E88985"/>
    <w:rsid w:val="572635C6"/>
    <w:rsid w:val="57AFAEFD"/>
    <w:rsid w:val="58438F34"/>
    <w:rsid w:val="58932122"/>
    <w:rsid w:val="59277F29"/>
    <w:rsid w:val="593035FD"/>
    <w:rsid w:val="59C5AA50"/>
    <w:rsid w:val="59CE15E7"/>
    <w:rsid w:val="5A0CA9A8"/>
    <w:rsid w:val="5A285D98"/>
    <w:rsid w:val="5A3FFAC1"/>
    <w:rsid w:val="5B31435C"/>
    <w:rsid w:val="5B9DDCD7"/>
    <w:rsid w:val="5BB26B85"/>
    <w:rsid w:val="5BBDD4B7"/>
    <w:rsid w:val="5BC1A5F3"/>
    <w:rsid w:val="5BF89546"/>
    <w:rsid w:val="5C7214AB"/>
    <w:rsid w:val="5C85A827"/>
    <w:rsid w:val="5CA4F2D6"/>
    <w:rsid w:val="5CC803A9"/>
    <w:rsid w:val="5CF65BF6"/>
    <w:rsid w:val="5D10FCDB"/>
    <w:rsid w:val="5D12B02C"/>
    <w:rsid w:val="5D499E15"/>
    <w:rsid w:val="5D635777"/>
    <w:rsid w:val="5D7208E1"/>
    <w:rsid w:val="5D98FE3E"/>
    <w:rsid w:val="5DA9E826"/>
    <w:rsid w:val="5DC9B6D5"/>
    <w:rsid w:val="5E19A1D9"/>
    <w:rsid w:val="5E5D15DF"/>
    <w:rsid w:val="5EB4D5A4"/>
    <w:rsid w:val="5EC2944E"/>
    <w:rsid w:val="5EF51720"/>
    <w:rsid w:val="5FEC6C54"/>
    <w:rsid w:val="610A5A5E"/>
    <w:rsid w:val="610AC35A"/>
    <w:rsid w:val="6134CC52"/>
    <w:rsid w:val="616EDA5E"/>
    <w:rsid w:val="61B9B38B"/>
    <w:rsid w:val="61D3C0EC"/>
    <w:rsid w:val="61E2C64B"/>
    <w:rsid w:val="62397388"/>
    <w:rsid w:val="62B55CBB"/>
    <w:rsid w:val="62C911A2"/>
    <w:rsid w:val="634D92E9"/>
    <w:rsid w:val="63569933"/>
    <w:rsid w:val="641F14BE"/>
    <w:rsid w:val="64296282"/>
    <w:rsid w:val="642B096F"/>
    <w:rsid w:val="649D862D"/>
    <w:rsid w:val="64A07C9E"/>
    <w:rsid w:val="64F70DD5"/>
    <w:rsid w:val="650D2290"/>
    <w:rsid w:val="6565FE7F"/>
    <w:rsid w:val="657BC6E3"/>
    <w:rsid w:val="65C7F0D7"/>
    <w:rsid w:val="66221264"/>
    <w:rsid w:val="662BC762"/>
    <w:rsid w:val="66909477"/>
    <w:rsid w:val="66F172CD"/>
    <w:rsid w:val="67760C02"/>
    <w:rsid w:val="679E61E5"/>
    <w:rsid w:val="680C6DDF"/>
    <w:rsid w:val="690186A7"/>
    <w:rsid w:val="691A685D"/>
    <w:rsid w:val="693549BF"/>
    <w:rsid w:val="6964BCAF"/>
    <w:rsid w:val="6A0A8D24"/>
    <w:rsid w:val="6A284B39"/>
    <w:rsid w:val="6A3EEF63"/>
    <w:rsid w:val="6A758114"/>
    <w:rsid w:val="6A9F59B8"/>
    <w:rsid w:val="6AA5C783"/>
    <w:rsid w:val="6AC2C958"/>
    <w:rsid w:val="6AFA0A84"/>
    <w:rsid w:val="6B84869C"/>
    <w:rsid w:val="6BACE5AA"/>
    <w:rsid w:val="6BB06E56"/>
    <w:rsid w:val="6BB95B97"/>
    <w:rsid w:val="6BF15764"/>
    <w:rsid w:val="6C316845"/>
    <w:rsid w:val="6C4DBE58"/>
    <w:rsid w:val="6C85E80F"/>
    <w:rsid w:val="6CC31EBA"/>
    <w:rsid w:val="6CC75BC3"/>
    <w:rsid w:val="6CE0A5F9"/>
    <w:rsid w:val="6CF587D5"/>
    <w:rsid w:val="6CF720CD"/>
    <w:rsid w:val="6DD3AE83"/>
    <w:rsid w:val="6E196114"/>
    <w:rsid w:val="6E7314F6"/>
    <w:rsid w:val="6ED977B6"/>
    <w:rsid w:val="6F69484A"/>
    <w:rsid w:val="6F849311"/>
    <w:rsid w:val="700C0936"/>
    <w:rsid w:val="706FB91C"/>
    <w:rsid w:val="7078F99C"/>
    <w:rsid w:val="708B4632"/>
    <w:rsid w:val="70F6894A"/>
    <w:rsid w:val="713D0171"/>
    <w:rsid w:val="71A873F7"/>
    <w:rsid w:val="71E7748C"/>
    <w:rsid w:val="71E81E60"/>
    <w:rsid w:val="71F3FDA2"/>
    <w:rsid w:val="72D3F7A3"/>
    <w:rsid w:val="72FE1C3C"/>
    <w:rsid w:val="73126B69"/>
    <w:rsid w:val="7321504F"/>
    <w:rsid w:val="732C8B73"/>
    <w:rsid w:val="73580CA3"/>
    <w:rsid w:val="735BBD9A"/>
    <w:rsid w:val="736AA969"/>
    <w:rsid w:val="74466E8F"/>
    <w:rsid w:val="74A3EFEC"/>
    <w:rsid w:val="752E0930"/>
    <w:rsid w:val="752FA1C4"/>
    <w:rsid w:val="753ABDE8"/>
    <w:rsid w:val="7548CB47"/>
    <w:rsid w:val="7574B69D"/>
    <w:rsid w:val="75E7FF06"/>
    <w:rsid w:val="7613A1F8"/>
    <w:rsid w:val="7629B27B"/>
    <w:rsid w:val="76717E50"/>
    <w:rsid w:val="76B8B02E"/>
    <w:rsid w:val="77253F26"/>
    <w:rsid w:val="775A0ADC"/>
    <w:rsid w:val="775B2560"/>
    <w:rsid w:val="77FD11B4"/>
    <w:rsid w:val="78265980"/>
    <w:rsid w:val="78CEDA42"/>
    <w:rsid w:val="7938D46D"/>
    <w:rsid w:val="79670565"/>
    <w:rsid w:val="79701E84"/>
    <w:rsid w:val="79789172"/>
    <w:rsid w:val="799913BD"/>
    <w:rsid w:val="79E29EE5"/>
    <w:rsid w:val="7A2365B0"/>
    <w:rsid w:val="7A4F7736"/>
    <w:rsid w:val="7A524177"/>
    <w:rsid w:val="7AB21977"/>
    <w:rsid w:val="7B3317D0"/>
    <w:rsid w:val="7B74D9BB"/>
    <w:rsid w:val="7B949F94"/>
    <w:rsid w:val="7BBA60D8"/>
    <w:rsid w:val="7BBF3611"/>
    <w:rsid w:val="7BE6A90A"/>
    <w:rsid w:val="7BFF239C"/>
    <w:rsid w:val="7C8BAD14"/>
    <w:rsid w:val="7CB116A0"/>
    <w:rsid w:val="7E1EB3DD"/>
    <w:rsid w:val="7E31E823"/>
    <w:rsid w:val="7E34CCC4"/>
    <w:rsid w:val="7E6A69D1"/>
    <w:rsid w:val="7E91629B"/>
    <w:rsid w:val="7E9A9157"/>
    <w:rsid w:val="7EB79020"/>
    <w:rsid w:val="7EF0D63E"/>
    <w:rsid w:val="7F53F22E"/>
    <w:rsid w:val="7F69A38F"/>
    <w:rsid w:val="7F9B9E1A"/>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26067CF8"/>
  <w15:chartTrackingRefBased/>
  <w15:docId w15:val="{03DDBBDD-8154-430D-90AA-16134FC0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lang w:val="es-CO" w:eastAsia="ko-KR"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Nivel 1"/>
    <w:qFormat/>
    <w:rsid w:val="00DD02D5"/>
  </w:style>
  <w:style w:type="paragraph" w:styleId="Heading1">
    <w:name w:val="heading 1"/>
    <w:aliases w:val="Título 1 nivel"/>
    <w:basedOn w:val="Normal"/>
    <w:next w:val="Normal"/>
    <w:link w:val="Heading1Char"/>
    <w:uiPriority w:val="9"/>
    <w:qFormat/>
    <w:rsid w:val="00DD02D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D02D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D02D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D02D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D02D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D02D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D02D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D02D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D02D5"/>
    <w:pPr>
      <w:spacing w:after="0"/>
      <w:jc w:val="left"/>
      <w:outlineLvl w:val="8"/>
    </w:pPr>
    <w:rPr>
      <w:b/>
      <w:i/>
      <w:smallCaps/>
      <w:color w:val="823B0B" w:themeColor="accent2"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ítulo 1 nivel Char"/>
    <w:basedOn w:val="DefaultParagraphFont"/>
    <w:link w:val="Heading1"/>
    <w:uiPriority w:val="9"/>
    <w:rsid w:val="00DD02D5"/>
    <w:rPr>
      <w:smallCaps/>
      <w:spacing w:val="5"/>
      <w:sz w:val="32"/>
      <w:szCs w:val="32"/>
    </w:rPr>
  </w:style>
  <w:style w:type="paragraph" w:styleId="NoSpacing">
    <w:name w:val="No Spacing"/>
    <w:aliases w:val="Nivel 0.1"/>
    <w:basedOn w:val="Normal"/>
    <w:link w:val="NoSpacingChar"/>
    <w:uiPriority w:val="1"/>
    <w:qFormat/>
    <w:rsid w:val="00DD02D5"/>
    <w:pPr>
      <w:spacing w:after="0" w:line="240" w:lineRule="auto"/>
    </w:pPr>
  </w:style>
  <w:style w:type="character" w:styleId="Heading2Char" w:customStyle="1">
    <w:name w:val="Heading 2 Char"/>
    <w:basedOn w:val="DefaultParagraphFont"/>
    <w:link w:val="Heading2"/>
    <w:uiPriority w:val="9"/>
    <w:rsid w:val="00DD02D5"/>
    <w:rPr>
      <w:smallCaps/>
      <w:spacing w:val="5"/>
      <w:sz w:val="28"/>
      <w:szCs w:val="28"/>
    </w:rPr>
  </w:style>
  <w:style w:type="character" w:styleId="Heading5Char" w:customStyle="1">
    <w:name w:val="Heading 5 Char"/>
    <w:basedOn w:val="DefaultParagraphFont"/>
    <w:link w:val="Heading5"/>
    <w:uiPriority w:val="9"/>
    <w:semiHidden/>
    <w:rsid w:val="00DD02D5"/>
    <w:rPr>
      <w:smallCaps/>
      <w:color w:val="C45911" w:themeColor="accent2" w:themeShade="BF"/>
      <w:spacing w:val="10"/>
      <w:sz w:val="22"/>
      <w:szCs w:val="26"/>
    </w:rPr>
  </w:style>
  <w:style w:type="character" w:styleId="Heading3Char" w:customStyle="1">
    <w:name w:val="Heading 3 Char"/>
    <w:basedOn w:val="DefaultParagraphFont"/>
    <w:link w:val="Heading3"/>
    <w:uiPriority w:val="9"/>
    <w:semiHidden/>
    <w:rsid w:val="00DD02D5"/>
    <w:rPr>
      <w:smallCaps/>
      <w:spacing w:val="5"/>
      <w:sz w:val="24"/>
      <w:szCs w:val="24"/>
    </w:rPr>
  </w:style>
  <w:style w:type="paragraph" w:styleId="Title">
    <w:name w:val="Title"/>
    <w:aliases w:val="Nivel 2"/>
    <w:basedOn w:val="Normal"/>
    <w:next w:val="Normal"/>
    <w:link w:val="TitleChar"/>
    <w:uiPriority w:val="10"/>
    <w:qFormat/>
    <w:rsid w:val="00DD02D5"/>
    <w:pPr>
      <w:pBdr>
        <w:top w:val="single" w:color="ED7D31" w:themeColor="accent2" w:sz="12" w:space="1"/>
      </w:pBdr>
      <w:spacing w:line="240" w:lineRule="auto"/>
      <w:jc w:val="right"/>
    </w:pPr>
    <w:rPr>
      <w:smallCaps/>
      <w:sz w:val="48"/>
      <w:szCs w:val="48"/>
    </w:rPr>
  </w:style>
  <w:style w:type="character" w:styleId="TitleChar" w:customStyle="1">
    <w:name w:val="Title Char"/>
    <w:aliases w:val="Nivel 2 Char"/>
    <w:basedOn w:val="DefaultParagraphFont"/>
    <w:link w:val="Title"/>
    <w:uiPriority w:val="10"/>
    <w:rsid w:val="00DD02D5"/>
    <w:rPr>
      <w:smallCaps/>
      <w:sz w:val="48"/>
      <w:szCs w:val="48"/>
    </w:rPr>
  </w:style>
  <w:style w:type="character" w:styleId="Heading4Char" w:customStyle="1">
    <w:name w:val="Heading 4 Char"/>
    <w:basedOn w:val="DefaultParagraphFont"/>
    <w:link w:val="Heading4"/>
    <w:uiPriority w:val="9"/>
    <w:semiHidden/>
    <w:rsid w:val="00DD02D5"/>
    <w:rPr>
      <w:smallCaps/>
      <w:spacing w:val="10"/>
      <w:sz w:val="22"/>
      <w:szCs w:val="22"/>
    </w:rPr>
  </w:style>
  <w:style w:type="character" w:styleId="Heading6Char" w:customStyle="1">
    <w:name w:val="Heading 6 Char"/>
    <w:basedOn w:val="DefaultParagraphFont"/>
    <w:link w:val="Heading6"/>
    <w:uiPriority w:val="9"/>
    <w:semiHidden/>
    <w:rsid w:val="00DD02D5"/>
    <w:rPr>
      <w:smallCaps/>
      <w:color w:val="ED7D31" w:themeColor="accent2"/>
      <w:spacing w:val="5"/>
      <w:sz w:val="22"/>
    </w:rPr>
  </w:style>
  <w:style w:type="character" w:styleId="Heading7Char" w:customStyle="1">
    <w:name w:val="Heading 7 Char"/>
    <w:basedOn w:val="DefaultParagraphFont"/>
    <w:link w:val="Heading7"/>
    <w:uiPriority w:val="9"/>
    <w:semiHidden/>
    <w:rsid w:val="00DD02D5"/>
    <w:rPr>
      <w:b/>
      <w:smallCaps/>
      <w:color w:val="ED7D31" w:themeColor="accent2"/>
      <w:spacing w:val="10"/>
    </w:rPr>
  </w:style>
  <w:style w:type="character" w:styleId="Heading8Char" w:customStyle="1">
    <w:name w:val="Heading 8 Char"/>
    <w:basedOn w:val="DefaultParagraphFont"/>
    <w:link w:val="Heading8"/>
    <w:uiPriority w:val="9"/>
    <w:semiHidden/>
    <w:rsid w:val="00DD02D5"/>
    <w:rPr>
      <w:b/>
      <w:i/>
      <w:smallCaps/>
      <w:color w:val="C45911" w:themeColor="accent2" w:themeShade="BF"/>
    </w:rPr>
  </w:style>
  <w:style w:type="character" w:styleId="Heading9Char" w:customStyle="1">
    <w:name w:val="Heading 9 Char"/>
    <w:basedOn w:val="DefaultParagraphFont"/>
    <w:link w:val="Heading9"/>
    <w:uiPriority w:val="9"/>
    <w:semiHidden/>
    <w:rsid w:val="00DD02D5"/>
    <w:rPr>
      <w:b/>
      <w:i/>
      <w:smallCaps/>
      <w:color w:val="823B0B" w:themeColor="accent2" w:themeShade="7F"/>
    </w:rPr>
  </w:style>
  <w:style w:type="paragraph" w:styleId="Caption">
    <w:name w:val="caption"/>
    <w:basedOn w:val="Normal"/>
    <w:next w:val="Normal"/>
    <w:uiPriority w:val="35"/>
    <w:semiHidden/>
    <w:unhideWhenUsed/>
    <w:qFormat/>
    <w:rsid w:val="00DD02D5"/>
    <w:rPr>
      <w:b/>
      <w:bCs/>
      <w:caps/>
      <w:sz w:val="16"/>
      <w:szCs w:val="18"/>
    </w:rPr>
  </w:style>
  <w:style w:type="paragraph" w:styleId="Subtitle">
    <w:name w:val="Subtitle"/>
    <w:basedOn w:val="Normal"/>
    <w:next w:val="Normal"/>
    <w:link w:val="SubtitleChar"/>
    <w:uiPriority w:val="11"/>
    <w:qFormat/>
    <w:rsid w:val="00DD02D5"/>
    <w:pPr>
      <w:spacing w:after="720" w:line="240" w:lineRule="auto"/>
      <w:jc w:val="right"/>
    </w:pPr>
    <w:rPr>
      <w:rFonts w:asciiTheme="majorHAnsi" w:hAnsiTheme="majorHAnsi" w:eastAsiaTheme="majorEastAsia" w:cstheme="majorBidi"/>
      <w:szCs w:val="22"/>
    </w:rPr>
  </w:style>
  <w:style w:type="character" w:styleId="SubtitleChar" w:customStyle="1">
    <w:name w:val="Subtitle Char"/>
    <w:basedOn w:val="DefaultParagraphFont"/>
    <w:link w:val="Subtitle"/>
    <w:uiPriority w:val="11"/>
    <w:rsid w:val="00DD02D5"/>
    <w:rPr>
      <w:rFonts w:asciiTheme="majorHAnsi" w:hAnsiTheme="majorHAnsi" w:eastAsiaTheme="majorEastAsia" w:cstheme="majorBidi"/>
      <w:szCs w:val="22"/>
    </w:rPr>
  </w:style>
  <w:style w:type="character" w:styleId="Strong">
    <w:name w:val="Strong"/>
    <w:uiPriority w:val="22"/>
    <w:qFormat/>
    <w:rsid w:val="00DD02D5"/>
    <w:rPr>
      <w:b/>
      <w:color w:val="ED7D31" w:themeColor="accent2"/>
    </w:rPr>
  </w:style>
  <w:style w:type="character" w:styleId="Emphasis">
    <w:name w:val="Emphasis"/>
    <w:uiPriority w:val="20"/>
    <w:qFormat/>
    <w:rsid w:val="00DD02D5"/>
    <w:rPr>
      <w:b/>
      <w:i/>
      <w:spacing w:val="10"/>
    </w:rPr>
  </w:style>
  <w:style w:type="character" w:styleId="NoSpacingChar" w:customStyle="1">
    <w:name w:val="No Spacing Char"/>
    <w:aliases w:val="Nivel 0.1 Char"/>
    <w:basedOn w:val="DefaultParagraphFont"/>
    <w:link w:val="NoSpacing"/>
    <w:uiPriority w:val="1"/>
    <w:rsid w:val="00DD02D5"/>
  </w:style>
  <w:style w:type="paragraph" w:styleId="ListParagraph">
    <w:name w:val="List Paragraph"/>
    <w:basedOn w:val="Normal"/>
    <w:uiPriority w:val="34"/>
    <w:qFormat/>
    <w:rsid w:val="00DD02D5"/>
    <w:pPr>
      <w:ind w:left="720"/>
      <w:contextualSpacing/>
    </w:pPr>
  </w:style>
  <w:style w:type="paragraph" w:styleId="Quote">
    <w:name w:val="Quote"/>
    <w:basedOn w:val="Normal"/>
    <w:next w:val="Normal"/>
    <w:link w:val="QuoteChar"/>
    <w:uiPriority w:val="29"/>
    <w:qFormat/>
    <w:rsid w:val="00DD02D5"/>
    <w:rPr>
      <w:i/>
    </w:rPr>
  </w:style>
  <w:style w:type="character" w:styleId="QuoteChar" w:customStyle="1">
    <w:name w:val="Quote Char"/>
    <w:basedOn w:val="DefaultParagraphFont"/>
    <w:link w:val="Quote"/>
    <w:uiPriority w:val="29"/>
    <w:rsid w:val="00DD02D5"/>
    <w:rPr>
      <w:i/>
    </w:rPr>
  </w:style>
  <w:style w:type="paragraph" w:styleId="IntenseQuote">
    <w:name w:val="Intense Quote"/>
    <w:basedOn w:val="Normal"/>
    <w:next w:val="Normal"/>
    <w:link w:val="IntenseQuoteChar"/>
    <w:uiPriority w:val="30"/>
    <w:qFormat/>
    <w:rsid w:val="00DD02D5"/>
    <w:pPr>
      <w:pBdr>
        <w:top w:val="single" w:color="C45911" w:themeColor="accent2" w:themeShade="BF" w:sz="8" w:space="10"/>
        <w:left w:val="single" w:color="C45911" w:themeColor="accent2" w:themeShade="BF" w:sz="8" w:space="10"/>
        <w:bottom w:val="single" w:color="C45911" w:themeColor="accent2" w:themeShade="BF" w:sz="8" w:space="10"/>
        <w:right w:val="single" w:color="C45911" w:themeColor="accent2" w:themeShade="BF" w:sz="8" w:space="10"/>
      </w:pBdr>
      <w:shd w:val="clear" w:color="auto" w:fill="ED7D31" w:themeFill="accent2"/>
      <w:spacing w:before="140" w:after="140"/>
      <w:ind w:left="1440" w:right="1440"/>
    </w:pPr>
    <w:rPr>
      <w:b/>
      <w:i/>
      <w:color w:val="FFFFFF" w:themeColor="background1"/>
    </w:rPr>
  </w:style>
  <w:style w:type="character" w:styleId="IntenseQuoteChar" w:customStyle="1">
    <w:name w:val="Intense Quote Char"/>
    <w:basedOn w:val="DefaultParagraphFont"/>
    <w:link w:val="IntenseQuote"/>
    <w:uiPriority w:val="30"/>
    <w:rsid w:val="00DD02D5"/>
    <w:rPr>
      <w:b/>
      <w:i/>
      <w:color w:val="FFFFFF" w:themeColor="background1"/>
      <w:shd w:val="clear" w:color="auto" w:fill="ED7D31" w:themeFill="accent2"/>
    </w:rPr>
  </w:style>
  <w:style w:type="character" w:styleId="SubtleEmphasis">
    <w:name w:val="Subtle Emphasis"/>
    <w:uiPriority w:val="19"/>
    <w:qFormat/>
    <w:rsid w:val="00DD02D5"/>
    <w:rPr>
      <w:i/>
    </w:rPr>
  </w:style>
  <w:style w:type="character" w:styleId="IntenseEmphasis">
    <w:name w:val="Intense Emphasis"/>
    <w:uiPriority w:val="21"/>
    <w:qFormat/>
    <w:rsid w:val="00DD02D5"/>
    <w:rPr>
      <w:b/>
      <w:i/>
      <w:color w:val="ED7D31" w:themeColor="accent2"/>
      <w:spacing w:val="10"/>
    </w:rPr>
  </w:style>
  <w:style w:type="character" w:styleId="SubtleReference">
    <w:name w:val="Subtle Reference"/>
    <w:uiPriority w:val="31"/>
    <w:qFormat/>
    <w:rsid w:val="00DD02D5"/>
    <w:rPr>
      <w:b/>
    </w:rPr>
  </w:style>
  <w:style w:type="character" w:styleId="IntenseReference">
    <w:name w:val="Intense Reference"/>
    <w:uiPriority w:val="32"/>
    <w:qFormat/>
    <w:rsid w:val="00DD02D5"/>
    <w:rPr>
      <w:b/>
      <w:bCs/>
      <w:smallCaps/>
      <w:spacing w:val="5"/>
      <w:sz w:val="22"/>
      <w:szCs w:val="22"/>
      <w:u w:val="single"/>
    </w:rPr>
  </w:style>
  <w:style w:type="character" w:styleId="BookTitle">
    <w:name w:val="Book Title"/>
    <w:uiPriority w:val="33"/>
    <w:qFormat/>
    <w:rsid w:val="00DD02D5"/>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DD02D5"/>
    <w:pPr>
      <w:outlineLvl w:val="9"/>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microsoft.com/office/2020/10/relationships/intelligence" Target="intelligence2.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9.png" Id="R232cfe2e155848b8" /><Relationship Type="http://schemas.openxmlformats.org/officeDocument/2006/relationships/image" Target="/media/imagea.png" Id="R0677e660cd6344f2" /><Relationship Type="http://schemas.openxmlformats.org/officeDocument/2006/relationships/image" Target="/media/imageb.png" Id="R9e01a6d133f64d79" /><Relationship Type="http://schemas.openxmlformats.org/officeDocument/2006/relationships/image" Target="/media/imagec.png" Id="R4f7e686460984c35" /><Relationship Type="http://schemas.openxmlformats.org/officeDocument/2006/relationships/image" Target="/media/imaged.png" Id="R2beab6fc609248a6" /><Relationship Type="http://schemas.openxmlformats.org/officeDocument/2006/relationships/image" Target="/media/imagee.png" Id="Raa9f431d6f1a411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Kevin Andres Castillo Peña</lastModifiedBy>
  <revision>13</revision>
  <dcterms:created xsi:type="dcterms:W3CDTF">2024-04-08T14:26:00.0000000Z</dcterms:created>
  <dcterms:modified xsi:type="dcterms:W3CDTF">2024-04-21T22:40:09.6723628Z</dcterms:modified>
</coreProperties>
</file>