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6998D" w14:textId="6AEED09A" w:rsidR="004D05C8" w:rsidRDefault="004D05C8" w:rsidP="004D05C8">
      <w:pPr>
        <w:tabs>
          <w:tab w:val="right" w:pos="8838"/>
        </w:tabs>
        <w:spacing w:line="257" w:lineRule="auto"/>
      </w:pPr>
      <w:r w:rsidRPr="6637491E">
        <w:rPr>
          <w:rFonts w:ascii="Calibri" w:eastAsia="Calibri" w:hAnsi="Calibri" w:cs="Calibri"/>
          <w:b/>
          <w:bCs/>
          <w:color w:val="1F4E79" w:themeColor="accent5" w:themeShade="80"/>
          <w:sz w:val="28"/>
          <w:szCs w:val="28"/>
        </w:rPr>
        <w:t>Entregable</w:t>
      </w:r>
      <w:r w:rsidR="005A4E07">
        <w:rPr>
          <w:rFonts w:ascii="Calibri" w:eastAsia="Calibri" w:hAnsi="Calibri" w:cs="Calibri"/>
          <w:b/>
          <w:bCs/>
          <w:color w:val="1F4E79" w:themeColor="accent5" w:themeShade="80"/>
          <w:sz w:val="28"/>
          <w:szCs w:val="28"/>
        </w:rPr>
        <w:t xml:space="preserve"> Documento de diseño</w:t>
      </w:r>
      <w:r w:rsidRPr="6637491E">
        <w:rPr>
          <w:rFonts w:ascii="Calibri" w:eastAsia="Calibri" w:hAnsi="Calibri" w:cs="Calibri"/>
          <w:b/>
          <w:bCs/>
          <w:color w:val="1F4E79" w:themeColor="accent5" w:themeShade="80"/>
          <w:sz w:val="28"/>
          <w:szCs w:val="28"/>
        </w:rPr>
        <w:t xml:space="preserve"> Proyecto </w:t>
      </w:r>
      <w:r w:rsidR="000236D9">
        <w:rPr>
          <w:rFonts w:ascii="Calibri" w:eastAsia="Calibri" w:hAnsi="Calibri" w:cs="Calibri"/>
          <w:b/>
          <w:bCs/>
          <w:color w:val="1F4E79" w:themeColor="accent5" w:themeShade="80"/>
          <w:sz w:val="28"/>
          <w:szCs w:val="28"/>
        </w:rPr>
        <w:t>3</w:t>
      </w:r>
      <w:r w:rsidR="00257CE9">
        <w:rPr>
          <w:rFonts w:ascii="Calibri" w:eastAsia="Calibri" w:hAnsi="Calibri" w:cs="Calibri"/>
          <w:b/>
          <w:bCs/>
          <w:color w:val="1F4E79" w:themeColor="accent5" w:themeShade="80"/>
          <w:sz w:val="28"/>
          <w:szCs w:val="28"/>
        </w:rPr>
        <w:t xml:space="preserve"> </w:t>
      </w:r>
      <w:r w:rsidRPr="6637491E">
        <w:rPr>
          <w:rFonts w:ascii="Calibri" w:eastAsia="Calibri" w:hAnsi="Calibri" w:cs="Calibri"/>
          <w:b/>
          <w:bCs/>
          <w:color w:val="1F4E79" w:themeColor="accent5" w:themeShade="80"/>
          <w:sz w:val="28"/>
          <w:szCs w:val="28"/>
        </w:rPr>
        <w:t>DPOO</w:t>
      </w:r>
    </w:p>
    <w:p w14:paraId="365DB288" w14:textId="3FF2C7D7" w:rsidR="004D05C8" w:rsidRDefault="004D05C8" w:rsidP="004D05C8">
      <w:pPr>
        <w:spacing w:line="257" w:lineRule="auto"/>
      </w:pPr>
      <w:r>
        <w:rPr>
          <w:rFonts w:ascii="Calibri" w:eastAsia="Calibri" w:hAnsi="Calibri" w:cs="Calibri"/>
          <w:b/>
          <w:bCs/>
          <w:color w:val="1F4E79" w:themeColor="accent5" w:themeShade="80"/>
          <w:sz w:val="28"/>
          <w:szCs w:val="28"/>
        </w:rPr>
        <w:t>Diseño Empresa</w:t>
      </w:r>
      <w:r w:rsidRPr="6637491E">
        <w:rPr>
          <w:rFonts w:ascii="Calibri" w:eastAsia="Calibri" w:hAnsi="Calibri" w:cs="Calibri"/>
          <w:b/>
          <w:bCs/>
          <w:color w:val="1F4E79" w:themeColor="accent5" w:themeShade="80"/>
          <w:sz w:val="28"/>
          <w:szCs w:val="28"/>
        </w:rPr>
        <w:t xml:space="preserve"> Alquiler Carros</w:t>
      </w:r>
    </w:p>
    <w:p w14:paraId="6A28754C"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Camilo Daza</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201416461</w:t>
      </w:r>
    </w:p>
    <w:p w14:paraId="2D28DC45"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Mateo Cante</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202223518</w:t>
      </w:r>
    </w:p>
    <w:p w14:paraId="13971FFB" w14:textId="77777777" w:rsidR="00380FF9" w:rsidRDefault="00380FF9" w:rsidP="00380FF9">
      <w:pPr>
        <w:spacing w:line="257" w:lineRule="auto"/>
        <w:jc w:val="right"/>
        <w:rPr>
          <w:rFonts w:ascii="Calibri" w:eastAsia="Calibri" w:hAnsi="Calibri" w:cs="Calibri"/>
          <w:sz w:val="24"/>
          <w:szCs w:val="24"/>
        </w:rPr>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 xml:space="preserve">Juan Nicolás Suarez </w:t>
      </w:r>
      <w:r w:rsidRPr="6637491E">
        <w:rPr>
          <w:rFonts w:ascii="Calibri" w:eastAsia="Calibri" w:hAnsi="Calibri" w:cs="Calibri"/>
          <w:b/>
          <w:bCs/>
          <w:sz w:val="24"/>
          <w:szCs w:val="24"/>
        </w:rPr>
        <w:t xml:space="preserve">Código: </w:t>
      </w:r>
      <w:r w:rsidRPr="6637491E">
        <w:rPr>
          <w:rFonts w:ascii="Calibri" w:eastAsia="Calibri" w:hAnsi="Calibri" w:cs="Calibri"/>
          <w:sz w:val="24"/>
          <w:szCs w:val="24"/>
        </w:rPr>
        <w:t>202222678</w:t>
      </w:r>
    </w:p>
    <w:p w14:paraId="0C05B3F0" w14:textId="77777777" w:rsidR="00DF7B04" w:rsidRDefault="00DF7B04" w:rsidP="005A161D">
      <w:pPr>
        <w:spacing w:line="257" w:lineRule="auto"/>
        <w:rPr>
          <w:rFonts w:ascii="Calibri" w:eastAsia="Calibri" w:hAnsi="Calibri" w:cs="Calibri"/>
          <w:b/>
          <w:bCs/>
          <w:sz w:val="24"/>
          <w:szCs w:val="24"/>
        </w:rPr>
      </w:pPr>
    </w:p>
    <w:p w14:paraId="67B9380A" w14:textId="5E0A28EC" w:rsidR="00DF7B04" w:rsidRPr="006C6211" w:rsidRDefault="00DF7B04" w:rsidP="005A161D">
      <w:pPr>
        <w:spacing w:line="257" w:lineRule="auto"/>
        <w:rPr>
          <w:rFonts w:ascii="Calibri" w:eastAsia="Calibri" w:hAnsi="Calibri" w:cs="Calibri"/>
          <w:b/>
          <w:bCs/>
          <w:sz w:val="28"/>
          <w:szCs w:val="28"/>
        </w:rPr>
      </w:pPr>
      <w:r w:rsidRPr="006C6211">
        <w:rPr>
          <w:rFonts w:ascii="Calibri" w:eastAsia="Calibri" w:hAnsi="Calibri" w:cs="Calibri"/>
          <w:b/>
          <w:bCs/>
          <w:sz w:val="28"/>
          <w:szCs w:val="28"/>
        </w:rPr>
        <w:t xml:space="preserve">Entregable </w:t>
      </w:r>
      <w:r w:rsidR="00592163">
        <w:rPr>
          <w:rFonts w:ascii="Calibri" w:eastAsia="Calibri" w:hAnsi="Calibri" w:cs="Calibri"/>
          <w:b/>
          <w:bCs/>
          <w:sz w:val="28"/>
          <w:szCs w:val="28"/>
        </w:rPr>
        <w:t>3</w:t>
      </w:r>
      <w:r w:rsidRPr="006C6211">
        <w:rPr>
          <w:rFonts w:ascii="Calibri" w:eastAsia="Calibri" w:hAnsi="Calibri" w:cs="Calibri"/>
          <w:b/>
          <w:bCs/>
          <w:sz w:val="28"/>
          <w:szCs w:val="28"/>
        </w:rPr>
        <w:t>, diseño actualizado + Interfaz</w:t>
      </w:r>
    </w:p>
    <w:p w14:paraId="0867DC0B" w14:textId="6FB983A5" w:rsidR="00DF7B04" w:rsidRDefault="00DF7B04" w:rsidP="005A161D">
      <w:pPr>
        <w:spacing w:line="257" w:lineRule="auto"/>
        <w:rPr>
          <w:rFonts w:ascii="Calibri" w:eastAsia="Calibri" w:hAnsi="Calibri" w:cs="Calibri"/>
          <w:sz w:val="24"/>
          <w:szCs w:val="24"/>
        </w:rPr>
      </w:pPr>
      <w:r w:rsidRPr="00F363D4">
        <w:rPr>
          <w:rFonts w:ascii="Calibri" w:eastAsia="Calibri" w:hAnsi="Calibri" w:cs="Calibri"/>
          <w:sz w:val="24"/>
          <w:szCs w:val="24"/>
        </w:rPr>
        <w:t>En la sección de Anexos se puede encontrar</w:t>
      </w:r>
      <w:r w:rsidR="00F363D4">
        <w:rPr>
          <w:rFonts w:ascii="Calibri" w:eastAsia="Calibri" w:hAnsi="Calibri" w:cs="Calibri"/>
          <w:sz w:val="24"/>
          <w:szCs w:val="24"/>
        </w:rPr>
        <w:t xml:space="preserve"> </w:t>
      </w:r>
      <w:r w:rsidR="00A521CD">
        <w:rPr>
          <w:rFonts w:ascii="Calibri" w:eastAsia="Calibri" w:hAnsi="Calibri" w:cs="Calibri"/>
          <w:sz w:val="24"/>
          <w:szCs w:val="24"/>
        </w:rPr>
        <w:t xml:space="preserve">el primer </w:t>
      </w:r>
      <w:r w:rsidR="00592163">
        <w:rPr>
          <w:rFonts w:ascii="Calibri" w:eastAsia="Calibri" w:hAnsi="Calibri" w:cs="Calibri"/>
          <w:sz w:val="24"/>
          <w:szCs w:val="24"/>
        </w:rPr>
        <w:t xml:space="preserve">y segundo </w:t>
      </w:r>
      <w:r w:rsidR="00A521CD">
        <w:rPr>
          <w:rFonts w:ascii="Calibri" w:eastAsia="Calibri" w:hAnsi="Calibri" w:cs="Calibri"/>
          <w:sz w:val="24"/>
          <w:szCs w:val="24"/>
        </w:rPr>
        <w:t xml:space="preserve">acercamiento a este documento de diseño, en dónde se establecieron las reglas y distintas </w:t>
      </w:r>
      <w:r w:rsidR="00EC58F8">
        <w:rPr>
          <w:rFonts w:ascii="Calibri" w:eastAsia="Calibri" w:hAnsi="Calibri" w:cs="Calibri"/>
          <w:sz w:val="24"/>
          <w:szCs w:val="24"/>
        </w:rPr>
        <w:t>iteraciones</w:t>
      </w:r>
      <w:r w:rsidR="00A521CD">
        <w:rPr>
          <w:rFonts w:ascii="Calibri" w:eastAsia="Calibri" w:hAnsi="Calibri" w:cs="Calibri"/>
          <w:sz w:val="24"/>
          <w:szCs w:val="24"/>
        </w:rPr>
        <w:t xml:space="preserve"> para </w:t>
      </w:r>
      <w:r w:rsidR="003C1765">
        <w:rPr>
          <w:rFonts w:ascii="Calibri" w:eastAsia="Calibri" w:hAnsi="Calibri" w:cs="Calibri"/>
          <w:sz w:val="24"/>
          <w:szCs w:val="24"/>
        </w:rPr>
        <w:t>la generación de la aplicación basada en consola</w:t>
      </w:r>
      <w:r w:rsidR="00C2358D">
        <w:rPr>
          <w:rFonts w:ascii="Calibri" w:eastAsia="Calibri" w:hAnsi="Calibri" w:cs="Calibri"/>
          <w:sz w:val="24"/>
          <w:szCs w:val="24"/>
        </w:rPr>
        <w:t xml:space="preserve"> y en un segundo momento basada en interfaz, pero sin los cambios solicitados en la tercera entrega</w:t>
      </w:r>
      <w:r w:rsidR="003C1765">
        <w:rPr>
          <w:rFonts w:ascii="Calibri" w:eastAsia="Calibri" w:hAnsi="Calibri" w:cs="Calibri"/>
          <w:sz w:val="24"/>
          <w:szCs w:val="24"/>
        </w:rPr>
        <w:t xml:space="preserve">. Para esta segunda versión del documento, se hicieron algunos ajustes </w:t>
      </w:r>
      <w:r w:rsidR="009B0EA0">
        <w:rPr>
          <w:rFonts w:ascii="Calibri" w:eastAsia="Calibri" w:hAnsi="Calibri" w:cs="Calibri"/>
          <w:sz w:val="24"/>
          <w:szCs w:val="24"/>
        </w:rPr>
        <w:t>en la lógica implementada</w:t>
      </w:r>
      <w:r w:rsidR="002A550C">
        <w:rPr>
          <w:rFonts w:ascii="Calibri" w:eastAsia="Calibri" w:hAnsi="Calibri" w:cs="Calibri"/>
          <w:sz w:val="24"/>
          <w:szCs w:val="24"/>
        </w:rPr>
        <w:t xml:space="preserve"> para lograr los requerimientos adicionales solicitados. </w:t>
      </w:r>
      <w:r w:rsidR="00E41DEB">
        <w:rPr>
          <w:rFonts w:ascii="Calibri" w:eastAsia="Calibri" w:hAnsi="Calibri" w:cs="Calibri"/>
          <w:sz w:val="24"/>
          <w:szCs w:val="24"/>
        </w:rPr>
        <w:t xml:space="preserve">En esta tercera iteración los cambios agregados fueron bastante menores a iteraciones anteriores, los nuevos requerimientos fueron agregados de manera más sencilla y las clases nuevas no fueron </w:t>
      </w:r>
      <w:r w:rsidR="00E16FD6">
        <w:rPr>
          <w:rFonts w:ascii="Calibri" w:eastAsia="Calibri" w:hAnsi="Calibri" w:cs="Calibri"/>
          <w:sz w:val="24"/>
          <w:szCs w:val="24"/>
        </w:rPr>
        <w:t>tantas.</w:t>
      </w:r>
    </w:p>
    <w:p w14:paraId="1C1B9F1C" w14:textId="0DFB8F03" w:rsidR="001D3CBA" w:rsidRPr="006C6211" w:rsidRDefault="0034387F" w:rsidP="0034387F">
      <w:pPr>
        <w:pStyle w:val="ListParagraph"/>
        <w:numPr>
          <w:ilvl w:val="0"/>
          <w:numId w:val="7"/>
        </w:numPr>
        <w:spacing w:line="257" w:lineRule="auto"/>
        <w:rPr>
          <w:rFonts w:ascii="Calibri" w:eastAsia="Calibri" w:hAnsi="Calibri" w:cs="Calibri"/>
          <w:b/>
          <w:bCs/>
          <w:sz w:val="28"/>
          <w:szCs w:val="28"/>
        </w:rPr>
      </w:pPr>
      <w:r w:rsidRPr="006C6211">
        <w:rPr>
          <w:rFonts w:ascii="Calibri" w:eastAsia="Calibri" w:hAnsi="Calibri" w:cs="Calibri"/>
          <w:b/>
          <w:bCs/>
          <w:sz w:val="28"/>
          <w:szCs w:val="28"/>
        </w:rPr>
        <w:t>Diseño Actualizado</w:t>
      </w:r>
    </w:p>
    <w:p w14:paraId="215BE3F3" w14:textId="4EAE685D" w:rsidR="001D3CBA" w:rsidRDefault="001D3CBA" w:rsidP="0034387F">
      <w:pPr>
        <w:pStyle w:val="ListParagraph"/>
        <w:numPr>
          <w:ilvl w:val="0"/>
          <w:numId w:val="8"/>
        </w:numPr>
        <w:spacing w:line="257" w:lineRule="auto"/>
        <w:rPr>
          <w:rFonts w:ascii="Calibri" w:eastAsia="Calibri" w:hAnsi="Calibri" w:cs="Calibri"/>
          <w:b/>
          <w:bCs/>
          <w:sz w:val="24"/>
          <w:szCs w:val="24"/>
        </w:rPr>
      </w:pPr>
      <w:r w:rsidRPr="006C6211">
        <w:rPr>
          <w:rFonts w:ascii="Calibri" w:eastAsia="Calibri" w:hAnsi="Calibri" w:cs="Calibri"/>
          <w:b/>
          <w:bCs/>
          <w:sz w:val="24"/>
          <w:szCs w:val="24"/>
        </w:rPr>
        <w:t>Componentes</w:t>
      </w:r>
      <w:r w:rsidR="006C6211" w:rsidRPr="006C6211">
        <w:rPr>
          <w:rFonts w:ascii="Calibri" w:eastAsia="Calibri" w:hAnsi="Calibri" w:cs="Calibri"/>
          <w:b/>
          <w:bCs/>
          <w:sz w:val="24"/>
          <w:szCs w:val="24"/>
        </w:rPr>
        <w:t xml:space="preserve"> y estereotipos finales</w:t>
      </w:r>
    </w:p>
    <w:p w14:paraId="4D6E94A3" w14:textId="0A0D4A41" w:rsidR="00DA7533" w:rsidRPr="006C6211" w:rsidRDefault="00DA7533" w:rsidP="00DA7533">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lógica</w:t>
      </w:r>
    </w:p>
    <w:p w14:paraId="0B247488" w14:textId="6B80F2E3" w:rsidR="00DF7B04" w:rsidRDefault="007839B2" w:rsidP="005A161D">
      <w:pPr>
        <w:spacing w:line="257" w:lineRule="auto"/>
        <w:rPr>
          <w:rFonts w:ascii="Calibri" w:eastAsia="Calibri" w:hAnsi="Calibri" w:cs="Calibri"/>
          <w:b/>
          <w:bCs/>
          <w:sz w:val="24"/>
          <w:szCs w:val="24"/>
        </w:rPr>
      </w:pPr>
      <w:r w:rsidRPr="007839B2">
        <w:rPr>
          <w:rFonts w:ascii="Calibri" w:eastAsia="Calibri" w:hAnsi="Calibri" w:cs="Calibri"/>
          <w:b/>
          <w:bCs/>
          <w:noProof/>
          <w:sz w:val="24"/>
          <w:szCs w:val="24"/>
        </w:rPr>
        <w:drawing>
          <wp:inline distT="0" distB="0" distL="0" distR="0" wp14:anchorId="4CF2CDA0" wp14:editId="449C0302">
            <wp:extent cx="3535680" cy="3555432"/>
            <wp:effectExtent l="0" t="0" r="7620" b="6985"/>
            <wp:docPr id="7862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252" name=""/>
                    <pic:cNvPicPr/>
                  </pic:nvPicPr>
                  <pic:blipFill>
                    <a:blip r:embed="rId5"/>
                    <a:stretch>
                      <a:fillRect/>
                    </a:stretch>
                  </pic:blipFill>
                  <pic:spPr>
                    <a:xfrm>
                      <a:off x="0" y="0"/>
                      <a:ext cx="3542392" cy="3562181"/>
                    </a:xfrm>
                    <a:prstGeom prst="rect">
                      <a:avLst/>
                    </a:prstGeom>
                  </pic:spPr>
                </pic:pic>
              </a:graphicData>
            </a:graphic>
          </wp:inline>
        </w:drawing>
      </w:r>
    </w:p>
    <w:p w14:paraId="14ED88C8" w14:textId="6BFEA771" w:rsidR="00C02144" w:rsidRPr="00C02144" w:rsidRDefault="00C02144" w:rsidP="005A161D">
      <w:pPr>
        <w:spacing w:line="257" w:lineRule="auto"/>
        <w:rPr>
          <w:rFonts w:ascii="Calibri" w:eastAsia="Calibri" w:hAnsi="Calibri" w:cs="Calibri"/>
          <w:sz w:val="24"/>
          <w:szCs w:val="24"/>
        </w:rPr>
      </w:pPr>
      <w:r w:rsidRPr="00C02144">
        <w:rPr>
          <w:rFonts w:ascii="Calibri" w:eastAsia="Calibri" w:hAnsi="Calibri" w:cs="Calibri"/>
          <w:sz w:val="24"/>
          <w:szCs w:val="24"/>
        </w:rPr>
        <w:lastRenderedPageBreak/>
        <w:t xml:space="preserve">Para </w:t>
      </w:r>
      <w:proofErr w:type="spellStart"/>
      <w:r w:rsidRPr="00C02144">
        <w:rPr>
          <w:rFonts w:ascii="Calibri" w:eastAsia="Calibri" w:hAnsi="Calibri" w:cs="Calibri"/>
          <w:sz w:val="24"/>
          <w:szCs w:val="24"/>
        </w:rPr>
        <w:t>controllerReservas</w:t>
      </w:r>
      <w:proofErr w:type="spellEnd"/>
      <w:r w:rsidRPr="00C02144">
        <w:rPr>
          <w:rFonts w:ascii="Calibri" w:eastAsia="Calibri" w:hAnsi="Calibri" w:cs="Calibri"/>
          <w:sz w:val="24"/>
          <w:szCs w:val="24"/>
        </w:rPr>
        <w:t>, alquiler y Persistencia se mantuvo la misma estructura a alto nivel</w:t>
      </w:r>
      <w:r>
        <w:rPr>
          <w:rFonts w:ascii="Calibri" w:eastAsia="Calibri" w:hAnsi="Calibri" w:cs="Calibri"/>
          <w:sz w:val="24"/>
          <w:szCs w:val="24"/>
        </w:rPr>
        <w:t>.</w:t>
      </w:r>
    </w:p>
    <w:p w14:paraId="167C101C" w14:textId="77777777" w:rsidR="00DF7B04" w:rsidRDefault="00DF7B04" w:rsidP="005A161D">
      <w:pPr>
        <w:spacing w:line="257" w:lineRule="auto"/>
        <w:rPr>
          <w:rFonts w:ascii="Calibri" w:eastAsia="Calibri" w:hAnsi="Calibri" w:cs="Calibri"/>
          <w:b/>
          <w:bCs/>
          <w:sz w:val="24"/>
          <w:szCs w:val="24"/>
        </w:rPr>
      </w:pPr>
    </w:p>
    <w:p w14:paraId="23653D1F" w14:textId="7FC7D51E" w:rsidR="00DF7B04" w:rsidRDefault="00BD6D83" w:rsidP="005A161D">
      <w:pPr>
        <w:spacing w:line="257" w:lineRule="auto"/>
        <w:rPr>
          <w:rFonts w:ascii="Calibri" w:eastAsia="Calibri" w:hAnsi="Calibri" w:cs="Calibri"/>
          <w:b/>
          <w:bCs/>
          <w:sz w:val="24"/>
          <w:szCs w:val="24"/>
        </w:rPr>
      </w:pPr>
      <w:r w:rsidRPr="00BD6D83">
        <w:rPr>
          <w:rFonts w:ascii="Calibri" w:eastAsia="Calibri" w:hAnsi="Calibri" w:cs="Calibri"/>
          <w:b/>
          <w:bCs/>
          <w:noProof/>
          <w:sz w:val="24"/>
          <w:szCs w:val="24"/>
        </w:rPr>
        <w:drawing>
          <wp:inline distT="0" distB="0" distL="0" distR="0" wp14:anchorId="3047CB76" wp14:editId="4D552AC9">
            <wp:extent cx="3985605" cy="2019475"/>
            <wp:effectExtent l="0" t="0" r="0" b="0"/>
            <wp:docPr id="1713065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5587" name="Picture 1" descr="A diagram of a computer&#10;&#10;Description automatically generated"/>
                    <pic:cNvPicPr/>
                  </pic:nvPicPr>
                  <pic:blipFill>
                    <a:blip r:embed="rId6"/>
                    <a:stretch>
                      <a:fillRect/>
                    </a:stretch>
                  </pic:blipFill>
                  <pic:spPr>
                    <a:xfrm>
                      <a:off x="0" y="0"/>
                      <a:ext cx="3985605" cy="2019475"/>
                    </a:xfrm>
                    <a:prstGeom prst="rect">
                      <a:avLst/>
                    </a:prstGeom>
                  </pic:spPr>
                </pic:pic>
              </a:graphicData>
            </a:graphic>
          </wp:inline>
        </w:drawing>
      </w:r>
    </w:p>
    <w:p w14:paraId="13D76A1D" w14:textId="2ADC6455" w:rsidR="00DF7B04" w:rsidRDefault="0086711A" w:rsidP="005A161D">
      <w:pPr>
        <w:spacing w:line="257" w:lineRule="auto"/>
        <w:rPr>
          <w:rFonts w:ascii="Calibri" w:eastAsia="Calibri" w:hAnsi="Calibri" w:cs="Calibri"/>
          <w:b/>
          <w:bCs/>
          <w:sz w:val="24"/>
          <w:szCs w:val="24"/>
        </w:rPr>
      </w:pPr>
      <w:r w:rsidRPr="0086711A">
        <w:rPr>
          <w:rFonts w:ascii="Calibri" w:eastAsia="Calibri" w:hAnsi="Calibri" w:cs="Calibri"/>
          <w:b/>
          <w:bCs/>
          <w:noProof/>
          <w:sz w:val="24"/>
          <w:szCs w:val="24"/>
        </w:rPr>
        <w:drawing>
          <wp:inline distT="0" distB="0" distL="0" distR="0" wp14:anchorId="6401E7DE" wp14:editId="38292B6E">
            <wp:extent cx="2080440" cy="1051651"/>
            <wp:effectExtent l="0" t="0" r="0" b="0"/>
            <wp:docPr id="3507346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4644" name="Picture 1" descr="A close-up of a document&#10;&#10;Description automatically generated"/>
                    <pic:cNvPicPr/>
                  </pic:nvPicPr>
                  <pic:blipFill>
                    <a:blip r:embed="rId7"/>
                    <a:stretch>
                      <a:fillRect/>
                    </a:stretch>
                  </pic:blipFill>
                  <pic:spPr>
                    <a:xfrm>
                      <a:off x="0" y="0"/>
                      <a:ext cx="2080440" cy="1051651"/>
                    </a:xfrm>
                    <a:prstGeom prst="rect">
                      <a:avLst/>
                    </a:prstGeom>
                  </pic:spPr>
                </pic:pic>
              </a:graphicData>
            </a:graphic>
          </wp:inline>
        </w:drawing>
      </w:r>
    </w:p>
    <w:p w14:paraId="2C1D12BF" w14:textId="6E91F82F" w:rsidR="00DF7B04" w:rsidRDefault="00F06F11" w:rsidP="005A161D">
      <w:pPr>
        <w:spacing w:line="257" w:lineRule="auto"/>
        <w:rPr>
          <w:rFonts w:ascii="Calibri" w:eastAsia="Calibri" w:hAnsi="Calibri" w:cs="Calibri"/>
          <w:b/>
          <w:bCs/>
          <w:sz w:val="24"/>
          <w:szCs w:val="24"/>
        </w:rPr>
      </w:pPr>
      <w:r w:rsidRPr="00F06F11">
        <w:rPr>
          <w:rFonts w:ascii="Calibri" w:eastAsia="Calibri" w:hAnsi="Calibri" w:cs="Calibri"/>
          <w:b/>
          <w:bCs/>
          <w:noProof/>
          <w:sz w:val="24"/>
          <w:szCs w:val="24"/>
        </w:rPr>
        <w:drawing>
          <wp:inline distT="0" distB="0" distL="0" distR="0" wp14:anchorId="70EB13B0" wp14:editId="2EC16A02">
            <wp:extent cx="5612130" cy="3167380"/>
            <wp:effectExtent l="0" t="0" r="7620" b="0"/>
            <wp:docPr id="7769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5750" name=""/>
                    <pic:cNvPicPr/>
                  </pic:nvPicPr>
                  <pic:blipFill>
                    <a:blip r:embed="rId8"/>
                    <a:stretch>
                      <a:fillRect/>
                    </a:stretch>
                  </pic:blipFill>
                  <pic:spPr>
                    <a:xfrm>
                      <a:off x="0" y="0"/>
                      <a:ext cx="5612130" cy="3167380"/>
                    </a:xfrm>
                    <a:prstGeom prst="rect">
                      <a:avLst/>
                    </a:prstGeom>
                  </pic:spPr>
                </pic:pic>
              </a:graphicData>
            </a:graphic>
          </wp:inline>
        </w:drawing>
      </w:r>
    </w:p>
    <w:p w14:paraId="48B8E233" w14:textId="6FF9DC9F" w:rsidR="00561331" w:rsidRDefault="00561331" w:rsidP="005A161D">
      <w:pPr>
        <w:spacing w:line="257" w:lineRule="auto"/>
        <w:rPr>
          <w:rFonts w:ascii="Calibri" w:eastAsia="Calibri" w:hAnsi="Calibri" w:cs="Calibri"/>
          <w:b/>
          <w:bCs/>
          <w:sz w:val="24"/>
          <w:szCs w:val="24"/>
        </w:rPr>
      </w:pPr>
    </w:p>
    <w:p w14:paraId="78679ACE" w14:textId="1546715C" w:rsidR="00F848B8" w:rsidRDefault="00561331" w:rsidP="005A161D">
      <w:pPr>
        <w:spacing w:line="257" w:lineRule="auto"/>
        <w:rPr>
          <w:rFonts w:ascii="Calibri" w:eastAsia="Calibri" w:hAnsi="Calibri" w:cs="Calibri"/>
          <w:sz w:val="24"/>
          <w:szCs w:val="24"/>
        </w:rPr>
      </w:pPr>
      <w:r w:rsidRPr="00561331">
        <w:rPr>
          <w:rFonts w:ascii="Calibri" w:eastAsia="Calibri" w:hAnsi="Calibri" w:cs="Calibri"/>
          <w:sz w:val="24"/>
          <w:szCs w:val="24"/>
        </w:rPr>
        <w:t xml:space="preserve">En las anteriores imágenes se </w:t>
      </w:r>
      <w:r>
        <w:rPr>
          <w:rFonts w:ascii="Calibri" w:eastAsia="Calibri" w:hAnsi="Calibri" w:cs="Calibri"/>
          <w:sz w:val="24"/>
          <w:szCs w:val="24"/>
        </w:rPr>
        <w:t>documentan los estereotipos finales</w:t>
      </w:r>
      <w:r w:rsidR="00DA7533">
        <w:rPr>
          <w:rFonts w:ascii="Calibri" w:eastAsia="Calibri" w:hAnsi="Calibri" w:cs="Calibri"/>
          <w:sz w:val="24"/>
          <w:szCs w:val="24"/>
        </w:rPr>
        <w:t xml:space="preserve"> de la </w:t>
      </w:r>
      <w:r w:rsidR="0086711A">
        <w:rPr>
          <w:rFonts w:ascii="Calibri" w:eastAsia="Calibri" w:hAnsi="Calibri" w:cs="Calibri"/>
          <w:sz w:val="24"/>
          <w:szCs w:val="24"/>
        </w:rPr>
        <w:t>lógica alto nivel</w:t>
      </w:r>
      <w:r>
        <w:rPr>
          <w:rFonts w:ascii="Calibri" w:eastAsia="Calibri" w:hAnsi="Calibri" w:cs="Calibri"/>
          <w:sz w:val="24"/>
          <w:szCs w:val="24"/>
        </w:rPr>
        <w:t xml:space="preserve">, cómo se puede observar, estos varían </w:t>
      </w:r>
      <w:r w:rsidR="00DA7533">
        <w:rPr>
          <w:rFonts w:ascii="Calibri" w:eastAsia="Calibri" w:hAnsi="Calibri" w:cs="Calibri"/>
          <w:sz w:val="24"/>
          <w:szCs w:val="24"/>
        </w:rPr>
        <w:t xml:space="preserve">mínimamente </w:t>
      </w:r>
      <w:r w:rsidR="00D54A74">
        <w:rPr>
          <w:rFonts w:ascii="Calibri" w:eastAsia="Calibri" w:hAnsi="Calibri" w:cs="Calibri"/>
          <w:sz w:val="24"/>
          <w:szCs w:val="24"/>
        </w:rPr>
        <w:t>con relación a</w:t>
      </w:r>
      <w:r w:rsidR="003F7B02">
        <w:rPr>
          <w:rFonts w:ascii="Calibri" w:eastAsia="Calibri" w:hAnsi="Calibri" w:cs="Calibri"/>
          <w:sz w:val="24"/>
          <w:szCs w:val="24"/>
        </w:rPr>
        <w:t xml:space="preserve"> los estereotipos </w:t>
      </w:r>
      <w:r w:rsidR="003F7B02">
        <w:rPr>
          <w:rFonts w:ascii="Calibri" w:eastAsia="Calibri" w:hAnsi="Calibri" w:cs="Calibri"/>
          <w:sz w:val="24"/>
          <w:szCs w:val="24"/>
        </w:rPr>
        <w:lastRenderedPageBreak/>
        <w:t xml:space="preserve">definidos en una </w:t>
      </w:r>
      <w:r w:rsidR="00D54A74">
        <w:rPr>
          <w:rFonts w:ascii="Calibri" w:eastAsia="Calibri" w:hAnsi="Calibri" w:cs="Calibri"/>
          <w:sz w:val="24"/>
          <w:szCs w:val="24"/>
        </w:rPr>
        <w:t>primera fase</w:t>
      </w:r>
      <w:r w:rsidR="003F7B02">
        <w:rPr>
          <w:rFonts w:ascii="Calibri" w:eastAsia="Calibri" w:hAnsi="Calibri" w:cs="Calibri"/>
          <w:sz w:val="24"/>
          <w:szCs w:val="24"/>
        </w:rPr>
        <w:t xml:space="preserve"> del proyecto. Lo anterior, dado que </w:t>
      </w:r>
      <w:r w:rsidR="00A959F7">
        <w:rPr>
          <w:rFonts w:ascii="Calibri" w:eastAsia="Calibri" w:hAnsi="Calibri" w:cs="Calibri"/>
          <w:sz w:val="24"/>
          <w:szCs w:val="24"/>
        </w:rPr>
        <w:t xml:space="preserve">esta estructura estuvo </w:t>
      </w:r>
      <w:r w:rsidR="00F848B8">
        <w:rPr>
          <w:rFonts w:ascii="Calibri" w:eastAsia="Calibri" w:hAnsi="Calibri" w:cs="Calibri"/>
          <w:sz w:val="24"/>
          <w:szCs w:val="24"/>
        </w:rPr>
        <w:t>muy bien definida</w:t>
      </w:r>
      <w:r w:rsidR="00A959F7">
        <w:rPr>
          <w:rFonts w:ascii="Calibri" w:eastAsia="Calibri" w:hAnsi="Calibri" w:cs="Calibri"/>
          <w:sz w:val="24"/>
          <w:szCs w:val="24"/>
        </w:rPr>
        <w:t xml:space="preserve">, </w:t>
      </w:r>
      <w:r w:rsidR="00F848B8">
        <w:rPr>
          <w:rFonts w:ascii="Calibri" w:eastAsia="Calibri" w:hAnsi="Calibri" w:cs="Calibri"/>
          <w:sz w:val="24"/>
          <w:szCs w:val="24"/>
        </w:rPr>
        <w:t xml:space="preserve">los cambios se presentaron principalmente en los cambios realizados al medio de pago, requerimiento nuevo que se solicitó para esta tercera entrega del proyecto. El resto de los estereotipos </w:t>
      </w:r>
      <w:r w:rsidR="00836F8B">
        <w:rPr>
          <w:rFonts w:ascii="Calibri" w:eastAsia="Calibri" w:hAnsi="Calibri" w:cs="Calibri"/>
          <w:sz w:val="24"/>
          <w:szCs w:val="24"/>
        </w:rPr>
        <w:t>fueron correctamente definidos, lo que hizo que no fueran necesarios cambios muy grandes en la lógica.</w:t>
      </w:r>
    </w:p>
    <w:p w14:paraId="4CD2D10D" w14:textId="754A7CC1" w:rsidR="008D4524" w:rsidRDefault="008D4524" w:rsidP="005A161D">
      <w:pPr>
        <w:spacing w:line="257" w:lineRule="auto"/>
        <w:rPr>
          <w:rFonts w:ascii="Calibri" w:eastAsia="Calibri" w:hAnsi="Calibri" w:cs="Calibri"/>
          <w:sz w:val="24"/>
          <w:szCs w:val="24"/>
        </w:rPr>
      </w:pPr>
      <w:r>
        <w:rPr>
          <w:rFonts w:ascii="Calibri" w:eastAsia="Calibri" w:hAnsi="Calibri" w:cs="Calibri"/>
          <w:sz w:val="24"/>
          <w:szCs w:val="24"/>
        </w:rPr>
        <w:t>De igual forma, aunque en la segunda entrega se realizaron una serie de cambios importantes en</w:t>
      </w:r>
      <w:r w:rsidR="00086B1A">
        <w:rPr>
          <w:rFonts w:ascii="Calibri" w:eastAsia="Calibri" w:hAnsi="Calibri" w:cs="Calibri"/>
          <w:sz w:val="24"/>
          <w:szCs w:val="24"/>
        </w:rPr>
        <w:t xml:space="preserve"> cuanto a la interfaz y la eliminación de múltiples métodos de consola. Esta vez no fue</w:t>
      </w:r>
      <w:r w:rsidR="00C12775">
        <w:rPr>
          <w:rFonts w:ascii="Calibri" w:eastAsia="Calibri" w:hAnsi="Calibri" w:cs="Calibri"/>
          <w:sz w:val="24"/>
          <w:szCs w:val="24"/>
        </w:rPr>
        <w:t xml:space="preserve">ron necesarios muchos cambios adicionales. De igual manera, la correcta implementación de la interfaz </w:t>
      </w:r>
    </w:p>
    <w:p w14:paraId="080D7C61" w14:textId="18D5600F" w:rsidR="00E040E5" w:rsidRDefault="00E3307E" w:rsidP="005A161D">
      <w:pPr>
        <w:spacing w:line="257" w:lineRule="auto"/>
        <w:rPr>
          <w:rFonts w:ascii="Calibri" w:eastAsia="Calibri" w:hAnsi="Calibri" w:cs="Calibri"/>
          <w:sz w:val="24"/>
          <w:szCs w:val="24"/>
        </w:rPr>
      </w:pPr>
      <w:r>
        <w:rPr>
          <w:rFonts w:ascii="Calibri" w:eastAsia="Calibri" w:hAnsi="Calibri" w:cs="Calibri"/>
          <w:sz w:val="24"/>
          <w:szCs w:val="24"/>
        </w:rPr>
        <w:t>Aun así, para esta oportunidad se realizaron</w:t>
      </w:r>
      <w:r w:rsidR="00BB0DDE">
        <w:rPr>
          <w:rFonts w:ascii="Calibri" w:eastAsia="Calibri" w:hAnsi="Calibri" w:cs="Calibri"/>
          <w:sz w:val="24"/>
          <w:szCs w:val="24"/>
        </w:rPr>
        <w:t xml:space="preserve"> algunos cambios dentro de los métodos clave que se conectaban a consola.</w:t>
      </w:r>
      <w:r>
        <w:rPr>
          <w:rFonts w:ascii="Calibri" w:eastAsia="Calibri" w:hAnsi="Calibri" w:cs="Calibri"/>
          <w:sz w:val="24"/>
          <w:szCs w:val="24"/>
        </w:rPr>
        <w:t xml:space="preserve"> </w:t>
      </w:r>
      <w:r w:rsidR="00BB0DDE">
        <w:rPr>
          <w:rFonts w:ascii="Calibri" w:eastAsia="Calibri" w:hAnsi="Calibri" w:cs="Calibri"/>
          <w:sz w:val="24"/>
          <w:szCs w:val="24"/>
        </w:rPr>
        <w:t>L</w:t>
      </w:r>
      <w:r>
        <w:rPr>
          <w:rFonts w:ascii="Calibri" w:eastAsia="Calibri" w:hAnsi="Calibri" w:cs="Calibri"/>
          <w:sz w:val="24"/>
          <w:szCs w:val="24"/>
        </w:rPr>
        <w:t xml:space="preserve">os cambios que se listan a continuación, enfocados principalmente en la creación de un código más compacto y que pasa de recibir inputs de </w:t>
      </w:r>
      <w:r w:rsidR="00A427BB">
        <w:rPr>
          <w:rFonts w:ascii="Calibri" w:eastAsia="Calibri" w:hAnsi="Calibri" w:cs="Calibri"/>
          <w:sz w:val="24"/>
          <w:szCs w:val="24"/>
        </w:rPr>
        <w:t>usuario por consola a opciones de interfaz:</w:t>
      </w:r>
    </w:p>
    <w:p w14:paraId="55F2CBE5" w14:textId="18A9CD67" w:rsidR="007C3A3B" w:rsidRPr="002765C0" w:rsidRDefault="007C3A3B" w:rsidP="007C3A3B">
      <w:pPr>
        <w:spacing w:line="257" w:lineRule="auto"/>
        <w:rPr>
          <w:rFonts w:ascii="Calibri" w:eastAsia="Calibri" w:hAnsi="Calibri" w:cs="Calibri"/>
          <w:b/>
          <w:bCs/>
          <w:sz w:val="24"/>
          <w:szCs w:val="24"/>
        </w:rPr>
      </w:pPr>
      <w:r w:rsidRPr="002765C0">
        <w:rPr>
          <w:rFonts w:ascii="Calibri" w:eastAsia="Calibri" w:hAnsi="Calibri" w:cs="Calibri"/>
          <w:b/>
          <w:bCs/>
          <w:sz w:val="24"/>
          <w:szCs w:val="24"/>
        </w:rPr>
        <w:t>Cambios:</w:t>
      </w:r>
    </w:p>
    <w:p w14:paraId="4F606361" w14:textId="0E3B18E4" w:rsidR="007C3A3B" w:rsidRDefault="007C3A3B"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ajustó </w:t>
      </w:r>
      <w:r w:rsidR="005D137E">
        <w:rPr>
          <w:rFonts w:ascii="Calibri" w:eastAsia="Calibri" w:hAnsi="Calibri" w:cs="Calibri"/>
          <w:sz w:val="24"/>
          <w:szCs w:val="24"/>
        </w:rPr>
        <w:t>método</w:t>
      </w:r>
      <w:r w:rsidR="009B61D9">
        <w:rPr>
          <w:rFonts w:ascii="Calibri" w:eastAsia="Calibri" w:hAnsi="Calibri" w:cs="Calibri"/>
          <w:sz w:val="24"/>
          <w:szCs w:val="24"/>
        </w:rPr>
        <w:t xml:space="preserve"> </w:t>
      </w:r>
      <w:proofErr w:type="spellStart"/>
      <w:r w:rsidR="009B61D9">
        <w:rPr>
          <w:rFonts w:ascii="Calibri" w:eastAsia="Calibri" w:hAnsi="Calibri" w:cs="Calibri"/>
          <w:sz w:val="24"/>
          <w:szCs w:val="24"/>
        </w:rPr>
        <w:t>cargarReservas</w:t>
      </w:r>
      <w:proofErr w:type="spellEnd"/>
      <w:r w:rsidR="009B61D9">
        <w:rPr>
          <w:rFonts w:ascii="Calibri" w:eastAsia="Calibri" w:hAnsi="Calibri" w:cs="Calibri"/>
          <w:sz w:val="24"/>
          <w:szCs w:val="24"/>
        </w:rPr>
        <w:t xml:space="preserve">() para </w:t>
      </w:r>
      <w:r w:rsidR="002765C0">
        <w:rPr>
          <w:rFonts w:ascii="Calibri" w:eastAsia="Calibri" w:hAnsi="Calibri" w:cs="Calibri"/>
          <w:sz w:val="24"/>
          <w:szCs w:val="24"/>
        </w:rPr>
        <w:t>solucionar error en el cargue en la entrega anterior.</w:t>
      </w:r>
    </w:p>
    <w:p w14:paraId="2EC00734" w14:textId="475573E6" w:rsidR="00371C45" w:rsidRDefault="00371C45"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eliminaron los métodos, </w:t>
      </w:r>
      <w:proofErr w:type="spellStart"/>
      <w:r w:rsidR="00401343">
        <w:rPr>
          <w:rFonts w:ascii="Calibri" w:eastAsia="Calibri" w:hAnsi="Calibri" w:cs="Calibri"/>
          <w:sz w:val="24"/>
          <w:szCs w:val="24"/>
        </w:rPr>
        <w:t>menuCliente</w:t>
      </w:r>
      <w:proofErr w:type="spellEnd"/>
      <w:r w:rsidR="00401343">
        <w:rPr>
          <w:rFonts w:ascii="Calibri" w:eastAsia="Calibri" w:hAnsi="Calibri" w:cs="Calibri"/>
          <w:sz w:val="24"/>
          <w:szCs w:val="24"/>
        </w:rPr>
        <w:t xml:space="preserve">(), </w:t>
      </w:r>
      <w:proofErr w:type="spellStart"/>
      <w:r w:rsidR="00401343">
        <w:rPr>
          <w:rFonts w:ascii="Calibri" w:eastAsia="Calibri" w:hAnsi="Calibri" w:cs="Calibri"/>
          <w:sz w:val="24"/>
          <w:szCs w:val="24"/>
        </w:rPr>
        <w:t>menuEmpleado</w:t>
      </w:r>
      <w:proofErr w:type="spellEnd"/>
      <w:r w:rsidR="00401343">
        <w:rPr>
          <w:rFonts w:ascii="Calibri" w:eastAsia="Calibri" w:hAnsi="Calibri" w:cs="Calibri"/>
          <w:sz w:val="24"/>
          <w:szCs w:val="24"/>
        </w:rPr>
        <w:t xml:space="preserve">(), </w:t>
      </w:r>
      <w:proofErr w:type="spellStart"/>
      <w:r w:rsidR="00401343">
        <w:rPr>
          <w:rFonts w:ascii="Calibri" w:eastAsia="Calibri" w:hAnsi="Calibri" w:cs="Calibri"/>
          <w:sz w:val="24"/>
          <w:szCs w:val="24"/>
        </w:rPr>
        <w:t>menuAdministradorGeneral</w:t>
      </w:r>
      <w:proofErr w:type="spellEnd"/>
      <w:r w:rsidR="00401343">
        <w:rPr>
          <w:rFonts w:ascii="Calibri" w:eastAsia="Calibri" w:hAnsi="Calibri" w:cs="Calibri"/>
          <w:sz w:val="24"/>
          <w:szCs w:val="24"/>
        </w:rPr>
        <w:t xml:space="preserve">(), </w:t>
      </w:r>
      <w:proofErr w:type="spellStart"/>
      <w:r w:rsidR="00D61531">
        <w:rPr>
          <w:rFonts w:ascii="Calibri" w:eastAsia="Calibri" w:hAnsi="Calibri" w:cs="Calibri"/>
          <w:sz w:val="24"/>
          <w:szCs w:val="24"/>
        </w:rPr>
        <w:t>menuAdministradorLocal</w:t>
      </w:r>
      <w:proofErr w:type="spellEnd"/>
      <w:r w:rsidR="00D61531">
        <w:rPr>
          <w:rFonts w:ascii="Calibri" w:eastAsia="Calibri" w:hAnsi="Calibri" w:cs="Calibri"/>
          <w:sz w:val="24"/>
          <w:szCs w:val="24"/>
        </w:rPr>
        <w:t>()</w:t>
      </w:r>
      <w:r w:rsidR="00D321F7">
        <w:rPr>
          <w:rFonts w:ascii="Calibri" w:eastAsia="Calibri" w:hAnsi="Calibri" w:cs="Calibri"/>
          <w:sz w:val="24"/>
          <w:szCs w:val="24"/>
        </w:rPr>
        <w:t xml:space="preserve"> de la clase </w:t>
      </w:r>
      <w:proofErr w:type="spellStart"/>
      <w:r w:rsidR="00D321F7">
        <w:rPr>
          <w:rFonts w:ascii="Calibri" w:eastAsia="Calibri" w:hAnsi="Calibri" w:cs="Calibri"/>
          <w:sz w:val="24"/>
          <w:szCs w:val="24"/>
        </w:rPr>
        <w:t>EmpresaAlquilerVehiculo</w:t>
      </w:r>
      <w:proofErr w:type="spellEnd"/>
      <w:r w:rsidR="00D321F7">
        <w:rPr>
          <w:rFonts w:ascii="Calibri" w:eastAsia="Calibri" w:hAnsi="Calibri" w:cs="Calibri"/>
          <w:sz w:val="24"/>
          <w:szCs w:val="24"/>
        </w:rPr>
        <w:t>, dado que ya no se necesita.</w:t>
      </w:r>
    </w:p>
    <w:p w14:paraId="0739B1D7" w14:textId="7E9E0306" w:rsidR="005F2CBF" w:rsidRDefault="005F2CBF"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ajustaron los métodos </w:t>
      </w:r>
      <w:proofErr w:type="spellStart"/>
      <w:r>
        <w:rPr>
          <w:rFonts w:ascii="Calibri" w:eastAsia="Calibri" w:hAnsi="Calibri" w:cs="Calibri"/>
          <w:sz w:val="24"/>
          <w:szCs w:val="24"/>
        </w:rPr>
        <w:t>programaAdministradorGeneral</w:t>
      </w:r>
      <w:proofErr w:type="spellEnd"/>
      <w:r>
        <w:rPr>
          <w:rFonts w:ascii="Calibri" w:eastAsia="Calibri" w:hAnsi="Calibri" w:cs="Calibri"/>
          <w:sz w:val="24"/>
          <w:szCs w:val="24"/>
        </w:rPr>
        <w:t xml:space="preserve">(), </w:t>
      </w:r>
      <w:proofErr w:type="spellStart"/>
      <w:r w:rsidR="00A54DF4">
        <w:rPr>
          <w:rFonts w:ascii="Calibri" w:eastAsia="Calibri" w:hAnsi="Calibri" w:cs="Calibri"/>
          <w:sz w:val="24"/>
          <w:szCs w:val="24"/>
        </w:rPr>
        <w:t>programaCliente</w:t>
      </w:r>
      <w:proofErr w:type="spellEnd"/>
      <w:r w:rsidR="00A54DF4">
        <w:rPr>
          <w:rFonts w:ascii="Calibri" w:eastAsia="Calibri" w:hAnsi="Calibri" w:cs="Calibri"/>
          <w:sz w:val="24"/>
          <w:szCs w:val="24"/>
        </w:rPr>
        <w:t>()</w:t>
      </w:r>
      <w:r w:rsidR="00313866">
        <w:rPr>
          <w:rFonts w:ascii="Calibri" w:eastAsia="Calibri" w:hAnsi="Calibri" w:cs="Calibri"/>
          <w:sz w:val="24"/>
          <w:szCs w:val="24"/>
        </w:rPr>
        <w:t xml:space="preserve"> y </w:t>
      </w:r>
      <w:proofErr w:type="spellStart"/>
      <w:r w:rsidR="00313866">
        <w:rPr>
          <w:rFonts w:ascii="Calibri" w:eastAsia="Calibri" w:hAnsi="Calibri" w:cs="Calibri"/>
          <w:sz w:val="24"/>
          <w:szCs w:val="24"/>
        </w:rPr>
        <w:t>programaEmpleado</w:t>
      </w:r>
      <w:proofErr w:type="spellEnd"/>
      <w:r w:rsidR="00313866">
        <w:rPr>
          <w:rFonts w:ascii="Calibri" w:eastAsia="Calibri" w:hAnsi="Calibri" w:cs="Calibri"/>
          <w:sz w:val="24"/>
          <w:szCs w:val="24"/>
        </w:rPr>
        <w:t>(), dado que ya no se necesita solicitar inputs por consola a clientes</w:t>
      </w:r>
    </w:p>
    <w:p w14:paraId="4DA1F536" w14:textId="25BFAA18" w:rsidR="00313866" w:rsidRPr="007C3A3B" w:rsidRDefault="00313866"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agregaron los métodos </w:t>
      </w:r>
      <w:proofErr w:type="spellStart"/>
      <w:r w:rsidR="00D11F00">
        <w:rPr>
          <w:rFonts w:ascii="Calibri" w:eastAsia="Calibri" w:hAnsi="Calibri" w:cs="Calibri"/>
          <w:sz w:val="24"/>
          <w:szCs w:val="24"/>
        </w:rPr>
        <w:t>cargarReservasEnCalendario</w:t>
      </w:r>
      <w:proofErr w:type="spellEnd"/>
      <w:r w:rsidR="00D11F00">
        <w:rPr>
          <w:rFonts w:ascii="Calibri" w:eastAsia="Calibri" w:hAnsi="Calibri" w:cs="Calibri"/>
          <w:sz w:val="24"/>
          <w:szCs w:val="24"/>
        </w:rPr>
        <w:t xml:space="preserve">(), para </w:t>
      </w:r>
      <w:r w:rsidR="00A96606">
        <w:rPr>
          <w:rFonts w:ascii="Calibri" w:eastAsia="Calibri" w:hAnsi="Calibri" w:cs="Calibri"/>
          <w:sz w:val="24"/>
          <w:szCs w:val="24"/>
        </w:rPr>
        <w:t xml:space="preserve">creación de calendario a graficar, </w:t>
      </w:r>
      <w:proofErr w:type="spellStart"/>
      <w:r w:rsidR="00A96606">
        <w:rPr>
          <w:rFonts w:ascii="Calibri" w:eastAsia="Calibri" w:hAnsi="Calibri" w:cs="Calibri"/>
          <w:sz w:val="24"/>
          <w:szCs w:val="24"/>
        </w:rPr>
        <w:t>generarFechasDeDosAnios</w:t>
      </w:r>
      <w:proofErr w:type="spellEnd"/>
      <w:r w:rsidR="00A96606">
        <w:rPr>
          <w:rFonts w:ascii="Calibri" w:eastAsia="Calibri" w:hAnsi="Calibri" w:cs="Calibri"/>
          <w:sz w:val="24"/>
          <w:szCs w:val="24"/>
        </w:rPr>
        <w:t>()</w:t>
      </w:r>
      <w:r w:rsidR="004509DD">
        <w:rPr>
          <w:rFonts w:ascii="Calibri" w:eastAsia="Calibri" w:hAnsi="Calibri" w:cs="Calibri"/>
          <w:sz w:val="24"/>
          <w:szCs w:val="24"/>
        </w:rPr>
        <w:t xml:space="preserve"> para creación de </w:t>
      </w:r>
      <w:proofErr w:type="spellStart"/>
      <w:r w:rsidR="004509DD">
        <w:rPr>
          <w:rFonts w:ascii="Calibri" w:eastAsia="Calibri" w:hAnsi="Calibri" w:cs="Calibri"/>
          <w:sz w:val="24"/>
          <w:szCs w:val="24"/>
        </w:rPr>
        <w:t>hashmap</w:t>
      </w:r>
      <w:proofErr w:type="spellEnd"/>
      <w:r w:rsidR="004509DD">
        <w:rPr>
          <w:rFonts w:ascii="Calibri" w:eastAsia="Calibri" w:hAnsi="Calibri" w:cs="Calibri"/>
          <w:sz w:val="24"/>
          <w:szCs w:val="24"/>
        </w:rPr>
        <w:t xml:space="preserve"> para los dos años de la gráfica</w:t>
      </w:r>
      <w:r w:rsidR="00D66C2D">
        <w:rPr>
          <w:rFonts w:ascii="Calibri" w:eastAsia="Calibri" w:hAnsi="Calibri" w:cs="Calibri"/>
          <w:sz w:val="24"/>
          <w:szCs w:val="24"/>
        </w:rPr>
        <w:t xml:space="preserve"> y </w:t>
      </w:r>
      <w:proofErr w:type="spellStart"/>
      <w:r w:rsidR="00D66C2D">
        <w:rPr>
          <w:rFonts w:ascii="Calibri" w:eastAsia="Calibri" w:hAnsi="Calibri" w:cs="Calibri"/>
          <w:sz w:val="24"/>
          <w:szCs w:val="24"/>
        </w:rPr>
        <w:t>reservaV</w:t>
      </w:r>
      <w:proofErr w:type="spellEnd"/>
      <w:r w:rsidR="00D66C2D">
        <w:rPr>
          <w:rFonts w:ascii="Calibri" w:eastAsia="Calibri" w:hAnsi="Calibri" w:cs="Calibri"/>
          <w:sz w:val="24"/>
          <w:szCs w:val="24"/>
        </w:rPr>
        <w:t xml:space="preserve">() para </w:t>
      </w:r>
      <w:r w:rsidR="003E51B8">
        <w:rPr>
          <w:rFonts w:ascii="Calibri" w:eastAsia="Calibri" w:hAnsi="Calibri" w:cs="Calibri"/>
          <w:sz w:val="24"/>
          <w:szCs w:val="24"/>
        </w:rPr>
        <w:t xml:space="preserve">correlacionar los autos arrendados con el </w:t>
      </w:r>
      <w:proofErr w:type="spellStart"/>
      <w:r w:rsidR="003E51B8">
        <w:rPr>
          <w:rFonts w:ascii="Calibri" w:eastAsia="Calibri" w:hAnsi="Calibri" w:cs="Calibri"/>
          <w:sz w:val="24"/>
          <w:szCs w:val="24"/>
        </w:rPr>
        <w:t>hasmap</w:t>
      </w:r>
      <w:proofErr w:type="spellEnd"/>
      <w:r w:rsidR="003E51B8">
        <w:rPr>
          <w:rFonts w:ascii="Calibri" w:eastAsia="Calibri" w:hAnsi="Calibri" w:cs="Calibri"/>
          <w:sz w:val="24"/>
          <w:szCs w:val="24"/>
        </w:rPr>
        <w:t xml:space="preserve"> de calendario.</w:t>
      </w:r>
    </w:p>
    <w:p w14:paraId="73DF928C" w14:textId="77777777" w:rsidR="00A427BB" w:rsidRDefault="00A427BB" w:rsidP="005A161D">
      <w:pPr>
        <w:spacing w:line="257" w:lineRule="auto"/>
        <w:rPr>
          <w:rFonts w:ascii="Calibri" w:eastAsia="Calibri" w:hAnsi="Calibri" w:cs="Calibri"/>
          <w:sz w:val="24"/>
          <w:szCs w:val="24"/>
        </w:rPr>
      </w:pPr>
    </w:p>
    <w:p w14:paraId="054DC60D" w14:textId="2AFCDE93" w:rsidR="00E040E5" w:rsidRDefault="00E040E5" w:rsidP="002765C0">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interfaz</w:t>
      </w:r>
    </w:p>
    <w:p w14:paraId="60C4B472" w14:textId="12A4AE87" w:rsidR="00E040E5" w:rsidRDefault="00A427BB" w:rsidP="00E040E5">
      <w:pPr>
        <w:spacing w:line="257" w:lineRule="auto"/>
        <w:rPr>
          <w:rFonts w:ascii="Calibri" w:eastAsia="Calibri" w:hAnsi="Calibri" w:cs="Calibri"/>
          <w:sz w:val="24"/>
          <w:szCs w:val="24"/>
        </w:rPr>
      </w:pPr>
      <w:r w:rsidRPr="00C51944">
        <w:rPr>
          <w:rFonts w:ascii="Calibri" w:eastAsia="Calibri" w:hAnsi="Calibri" w:cs="Calibri"/>
          <w:sz w:val="24"/>
          <w:szCs w:val="24"/>
        </w:rPr>
        <w:t xml:space="preserve">Ahora, para </w:t>
      </w:r>
      <w:r w:rsidR="0008143D" w:rsidRPr="00C51944">
        <w:rPr>
          <w:rFonts w:ascii="Calibri" w:eastAsia="Calibri" w:hAnsi="Calibri" w:cs="Calibri"/>
          <w:sz w:val="24"/>
          <w:szCs w:val="24"/>
        </w:rPr>
        <w:t xml:space="preserve">desarrollar la interfaz también se generaron </w:t>
      </w:r>
      <w:r w:rsidR="00080047">
        <w:rPr>
          <w:rFonts w:ascii="Calibri" w:eastAsia="Calibri" w:hAnsi="Calibri" w:cs="Calibri"/>
          <w:sz w:val="24"/>
          <w:szCs w:val="24"/>
        </w:rPr>
        <w:t>do</w:t>
      </w:r>
      <w:r w:rsidR="0008143D" w:rsidRPr="00C51944">
        <w:rPr>
          <w:rFonts w:ascii="Calibri" w:eastAsia="Calibri" w:hAnsi="Calibri" w:cs="Calibri"/>
          <w:sz w:val="24"/>
          <w:szCs w:val="24"/>
        </w:rPr>
        <w:t xml:space="preserve">s estereotipos que permitieron </w:t>
      </w:r>
      <w:r w:rsidR="000D06EB" w:rsidRPr="00C51944">
        <w:rPr>
          <w:rFonts w:ascii="Calibri" w:eastAsia="Calibri" w:hAnsi="Calibri" w:cs="Calibri"/>
          <w:sz w:val="24"/>
          <w:szCs w:val="24"/>
        </w:rPr>
        <w:t xml:space="preserve">un correcto desarrollo </w:t>
      </w:r>
      <w:r w:rsidR="00C51944" w:rsidRPr="00C51944">
        <w:rPr>
          <w:rFonts w:ascii="Calibri" w:eastAsia="Calibri" w:hAnsi="Calibri" w:cs="Calibri"/>
          <w:sz w:val="24"/>
          <w:szCs w:val="24"/>
        </w:rPr>
        <w:t>de nuestro aplicativo</w:t>
      </w:r>
      <w:r w:rsidR="00C51944">
        <w:rPr>
          <w:rFonts w:ascii="Calibri" w:eastAsia="Calibri" w:hAnsi="Calibri" w:cs="Calibri"/>
          <w:sz w:val="24"/>
          <w:szCs w:val="24"/>
        </w:rPr>
        <w:t>. Estos estereotipos se presentan a continuación:</w:t>
      </w:r>
    </w:p>
    <w:p w14:paraId="26ADF1B3" w14:textId="28EE99E6" w:rsidR="00AD4DA1" w:rsidRDefault="000E7794"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732E2359" wp14:editId="449994E5">
            <wp:extent cx="1733960" cy="2903220"/>
            <wp:effectExtent l="0" t="0" r="0" b="0"/>
            <wp:docPr id="69187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584" cy="2907613"/>
                    </a:xfrm>
                    <a:prstGeom prst="rect">
                      <a:avLst/>
                    </a:prstGeom>
                    <a:noFill/>
                  </pic:spPr>
                </pic:pic>
              </a:graphicData>
            </a:graphic>
          </wp:inline>
        </w:drawing>
      </w:r>
    </w:p>
    <w:p w14:paraId="15B16237" w14:textId="02A5CF73" w:rsidR="00080047" w:rsidRDefault="00D60D85"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6EC6E942" wp14:editId="5960024A">
            <wp:extent cx="4480560" cy="3165567"/>
            <wp:effectExtent l="0" t="0" r="0" b="0"/>
            <wp:docPr id="599704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883" cy="3170034"/>
                    </a:xfrm>
                    <a:prstGeom prst="rect">
                      <a:avLst/>
                    </a:prstGeom>
                    <a:noFill/>
                  </pic:spPr>
                </pic:pic>
              </a:graphicData>
            </a:graphic>
          </wp:inline>
        </w:drawing>
      </w:r>
    </w:p>
    <w:p w14:paraId="285E1252" w14:textId="158C0D3B" w:rsidR="00C51944" w:rsidRPr="00C51944" w:rsidRDefault="00AF7407"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0941DC5E" wp14:editId="47CC4A08">
            <wp:extent cx="5578475" cy="2939228"/>
            <wp:effectExtent l="0" t="0" r="3175" b="0"/>
            <wp:docPr id="57858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979" cy="2943182"/>
                    </a:xfrm>
                    <a:prstGeom prst="rect">
                      <a:avLst/>
                    </a:prstGeom>
                    <a:noFill/>
                  </pic:spPr>
                </pic:pic>
              </a:graphicData>
            </a:graphic>
          </wp:inline>
        </w:drawing>
      </w:r>
    </w:p>
    <w:p w14:paraId="0801A7ED" w14:textId="77777777" w:rsidR="00E040E5" w:rsidRPr="00561331" w:rsidRDefault="00E040E5" w:rsidP="005A161D">
      <w:pPr>
        <w:spacing w:line="257" w:lineRule="auto"/>
        <w:rPr>
          <w:rFonts w:ascii="Calibri" w:eastAsia="Calibri" w:hAnsi="Calibri" w:cs="Calibri"/>
          <w:sz w:val="24"/>
          <w:szCs w:val="24"/>
        </w:rPr>
      </w:pPr>
    </w:p>
    <w:p w14:paraId="6EF395B8" w14:textId="0B0C5EC7" w:rsidR="00DF7B04" w:rsidRDefault="00D6594A" w:rsidP="005A161D">
      <w:pPr>
        <w:spacing w:line="257" w:lineRule="auto"/>
        <w:rPr>
          <w:rFonts w:ascii="Calibri" w:eastAsia="Calibri" w:hAnsi="Calibri" w:cs="Calibri"/>
          <w:sz w:val="24"/>
          <w:szCs w:val="24"/>
        </w:rPr>
      </w:pPr>
      <w:r w:rsidRPr="00262F61">
        <w:rPr>
          <w:rFonts w:ascii="Calibri" w:eastAsia="Calibri" w:hAnsi="Calibri" w:cs="Calibri"/>
          <w:sz w:val="24"/>
          <w:szCs w:val="24"/>
        </w:rPr>
        <w:t xml:space="preserve">Con los métodos definidos, el diagrama anterior </w:t>
      </w:r>
      <w:r w:rsidR="00E82D42" w:rsidRPr="00262F61">
        <w:rPr>
          <w:rFonts w:ascii="Calibri" w:eastAsia="Calibri" w:hAnsi="Calibri" w:cs="Calibri"/>
          <w:sz w:val="24"/>
          <w:szCs w:val="24"/>
        </w:rPr>
        <w:t xml:space="preserve">de diseño </w:t>
      </w:r>
      <w:r w:rsidR="009A3F85" w:rsidRPr="00262F61">
        <w:rPr>
          <w:rFonts w:ascii="Calibri" w:eastAsia="Calibri" w:hAnsi="Calibri" w:cs="Calibri"/>
          <w:sz w:val="24"/>
          <w:szCs w:val="24"/>
        </w:rPr>
        <w:t>completo, solo</w:t>
      </w:r>
      <w:r w:rsidRPr="00262F61">
        <w:rPr>
          <w:rFonts w:ascii="Calibri" w:eastAsia="Calibri" w:hAnsi="Calibri" w:cs="Calibri"/>
          <w:sz w:val="24"/>
          <w:szCs w:val="24"/>
        </w:rPr>
        <w:t xml:space="preserve"> para la parte de interfaz</w:t>
      </w:r>
      <w:r w:rsidR="00E82D42" w:rsidRPr="00262F61">
        <w:rPr>
          <w:rFonts w:ascii="Calibri" w:eastAsia="Calibri" w:hAnsi="Calibri" w:cs="Calibri"/>
          <w:sz w:val="24"/>
          <w:szCs w:val="24"/>
        </w:rPr>
        <w:t>,</w:t>
      </w:r>
      <w:r w:rsidRPr="00262F61">
        <w:rPr>
          <w:rFonts w:ascii="Calibri" w:eastAsia="Calibri" w:hAnsi="Calibri" w:cs="Calibri"/>
          <w:sz w:val="24"/>
          <w:szCs w:val="24"/>
        </w:rPr>
        <w:t xml:space="preserve"> se</w:t>
      </w:r>
      <w:r w:rsidR="00E82D42" w:rsidRPr="00262F61">
        <w:rPr>
          <w:rFonts w:ascii="Calibri" w:eastAsia="Calibri" w:hAnsi="Calibri" w:cs="Calibri"/>
          <w:sz w:val="24"/>
          <w:szCs w:val="24"/>
        </w:rPr>
        <w:t xml:space="preserve"> definió de la siguiente manera:</w:t>
      </w:r>
    </w:p>
    <w:p w14:paraId="44E848A8" w14:textId="77777777" w:rsidR="00BF1938" w:rsidRDefault="00BF1938" w:rsidP="00262F61">
      <w:pPr>
        <w:rPr>
          <w:b/>
          <w:bCs/>
          <w:sz w:val="28"/>
          <w:szCs w:val="28"/>
        </w:rPr>
      </w:pPr>
      <w:r w:rsidRPr="00BF1938">
        <w:rPr>
          <w:b/>
          <w:bCs/>
          <w:noProof/>
          <w:sz w:val="28"/>
          <w:szCs w:val="28"/>
        </w:rPr>
        <w:drawing>
          <wp:inline distT="0" distB="0" distL="0" distR="0" wp14:anchorId="70727A4A" wp14:editId="36071A3D">
            <wp:extent cx="5612130" cy="3242310"/>
            <wp:effectExtent l="0" t="0" r="7620" b="0"/>
            <wp:docPr id="4577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7783" name=""/>
                    <pic:cNvPicPr/>
                  </pic:nvPicPr>
                  <pic:blipFill>
                    <a:blip r:embed="rId12"/>
                    <a:stretch>
                      <a:fillRect/>
                    </a:stretch>
                  </pic:blipFill>
                  <pic:spPr>
                    <a:xfrm>
                      <a:off x="0" y="0"/>
                      <a:ext cx="5612130" cy="3242310"/>
                    </a:xfrm>
                    <a:prstGeom prst="rect">
                      <a:avLst/>
                    </a:prstGeom>
                  </pic:spPr>
                </pic:pic>
              </a:graphicData>
            </a:graphic>
          </wp:inline>
        </w:drawing>
      </w:r>
    </w:p>
    <w:p w14:paraId="17443C92" w14:textId="3AC63D4A" w:rsidR="009A3F85" w:rsidRDefault="009A3F85" w:rsidP="009A3F85">
      <w:pPr>
        <w:rPr>
          <w:noProof/>
        </w:rPr>
      </w:pPr>
      <w:r>
        <w:t xml:space="preserve">Para mejor visualización, revisar el </w:t>
      </w:r>
      <w:proofErr w:type="spellStart"/>
      <w:r w:rsidRPr="00A4574E">
        <w:t>powerpoint</w:t>
      </w:r>
      <w:proofErr w:type="spellEnd"/>
      <w:r w:rsidRPr="00A4574E">
        <w:t xml:space="preserve"> “Diagrama de Clases.pptx”</w:t>
      </w:r>
    </w:p>
    <w:p w14:paraId="33CE9559" w14:textId="77777777" w:rsidR="009A3F85" w:rsidRDefault="009A3F85" w:rsidP="00262F61">
      <w:pPr>
        <w:rPr>
          <w:b/>
          <w:bCs/>
          <w:sz w:val="28"/>
          <w:szCs w:val="28"/>
        </w:rPr>
      </w:pPr>
    </w:p>
    <w:p w14:paraId="2F83134D" w14:textId="49866BF4" w:rsidR="00262F61" w:rsidRPr="00262F61" w:rsidRDefault="00262F61" w:rsidP="00262F61">
      <w:pPr>
        <w:rPr>
          <w:b/>
          <w:bCs/>
          <w:sz w:val="28"/>
          <w:szCs w:val="28"/>
        </w:rPr>
      </w:pPr>
      <w:r w:rsidRPr="00262F61">
        <w:rPr>
          <w:b/>
          <w:bCs/>
          <w:sz w:val="28"/>
          <w:szCs w:val="28"/>
        </w:rPr>
        <w:t>2. Diagramas de clase</w:t>
      </w:r>
    </w:p>
    <w:p w14:paraId="52884F75" w14:textId="77777777" w:rsidR="00262F61" w:rsidRPr="007D0CAA" w:rsidRDefault="00262F61" w:rsidP="00262F61">
      <w:pPr>
        <w:ind w:left="720"/>
      </w:pPr>
      <w:r>
        <w:lastRenderedPageBreak/>
        <w:t>Teniendo esto en cuenta los estereotipos, las responsabilidades y colaboraciones, a continuación, se presenta un diagrama de clases final, detallado con las relaciones, atributos y métodos.</w:t>
      </w:r>
    </w:p>
    <w:p w14:paraId="525D1737" w14:textId="623B8708" w:rsidR="00262F61" w:rsidRDefault="009F780D" w:rsidP="00262F61">
      <w:pPr>
        <w:pStyle w:val="ListParagraph"/>
        <w:ind w:left="0"/>
        <w:rPr>
          <w:b/>
          <w:bCs/>
        </w:rPr>
      </w:pPr>
      <w:r w:rsidRPr="009F780D">
        <w:rPr>
          <w:b/>
          <w:bCs/>
          <w:noProof/>
        </w:rPr>
        <w:drawing>
          <wp:inline distT="0" distB="0" distL="0" distR="0" wp14:anchorId="20B8193F" wp14:editId="2C1E5E03">
            <wp:extent cx="5612130" cy="4458970"/>
            <wp:effectExtent l="0" t="0" r="7620" b="0"/>
            <wp:docPr id="23824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9880" name=""/>
                    <pic:cNvPicPr/>
                  </pic:nvPicPr>
                  <pic:blipFill>
                    <a:blip r:embed="rId13"/>
                    <a:stretch>
                      <a:fillRect/>
                    </a:stretch>
                  </pic:blipFill>
                  <pic:spPr>
                    <a:xfrm>
                      <a:off x="0" y="0"/>
                      <a:ext cx="5612130" cy="4458970"/>
                    </a:xfrm>
                    <a:prstGeom prst="rect">
                      <a:avLst/>
                    </a:prstGeom>
                  </pic:spPr>
                </pic:pic>
              </a:graphicData>
            </a:graphic>
          </wp:inline>
        </w:drawing>
      </w:r>
    </w:p>
    <w:p w14:paraId="58507F68" w14:textId="77777777" w:rsidR="00262F61" w:rsidRPr="00AF2F09" w:rsidRDefault="00262F61" w:rsidP="00262F61">
      <w:pPr>
        <w:pStyle w:val="ListParagraph"/>
        <w:ind w:left="0"/>
      </w:pPr>
    </w:p>
    <w:p w14:paraId="140061B4" w14:textId="48E25A8A" w:rsidR="00262F61" w:rsidRDefault="00262F61" w:rsidP="00595573">
      <w:pPr>
        <w:rPr>
          <w:noProof/>
        </w:rPr>
      </w:pPr>
      <w:r w:rsidRPr="004B5167">
        <w:t xml:space="preserve">Para mejor visualización, revisar Excel adjunto “Diagrama de Clases.xlsx” o el </w:t>
      </w:r>
      <w:proofErr w:type="spellStart"/>
      <w:r w:rsidRPr="004B5167">
        <w:t>powerpoint</w:t>
      </w:r>
      <w:proofErr w:type="spellEnd"/>
      <w:r w:rsidRPr="004B5167">
        <w:t xml:space="preserve"> “Diagrama de Clases.pptx”</w:t>
      </w:r>
    </w:p>
    <w:p w14:paraId="6DB0F8B3" w14:textId="77777777" w:rsidR="00262F61" w:rsidRDefault="00262F61" w:rsidP="00262F61">
      <w:pPr>
        <w:pStyle w:val="ListParagraph"/>
        <w:ind w:left="0"/>
      </w:pPr>
    </w:p>
    <w:p w14:paraId="3941E1B7" w14:textId="79B82FD4" w:rsidR="00262F61" w:rsidRDefault="00262F61" w:rsidP="00262F6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r w:rsidR="00B711C6">
        <w:t>, incluyendo tanto la lógica como la interfaz</w:t>
      </w:r>
    </w:p>
    <w:p w14:paraId="2F7CF888" w14:textId="77777777" w:rsidR="00262F61" w:rsidRDefault="00262F61" w:rsidP="00262F61">
      <w:pPr>
        <w:pStyle w:val="ListParagraph"/>
        <w:ind w:left="0"/>
      </w:pPr>
    </w:p>
    <w:p w14:paraId="68574515" w14:textId="51BD65E5" w:rsidR="00262F61" w:rsidRDefault="00560502" w:rsidP="00262F61">
      <w:pPr>
        <w:pStyle w:val="ListParagraph"/>
        <w:ind w:left="0"/>
      </w:pPr>
      <w:r w:rsidRPr="00560502">
        <w:rPr>
          <w:noProof/>
        </w:rPr>
        <w:lastRenderedPageBreak/>
        <w:drawing>
          <wp:inline distT="0" distB="0" distL="0" distR="0" wp14:anchorId="69FAF235" wp14:editId="03A22E75">
            <wp:extent cx="5612130" cy="3560445"/>
            <wp:effectExtent l="0" t="0" r="7620" b="1905"/>
            <wp:docPr id="5995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3201" name=""/>
                    <pic:cNvPicPr/>
                  </pic:nvPicPr>
                  <pic:blipFill>
                    <a:blip r:embed="rId14"/>
                    <a:stretch>
                      <a:fillRect/>
                    </a:stretch>
                  </pic:blipFill>
                  <pic:spPr>
                    <a:xfrm>
                      <a:off x="0" y="0"/>
                      <a:ext cx="5612130" cy="3560445"/>
                    </a:xfrm>
                    <a:prstGeom prst="rect">
                      <a:avLst/>
                    </a:prstGeom>
                  </pic:spPr>
                </pic:pic>
              </a:graphicData>
            </a:graphic>
          </wp:inline>
        </w:drawing>
      </w:r>
    </w:p>
    <w:p w14:paraId="77022200" w14:textId="77777777" w:rsidR="00262F61" w:rsidRDefault="00262F61" w:rsidP="00262F61">
      <w:pPr>
        <w:pStyle w:val="ListParagraph"/>
        <w:ind w:left="0"/>
      </w:pPr>
    </w:p>
    <w:p w14:paraId="27DF3F01" w14:textId="53C8C63F" w:rsidR="00262F61" w:rsidRPr="00EB72B6" w:rsidRDefault="00262F61" w:rsidP="00EB72B6">
      <w:pPr>
        <w:pStyle w:val="ListParagraph"/>
        <w:numPr>
          <w:ilvl w:val="0"/>
          <w:numId w:val="11"/>
        </w:numPr>
        <w:rPr>
          <w:b/>
          <w:bCs/>
        </w:rPr>
      </w:pPr>
      <w:r w:rsidRPr="00EB72B6">
        <w:rPr>
          <w:b/>
          <w:bCs/>
          <w:sz w:val="28"/>
          <w:szCs w:val="28"/>
        </w:rPr>
        <w:t xml:space="preserve">Diagrama de Flujo de </w:t>
      </w:r>
      <w:r w:rsidR="00EB72B6" w:rsidRPr="00EB72B6">
        <w:rPr>
          <w:b/>
          <w:bCs/>
          <w:sz w:val="28"/>
          <w:szCs w:val="28"/>
        </w:rPr>
        <w:t>Usuarios y acciones en la aplicación</w:t>
      </w:r>
    </w:p>
    <w:p w14:paraId="3A80DD82" w14:textId="77777777" w:rsidR="00262F61" w:rsidRDefault="00262F61" w:rsidP="00262F61">
      <w:pPr>
        <w:rPr>
          <w:b/>
          <w:bCs/>
        </w:rPr>
      </w:pPr>
    </w:p>
    <w:p w14:paraId="7CBE9D63" w14:textId="324A0589" w:rsidR="00262F61" w:rsidRPr="002E6794" w:rsidRDefault="00EB72B6" w:rsidP="00262F61">
      <w:pPr>
        <w:rPr>
          <w:b/>
          <w:bCs/>
        </w:rPr>
      </w:pPr>
      <w:r w:rsidRPr="00EB72B6">
        <w:rPr>
          <w:b/>
          <w:bCs/>
          <w:noProof/>
        </w:rPr>
        <w:drawing>
          <wp:inline distT="0" distB="0" distL="0" distR="0" wp14:anchorId="5CC330A9" wp14:editId="7A378476">
            <wp:extent cx="5612130" cy="3346450"/>
            <wp:effectExtent l="0" t="0" r="7620" b="6350"/>
            <wp:docPr id="17863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128" name=""/>
                    <pic:cNvPicPr/>
                  </pic:nvPicPr>
                  <pic:blipFill>
                    <a:blip r:embed="rId15"/>
                    <a:stretch>
                      <a:fillRect/>
                    </a:stretch>
                  </pic:blipFill>
                  <pic:spPr>
                    <a:xfrm>
                      <a:off x="0" y="0"/>
                      <a:ext cx="5612130" cy="3346450"/>
                    </a:xfrm>
                    <a:prstGeom prst="rect">
                      <a:avLst/>
                    </a:prstGeom>
                  </pic:spPr>
                </pic:pic>
              </a:graphicData>
            </a:graphic>
          </wp:inline>
        </w:drawing>
      </w:r>
    </w:p>
    <w:p w14:paraId="3A62FF49" w14:textId="6479CB8F" w:rsidR="00E82D42" w:rsidRDefault="00E82D42" w:rsidP="005A161D">
      <w:pPr>
        <w:spacing w:line="257" w:lineRule="auto"/>
        <w:rPr>
          <w:rFonts w:ascii="Calibri" w:eastAsia="Calibri" w:hAnsi="Calibri" w:cs="Calibri"/>
          <w:b/>
          <w:bCs/>
          <w:sz w:val="24"/>
          <w:szCs w:val="24"/>
        </w:rPr>
      </w:pPr>
    </w:p>
    <w:p w14:paraId="27B88B1E" w14:textId="36E8AECC" w:rsidR="00E82D42" w:rsidRDefault="00826FE2" w:rsidP="005A161D">
      <w:pPr>
        <w:spacing w:line="257" w:lineRule="auto"/>
        <w:rPr>
          <w:rFonts w:ascii="Calibri" w:eastAsia="Calibri" w:hAnsi="Calibri" w:cs="Calibri"/>
          <w:b/>
          <w:bCs/>
          <w:sz w:val="24"/>
          <w:szCs w:val="24"/>
        </w:rPr>
      </w:pPr>
      <w:r w:rsidRPr="00826FE2">
        <w:rPr>
          <w:rFonts w:ascii="Calibri" w:eastAsia="Calibri" w:hAnsi="Calibri" w:cs="Calibri"/>
          <w:b/>
          <w:bCs/>
          <w:noProof/>
          <w:sz w:val="24"/>
          <w:szCs w:val="24"/>
        </w:rPr>
        <w:lastRenderedPageBreak/>
        <w:drawing>
          <wp:inline distT="0" distB="0" distL="0" distR="0" wp14:anchorId="17869776" wp14:editId="7D5FE9F9">
            <wp:extent cx="4396740" cy="2227223"/>
            <wp:effectExtent l="0" t="0" r="3810" b="1905"/>
            <wp:docPr id="1545119592" name="Picture 1" descr="A black car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9592" name="Picture 1" descr="A black car with blue lights&#10;&#10;Description automatically generated"/>
                    <pic:cNvPicPr/>
                  </pic:nvPicPr>
                  <pic:blipFill>
                    <a:blip r:embed="rId16"/>
                    <a:stretch>
                      <a:fillRect/>
                    </a:stretch>
                  </pic:blipFill>
                  <pic:spPr>
                    <a:xfrm>
                      <a:off x="0" y="0"/>
                      <a:ext cx="4421980" cy="2240009"/>
                    </a:xfrm>
                    <a:prstGeom prst="rect">
                      <a:avLst/>
                    </a:prstGeom>
                  </pic:spPr>
                </pic:pic>
              </a:graphicData>
            </a:graphic>
          </wp:inline>
        </w:drawing>
      </w:r>
    </w:p>
    <w:p w14:paraId="1BD9425E" w14:textId="77777777" w:rsidR="00DF7B04" w:rsidRDefault="00DF7B04" w:rsidP="005A161D">
      <w:pPr>
        <w:spacing w:line="257" w:lineRule="auto"/>
        <w:rPr>
          <w:rFonts w:ascii="Calibri" w:eastAsia="Calibri" w:hAnsi="Calibri" w:cs="Calibri"/>
          <w:b/>
          <w:bCs/>
          <w:sz w:val="24"/>
          <w:szCs w:val="24"/>
        </w:rPr>
      </w:pPr>
    </w:p>
    <w:p w14:paraId="69C1A59D" w14:textId="77777777" w:rsidR="00DF7B04" w:rsidRDefault="00DF7B04" w:rsidP="005A161D">
      <w:pPr>
        <w:spacing w:line="257" w:lineRule="auto"/>
        <w:rPr>
          <w:rFonts w:ascii="Calibri" w:eastAsia="Calibri" w:hAnsi="Calibri" w:cs="Calibri"/>
          <w:b/>
          <w:bCs/>
          <w:sz w:val="24"/>
          <w:szCs w:val="24"/>
        </w:rPr>
      </w:pPr>
    </w:p>
    <w:p w14:paraId="7C18A6A9" w14:textId="77777777" w:rsidR="00DF7B04" w:rsidRDefault="00DF7B04" w:rsidP="005A161D">
      <w:pPr>
        <w:spacing w:line="257" w:lineRule="auto"/>
        <w:rPr>
          <w:rFonts w:ascii="Calibri" w:eastAsia="Calibri" w:hAnsi="Calibri" w:cs="Calibri"/>
          <w:b/>
          <w:bCs/>
          <w:sz w:val="24"/>
          <w:szCs w:val="24"/>
        </w:rPr>
      </w:pPr>
    </w:p>
    <w:p w14:paraId="221115F0" w14:textId="77777777" w:rsidR="00DF7B04" w:rsidRDefault="00DF7B04" w:rsidP="005A161D">
      <w:pPr>
        <w:spacing w:line="257" w:lineRule="auto"/>
        <w:rPr>
          <w:rFonts w:ascii="Calibri" w:eastAsia="Calibri" w:hAnsi="Calibri" w:cs="Calibri"/>
          <w:b/>
          <w:bCs/>
          <w:sz w:val="24"/>
          <w:szCs w:val="24"/>
        </w:rPr>
      </w:pPr>
    </w:p>
    <w:p w14:paraId="3E814D55" w14:textId="77777777" w:rsidR="00DF7B04" w:rsidRDefault="00DF7B04" w:rsidP="005A161D">
      <w:pPr>
        <w:spacing w:line="257" w:lineRule="auto"/>
        <w:rPr>
          <w:rFonts w:ascii="Calibri" w:eastAsia="Calibri" w:hAnsi="Calibri" w:cs="Calibri"/>
          <w:b/>
          <w:bCs/>
          <w:sz w:val="24"/>
          <w:szCs w:val="24"/>
        </w:rPr>
      </w:pPr>
    </w:p>
    <w:p w14:paraId="3B0B038B" w14:textId="77777777" w:rsidR="00DF7B04" w:rsidRDefault="00DF7B04" w:rsidP="005A161D">
      <w:pPr>
        <w:spacing w:line="257" w:lineRule="auto"/>
        <w:rPr>
          <w:rFonts w:ascii="Calibri" w:eastAsia="Calibri" w:hAnsi="Calibri" w:cs="Calibri"/>
          <w:b/>
          <w:bCs/>
          <w:sz w:val="24"/>
          <w:szCs w:val="24"/>
        </w:rPr>
      </w:pPr>
    </w:p>
    <w:p w14:paraId="2FE6B2CD" w14:textId="77777777" w:rsidR="00DF7B04" w:rsidRDefault="00DF7B04" w:rsidP="005A161D">
      <w:pPr>
        <w:spacing w:line="257" w:lineRule="auto"/>
        <w:rPr>
          <w:rFonts w:ascii="Calibri" w:eastAsia="Calibri" w:hAnsi="Calibri" w:cs="Calibri"/>
          <w:b/>
          <w:bCs/>
          <w:sz w:val="24"/>
          <w:szCs w:val="24"/>
        </w:rPr>
      </w:pPr>
    </w:p>
    <w:p w14:paraId="2CEB1D53" w14:textId="77777777" w:rsidR="00DF7B04" w:rsidRDefault="00DF7B04" w:rsidP="005A161D">
      <w:pPr>
        <w:spacing w:line="257" w:lineRule="auto"/>
        <w:rPr>
          <w:rFonts w:ascii="Calibri" w:eastAsia="Calibri" w:hAnsi="Calibri" w:cs="Calibri"/>
          <w:b/>
          <w:bCs/>
          <w:sz w:val="24"/>
          <w:szCs w:val="24"/>
        </w:rPr>
      </w:pPr>
    </w:p>
    <w:p w14:paraId="2B44A51C" w14:textId="77777777" w:rsidR="00DF7B04" w:rsidRDefault="00DF7B04" w:rsidP="005A161D">
      <w:pPr>
        <w:spacing w:line="257" w:lineRule="auto"/>
        <w:rPr>
          <w:rFonts w:ascii="Calibri" w:eastAsia="Calibri" w:hAnsi="Calibri" w:cs="Calibri"/>
          <w:b/>
          <w:bCs/>
          <w:sz w:val="24"/>
          <w:szCs w:val="24"/>
        </w:rPr>
      </w:pPr>
    </w:p>
    <w:p w14:paraId="36AF50F0" w14:textId="77777777" w:rsidR="00DF7B04" w:rsidRDefault="00DF7B04" w:rsidP="005A161D">
      <w:pPr>
        <w:spacing w:line="257" w:lineRule="auto"/>
        <w:rPr>
          <w:rFonts w:ascii="Calibri" w:eastAsia="Calibri" w:hAnsi="Calibri" w:cs="Calibri"/>
          <w:b/>
          <w:bCs/>
          <w:sz w:val="24"/>
          <w:szCs w:val="24"/>
        </w:rPr>
      </w:pPr>
    </w:p>
    <w:p w14:paraId="059BE784" w14:textId="77777777" w:rsidR="00DF7B04" w:rsidRDefault="00DF7B04" w:rsidP="005A161D">
      <w:pPr>
        <w:spacing w:line="257" w:lineRule="auto"/>
        <w:rPr>
          <w:rFonts w:ascii="Calibri" w:eastAsia="Calibri" w:hAnsi="Calibri" w:cs="Calibri"/>
          <w:b/>
          <w:bCs/>
          <w:sz w:val="24"/>
          <w:szCs w:val="24"/>
        </w:rPr>
      </w:pPr>
    </w:p>
    <w:p w14:paraId="24A05ECC" w14:textId="77777777" w:rsidR="00DF7B04" w:rsidRDefault="00DF7B04" w:rsidP="005A161D">
      <w:pPr>
        <w:spacing w:line="257" w:lineRule="auto"/>
        <w:rPr>
          <w:rFonts w:ascii="Calibri" w:eastAsia="Calibri" w:hAnsi="Calibri" w:cs="Calibri"/>
          <w:b/>
          <w:bCs/>
          <w:sz w:val="24"/>
          <w:szCs w:val="24"/>
        </w:rPr>
      </w:pPr>
    </w:p>
    <w:p w14:paraId="1E0ABE72" w14:textId="77777777" w:rsidR="00EB72B6" w:rsidRDefault="00EB72B6" w:rsidP="005A161D">
      <w:pPr>
        <w:spacing w:line="257" w:lineRule="auto"/>
        <w:rPr>
          <w:rFonts w:ascii="Calibri" w:eastAsia="Calibri" w:hAnsi="Calibri" w:cs="Calibri"/>
          <w:b/>
          <w:bCs/>
          <w:sz w:val="24"/>
          <w:szCs w:val="24"/>
        </w:rPr>
      </w:pPr>
    </w:p>
    <w:p w14:paraId="289C4489" w14:textId="77777777" w:rsidR="00EB72B6" w:rsidRDefault="00EB72B6" w:rsidP="005A161D">
      <w:pPr>
        <w:spacing w:line="257" w:lineRule="auto"/>
        <w:rPr>
          <w:rFonts w:ascii="Calibri" w:eastAsia="Calibri" w:hAnsi="Calibri" w:cs="Calibri"/>
          <w:b/>
          <w:bCs/>
          <w:sz w:val="24"/>
          <w:szCs w:val="24"/>
        </w:rPr>
      </w:pPr>
    </w:p>
    <w:p w14:paraId="64093BF3" w14:textId="77777777" w:rsidR="00EB72B6" w:rsidRDefault="00EB72B6" w:rsidP="005A161D">
      <w:pPr>
        <w:spacing w:line="257" w:lineRule="auto"/>
        <w:rPr>
          <w:rFonts w:ascii="Calibri" w:eastAsia="Calibri" w:hAnsi="Calibri" w:cs="Calibri"/>
          <w:b/>
          <w:bCs/>
          <w:sz w:val="24"/>
          <w:szCs w:val="24"/>
        </w:rPr>
      </w:pPr>
    </w:p>
    <w:p w14:paraId="30FF27FB" w14:textId="77777777" w:rsidR="00EB72B6" w:rsidRDefault="00EB72B6" w:rsidP="005A161D">
      <w:pPr>
        <w:spacing w:line="257" w:lineRule="auto"/>
        <w:rPr>
          <w:rFonts w:ascii="Calibri" w:eastAsia="Calibri" w:hAnsi="Calibri" w:cs="Calibri"/>
          <w:b/>
          <w:bCs/>
          <w:sz w:val="24"/>
          <w:szCs w:val="24"/>
        </w:rPr>
      </w:pPr>
    </w:p>
    <w:p w14:paraId="680E75CD" w14:textId="77777777" w:rsidR="00EB72B6" w:rsidRDefault="00EB72B6" w:rsidP="005A161D">
      <w:pPr>
        <w:spacing w:line="257" w:lineRule="auto"/>
        <w:rPr>
          <w:rFonts w:ascii="Calibri" w:eastAsia="Calibri" w:hAnsi="Calibri" w:cs="Calibri"/>
          <w:b/>
          <w:bCs/>
          <w:sz w:val="24"/>
          <w:szCs w:val="24"/>
        </w:rPr>
      </w:pPr>
    </w:p>
    <w:p w14:paraId="2138FD5A" w14:textId="77777777" w:rsidR="00EB72B6" w:rsidRDefault="00EB72B6" w:rsidP="005A161D">
      <w:pPr>
        <w:spacing w:line="257" w:lineRule="auto"/>
        <w:rPr>
          <w:rFonts w:ascii="Calibri" w:eastAsia="Calibri" w:hAnsi="Calibri" w:cs="Calibri"/>
          <w:b/>
          <w:bCs/>
          <w:sz w:val="24"/>
          <w:szCs w:val="24"/>
        </w:rPr>
      </w:pPr>
    </w:p>
    <w:p w14:paraId="431EB492" w14:textId="77777777" w:rsidR="00EB72B6" w:rsidRDefault="00EB72B6" w:rsidP="005A161D">
      <w:pPr>
        <w:spacing w:line="257" w:lineRule="auto"/>
        <w:rPr>
          <w:rFonts w:ascii="Calibri" w:eastAsia="Calibri" w:hAnsi="Calibri" w:cs="Calibri"/>
          <w:b/>
          <w:bCs/>
          <w:sz w:val="24"/>
          <w:szCs w:val="24"/>
        </w:rPr>
      </w:pPr>
    </w:p>
    <w:p w14:paraId="46288946" w14:textId="77777777" w:rsidR="00EB72B6" w:rsidRDefault="00EB72B6" w:rsidP="005A161D">
      <w:pPr>
        <w:spacing w:line="257" w:lineRule="auto"/>
        <w:rPr>
          <w:rFonts w:ascii="Calibri" w:eastAsia="Calibri" w:hAnsi="Calibri" w:cs="Calibri"/>
          <w:b/>
          <w:bCs/>
          <w:sz w:val="24"/>
          <w:szCs w:val="24"/>
        </w:rPr>
      </w:pPr>
    </w:p>
    <w:p w14:paraId="262BF571" w14:textId="77777777" w:rsidR="00EB72B6" w:rsidRDefault="00EB72B6" w:rsidP="005A161D">
      <w:pPr>
        <w:spacing w:line="257" w:lineRule="auto"/>
        <w:rPr>
          <w:rFonts w:ascii="Calibri" w:eastAsia="Calibri" w:hAnsi="Calibri" w:cs="Calibri"/>
          <w:b/>
          <w:bCs/>
          <w:sz w:val="24"/>
          <w:szCs w:val="24"/>
        </w:rPr>
      </w:pPr>
    </w:p>
    <w:p w14:paraId="18098205" w14:textId="77777777" w:rsidR="00EB72B6" w:rsidRDefault="00EB72B6" w:rsidP="005A161D">
      <w:pPr>
        <w:spacing w:line="257" w:lineRule="auto"/>
        <w:rPr>
          <w:rFonts w:ascii="Calibri" w:eastAsia="Calibri" w:hAnsi="Calibri" w:cs="Calibri"/>
          <w:b/>
          <w:bCs/>
          <w:sz w:val="24"/>
          <w:szCs w:val="24"/>
        </w:rPr>
      </w:pPr>
    </w:p>
    <w:p w14:paraId="52EACBFC" w14:textId="77777777" w:rsidR="00EB72B6" w:rsidRDefault="00EB72B6" w:rsidP="005A161D">
      <w:pPr>
        <w:spacing w:line="257" w:lineRule="auto"/>
        <w:rPr>
          <w:rFonts w:ascii="Calibri" w:eastAsia="Calibri" w:hAnsi="Calibri" w:cs="Calibri"/>
          <w:b/>
          <w:bCs/>
          <w:sz w:val="24"/>
          <w:szCs w:val="24"/>
        </w:rPr>
      </w:pPr>
    </w:p>
    <w:p w14:paraId="65C8E1DC" w14:textId="77777777" w:rsidR="00EB72B6" w:rsidRDefault="00EB72B6" w:rsidP="005A161D">
      <w:pPr>
        <w:spacing w:line="257" w:lineRule="auto"/>
        <w:rPr>
          <w:rFonts w:ascii="Calibri" w:eastAsia="Calibri" w:hAnsi="Calibri" w:cs="Calibri"/>
          <w:b/>
          <w:bCs/>
          <w:sz w:val="24"/>
          <w:szCs w:val="24"/>
        </w:rPr>
      </w:pPr>
    </w:p>
    <w:p w14:paraId="644AEB3A" w14:textId="77777777" w:rsidR="00EB72B6" w:rsidRDefault="00EB72B6" w:rsidP="005A161D">
      <w:pPr>
        <w:spacing w:line="257" w:lineRule="auto"/>
        <w:rPr>
          <w:rFonts w:ascii="Calibri" w:eastAsia="Calibri" w:hAnsi="Calibri" w:cs="Calibri"/>
          <w:b/>
          <w:bCs/>
          <w:sz w:val="24"/>
          <w:szCs w:val="24"/>
        </w:rPr>
      </w:pPr>
    </w:p>
    <w:p w14:paraId="15402D95" w14:textId="668DADA1" w:rsidR="00DF7B04" w:rsidRDefault="00444F11" w:rsidP="005A161D">
      <w:pPr>
        <w:spacing w:line="257" w:lineRule="auto"/>
        <w:rPr>
          <w:rFonts w:ascii="Calibri" w:eastAsia="Calibri" w:hAnsi="Calibri" w:cs="Calibri"/>
          <w:b/>
          <w:bCs/>
          <w:sz w:val="24"/>
          <w:szCs w:val="24"/>
        </w:rPr>
      </w:pPr>
      <w:r>
        <w:rPr>
          <w:rFonts w:ascii="Calibri" w:eastAsia="Calibri" w:hAnsi="Calibri" w:cs="Calibri"/>
          <w:b/>
          <w:bCs/>
          <w:sz w:val="24"/>
          <w:szCs w:val="24"/>
        </w:rPr>
        <w:t>Anexos</w:t>
      </w:r>
    </w:p>
    <w:p w14:paraId="6267B505" w14:textId="09F555FF" w:rsidR="00EB6732" w:rsidRPr="005A161D" w:rsidRDefault="005A161D" w:rsidP="005A161D">
      <w:pPr>
        <w:spacing w:line="257" w:lineRule="auto"/>
        <w:rPr>
          <w:b/>
          <w:bCs/>
        </w:rPr>
      </w:pPr>
      <w:r w:rsidRPr="005A161D">
        <w:rPr>
          <w:rFonts w:ascii="Calibri" w:eastAsia="Calibri" w:hAnsi="Calibri" w:cs="Calibri"/>
          <w:b/>
          <w:bCs/>
          <w:sz w:val="24"/>
          <w:szCs w:val="24"/>
        </w:rPr>
        <w:t>Iteración Número 1</w:t>
      </w:r>
    </w:p>
    <w:p w14:paraId="59EDD332" w14:textId="2595412B" w:rsidR="00776161" w:rsidRPr="00BB63F7" w:rsidRDefault="004D05C8">
      <w:pPr>
        <w:rPr>
          <w:b/>
          <w:bCs/>
        </w:rPr>
      </w:pPr>
      <w:r>
        <w:rPr>
          <w:b/>
          <w:bCs/>
          <w:sz w:val="28"/>
          <w:szCs w:val="28"/>
        </w:rPr>
        <w:t xml:space="preserve">1. </w:t>
      </w:r>
      <w:r w:rsidR="00776161" w:rsidRPr="00BB63F7">
        <w:rPr>
          <w:b/>
          <w:bCs/>
        </w:rPr>
        <w:t xml:space="preserve">Componentes candidatos y estereotipos </w:t>
      </w:r>
    </w:p>
    <w:p w14:paraId="778A0DC9" w14:textId="324F5659" w:rsidR="00AB11F9" w:rsidRDefault="00776161" w:rsidP="00AB11F9">
      <w:pPr>
        <w:pStyle w:val="ListParagraph"/>
        <w:numPr>
          <w:ilvl w:val="0"/>
          <w:numId w:val="1"/>
        </w:numPr>
      </w:pPr>
      <w:r>
        <w:t>Al reconocer la necesidad de llevar un inventario de los vehículos, el estado de estos y las características, se hace evidente que se requiere un componente específicamente encarg</w:t>
      </w:r>
      <w:r w:rsidR="00AB11F9">
        <w:t>ue</w:t>
      </w:r>
      <w:r>
        <w:t xml:space="preserve"> de tal responsabilidad dada su magnitud. Dicho componente,</w:t>
      </w:r>
      <w:r w:rsidR="00AB11F9">
        <w:t xml:space="preserve"> haciendo referencia al estereotipo que lo justifica, se denomina “Controlador Inventario Vehículos”.</w:t>
      </w:r>
    </w:p>
    <w:p w14:paraId="7B0B6592" w14:textId="77777777" w:rsidR="00AF2F09" w:rsidRDefault="00AF2F09" w:rsidP="00AF2F09">
      <w:pPr>
        <w:pStyle w:val="ListParagraph"/>
      </w:pPr>
    </w:p>
    <w:p w14:paraId="67149C2C" w14:textId="2DACAF3A" w:rsidR="00AF2F09" w:rsidRDefault="00AF2F09" w:rsidP="00AF2F09">
      <w:pPr>
        <w:pStyle w:val="ListParagraph"/>
        <w:ind w:left="0"/>
      </w:pPr>
      <w:r w:rsidRPr="00AF2F09">
        <w:rPr>
          <w:noProof/>
        </w:rPr>
        <w:drawing>
          <wp:inline distT="0" distB="0" distL="0" distR="0" wp14:anchorId="54CB0F26" wp14:editId="030ABD3B">
            <wp:extent cx="5612130" cy="2860675"/>
            <wp:effectExtent l="0" t="0" r="7620" b="0"/>
            <wp:docPr id="448256717" name="Picture 4482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6717" name=""/>
                    <pic:cNvPicPr/>
                  </pic:nvPicPr>
                  <pic:blipFill>
                    <a:blip r:embed="rId17"/>
                    <a:stretch>
                      <a:fillRect/>
                    </a:stretch>
                  </pic:blipFill>
                  <pic:spPr>
                    <a:xfrm>
                      <a:off x="0" y="0"/>
                      <a:ext cx="5612130" cy="2860675"/>
                    </a:xfrm>
                    <a:prstGeom prst="rect">
                      <a:avLst/>
                    </a:prstGeom>
                  </pic:spPr>
                </pic:pic>
              </a:graphicData>
            </a:graphic>
          </wp:inline>
        </w:drawing>
      </w:r>
    </w:p>
    <w:p w14:paraId="03FBCE3D" w14:textId="77777777" w:rsidR="00AF2F09" w:rsidRDefault="00AF2F09" w:rsidP="00AF2F09">
      <w:pPr>
        <w:pStyle w:val="ListParagraph"/>
        <w:ind w:left="0"/>
      </w:pPr>
    </w:p>
    <w:p w14:paraId="1334A306" w14:textId="5AC7418C" w:rsidR="00AB11F9" w:rsidRDefault="00AB11F9" w:rsidP="00AB11F9">
      <w:pPr>
        <w:pStyle w:val="ListParagraph"/>
        <w:numPr>
          <w:ilvl w:val="0"/>
          <w:numId w:val="1"/>
        </w:numPr>
      </w:pPr>
      <w:r>
        <w:t>A razón de que se debe controlar las reservas y el alquiler de los automóviles, con todo lo que esto implica, es necesario integrar una instancia que se encargue del control de estas necesidades. Para esto, se asignará un componente con el estereotipo de controlador asociado a las reservas, llamado “Controlador Reservas y Alquiler”</w:t>
      </w:r>
    </w:p>
    <w:p w14:paraId="693F1E18" w14:textId="77777777" w:rsidR="00AF2F09" w:rsidRDefault="00AF2F09" w:rsidP="00AF2F09">
      <w:pPr>
        <w:pStyle w:val="ListParagraph"/>
      </w:pPr>
    </w:p>
    <w:p w14:paraId="7F96ADCA" w14:textId="100399D7" w:rsidR="00AF2F09" w:rsidRDefault="00AF2F09" w:rsidP="00AF2F09">
      <w:pPr>
        <w:pStyle w:val="ListParagraph"/>
        <w:ind w:left="360"/>
      </w:pPr>
      <w:r w:rsidRPr="00AF2F09">
        <w:rPr>
          <w:noProof/>
        </w:rPr>
        <w:lastRenderedPageBreak/>
        <w:drawing>
          <wp:inline distT="0" distB="0" distL="0" distR="0" wp14:anchorId="75317A6F" wp14:editId="3A09231A">
            <wp:extent cx="5080265" cy="3794031"/>
            <wp:effectExtent l="0" t="0" r="6350" b="0"/>
            <wp:docPr id="1031263405" name="Picture 1031263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3405" name="Picture 1" descr="A screenshot of a computer&#10;&#10;Description automatically generated"/>
                    <pic:cNvPicPr/>
                  </pic:nvPicPr>
                  <pic:blipFill>
                    <a:blip r:embed="rId18"/>
                    <a:stretch>
                      <a:fillRect/>
                    </a:stretch>
                  </pic:blipFill>
                  <pic:spPr>
                    <a:xfrm>
                      <a:off x="0" y="0"/>
                      <a:ext cx="5087874" cy="3799714"/>
                    </a:xfrm>
                    <a:prstGeom prst="rect">
                      <a:avLst/>
                    </a:prstGeom>
                  </pic:spPr>
                </pic:pic>
              </a:graphicData>
            </a:graphic>
          </wp:inline>
        </w:drawing>
      </w:r>
    </w:p>
    <w:p w14:paraId="5B4DEBE3" w14:textId="77777777" w:rsidR="00AF2F09" w:rsidRDefault="00AF2F09" w:rsidP="00AF2F09">
      <w:pPr>
        <w:pStyle w:val="ListParagraph"/>
        <w:ind w:left="360"/>
      </w:pPr>
    </w:p>
    <w:p w14:paraId="23D801C9" w14:textId="47919C67" w:rsidR="00725BCB" w:rsidRDefault="00725BCB" w:rsidP="00AB11F9">
      <w:pPr>
        <w:pStyle w:val="ListParagraph"/>
        <w:numPr>
          <w:ilvl w:val="0"/>
          <w:numId w:val="1"/>
        </w:numPr>
      </w:pPr>
      <w:r>
        <w:t xml:space="preserve">Respecto al manejo, actualización y registro de usuarios, se requiere otro componente al que le son asignadas estas responsabilidades. La “plataforma de usuario” es quien provee la información del estado actual, adopta el estereotipo de </w:t>
      </w:r>
      <w:proofErr w:type="spellStart"/>
      <w:r>
        <w:t>information</w:t>
      </w:r>
      <w:proofErr w:type="spellEnd"/>
      <w:r>
        <w:t xml:space="preserve"> </w:t>
      </w:r>
      <w:proofErr w:type="spellStart"/>
      <w:r>
        <w:t>Holder</w:t>
      </w:r>
      <w:proofErr w:type="spellEnd"/>
      <w:r>
        <w:t>.</w:t>
      </w:r>
    </w:p>
    <w:p w14:paraId="7C74C2DB" w14:textId="3BC75854" w:rsidR="00AF2F09" w:rsidRDefault="00AF2F09" w:rsidP="00AF2F09">
      <w:pPr>
        <w:ind w:left="360"/>
      </w:pPr>
      <w:r w:rsidRPr="00AF2F09">
        <w:rPr>
          <w:noProof/>
        </w:rPr>
        <w:drawing>
          <wp:inline distT="0" distB="0" distL="0" distR="0" wp14:anchorId="699474A4" wp14:editId="5CFF715F">
            <wp:extent cx="5148106" cy="3325474"/>
            <wp:effectExtent l="0" t="0" r="0" b="8890"/>
            <wp:docPr id="1973115154" name="Picture 197311515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5154" name="Picture 1" descr="A diagram of a computer&#10;&#10;Description automatically generated with medium confidence"/>
                    <pic:cNvPicPr/>
                  </pic:nvPicPr>
                  <pic:blipFill>
                    <a:blip r:embed="rId19"/>
                    <a:stretch>
                      <a:fillRect/>
                    </a:stretch>
                  </pic:blipFill>
                  <pic:spPr>
                    <a:xfrm>
                      <a:off x="0" y="0"/>
                      <a:ext cx="5156353" cy="3330801"/>
                    </a:xfrm>
                    <a:prstGeom prst="rect">
                      <a:avLst/>
                    </a:prstGeom>
                  </pic:spPr>
                </pic:pic>
              </a:graphicData>
            </a:graphic>
          </wp:inline>
        </w:drawing>
      </w:r>
    </w:p>
    <w:p w14:paraId="3FB2341E" w14:textId="75962AF3" w:rsidR="00725BCB" w:rsidRDefault="00725BCB" w:rsidP="00AB11F9">
      <w:pPr>
        <w:pStyle w:val="ListParagraph"/>
        <w:numPr>
          <w:ilvl w:val="0"/>
          <w:numId w:val="1"/>
        </w:numPr>
      </w:pPr>
      <w:r>
        <w:lastRenderedPageBreak/>
        <w:t xml:space="preserve">Puesto que el programa debe mantener el estado actual de la empresa de alquiler y debe permitir cargar el estado inicial del mismo, se debe adicionar un componente que se ocupe de esta labor. El componente encargado que guarde y recupere la información del estado actual adopta el estereotipo de </w:t>
      </w:r>
      <w:proofErr w:type="spellStart"/>
      <w:r>
        <w:t>information</w:t>
      </w:r>
      <w:proofErr w:type="spellEnd"/>
      <w:r>
        <w:t xml:space="preserve"> </w:t>
      </w:r>
      <w:proofErr w:type="spellStart"/>
      <w:r>
        <w:t>Holder</w:t>
      </w:r>
      <w:proofErr w:type="spellEnd"/>
      <w:r>
        <w:t>, con nombre “Persistencia Empresa”.</w:t>
      </w:r>
    </w:p>
    <w:p w14:paraId="62A80B93" w14:textId="39F8BE24" w:rsidR="00AF2F09" w:rsidRDefault="00AF2F09" w:rsidP="00AF2F09">
      <w:pPr>
        <w:ind w:left="2832"/>
      </w:pPr>
      <w:r w:rsidRPr="00AF2F09">
        <w:rPr>
          <w:noProof/>
        </w:rPr>
        <w:drawing>
          <wp:inline distT="0" distB="0" distL="0" distR="0" wp14:anchorId="16A3314A" wp14:editId="0DA69EEE">
            <wp:extent cx="2149026" cy="3185436"/>
            <wp:effectExtent l="0" t="0" r="3810" b="0"/>
            <wp:docPr id="1819070498" name="Picture 1819070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498" name="Picture 1" descr="A screenshot of a computer&#10;&#10;Description automatically generated"/>
                    <pic:cNvPicPr/>
                  </pic:nvPicPr>
                  <pic:blipFill>
                    <a:blip r:embed="rId20"/>
                    <a:stretch>
                      <a:fillRect/>
                    </a:stretch>
                  </pic:blipFill>
                  <pic:spPr>
                    <a:xfrm>
                      <a:off x="0" y="0"/>
                      <a:ext cx="2149026" cy="3185436"/>
                    </a:xfrm>
                    <a:prstGeom prst="rect">
                      <a:avLst/>
                    </a:prstGeom>
                  </pic:spPr>
                </pic:pic>
              </a:graphicData>
            </a:graphic>
          </wp:inline>
        </w:drawing>
      </w:r>
    </w:p>
    <w:p w14:paraId="58E79349" w14:textId="654890C7" w:rsidR="00BE57E8" w:rsidRDefault="004D05C8">
      <w:pPr>
        <w:rPr>
          <w:b/>
          <w:bCs/>
        </w:rPr>
      </w:pPr>
      <w:r>
        <w:rPr>
          <w:b/>
          <w:bCs/>
        </w:rPr>
        <w:t xml:space="preserve">2. </w:t>
      </w:r>
      <w:r w:rsidR="00725BCB" w:rsidRPr="00725BCB">
        <w:rPr>
          <w:b/>
          <w:bCs/>
        </w:rPr>
        <w:t>Responsabilidades</w:t>
      </w:r>
    </w:p>
    <w:p w14:paraId="10AF0D4E" w14:textId="50A6FC52" w:rsidR="00BB63F7" w:rsidRDefault="00BB63F7" w:rsidP="004D05C8">
      <w:pPr>
        <w:ind w:left="1416"/>
        <w:rPr>
          <w:b/>
          <w:bCs/>
        </w:rPr>
      </w:pPr>
      <w:r w:rsidRPr="00BB63F7">
        <w:rPr>
          <w:noProof/>
        </w:rPr>
        <w:drawing>
          <wp:inline distT="0" distB="0" distL="0" distR="0" wp14:anchorId="5DCEA529" wp14:editId="050491CC">
            <wp:extent cx="4422916" cy="3671248"/>
            <wp:effectExtent l="0" t="0" r="0" b="5715"/>
            <wp:docPr id="1923241919" name="Picture 19232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6466" cy="3699096"/>
                    </a:xfrm>
                    <a:prstGeom prst="rect">
                      <a:avLst/>
                    </a:prstGeom>
                    <a:noFill/>
                    <a:ln>
                      <a:noFill/>
                    </a:ln>
                  </pic:spPr>
                </pic:pic>
              </a:graphicData>
            </a:graphic>
          </wp:inline>
        </w:drawing>
      </w:r>
    </w:p>
    <w:p w14:paraId="714D0746" w14:textId="4C75929C" w:rsidR="00BB63F7" w:rsidRDefault="004D05C8">
      <w:pPr>
        <w:rPr>
          <w:b/>
          <w:bCs/>
        </w:rPr>
      </w:pPr>
      <w:r>
        <w:rPr>
          <w:b/>
          <w:bCs/>
        </w:rPr>
        <w:lastRenderedPageBreak/>
        <w:t xml:space="preserve">3. </w:t>
      </w:r>
      <w:r w:rsidR="00BB63F7">
        <w:rPr>
          <w:b/>
          <w:bCs/>
        </w:rPr>
        <w:t>Colaboraciones</w:t>
      </w:r>
    </w:p>
    <w:p w14:paraId="1E4B57AF" w14:textId="785B3D82" w:rsidR="00BB63F7" w:rsidRDefault="00BB63F7">
      <w:r>
        <w:t>Ahora bien, entre las responsabilidades definidas se ha considerado también la colaboración entre los distintos componentes a fin de satisfacerlas. Lo anterior se caracteriza a continuación:</w:t>
      </w:r>
    </w:p>
    <w:p w14:paraId="25C6CDEC" w14:textId="7E2ABD76" w:rsidR="00BB63F7" w:rsidRPr="0020301B" w:rsidRDefault="00BB63F7" w:rsidP="00BB63F7">
      <w:pPr>
        <w:pStyle w:val="ListParagraph"/>
        <w:numPr>
          <w:ilvl w:val="0"/>
          <w:numId w:val="2"/>
        </w:numPr>
      </w:pPr>
      <w:r>
        <w:rPr>
          <w:b/>
          <w:bCs/>
        </w:rPr>
        <w:t xml:space="preserve">Reservar un automóvil: </w:t>
      </w:r>
      <w:r w:rsidRPr="00BB63F7">
        <w:t>Implica que el controlador de reservas y alquiler</w:t>
      </w:r>
      <w:r>
        <w:t xml:space="preserve"> al recibir la instrucción por parte de la interfaz:</w:t>
      </w:r>
    </w:p>
    <w:p w14:paraId="26B1B2D8" w14:textId="739EF0F4" w:rsidR="00BB63F7" w:rsidRDefault="0020301B" w:rsidP="00BB63F7">
      <w:pPr>
        <w:pStyle w:val="ListParagraph"/>
        <w:numPr>
          <w:ilvl w:val="0"/>
          <w:numId w:val="3"/>
        </w:numPr>
      </w:pPr>
      <w:r w:rsidRPr="0020301B">
        <w:t>Le indica a la plataforma usuarios</w:t>
      </w:r>
      <w:r>
        <w:t xml:space="preserve"> el usuario asociado a la reserva para que los relacione</w:t>
      </w:r>
    </w:p>
    <w:p w14:paraId="2C7A198A" w14:textId="0F5AC734" w:rsidR="00764891" w:rsidRDefault="00764891" w:rsidP="00BB63F7">
      <w:pPr>
        <w:pStyle w:val="ListParagraph"/>
        <w:numPr>
          <w:ilvl w:val="0"/>
          <w:numId w:val="3"/>
        </w:numPr>
      </w:pPr>
      <w:r>
        <w:t>Le pide a plataforma usuarios, datos adicionales del usuario para asignar a la reserva</w:t>
      </w:r>
    </w:p>
    <w:p w14:paraId="6D277004" w14:textId="45C0BF46" w:rsidR="000F4304" w:rsidRDefault="000F4304" w:rsidP="00BB63F7">
      <w:pPr>
        <w:pStyle w:val="ListParagraph"/>
        <w:numPr>
          <w:ilvl w:val="0"/>
          <w:numId w:val="3"/>
        </w:numPr>
      </w:pPr>
      <w:r>
        <w:t>Le pregunta al inventario de vehículos si hay vehículo de la categoría escogida en las fechas escogidas y en la sede escogida</w:t>
      </w:r>
    </w:p>
    <w:p w14:paraId="05D3D84B" w14:textId="78E717EE" w:rsidR="0020301B" w:rsidRDefault="000F4304" w:rsidP="000F4304">
      <w:pPr>
        <w:pStyle w:val="ListParagraph"/>
        <w:numPr>
          <w:ilvl w:val="0"/>
          <w:numId w:val="3"/>
        </w:numPr>
      </w:pPr>
      <w:r>
        <w:t>Si la respuesta es positiva sobre la disponibilidad del vehículo, l</w:t>
      </w:r>
      <w:r w:rsidR="0020301B">
        <w:t>e indica al inventario de vehículos</w:t>
      </w:r>
      <w:r>
        <w:t xml:space="preserve"> la sede dónde se devolverá el vehículo.</w:t>
      </w:r>
    </w:p>
    <w:p w14:paraId="7E97B6DE" w14:textId="1BBAEF45" w:rsidR="000F4304" w:rsidRDefault="000F4304" w:rsidP="00BB63F7">
      <w:pPr>
        <w:pStyle w:val="ListParagraph"/>
        <w:numPr>
          <w:ilvl w:val="0"/>
          <w:numId w:val="3"/>
        </w:numPr>
      </w:pPr>
      <w:r>
        <w:t>Si la respuesta es positiva sobre la disponibilidad del vehículo, le indica al inventario de vehículos la</w:t>
      </w:r>
      <w:r w:rsidR="00764891">
        <w:t xml:space="preserve"> fecha en la que empieza la reserva y también la fecha en la que se devolverá el vehículo</w:t>
      </w:r>
    </w:p>
    <w:p w14:paraId="5121E5F8" w14:textId="330D12C2" w:rsidR="00764891" w:rsidRDefault="00764891" w:rsidP="00764891">
      <w:pPr>
        <w:pStyle w:val="ListParagraph"/>
        <w:numPr>
          <w:ilvl w:val="0"/>
          <w:numId w:val="3"/>
        </w:numPr>
      </w:pPr>
      <w:r>
        <w:t>Le indica a persistencia empresa que guarde el nuevo estado del vehículo reservado y la información del cliente asociado.</w:t>
      </w:r>
    </w:p>
    <w:p w14:paraId="0F349462" w14:textId="2D6B48A0" w:rsidR="00764891" w:rsidRPr="007D0CAA" w:rsidRDefault="00775578" w:rsidP="00764891">
      <w:pPr>
        <w:pStyle w:val="ListParagraph"/>
        <w:numPr>
          <w:ilvl w:val="0"/>
          <w:numId w:val="2"/>
        </w:numPr>
      </w:pPr>
      <w:r>
        <w:rPr>
          <w:b/>
          <w:bCs/>
        </w:rPr>
        <w:t>Retira</w:t>
      </w:r>
      <w:r w:rsidR="00764891" w:rsidRPr="00764891">
        <w:rPr>
          <w:b/>
          <w:bCs/>
        </w:rPr>
        <w:t>r un automóvil</w:t>
      </w:r>
      <w:r w:rsidR="007D0CAA">
        <w:rPr>
          <w:b/>
          <w:bCs/>
        </w:rPr>
        <w:t xml:space="preserve"> en sede</w:t>
      </w:r>
      <w:r w:rsidR="00764891" w:rsidRPr="00764891">
        <w:rPr>
          <w:b/>
          <w:bCs/>
        </w:rPr>
        <w:t>:</w:t>
      </w:r>
      <w:r>
        <w:rPr>
          <w:b/>
          <w:bCs/>
        </w:rPr>
        <w:t xml:space="preserve"> </w:t>
      </w:r>
      <w:r w:rsidRPr="00775578">
        <w:t>Implica que el controlador de reservas y alquiler al recibir la instrucción por parte de la interfaz (Usuario en sede):</w:t>
      </w:r>
      <w:r>
        <w:t xml:space="preserve"> </w:t>
      </w:r>
    </w:p>
    <w:p w14:paraId="2A20DEF4" w14:textId="538B99FC" w:rsidR="007D0CAA" w:rsidRDefault="00276148" w:rsidP="007D0CAA">
      <w:pPr>
        <w:pStyle w:val="ListParagraph"/>
        <w:numPr>
          <w:ilvl w:val="0"/>
          <w:numId w:val="4"/>
        </w:numPr>
      </w:pPr>
      <w:r>
        <w:t>Le dice a plataforma usuario que r</w:t>
      </w:r>
      <w:r w:rsidR="007D0CAA" w:rsidRPr="007D0CAA">
        <w:t xml:space="preserve">egistra a nuevo usuario si </w:t>
      </w:r>
      <w:r w:rsidR="651D8DC4">
        <w:t>aún</w:t>
      </w:r>
      <w:r w:rsidR="007D0CAA" w:rsidRPr="007D0CAA">
        <w:t xml:space="preserve"> no está registrado en plataforma</w:t>
      </w:r>
      <w:r w:rsidR="008535B5">
        <w:t xml:space="preserve"> para alquilar/retirar vehículo</w:t>
      </w:r>
    </w:p>
    <w:p w14:paraId="53A7473C" w14:textId="2B9198C8" w:rsidR="008535B5" w:rsidRPr="007D0CAA" w:rsidRDefault="008535B5" w:rsidP="008535B5">
      <w:pPr>
        <w:pStyle w:val="ListParagraph"/>
        <w:numPr>
          <w:ilvl w:val="0"/>
          <w:numId w:val="4"/>
        </w:numPr>
      </w:pPr>
      <w:r>
        <w:t>Le pregunta al inventario de vehículos si hay vehículo de la categoría escogida en las fechas escogidas y en la sede escogida o de una categoría mejor</w:t>
      </w:r>
    </w:p>
    <w:p w14:paraId="0EE3E533" w14:textId="314EC409" w:rsidR="007D0CAA" w:rsidRDefault="008535B5" w:rsidP="007D0CAA">
      <w:pPr>
        <w:pStyle w:val="ListParagraph"/>
        <w:numPr>
          <w:ilvl w:val="0"/>
          <w:numId w:val="4"/>
        </w:numPr>
      </w:pPr>
      <w:r>
        <w:t>Si la respuesta es positiva sobre la disponibilidad del vehículo, l</w:t>
      </w:r>
      <w:r w:rsidR="007D0CAA" w:rsidRPr="007D0CAA">
        <w:t xml:space="preserve">e confirma a inventario de vehículos </w:t>
      </w:r>
      <w:r w:rsidR="00863DC5">
        <w:t>el retiro del vehículo de la sede</w:t>
      </w:r>
    </w:p>
    <w:p w14:paraId="2D97B8BE" w14:textId="77777777" w:rsidR="008535B5" w:rsidRDefault="008535B5" w:rsidP="008535B5">
      <w:pPr>
        <w:pStyle w:val="ListParagraph"/>
        <w:numPr>
          <w:ilvl w:val="0"/>
          <w:numId w:val="4"/>
        </w:numPr>
      </w:pPr>
      <w:r>
        <w:t>Le indica a persistencia empresa que guarde el nuevo estado del vehículo retirado y la información del cliente asociado.</w:t>
      </w:r>
    </w:p>
    <w:p w14:paraId="59F18FEB" w14:textId="7DC81A4B" w:rsidR="004A29B0" w:rsidRDefault="004A29B0" w:rsidP="004A29B0">
      <w:pPr>
        <w:pStyle w:val="ListParagraph"/>
        <w:numPr>
          <w:ilvl w:val="0"/>
          <w:numId w:val="2"/>
        </w:numPr>
      </w:pPr>
      <w:r>
        <w:rPr>
          <w:b/>
          <w:bCs/>
        </w:rPr>
        <w:t>Gestión de reserva</w:t>
      </w:r>
      <w:r w:rsidRPr="004A29B0">
        <w:rPr>
          <w:b/>
          <w:bCs/>
        </w:rPr>
        <w:t xml:space="preserve">: </w:t>
      </w:r>
      <w:r w:rsidRPr="00775578">
        <w:t>Implica que el controlador de reservas y alquiler al recibir la instrucción por parte de la interfaz</w:t>
      </w:r>
      <w:r>
        <w:t xml:space="preserve">: </w:t>
      </w:r>
    </w:p>
    <w:p w14:paraId="6BDEC7D6" w14:textId="2AC3216A" w:rsidR="004A29B0" w:rsidRDefault="004A29B0" w:rsidP="004A29B0">
      <w:pPr>
        <w:pStyle w:val="ListParagraph"/>
        <w:numPr>
          <w:ilvl w:val="0"/>
          <w:numId w:val="5"/>
        </w:numPr>
      </w:pPr>
      <w:r>
        <w:t>Le pregunta al inventario de vehículos si hay disponibilidad con los cambios hechos por el usuario.</w:t>
      </w:r>
    </w:p>
    <w:p w14:paraId="7569D206" w14:textId="74059775" w:rsidR="004A29B0" w:rsidRDefault="004A29B0" w:rsidP="004A29B0">
      <w:pPr>
        <w:pStyle w:val="ListParagraph"/>
        <w:numPr>
          <w:ilvl w:val="0"/>
          <w:numId w:val="5"/>
        </w:numPr>
      </w:pPr>
      <w:r>
        <w:t>Si la respuesta es positiva sobre la disponibilidad, le indica al inventario de vehículos los datos de la reserva para que ajuste su inventario y disponibilidad en estas fechas</w:t>
      </w:r>
    </w:p>
    <w:p w14:paraId="60593C66" w14:textId="7037C411" w:rsidR="004A29B0" w:rsidRDefault="004A29B0" w:rsidP="004A29B0">
      <w:pPr>
        <w:pStyle w:val="ListParagraph"/>
        <w:numPr>
          <w:ilvl w:val="0"/>
          <w:numId w:val="5"/>
        </w:numPr>
      </w:pPr>
      <w:r>
        <w:t>Le indica a persistencia empresa que actualice y guarde el nuevo estado del vehículo reservado.</w:t>
      </w:r>
    </w:p>
    <w:p w14:paraId="4632B139" w14:textId="2CBDBC94" w:rsidR="004A29B0" w:rsidRPr="00276148" w:rsidRDefault="004A29B0" w:rsidP="004A29B0">
      <w:pPr>
        <w:pStyle w:val="ListParagraph"/>
        <w:numPr>
          <w:ilvl w:val="0"/>
          <w:numId w:val="2"/>
        </w:numPr>
        <w:rPr>
          <w:b/>
          <w:bCs/>
        </w:rPr>
      </w:pPr>
      <w:r w:rsidRPr="004A29B0">
        <w:rPr>
          <w:b/>
          <w:bCs/>
        </w:rPr>
        <w:t>Cobro de tarifa:</w:t>
      </w:r>
      <w:r>
        <w:rPr>
          <w:b/>
          <w:bCs/>
        </w:rPr>
        <w:t xml:space="preserve"> </w:t>
      </w:r>
      <w:r w:rsidR="00276148" w:rsidRPr="00775578">
        <w:t>Implica que el controlador de reservas y alquiler al recibir la instrucción por parte de la interfaz</w:t>
      </w:r>
      <w:r w:rsidR="00276148">
        <w:t>:</w:t>
      </w:r>
    </w:p>
    <w:p w14:paraId="1E81C2F6" w14:textId="19E31AE5" w:rsidR="00276148" w:rsidRDefault="00276148" w:rsidP="00276148">
      <w:pPr>
        <w:pStyle w:val="ListParagraph"/>
        <w:numPr>
          <w:ilvl w:val="0"/>
          <w:numId w:val="6"/>
        </w:numPr>
      </w:pPr>
      <w:r w:rsidRPr="00276148">
        <w:t xml:space="preserve">Le pregunte a plataforma usuario los datos </w:t>
      </w:r>
      <w:r>
        <w:t>de facturación del cliente</w:t>
      </w:r>
    </w:p>
    <w:p w14:paraId="5A14E720" w14:textId="02DFD3CE" w:rsidR="00276148" w:rsidRDefault="00276148" w:rsidP="00276148">
      <w:pPr>
        <w:pStyle w:val="ListParagraph"/>
        <w:numPr>
          <w:ilvl w:val="0"/>
          <w:numId w:val="6"/>
        </w:numPr>
      </w:pPr>
      <w:r>
        <w:t>Le indica a persistencia empresa que guarde la factura generada y que la asocie al cliente en cuestión</w:t>
      </w:r>
    </w:p>
    <w:p w14:paraId="5F8C9EB1" w14:textId="1B4C4A19" w:rsidR="00276148" w:rsidRPr="00276148" w:rsidRDefault="00074CC3" w:rsidP="007367BE">
      <w:r>
        <w:t xml:space="preserve">El resultado final de la iteración Número 1 sería del tipo: </w:t>
      </w:r>
    </w:p>
    <w:p w14:paraId="7A58A467" w14:textId="43E2F716" w:rsidR="005A161D" w:rsidRDefault="002673F1" w:rsidP="005A161D">
      <w:pPr>
        <w:spacing w:line="257" w:lineRule="auto"/>
        <w:rPr>
          <w:rFonts w:ascii="Calibri" w:eastAsia="Calibri" w:hAnsi="Calibri" w:cs="Calibri"/>
          <w:b/>
          <w:bCs/>
          <w:sz w:val="24"/>
          <w:szCs w:val="24"/>
        </w:rPr>
      </w:pPr>
      <w:r w:rsidRPr="00F86E70">
        <w:rPr>
          <w:noProof/>
        </w:rPr>
        <w:lastRenderedPageBreak/>
        <w:drawing>
          <wp:inline distT="0" distB="0" distL="0" distR="0" wp14:anchorId="752DEC84" wp14:editId="1ED931E6">
            <wp:extent cx="4721382" cy="2718080"/>
            <wp:effectExtent l="0" t="0" r="3175" b="6350"/>
            <wp:docPr id="961288746" name="Picture 961288746"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372" name="Picture 1" descr="A diagram of a machine&#10;&#10;Description automatically generated with medium confidence"/>
                    <pic:cNvPicPr/>
                  </pic:nvPicPr>
                  <pic:blipFill>
                    <a:blip r:embed="rId22"/>
                    <a:stretch>
                      <a:fillRect/>
                    </a:stretch>
                  </pic:blipFill>
                  <pic:spPr>
                    <a:xfrm>
                      <a:off x="0" y="0"/>
                      <a:ext cx="4732109" cy="2724256"/>
                    </a:xfrm>
                    <a:prstGeom prst="rect">
                      <a:avLst/>
                    </a:prstGeom>
                  </pic:spPr>
                </pic:pic>
              </a:graphicData>
            </a:graphic>
          </wp:inline>
        </w:drawing>
      </w:r>
    </w:p>
    <w:p w14:paraId="46CF53EF" w14:textId="7B68B0EE" w:rsidR="005A161D" w:rsidRPr="005A161D" w:rsidRDefault="005A161D" w:rsidP="005A161D">
      <w:pPr>
        <w:spacing w:line="257" w:lineRule="auto"/>
        <w:rPr>
          <w:b/>
          <w:bCs/>
        </w:rPr>
      </w:pPr>
      <w:r w:rsidRPr="005A161D">
        <w:rPr>
          <w:rFonts w:ascii="Calibri" w:eastAsia="Calibri" w:hAnsi="Calibri" w:cs="Calibri"/>
          <w:b/>
          <w:bCs/>
          <w:sz w:val="24"/>
          <w:szCs w:val="24"/>
        </w:rPr>
        <w:t xml:space="preserve">Iteración Número </w:t>
      </w:r>
      <w:r>
        <w:rPr>
          <w:rFonts w:ascii="Calibri" w:eastAsia="Calibri" w:hAnsi="Calibri" w:cs="Calibri"/>
          <w:b/>
          <w:bCs/>
          <w:sz w:val="24"/>
          <w:szCs w:val="24"/>
        </w:rPr>
        <w:t>2</w:t>
      </w:r>
    </w:p>
    <w:p w14:paraId="640EF9F3" w14:textId="6B396288" w:rsidR="008535B5" w:rsidRDefault="007D4C0B" w:rsidP="00697787">
      <w:r>
        <w:t xml:space="preserve">Dado que </w:t>
      </w:r>
      <w:r w:rsidR="00C5606C">
        <w:t xml:space="preserve">Plataforma Usuario es solo una manera de </w:t>
      </w:r>
      <w:r w:rsidR="00260E84">
        <w:t>interactuar con reserva y de conocer acerca de los clientes</w:t>
      </w:r>
      <w:r w:rsidR="001021C0">
        <w:t xml:space="preserve">, </w:t>
      </w:r>
      <w:r w:rsidR="00D33C94">
        <w:t xml:space="preserve">un mismo </w:t>
      </w:r>
      <w:proofErr w:type="spellStart"/>
      <w:r w:rsidR="00D33C94">
        <w:t>controller</w:t>
      </w:r>
      <w:proofErr w:type="spellEnd"/>
      <w:r w:rsidR="00D33C94">
        <w:t xml:space="preserve"> puede </w:t>
      </w:r>
      <w:r w:rsidR="0097751E">
        <w:t xml:space="preserve">dirigir tanto inventario como plataforma usuario, esta información </w:t>
      </w:r>
      <w:r w:rsidR="00F74789">
        <w:t xml:space="preserve">se agrupa en una sola clase y </w:t>
      </w:r>
      <w:r w:rsidR="00697787">
        <w:t>esto facilitará el manejo de la información de cada una, y el hecho de poder guardar listas de información en conjunto.</w:t>
      </w:r>
    </w:p>
    <w:p w14:paraId="1DE77C29" w14:textId="00191692" w:rsidR="004426AC" w:rsidRDefault="004426AC" w:rsidP="00697787">
      <w:r>
        <w:t xml:space="preserve">De </w:t>
      </w:r>
      <w:r w:rsidR="00B1552E">
        <w:t xml:space="preserve">esta manera, esta clase incluirá </w:t>
      </w:r>
      <w:r w:rsidR="00481CD0">
        <w:t xml:space="preserve">la información de los usuarios y del inventario en conjunto, esto facilita también </w:t>
      </w:r>
      <w:r w:rsidR="00BE649B">
        <w:t>la recopilación de la informaci</w:t>
      </w:r>
      <w:r w:rsidR="007C3479">
        <w:t xml:space="preserve">ón para generar la persistencia, por lo que la persistencia se </w:t>
      </w:r>
      <w:r w:rsidR="00663736">
        <w:t xml:space="preserve">llevará a cabo desde esta clase también. </w:t>
      </w:r>
    </w:p>
    <w:p w14:paraId="2D5C3E7D" w14:textId="50392EAA" w:rsidR="00697787" w:rsidRPr="00276148" w:rsidRDefault="00697787" w:rsidP="00697787">
      <w:r>
        <w:t xml:space="preserve">El resultado final de la iteración Número 2 sería del tipo: </w:t>
      </w:r>
    </w:p>
    <w:p w14:paraId="5C17DAAD" w14:textId="757D3D06" w:rsidR="00697787" w:rsidRDefault="00B929C1" w:rsidP="00EA3FA5">
      <w:r w:rsidRPr="00B929C1">
        <w:rPr>
          <w:noProof/>
        </w:rPr>
        <w:drawing>
          <wp:inline distT="0" distB="0" distL="0" distR="0" wp14:anchorId="609B015E" wp14:editId="57DEF9B4">
            <wp:extent cx="5612130" cy="2938145"/>
            <wp:effectExtent l="0" t="0" r="7620" b="0"/>
            <wp:docPr id="12398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0971" name=""/>
                    <pic:cNvPicPr/>
                  </pic:nvPicPr>
                  <pic:blipFill>
                    <a:blip r:embed="rId23"/>
                    <a:stretch>
                      <a:fillRect/>
                    </a:stretch>
                  </pic:blipFill>
                  <pic:spPr>
                    <a:xfrm>
                      <a:off x="0" y="0"/>
                      <a:ext cx="5612130" cy="2938145"/>
                    </a:xfrm>
                    <a:prstGeom prst="rect">
                      <a:avLst/>
                    </a:prstGeom>
                  </pic:spPr>
                </pic:pic>
              </a:graphicData>
            </a:graphic>
          </wp:inline>
        </w:drawing>
      </w:r>
    </w:p>
    <w:p w14:paraId="1D5BBA66" w14:textId="77777777" w:rsidR="00AF3CB0" w:rsidRDefault="00AF3CB0" w:rsidP="00AF2F09">
      <w:pPr>
        <w:rPr>
          <w:b/>
          <w:bCs/>
        </w:rPr>
      </w:pPr>
    </w:p>
    <w:p w14:paraId="789168D0" w14:textId="691D1FD9" w:rsidR="00AF2F09" w:rsidRPr="00AF2F09" w:rsidRDefault="00AF2F09" w:rsidP="00AF2F09">
      <w:pPr>
        <w:rPr>
          <w:b/>
          <w:bCs/>
        </w:rPr>
      </w:pPr>
      <w:r>
        <w:rPr>
          <w:b/>
          <w:bCs/>
        </w:rPr>
        <w:lastRenderedPageBreak/>
        <w:t>4. Diagramas de clase</w:t>
      </w:r>
    </w:p>
    <w:p w14:paraId="6257F1B5" w14:textId="216175C4" w:rsidR="00AF2F09" w:rsidRPr="007D0CAA" w:rsidRDefault="00AF2F09" w:rsidP="004A29B0">
      <w:pPr>
        <w:ind w:left="720"/>
      </w:pPr>
      <w:r>
        <w:t xml:space="preserve">Teniendo esto en cuenta los estereotipos, las responsabilidades y colaboraciones, a </w:t>
      </w:r>
      <w:r w:rsidR="00C53EE5">
        <w:t>continuación,</w:t>
      </w:r>
      <w:r>
        <w:t xml:space="preserve"> se presenta un diagrama de clases final, detallado con las relaciones, atributos y métodos.</w:t>
      </w:r>
    </w:p>
    <w:p w14:paraId="38358D0D" w14:textId="6E1C907D" w:rsidR="00BB63F7" w:rsidRDefault="00FC34F8" w:rsidP="004D05C8">
      <w:pPr>
        <w:pStyle w:val="ListParagraph"/>
        <w:ind w:left="0"/>
        <w:rPr>
          <w:b/>
          <w:bCs/>
        </w:rPr>
      </w:pPr>
      <w:r>
        <w:rPr>
          <w:b/>
          <w:bCs/>
          <w:noProof/>
        </w:rPr>
        <w:drawing>
          <wp:inline distT="0" distB="0" distL="0" distR="0" wp14:anchorId="5B176F87" wp14:editId="42D2FEC5">
            <wp:extent cx="7276729" cy="5614482"/>
            <wp:effectExtent l="0" t="6985" r="0" b="0"/>
            <wp:docPr id="4324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308078" cy="5638670"/>
                    </a:xfrm>
                    <a:prstGeom prst="rect">
                      <a:avLst/>
                    </a:prstGeom>
                    <a:noFill/>
                  </pic:spPr>
                </pic:pic>
              </a:graphicData>
            </a:graphic>
          </wp:inline>
        </w:drawing>
      </w:r>
    </w:p>
    <w:p w14:paraId="5F24B77F" w14:textId="77777777" w:rsidR="00AF2F09" w:rsidRPr="00AF2F09" w:rsidRDefault="00AF2F09" w:rsidP="004D05C8">
      <w:pPr>
        <w:pStyle w:val="ListParagraph"/>
        <w:ind w:left="0"/>
      </w:pPr>
    </w:p>
    <w:p w14:paraId="5212423D" w14:textId="79D9791C" w:rsidR="00E2483B" w:rsidRDefault="00E2483B" w:rsidP="00E2483B"/>
    <w:p w14:paraId="5516F0D2" w14:textId="290FB2AE" w:rsidR="00E2483B" w:rsidRDefault="008B2928" w:rsidP="00E2483B">
      <w:pPr>
        <w:rPr>
          <w:noProof/>
        </w:rPr>
      </w:pPr>
      <w:r w:rsidRPr="008B2928">
        <w:rPr>
          <w:noProof/>
        </w:rPr>
        <w:drawing>
          <wp:inline distT="0" distB="0" distL="0" distR="0" wp14:anchorId="4CEBA857" wp14:editId="7C190C83">
            <wp:extent cx="5612130" cy="2981325"/>
            <wp:effectExtent l="0" t="0" r="7620" b="9525"/>
            <wp:docPr id="5106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2833" name=""/>
                    <pic:cNvPicPr/>
                  </pic:nvPicPr>
                  <pic:blipFill>
                    <a:blip r:embed="rId25"/>
                    <a:stretch>
                      <a:fillRect/>
                    </a:stretch>
                  </pic:blipFill>
                  <pic:spPr>
                    <a:xfrm>
                      <a:off x="0" y="0"/>
                      <a:ext cx="5612130" cy="2981325"/>
                    </a:xfrm>
                    <a:prstGeom prst="rect">
                      <a:avLst/>
                    </a:prstGeom>
                  </pic:spPr>
                </pic:pic>
              </a:graphicData>
            </a:graphic>
          </wp:inline>
        </w:drawing>
      </w:r>
      <w:r w:rsidR="00B4727F" w:rsidRPr="00B4727F">
        <w:rPr>
          <w:noProof/>
        </w:rPr>
        <w:t xml:space="preserve"> </w:t>
      </w:r>
      <w:r w:rsidR="00B4727F" w:rsidRPr="00B4727F">
        <w:rPr>
          <w:noProof/>
        </w:rPr>
        <w:drawing>
          <wp:inline distT="0" distB="0" distL="0" distR="0" wp14:anchorId="269E163E" wp14:editId="0F7A9067">
            <wp:extent cx="5573949" cy="2631440"/>
            <wp:effectExtent l="0" t="0" r="8255" b="0"/>
            <wp:docPr id="518346584" name="Picture 1" descr="A diagram of text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6584" name="Picture 1" descr="A diagram of text and information&#10;&#10;Description automatically generated with medium confidence"/>
                    <pic:cNvPicPr/>
                  </pic:nvPicPr>
                  <pic:blipFill>
                    <a:blip r:embed="rId26"/>
                    <a:stretch>
                      <a:fillRect/>
                    </a:stretch>
                  </pic:blipFill>
                  <pic:spPr>
                    <a:xfrm>
                      <a:off x="0" y="0"/>
                      <a:ext cx="5575254" cy="2632056"/>
                    </a:xfrm>
                    <a:prstGeom prst="rect">
                      <a:avLst/>
                    </a:prstGeom>
                  </pic:spPr>
                </pic:pic>
              </a:graphicData>
            </a:graphic>
          </wp:inline>
        </w:drawing>
      </w:r>
    </w:p>
    <w:p w14:paraId="1C836A11" w14:textId="45DBDC61" w:rsidR="00EF065E" w:rsidRDefault="00EF065E" w:rsidP="00E2483B">
      <w:pPr>
        <w:rPr>
          <w:noProof/>
        </w:rPr>
      </w:pPr>
      <w:r w:rsidRPr="00EF065E">
        <w:rPr>
          <w:noProof/>
        </w:rPr>
        <w:lastRenderedPageBreak/>
        <w:drawing>
          <wp:inline distT="0" distB="0" distL="0" distR="0" wp14:anchorId="5845BF73" wp14:editId="7F5DBC36">
            <wp:extent cx="5612130" cy="2900045"/>
            <wp:effectExtent l="0" t="0" r="7620" b="0"/>
            <wp:docPr id="10913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1340" name=""/>
                    <pic:cNvPicPr/>
                  </pic:nvPicPr>
                  <pic:blipFill>
                    <a:blip r:embed="rId27"/>
                    <a:stretch>
                      <a:fillRect/>
                    </a:stretch>
                  </pic:blipFill>
                  <pic:spPr>
                    <a:xfrm>
                      <a:off x="0" y="0"/>
                      <a:ext cx="5612130" cy="2900045"/>
                    </a:xfrm>
                    <a:prstGeom prst="rect">
                      <a:avLst/>
                    </a:prstGeom>
                  </pic:spPr>
                </pic:pic>
              </a:graphicData>
            </a:graphic>
          </wp:inline>
        </w:drawing>
      </w:r>
      <w:r w:rsidR="006151C4" w:rsidRPr="006151C4">
        <w:rPr>
          <w:noProof/>
        </w:rPr>
        <w:t xml:space="preserve"> </w:t>
      </w:r>
      <w:r w:rsidR="006151C4" w:rsidRPr="006151C4">
        <w:rPr>
          <w:noProof/>
        </w:rPr>
        <w:drawing>
          <wp:inline distT="0" distB="0" distL="0" distR="0" wp14:anchorId="310391CF" wp14:editId="19EFC492">
            <wp:extent cx="5622587" cy="2894316"/>
            <wp:effectExtent l="0" t="0" r="0" b="1905"/>
            <wp:docPr id="128384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4220" name="Picture 1" descr="A screenshot of a computer&#10;&#10;Description automatically generated"/>
                    <pic:cNvPicPr/>
                  </pic:nvPicPr>
                  <pic:blipFill>
                    <a:blip r:embed="rId28"/>
                    <a:stretch>
                      <a:fillRect/>
                    </a:stretch>
                  </pic:blipFill>
                  <pic:spPr>
                    <a:xfrm>
                      <a:off x="0" y="0"/>
                      <a:ext cx="5634970" cy="2900690"/>
                    </a:xfrm>
                    <a:prstGeom prst="rect">
                      <a:avLst/>
                    </a:prstGeom>
                  </pic:spPr>
                </pic:pic>
              </a:graphicData>
            </a:graphic>
          </wp:inline>
        </w:drawing>
      </w:r>
    </w:p>
    <w:p w14:paraId="57E4E523" w14:textId="77777777" w:rsidR="00C43821" w:rsidRDefault="00C43821" w:rsidP="00E2483B">
      <w:pPr>
        <w:rPr>
          <w:noProof/>
        </w:rPr>
      </w:pPr>
    </w:p>
    <w:p w14:paraId="5BC63112" w14:textId="50C54BFA" w:rsidR="0083179C" w:rsidRDefault="00A64733" w:rsidP="00C43821">
      <w:pPr>
        <w:pStyle w:val="ListParagraph"/>
        <w:ind w:left="0"/>
      </w:pPr>
      <w:r>
        <w:t>Para mejor visualización, revisar Excel adjunto “D</w:t>
      </w:r>
      <w:r w:rsidR="0083179C">
        <w:t xml:space="preserve">iagrama de Clases.xlsx” o el </w:t>
      </w:r>
      <w:proofErr w:type="spellStart"/>
      <w:r w:rsidR="0083179C">
        <w:t>powerpoint</w:t>
      </w:r>
      <w:proofErr w:type="spellEnd"/>
      <w:r w:rsidR="0083179C">
        <w:t xml:space="preserve"> “Diagrama de Clases.pptx”</w:t>
      </w:r>
    </w:p>
    <w:p w14:paraId="7ABCAD46" w14:textId="77777777" w:rsidR="0083179C" w:rsidRDefault="0083179C" w:rsidP="00C43821">
      <w:pPr>
        <w:pStyle w:val="ListParagraph"/>
        <w:ind w:left="0"/>
      </w:pPr>
    </w:p>
    <w:p w14:paraId="3CB189BF" w14:textId="7B5DE279" w:rsidR="00C43821" w:rsidRDefault="00C43821" w:rsidP="00C4382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p>
    <w:p w14:paraId="01FE4439" w14:textId="77777777" w:rsidR="00C43821" w:rsidRDefault="00C43821" w:rsidP="00C43821">
      <w:pPr>
        <w:pStyle w:val="ListParagraph"/>
        <w:ind w:left="0"/>
      </w:pPr>
    </w:p>
    <w:p w14:paraId="7C0A92E0" w14:textId="1A9ABB1F" w:rsidR="00C43821" w:rsidRDefault="00A64733" w:rsidP="00A64733">
      <w:pPr>
        <w:pStyle w:val="ListParagraph"/>
        <w:ind w:left="0"/>
      </w:pPr>
      <w:r>
        <w:rPr>
          <w:noProof/>
        </w:rPr>
        <w:lastRenderedPageBreak/>
        <w:drawing>
          <wp:inline distT="0" distB="0" distL="0" distR="0" wp14:anchorId="444C640E" wp14:editId="313FD34C">
            <wp:extent cx="5915356" cy="3097036"/>
            <wp:effectExtent l="0" t="0" r="9525" b="8255"/>
            <wp:docPr id="1854492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9201" cy="3119992"/>
                    </a:xfrm>
                    <a:prstGeom prst="rect">
                      <a:avLst/>
                    </a:prstGeom>
                    <a:noFill/>
                  </pic:spPr>
                </pic:pic>
              </a:graphicData>
            </a:graphic>
          </wp:inline>
        </w:drawing>
      </w:r>
    </w:p>
    <w:p w14:paraId="28D286AB" w14:textId="77777777" w:rsidR="00A64733" w:rsidRDefault="00A64733" w:rsidP="00A64733">
      <w:pPr>
        <w:pStyle w:val="ListParagraph"/>
        <w:ind w:left="0"/>
      </w:pPr>
    </w:p>
    <w:p w14:paraId="6A54CA85" w14:textId="4B9C69BF" w:rsidR="002E6794" w:rsidRDefault="00C43821" w:rsidP="002E6794">
      <w:pPr>
        <w:pStyle w:val="ListParagraph"/>
        <w:numPr>
          <w:ilvl w:val="0"/>
          <w:numId w:val="4"/>
        </w:numPr>
        <w:rPr>
          <w:b/>
          <w:bCs/>
        </w:rPr>
      </w:pPr>
      <w:r w:rsidRPr="00C43821">
        <w:rPr>
          <w:b/>
          <w:bCs/>
        </w:rPr>
        <w:t xml:space="preserve">Diagrama de </w:t>
      </w:r>
      <w:r w:rsidR="002E6794">
        <w:rPr>
          <w:b/>
          <w:bCs/>
        </w:rPr>
        <w:t>Flujo de Reserva de Vehículo</w:t>
      </w:r>
    </w:p>
    <w:p w14:paraId="55853DEF" w14:textId="77777777" w:rsidR="002E6794" w:rsidRDefault="002E6794" w:rsidP="002E6794">
      <w:pPr>
        <w:rPr>
          <w:b/>
          <w:bCs/>
        </w:rPr>
      </w:pPr>
    </w:p>
    <w:p w14:paraId="24775B4F" w14:textId="73ED9572" w:rsidR="002E6794" w:rsidRPr="002E6794" w:rsidRDefault="00C76509" w:rsidP="002E6794">
      <w:pPr>
        <w:rPr>
          <w:b/>
          <w:bCs/>
        </w:rPr>
      </w:pPr>
      <w:r>
        <w:rPr>
          <w:b/>
          <w:bCs/>
          <w:noProof/>
        </w:rPr>
        <w:drawing>
          <wp:inline distT="0" distB="0" distL="0" distR="0" wp14:anchorId="4C66982E" wp14:editId="6AFD1021">
            <wp:extent cx="6115685" cy="3774119"/>
            <wp:effectExtent l="0" t="0" r="0" b="0"/>
            <wp:docPr id="13390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777" cy="3775410"/>
                    </a:xfrm>
                    <a:prstGeom prst="rect">
                      <a:avLst/>
                    </a:prstGeom>
                    <a:noFill/>
                  </pic:spPr>
                </pic:pic>
              </a:graphicData>
            </a:graphic>
          </wp:inline>
        </w:drawing>
      </w:r>
    </w:p>
    <w:sectPr w:rsidR="002E6794" w:rsidRPr="002E67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ED"/>
    <w:multiLevelType w:val="hybridMultilevel"/>
    <w:tmpl w:val="9F84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2840E6"/>
    <w:multiLevelType w:val="hybridMultilevel"/>
    <w:tmpl w:val="00261002"/>
    <w:lvl w:ilvl="0" w:tplc="63C84816">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C0B7FD8"/>
    <w:multiLevelType w:val="hybridMultilevel"/>
    <w:tmpl w:val="F76CAB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6E20C5"/>
    <w:multiLevelType w:val="hybridMultilevel"/>
    <w:tmpl w:val="4874140A"/>
    <w:lvl w:ilvl="0" w:tplc="A4B2E1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9F66AB2"/>
    <w:multiLevelType w:val="hybridMultilevel"/>
    <w:tmpl w:val="7B7E2818"/>
    <w:lvl w:ilvl="0" w:tplc="2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023DFD"/>
    <w:multiLevelType w:val="hybridMultilevel"/>
    <w:tmpl w:val="B582C1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C5798E"/>
    <w:multiLevelType w:val="hybridMultilevel"/>
    <w:tmpl w:val="FE56EC6A"/>
    <w:lvl w:ilvl="0" w:tplc="91ECB4BC">
      <w:start w:val="1"/>
      <w:numFmt w:val="bullet"/>
      <w:lvlText w:val="-"/>
      <w:lvlJc w:val="left"/>
      <w:pPr>
        <w:ind w:left="1440" w:hanging="360"/>
      </w:pPr>
      <w:rPr>
        <w:rFonts w:ascii="Calibri" w:eastAsia="Calibr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72C0E50"/>
    <w:multiLevelType w:val="hybridMultilevel"/>
    <w:tmpl w:val="D098E5F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711C07"/>
    <w:multiLevelType w:val="hybridMultilevel"/>
    <w:tmpl w:val="D674E302"/>
    <w:lvl w:ilvl="0" w:tplc="9C4EE5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02B7351"/>
    <w:multiLevelType w:val="hybridMultilevel"/>
    <w:tmpl w:val="90D0ED4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7704E3B"/>
    <w:multiLevelType w:val="hybridMultilevel"/>
    <w:tmpl w:val="CDA0F27C"/>
    <w:lvl w:ilvl="0" w:tplc="F4A892D8">
      <w:start w:val="1"/>
      <w:numFmt w:val="bullet"/>
      <w:lvlText w:val=""/>
      <w:lvlJc w:val="left"/>
      <w:pPr>
        <w:ind w:left="720" w:hanging="360"/>
      </w:pPr>
      <w:rPr>
        <w:rFonts w:ascii="Symbol" w:eastAsiaTheme="minorHAnsi" w:hAnsi="Symbol" w:cstheme="minorBid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8A64981"/>
    <w:multiLevelType w:val="hybridMultilevel"/>
    <w:tmpl w:val="3F1ECC0E"/>
    <w:lvl w:ilvl="0" w:tplc="C0645D02">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16400086">
    <w:abstractNumId w:val="2"/>
  </w:num>
  <w:num w:numId="2" w16cid:durableId="656803185">
    <w:abstractNumId w:val="10"/>
  </w:num>
  <w:num w:numId="3" w16cid:durableId="658387656">
    <w:abstractNumId w:val="7"/>
  </w:num>
  <w:num w:numId="4" w16cid:durableId="86846998">
    <w:abstractNumId w:val="1"/>
  </w:num>
  <w:num w:numId="5" w16cid:durableId="2052801691">
    <w:abstractNumId w:val="11"/>
  </w:num>
  <w:num w:numId="6" w16cid:durableId="263995381">
    <w:abstractNumId w:val="8"/>
  </w:num>
  <w:num w:numId="7" w16cid:durableId="625964231">
    <w:abstractNumId w:val="0"/>
  </w:num>
  <w:num w:numId="8" w16cid:durableId="1877425034">
    <w:abstractNumId w:val="3"/>
  </w:num>
  <w:num w:numId="9" w16cid:durableId="1943997368">
    <w:abstractNumId w:val="6"/>
  </w:num>
  <w:num w:numId="10" w16cid:durableId="130708236">
    <w:abstractNumId w:val="5"/>
  </w:num>
  <w:num w:numId="11" w16cid:durableId="682783136">
    <w:abstractNumId w:val="9"/>
  </w:num>
  <w:num w:numId="12" w16cid:durableId="17152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1C"/>
    <w:rsid w:val="000236D9"/>
    <w:rsid w:val="00074CC3"/>
    <w:rsid w:val="00080047"/>
    <w:rsid w:val="0008143D"/>
    <w:rsid w:val="00086B1A"/>
    <w:rsid w:val="000C26EB"/>
    <w:rsid w:val="000D06EB"/>
    <w:rsid w:val="000E7794"/>
    <w:rsid w:val="000F4304"/>
    <w:rsid w:val="001021C0"/>
    <w:rsid w:val="00116EAF"/>
    <w:rsid w:val="001654F2"/>
    <w:rsid w:val="001826D8"/>
    <w:rsid w:val="001D3CBA"/>
    <w:rsid w:val="0020301B"/>
    <w:rsid w:val="00257CE9"/>
    <w:rsid w:val="00260E84"/>
    <w:rsid w:val="00262F61"/>
    <w:rsid w:val="002673F1"/>
    <w:rsid w:val="00276148"/>
    <w:rsid w:val="002765C0"/>
    <w:rsid w:val="002A550C"/>
    <w:rsid w:val="002E6794"/>
    <w:rsid w:val="00313866"/>
    <w:rsid w:val="0034387F"/>
    <w:rsid w:val="00371C45"/>
    <w:rsid w:val="00380FF9"/>
    <w:rsid w:val="003A0891"/>
    <w:rsid w:val="003A6A08"/>
    <w:rsid w:val="003C1765"/>
    <w:rsid w:val="003E51B8"/>
    <w:rsid w:val="003F7B02"/>
    <w:rsid w:val="00401343"/>
    <w:rsid w:val="004426AC"/>
    <w:rsid w:val="00444F11"/>
    <w:rsid w:val="004509DD"/>
    <w:rsid w:val="0046746D"/>
    <w:rsid w:val="00481CD0"/>
    <w:rsid w:val="00484F3B"/>
    <w:rsid w:val="004A29B0"/>
    <w:rsid w:val="004B5167"/>
    <w:rsid w:val="004D05C8"/>
    <w:rsid w:val="00527F17"/>
    <w:rsid w:val="005318EB"/>
    <w:rsid w:val="0055709B"/>
    <w:rsid w:val="00560502"/>
    <w:rsid w:val="00561331"/>
    <w:rsid w:val="00592163"/>
    <w:rsid w:val="00595573"/>
    <w:rsid w:val="005A161D"/>
    <w:rsid w:val="005A4E07"/>
    <w:rsid w:val="005D137E"/>
    <w:rsid w:val="005F2CBF"/>
    <w:rsid w:val="006151C4"/>
    <w:rsid w:val="00663736"/>
    <w:rsid w:val="00697787"/>
    <w:rsid w:val="006C6211"/>
    <w:rsid w:val="00725BCB"/>
    <w:rsid w:val="007367BE"/>
    <w:rsid w:val="00741F48"/>
    <w:rsid w:val="007460F1"/>
    <w:rsid w:val="00764891"/>
    <w:rsid w:val="00774772"/>
    <w:rsid w:val="00775578"/>
    <w:rsid w:val="00776161"/>
    <w:rsid w:val="007831A8"/>
    <w:rsid w:val="007839B2"/>
    <w:rsid w:val="007C3479"/>
    <w:rsid w:val="007C3A3B"/>
    <w:rsid w:val="007C5626"/>
    <w:rsid w:val="007D0CAA"/>
    <w:rsid w:val="007D4C0B"/>
    <w:rsid w:val="00826FE2"/>
    <w:rsid w:val="0083179C"/>
    <w:rsid w:val="00836F8B"/>
    <w:rsid w:val="008535B5"/>
    <w:rsid w:val="00863DC5"/>
    <w:rsid w:val="0086711A"/>
    <w:rsid w:val="008B2928"/>
    <w:rsid w:val="008B3C34"/>
    <w:rsid w:val="008B4DA6"/>
    <w:rsid w:val="008D4524"/>
    <w:rsid w:val="009553B5"/>
    <w:rsid w:val="0097751E"/>
    <w:rsid w:val="009A3F85"/>
    <w:rsid w:val="009B0EA0"/>
    <w:rsid w:val="009B61D9"/>
    <w:rsid w:val="009F3830"/>
    <w:rsid w:val="009F780D"/>
    <w:rsid w:val="00A418CB"/>
    <w:rsid w:val="00A427BB"/>
    <w:rsid w:val="00A4574E"/>
    <w:rsid w:val="00A521CD"/>
    <w:rsid w:val="00A54DF4"/>
    <w:rsid w:val="00A64733"/>
    <w:rsid w:val="00A959F7"/>
    <w:rsid w:val="00A96606"/>
    <w:rsid w:val="00AB11F9"/>
    <w:rsid w:val="00AD4DA1"/>
    <w:rsid w:val="00AF2F09"/>
    <w:rsid w:val="00AF3CB0"/>
    <w:rsid w:val="00AF7407"/>
    <w:rsid w:val="00B1552E"/>
    <w:rsid w:val="00B3062C"/>
    <w:rsid w:val="00B34820"/>
    <w:rsid w:val="00B4727F"/>
    <w:rsid w:val="00B711C6"/>
    <w:rsid w:val="00B929C1"/>
    <w:rsid w:val="00BB0DDE"/>
    <w:rsid w:val="00BB49B5"/>
    <w:rsid w:val="00BB63F7"/>
    <w:rsid w:val="00BD6D83"/>
    <w:rsid w:val="00BE57E8"/>
    <w:rsid w:val="00BE649B"/>
    <w:rsid w:val="00BF1938"/>
    <w:rsid w:val="00C02144"/>
    <w:rsid w:val="00C12775"/>
    <w:rsid w:val="00C2358D"/>
    <w:rsid w:val="00C43821"/>
    <w:rsid w:val="00C51944"/>
    <w:rsid w:val="00C53EE5"/>
    <w:rsid w:val="00C5606C"/>
    <w:rsid w:val="00C76509"/>
    <w:rsid w:val="00D11F00"/>
    <w:rsid w:val="00D321F7"/>
    <w:rsid w:val="00D33C94"/>
    <w:rsid w:val="00D54A74"/>
    <w:rsid w:val="00D60D85"/>
    <w:rsid w:val="00D61531"/>
    <w:rsid w:val="00D6594A"/>
    <w:rsid w:val="00D66C2D"/>
    <w:rsid w:val="00D73F1C"/>
    <w:rsid w:val="00DA7533"/>
    <w:rsid w:val="00DF7B04"/>
    <w:rsid w:val="00E040E5"/>
    <w:rsid w:val="00E16FD6"/>
    <w:rsid w:val="00E2483B"/>
    <w:rsid w:val="00E3307E"/>
    <w:rsid w:val="00E41DEB"/>
    <w:rsid w:val="00E82D42"/>
    <w:rsid w:val="00E966CD"/>
    <w:rsid w:val="00EA3FA5"/>
    <w:rsid w:val="00EB6732"/>
    <w:rsid w:val="00EB72B6"/>
    <w:rsid w:val="00EC58F8"/>
    <w:rsid w:val="00EF065E"/>
    <w:rsid w:val="00F06F11"/>
    <w:rsid w:val="00F363D4"/>
    <w:rsid w:val="00F74789"/>
    <w:rsid w:val="00F848B8"/>
    <w:rsid w:val="00F86E70"/>
    <w:rsid w:val="00FC34F8"/>
    <w:rsid w:val="00FD12E0"/>
    <w:rsid w:val="5CE9DCDB"/>
    <w:rsid w:val="651D8D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97CC"/>
  <w15:chartTrackingRefBased/>
  <w15:docId w15:val="{B3A8BDE9-8541-4C2A-96B4-E4A173E5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2291</TotalTime>
  <Pages>17</Pages>
  <Words>1419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Daza</dc:creator>
  <cp:keywords/>
  <dc:description/>
  <cp:lastModifiedBy>Camilo Daza</cp:lastModifiedBy>
  <cp:revision>136</cp:revision>
  <dcterms:created xsi:type="dcterms:W3CDTF">2023-10-14T21:29:00Z</dcterms:created>
  <dcterms:modified xsi:type="dcterms:W3CDTF">2023-12-11T03:12:00Z</dcterms:modified>
</cp:coreProperties>
</file>