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23"/>
        </w:rPr>
      </w:pPr>
    </w:p>
    <w:p>
      <w:pPr>
        <w:pStyle w:val="Heading1"/>
        <w:spacing w:before="91"/>
        <w:ind w:left="101"/>
      </w:pPr>
      <w:r>
        <w:rPr/>
        <w:t>DETERMINACIÓN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CONSTANTE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PRODUCTO DE</w:t>
      </w:r>
      <w:r>
        <w:rPr>
          <w:spacing w:val="1"/>
        </w:rPr>
        <w:t> </w:t>
      </w:r>
      <w:r>
        <w:rPr/>
        <w:t>SOLUBILIDAD,</w:t>
      </w:r>
    </w:p>
    <w:p>
      <w:pPr>
        <w:spacing w:before="9"/>
        <w:ind w:left="101" w:right="0" w:firstLine="0"/>
        <w:jc w:val="left"/>
        <w:rPr>
          <w:b/>
          <w:sz w:val="24"/>
        </w:rPr>
      </w:pPr>
      <w:r>
        <w:rPr>
          <w:b/>
          <w:sz w:val="24"/>
        </w:rPr>
        <w:t>Kps.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Heading1"/>
        <w:numPr>
          <w:ilvl w:val="0"/>
          <w:numId w:val="1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</w:pPr>
      <w:r>
        <w:rPr/>
        <w:t>Objetivos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7" w:lineRule="auto" w:before="0" w:after="0"/>
        <w:ind w:left="821" w:right="525" w:hanging="361"/>
        <w:jc w:val="left"/>
        <w:rPr>
          <w:sz w:val="24"/>
        </w:rPr>
      </w:pPr>
      <w:r>
        <w:rPr>
          <w:sz w:val="24"/>
        </w:rPr>
        <w:t>Familiarizar al estudiante con los conceptos de constante de equilibrio y constante</w:t>
      </w:r>
      <w:r>
        <w:rPr>
          <w:spacing w:val="-57"/>
          <w:sz w:val="24"/>
        </w:rPr>
        <w:t> </w:t>
      </w:r>
      <w:r>
        <w:rPr>
          <w:sz w:val="24"/>
        </w:rPr>
        <w:t>del producto de solubilidad.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1" w:right="0" w:hanging="361"/>
        <w:jc w:val="left"/>
        <w:rPr>
          <w:sz w:val="24"/>
        </w:rPr>
      </w:pPr>
      <w:r>
        <w:rPr>
          <w:sz w:val="24"/>
        </w:rPr>
        <w:t>Determinar la solubilidad</w:t>
      </w:r>
      <w:r>
        <w:rPr>
          <w:spacing w:val="1"/>
          <w:sz w:val="24"/>
        </w:rPr>
        <w:t> </w:t>
      </w:r>
      <w:r>
        <w:rPr>
          <w:sz w:val="24"/>
        </w:rPr>
        <w:t>y la</w:t>
      </w:r>
      <w:r>
        <w:rPr>
          <w:spacing w:val="1"/>
          <w:sz w:val="24"/>
        </w:rPr>
        <w:t> </w:t>
      </w:r>
      <w:r>
        <w:rPr>
          <w:sz w:val="24"/>
        </w:rPr>
        <w:t>constante del</w:t>
      </w:r>
      <w:r>
        <w:rPr>
          <w:spacing w:val="1"/>
          <w:sz w:val="24"/>
        </w:rPr>
        <w:t> </w:t>
      </w:r>
      <w:r>
        <w:rPr>
          <w:sz w:val="24"/>
        </w:rPr>
        <w:t>producto de solubilidad</w:t>
      </w:r>
      <w:r>
        <w:rPr>
          <w:spacing w:val="1"/>
          <w:sz w:val="24"/>
        </w:rPr>
        <w:t> </w:t>
      </w:r>
      <w:r>
        <w:rPr>
          <w:sz w:val="24"/>
        </w:rPr>
        <w:t>de una</w:t>
      </w:r>
      <w:r>
        <w:rPr>
          <w:spacing w:val="1"/>
          <w:sz w:val="24"/>
        </w:rPr>
        <w:t> </w:t>
      </w:r>
      <w:r>
        <w:rPr>
          <w:sz w:val="24"/>
        </w:rPr>
        <w:t>sal.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9" w:after="0"/>
        <w:ind w:left="821" w:right="0" w:hanging="361"/>
        <w:jc w:val="left"/>
        <w:rPr>
          <w:sz w:val="24"/>
        </w:rPr>
      </w:pPr>
      <w:r>
        <w:rPr>
          <w:sz w:val="24"/>
        </w:rPr>
        <w:t>Ilustrar el efecto</w:t>
      </w:r>
      <w:r>
        <w:rPr>
          <w:spacing w:val="1"/>
          <w:sz w:val="24"/>
        </w:rPr>
        <w:t> </w:t>
      </w:r>
      <w:r>
        <w:rPr>
          <w:sz w:val="24"/>
        </w:rPr>
        <w:t>de ion común.</w:t>
      </w:r>
    </w:p>
    <w:p>
      <w:pPr>
        <w:pStyle w:val="Heading1"/>
        <w:numPr>
          <w:ilvl w:val="0"/>
          <w:numId w:val="1"/>
        </w:numPr>
        <w:tabs>
          <w:tab w:pos="462" w:val="left" w:leader="none"/>
        </w:tabs>
        <w:spacing w:line="432" w:lineRule="auto" w:before="220" w:after="0"/>
        <w:ind w:left="461" w:right="6333" w:hanging="361"/>
        <w:jc w:val="left"/>
      </w:pPr>
      <w:r>
        <w:rPr/>
        <w:t>Marco</w:t>
      </w:r>
      <w:r>
        <w:rPr>
          <w:spacing w:val="60"/>
        </w:rPr>
        <w:t> </w:t>
      </w:r>
      <w:r>
        <w:rPr/>
        <w:t>teórico</w:t>
      </w:r>
      <w:r>
        <w:rPr>
          <w:spacing w:val="1"/>
        </w:rPr>
        <w:t> </w:t>
      </w:r>
      <w:r>
        <w:rPr/>
        <w:t>Producto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solubilidad</w:t>
      </w:r>
    </w:p>
    <w:p>
      <w:pPr>
        <w:pStyle w:val="BodyText"/>
        <w:spacing w:line="247" w:lineRule="auto"/>
        <w:ind w:left="461" w:right="99"/>
        <w:jc w:val="both"/>
      </w:pPr>
      <w:r>
        <w:rPr/>
        <w:t>El producto de solubilidad es la constante de equilibrio para la reacción en la que una sal</w:t>
      </w:r>
      <w:r>
        <w:rPr>
          <w:spacing w:val="1"/>
        </w:rPr>
        <w:t> </w:t>
      </w:r>
      <w:r>
        <w:rPr/>
        <w:t>sólida se disuelve, liberando sus iones constituyentes en solución. La concentración del</w:t>
      </w:r>
      <w:r>
        <w:rPr>
          <w:spacing w:val="1"/>
        </w:rPr>
        <w:t> </w:t>
      </w:r>
      <w:r>
        <w:rPr/>
        <w:t>sólido se omite en la expresión de la constante de equilibrio, puesto que el sólido se</w:t>
      </w:r>
      <w:r>
        <w:rPr>
          <w:spacing w:val="1"/>
        </w:rPr>
        <w:t> </w:t>
      </w:r>
      <w:r>
        <w:rPr/>
        <w:t>encuentra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 estado estándar (estado puro). Un ejemplo típico es la disolución de</w:t>
      </w:r>
      <w:r>
        <w:rPr>
          <w:spacing w:val="1"/>
        </w:rPr>
        <w:t> </w:t>
      </w:r>
      <w:r>
        <w:rPr/>
        <w:t>cloruro</w:t>
      </w:r>
      <w:r>
        <w:rPr>
          <w:spacing w:val="-1"/>
        </w:rPr>
        <w:t> </w:t>
      </w:r>
      <w:r>
        <w:rPr/>
        <w:t>mercuroso (Hg</w:t>
      </w:r>
      <w:r>
        <w:rPr>
          <w:vertAlign w:val="subscript"/>
        </w:rPr>
        <w:t>2</w:t>
      </w:r>
      <w:r>
        <w:rPr>
          <w:vertAlign w:val="baseline"/>
        </w:rPr>
        <w:t>Cl</w:t>
      </w:r>
      <w:r>
        <w:rPr>
          <w:vertAlign w:val="subscript"/>
        </w:rPr>
        <w:t>2</w:t>
      </w:r>
      <w:r>
        <w:rPr>
          <w:vertAlign w:val="baseline"/>
        </w:rPr>
        <w:t>) en agua. La reacción</w:t>
      </w:r>
      <w:r>
        <w:rPr>
          <w:spacing w:val="-1"/>
          <w:vertAlign w:val="baseline"/>
        </w:rPr>
        <w:t> </w:t>
      </w:r>
      <w:r>
        <w:rPr>
          <w:vertAlign w:val="baseline"/>
        </w:rPr>
        <w:t>es:</w:t>
      </w:r>
    </w:p>
    <w:p>
      <w:pPr>
        <w:spacing w:after="0" w:line="247" w:lineRule="auto"/>
        <w:jc w:val="both"/>
        <w:sectPr>
          <w:headerReference w:type="default" r:id="rId5"/>
          <w:headerReference w:type="even" r:id="rId6"/>
          <w:type w:val="continuous"/>
          <w:pgSz w:w="11920" w:h="16860"/>
          <w:pgMar w:header="961" w:top="2100" w:bottom="280" w:left="1340" w:right="1340"/>
          <w:pgNumType w:start="1"/>
        </w:sectPr>
      </w:pPr>
    </w:p>
    <w:p>
      <w:pPr>
        <w:spacing w:before="212"/>
        <w:ind w:left="3458" w:right="0" w:firstLine="0"/>
        <w:jc w:val="left"/>
        <w:rPr>
          <w:sz w:val="24"/>
        </w:rPr>
      </w:pPr>
      <w:r>
        <w:rPr/>
        <w:pict>
          <v:shape style="position:absolute;margin-left:325.362823pt;margin-top:18.064636pt;width:4.25pt;height:9.35pt;mso-position-horizontal-relative:page;mso-position-vertical-relative:paragraph;z-index:-15990784" type="#_x0000_t202" filled="false" stroked="false"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8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Hg</w:t>
      </w:r>
      <w:r>
        <w:rPr>
          <w:position w:val="-7"/>
          <w:sz w:val="17"/>
        </w:rPr>
        <w:t>2</w:t>
      </w:r>
      <w:r>
        <w:rPr>
          <w:i/>
          <w:sz w:val="24"/>
        </w:rPr>
        <w:t>Cl</w:t>
      </w:r>
      <w:r>
        <w:rPr>
          <w:position w:val="-7"/>
          <w:sz w:val="17"/>
        </w:rPr>
        <w:t>2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sz w:val="24"/>
        </w:rPr>
        <w:t>)</w:t>
      </w:r>
      <w:r>
        <w:rPr>
          <w:spacing w:val="34"/>
          <w:sz w:val="24"/>
        </w:rPr>
        <w:t> </w:t>
      </w:r>
      <w:r>
        <w:rPr>
          <w:sz w:val="24"/>
        </w:rPr>
        <w:t>↔</w:t>
      </w:r>
      <w:r>
        <w:rPr>
          <w:spacing w:val="35"/>
          <w:sz w:val="24"/>
        </w:rPr>
        <w:t> </w:t>
      </w:r>
      <w:r>
        <w:rPr>
          <w:i/>
          <w:sz w:val="24"/>
        </w:rPr>
        <w:t>Hg</w:t>
      </w:r>
      <w:r>
        <w:rPr>
          <w:sz w:val="24"/>
          <w:vertAlign w:val="superscript"/>
        </w:rPr>
        <w:t>2+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</w:p>
    <w:p>
      <w:pPr>
        <w:spacing w:before="212"/>
        <w:ind w:left="73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</w:t>
      </w:r>
      <w:r>
        <w:rPr>
          <w:i/>
          <w:sz w:val="24"/>
        </w:rPr>
        <w:t>Cl</w:t>
      </w:r>
      <w:r>
        <w:rPr>
          <w:sz w:val="24"/>
          <w:vertAlign w:val="superscript"/>
        </w:rPr>
        <w:t>−</w:t>
      </w:r>
    </w:p>
    <w:p>
      <w:pPr>
        <w:spacing w:after="0"/>
        <w:jc w:val="left"/>
        <w:rPr>
          <w:sz w:val="24"/>
        </w:rPr>
        <w:sectPr>
          <w:type w:val="continuous"/>
          <w:pgSz w:w="11920" w:h="16860"/>
          <w:pgMar w:top="2100" w:bottom="280" w:left="1340" w:right="1340"/>
          <w:cols w:num="2" w:equalWidth="0">
            <w:col w:w="5553" w:space="40"/>
            <w:col w:w="3647"/>
          </w:cols>
        </w:sectPr>
      </w:pPr>
    </w:p>
    <w:p>
      <w:pPr>
        <w:pStyle w:val="BodyText"/>
        <w:spacing w:before="170"/>
        <w:ind w:left="461"/>
        <w:jc w:val="both"/>
      </w:pPr>
      <w:r>
        <w:rPr/>
        <w:t>para la cual</w:t>
      </w:r>
      <w:r>
        <w:rPr>
          <w:spacing w:val="1"/>
        </w:rPr>
        <w:t> </w:t>
      </w:r>
      <w:r>
        <w:rPr/>
        <w:t>el producto de</w:t>
      </w:r>
      <w:r>
        <w:rPr>
          <w:spacing w:val="1"/>
        </w:rPr>
        <w:t> </w:t>
      </w:r>
      <w:r>
        <w:rPr/>
        <w:t>solubilidad Kps es:</w:t>
      </w:r>
    </w:p>
    <w:p>
      <w:pPr>
        <w:spacing w:before="159"/>
        <w:ind w:left="3002" w:right="2668" w:firstLine="0"/>
        <w:jc w:val="center"/>
        <w:rPr>
          <w:sz w:val="24"/>
        </w:rPr>
      </w:pPr>
      <w:r>
        <w:rPr/>
        <w:pict>
          <v:shape style="position:absolute;margin-left:272.113129pt;margin-top:17.647043pt;width:4.25pt;height:9.35pt;mso-position-horizontal-relative:page;mso-position-vertical-relative:paragraph;z-index:-15990272" type="#_x0000_t202" filled="false" stroked="false"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8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K</w:t>
      </w:r>
      <w:r>
        <w:rPr>
          <w:i/>
          <w:sz w:val="24"/>
          <w:vertAlign w:val="subscript"/>
        </w:rPr>
        <w:t>ps</w:t>
      </w:r>
      <w:r>
        <w:rPr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7"/>
          <w:sz w:val="24"/>
          <w:vertAlign w:val="baseline"/>
        </w:rPr>
        <w:t> </w:t>
      </w:r>
      <w:r>
        <w:rPr>
          <w:position w:val="-4"/>
          <w:sz w:val="32"/>
          <w:vertAlign w:val="baseline"/>
        </w:rPr>
        <w:t>[</w:t>
      </w:r>
      <w:r>
        <w:rPr>
          <w:i/>
          <w:sz w:val="24"/>
          <w:vertAlign w:val="baseline"/>
        </w:rPr>
        <w:t>Hg</w:t>
      </w:r>
      <w:r>
        <w:rPr>
          <w:sz w:val="24"/>
          <w:vertAlign w:val="superscript"/>
        </w:rPr>
        <w:t>2+</w:t>
      </w:r>
      <w:r>
        <w:rPr>
          <w:position w:val="-4"/>
          <w:sz w:val="32"/>
          <w:vertAlign w:val="baseline"/>
        </w:rPr>
        <w:t>]</w:t>
      </w:r>
      <w:r>
        <w:rPr>
          <w:spacing w:val="-33"/>
          <w:position w:val="-4"/>
          <w:sz w:val="32"/>
          <w:vertAlign w:val="baseline"/>
        </w:rPr>
        <w:t> </w:t>
      </w:r>
      <w:r>
        <w:rPr>
          <w:position w:val="-4"/>
          <w:sz w:val="32"/>
          <w:vertAlign w:val="baseline"/>
        </w:rPr>
        <w:t>[</w:t>
      </w:r>
      <w:r>
        <w:rPr>
          <w:i/>
          <w:sz w:val="24"/>
          <w:vertAlign w:val="baseline"/>
        </w:rPr>
        <w:t>Cl</w:t>
      </w:r>
      <w:r>
        <w:rPr>
          <w:sz w:val="24"/>
          <w:vertAlign w:val="superscript"/>
        </w:rPr>
        <w:t>−</w:t>
      </w:r>
      <w:r>
        <w:rPr>
          <w:position w:val="-4"/>
          <w:sz w:val="32"/>
          <w:vertAlign w:val="baseline"/>
        </w:rPr>
        <w:t>]</w:t>
      </w:r>
      <w:r>
        <w:rPr>
          <w:spacing w:val="36"/>
          <w:position w:val="-4"/>
          <w:sz w:val="32"/>
          <w:vertAlign w:val="baseline"/>
        </w:rPr>
        <w:t> </w:t>
      </w:r>
      <w:r>
        <w:rPr>
          <w:position w:val="11"/>
          <w:sz w:val="17"/>
          <w:vertAlign w:val="baseline"/>
        </w:rPr>
        <w:t>2</w:t>
      </w:r>
      <w:r>
        <w:rPr>
          <w:spacing w:val="9"/>
          <w:position w:val="11"/>
          <w:sz w:val="17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1.2</w:t>
      </w:r>
      <w:r>
        <w:rPr>
          <w:spacing w:val="3"/>
          <w:sz w:val="24"/>
          <w:vertAlign w:val="baseline"/>
        </w:rPr>
        <w:t> </w:t>
      </w:r>
      <w:r>
        <w:rPr>
          <w:position w:val="-5"/>
          <w:sz w:val="24"/>
          <w:vertAlign w:val="baseline"/>
        </w:rPr>
        <w:t>*</w:t>
      </w:r>
      <w:r>
        <w:rPr>
          <w:spacing w:val="2"/>
          <w:position w:val="-5"/>
          <w:sz w:val="24"/>
          <w:vertAlign w:val="baseline"/>
        </w:rPr>
        <w:t> </w:t>
      </w:r>
      <w:r>
        <w:rPr>
          <w:sz w:val="24"/>
          <w:vertAlign w:val="baseline"/>
        </w:rPr>
        <w:t>10</w:t>
      </w:r>
      <w:r>
        <w:rPr>
          <w:sz w:val="24"/>
          <w:vertAlign w:val="superscript"/>
        </w:rPr>
        <w:t>−18</w:t>
      </w:r>
    </w:p>
    <w:p>
      <w:pPr>
        <w:pStyle w:val="BodyText"/>
        <w:spacing w:line="247" w:lineRule="auto" w:before="183"/>
        <w:ind w:left="461" w:right="105"/>
        <w:jc w:val="both"/>
      </w:pPr>
      <w:r>
        <w:rPr/>
        <w:t>Una</w:t>
      </w:r>
      <w:r>
        <w:rPr>
          <w:spacing w:val="1"/>
        </w:rPr>
        <w:t> </w:t>
      </w:r>
      <w:r>
        <w:rPr/>
        <w:t>solución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saturada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sólido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contiene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exceso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sólido</w:t>
      </w:r>
      <w:r>
        <w:rPr>
          <w:spacing w:val="60"/>
        </w:rPr>
        <w:t> </w:t>
      </w:r>
      <w:r>
        <w:rPr/>
        <w:t>sin</w:t>
      </w:r>
      <w:r>
        <w:rPr>
          <w:spacing w:val="1"/>
        </w:rPr>
        <w:t> </w:t>
      </w:r>
      <w:r>
        <w:rPr/>
        <w:t>disolverse.</w:t>
      </w:r>
    </w:p>
    <w:p>
      <w:pPr>
        <w:pStyle w:val="Heading1"/>
        <w:spacing w:before="212"/>
        <w:jc w:val="both"/>
      </w:pPr>
      <w:r>
        <w:rPr/>
        <w:t>Efecto del ion</w:t>
      </w:r>
      <w:r>
        <w:rPr>
          <w:spacing w:val="1"/>
        </w:rPr>
        <w:t> </w:t>
      </w:r>
      <w:r>
        <w:rPr/>
        <w:t>común</w:t>
      </w:r>
    </w:p>
    <w:p>
      <w:pPr>
        <w:pStyle w:val="BodyText"/>
        <w:spacing w:line="247" w:lineRule="auto" w:before="219"/>
        <w:ind w:left="461" w:right="105"/>
        <w:jc w:val="both"/>
      </w:pPr>
      <w:r>
        <w:rPr/>
        <w:t>El efecto del ion común es el desplazamiento del equilibrio causado por la adición de un</w:t>
      </w:r>
      <w:r>
        <w:rPr>
          <w:spacing w:val="1"/>
        </w:rPr>
        <w:t> </w:t>
      </w:r>
      <w:r>
        <w:rPr/>
        <w:t>compuesto que tiene un ion común con la sustancia disuelta. Este efecto tiene una función</w:t>
      </w:r>
      <w:r>
        <w:rPr>
          <w:spacing w:val="-57"/>
        </w:rPr>
        <w:t> </w:t>
      </w:r>
      <w:r>
        <w:rPr/>
        <w:t>importante en la determinación del pH de una disolución y en la solubilidad de una sal</w:t>
      </w:r>
      <w:r>
        <w:rPr>
          <w:spacing w:val="1"/>
        </w:rPr>
        <w:t> </w:t>
      </w:r>
      <w:r>
        <w:rPr/>
        <w:t>poco soluble. Conviene tener en cuenta que, a pesar de su nombre particular, el efecto del</w:t>
      </w:r>
      <w:r>
        <w:rPr>
          <w:spacing w:val="1"/>
        </w:rPr>
        <w:t> </w:t>
      </w:r>
      <w:r>
        <w:rPr/>
        <w:t>ion común es sólo un caso especial del principio de Le</w:t>
      </w:r>
      <w:r>
        <w:rPr>
          <w:spacing w:val="1"/>
        </w:rPr>
        <w:t> </w:t>
      </w:r>
      <w:r>
        <w:rPr/>
        <w:t>Châtelier.</w:t>
      </w:r>
    </w:p>
    <w:p>
      <w:pPr>
        <w:pStyle w:val="Heading1"/>
        <w:numPr>
          <w:ilvl w:val="0"/>
          <w:numId w:val="1"/>
        </w:numPr>
        <w:tabs>
          <w:tab w:pos="462" w:val="left" w:leader="none"/>
        </w:tabs>
        <w:spacing w:line="240" w:lineRule="auto" w:before="215" w:after="0"/>
        <w:ind w:left="461" w:right="0" w:hanging="361"/>
        <w:jc w:val="left"/>
      </w:pPr>
      <w:r>
        <w:rPr/>
        <w:t>Materiales y</w:t>
      </w:r>
      <w:r>
        <w:rPr>
          <w:spacing w:val="1"/>
        </w:rPr>
        <w:t> </w:t>
      </w:r>
      <w:r>
        <w:rPr/>
        <w:t>reactivos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Vaso de precipitado</w:t>
      </w:r>
      <w:r>
        <w:rPr>
          <w:spacing w:val="1"/>
          <w:sz w:val="24"/>
        </w:rPr>
        <w:t> </w:t>
      </w:r>
      <w:r>
        <w:rPr>
          <w:sz w:val="24"/>
        </w:rPr>
        <w:t>de 100 mL</w:t>
      </w:r>
      <w:r>
        <w:rPr>
          <w:spacing w:val="1"/>
          <w:sz w:val="24"/>
        </w:rPr>
        <w:t> </w:t>
      </w:r>
      <w:r>
        <w:rPr>
          <w:sz w:val="24"/>
        </w:rPr>
        <w:t>(2)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10" w:after="0"/>
        <w:ind w:left="821" w:right="0" w:hanging="361"/>
        <w:jc w:val="left"/>
        <w:rPr>
          <w:sz w:val="24"/>
        </w:rPr>
      </w:pPr>
      <w:r>
        <w:rPr>
          <w:sz w:val="24"/>
        </w:rPr>
        <w:t>Vidrio de reloj (1)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9" w:after="0"/>
        <w:ind w:left="821" w:right="0" w:hanging="361"/>
        <w:jc w:val="left"/>
        <w:rPr>
          <w:sz w:val="24"/>
        </w:rPr>
      </w:pPr>
      <w:r>
        <w:rPr>
          <w:sz w:val="24"/>
        </w:rPr>
        <w:t>Erlenmeyer de 250</w:t>
      </w:r>
      <w:r>
        <w:rPr>
          <w:spacing w:val="1"/>
          <w:sz w:val="24"/>
        </w:rPr>
        <w:t> </w:t>
      </w:r>
      <w:r>
        <w:rPr>
          <w:sz w:val="24"/>
        </w:rPr>
        <w:t>mL (3)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9" w:after="0"/>
        <w:ind w:left="821" w:right="0" w:hanging="361"/>
        <w:jc w:val="left"/>
        <w:rPr>
          <w:sz w:val="24"/>
        </w:rPr>
      </w:pPr>
      <w:r>
        <w:rPr>
          <w:sz w:val="24"/>
        </w:rPr>
        <w:t>Erlenmeyer de 100</w:t>
      </w:r>
      <w:r>
        <w:rPr>
          <w:spacing w:val="1"/>
          <w:sz w:val="24"/>
        </w:rPr>
        <w:t> </w:t>
      </w:r>
      <w:r>
        <w:rPr>
          <w:sz w:val="24"/>
        </w:rPr>
        <w:t>mL (3)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9" w:after="0"/>
        <w:ind w:left="821" w:right="0" w:hanging="361"/>
        <w:jc w:val="left"/>
        <w:rPr>
          <w:sz w:val="24"/>
        </w:rPr>
      </w:pPr>
      <w:r>
        <w:rPr>
          <w:sz w:val="24"/>
        </w:rPr>
        <w:t>Bureta de 25 mL</w:t>
      </w:r>
      <w:r>
        <w:rPr>
          <w:spacing w:val="1"/>
          <w:sz w:val="24"/>
        </w:rPr>
        <w:t> </w:t>
      </w:r>
      <w:r>
        <w:rPr>
          <w:sz w:val="24"/>
        </w:rPr>
        <w:t>(1)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10" w:after="0"/>
        <w:ind w:left="821" w:right="0" w:hanging="361"/>
        <w:jc w:val="left"/>
        <w:rPr>
          <w:sz w:val="24"/>
        </w:rPr>
      </w:pPr>
      <w:r>
        <w:rPr>
          <w:sz w:val="24"/>
        </w:rPr>
        <w:t>Pipeta aforada de</w:t>
      </w:r>
      <w:r>
        <w:rPr>
          <w:spacing w:val="1"/>
          <w:sz w:val="24"/>
        </w:rPr>
        <w:t> </w:t>
      </w:r>
      <w:r>
        <w:rPr>
          <w:sz w:val="24"/>
        </w:rPr>
        <w:t>50 mL</w:t>
      </w:r>
      <w:r>
        <w:rPr>
          <w:spacing w:val="1"/>
          <w:sz w:val="24"/>
        </w:rPr>
        <w:t> </w:t>
      </w:r>
      <w:r>
        <w:rPr>
          <w:sz w:val="24"/>
        </w:rPr>
        <w:t>(1)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9" w:after="0"/>
        <w:ind w:left="821" w:right="0" w:hanging="361"/>
        <w:jc w:val="left"/>
        <w:rPr>
          <w:sz w:val="24"/>
        </w:rPr>
      </w:pPr>
      <w:r>
        <w:rPr>
          <w:sz w:val="24"/>
        </w:rPr>
        <w:t>Pipeta aforada de</w:t>
      </w:r>
      <w:r>
        <w:rPr>
          <w:spacing w:val="1"/>
          <w:sz w:val="24"/>
        </w:rPr>
        <w:t> </w:t>
      </w:r>
      <w:r>
        <w:rPr>
          <w:sz w:val="24"/>
        </w:rPr>
        <w:t>10 mL</w:t>
      </w:r>
      <w:r>
        <w:rPr>
          <w:spacing w:val="1"/>
          <w:sz w:val="24"/>
        </w:rPr>
        <w:t> </w:t>
      </w:r>
      <w:r>
        <w:rPr>
          <w:sz w:val="24"/>
        </w:rPr>
        <w:t>(1)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9" w:after="0"/>
        <w:ind w:left="821" w:right="0" w:hanging="361"/>
        <w:jc w:val="left"/>
        <w:rPr>
          <w:sz w:val="24"/>
        </w:rPr>
      </w:pPr>
      <w:r>
        <w:rPr>
          <w:sz w:val="24"/>
        </w:rPr>
        <w:t>Frasco lavador (1)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60"/>
          <w:pgMar w:top="2100" w:bottom="280" w:left="1340" w:right="134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94" w:after="0"/>
        <w:ind w:left="821" w:right="0" w:hanging="361"/>
        <w:jc w:val="left"/>
        <w:rPr>
          <w:sz w:val="24"/>
        </w:rPr>
      </w:pPr>
      <w:r>
        <w:rPr>
          <w:sz w:val="24"/>
        </w:rPr>
        <w:t>Papel filtro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9" w:after="0"/>
        <w:ind w:left="821" w:right="0" w:hanging="361"/>
        <w:jc w:val="left"/>
        <w:rPr>
          <w:sz w:val="24"/>
        </w:rPr>
      </w:pPr>
      <w:r>
        <w:rPr>
          <w:sz w:val="24"/>
        </w:rPr>
        <w:t>Soporte para embudo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10" w:after="0"/>
        <w:ind w:left="821" w:right="0" w:hanging="361"/>
        <w:jc w:val="left"/>
        <w:rPr>
          <w:sz w:val="24"/>
        </w:rPr>
      </w:pPr>
      <w:r>
        <w:rPr>
          <w:sz w:val="24"/>
        </w:rPr>
        <w:t>Embudo de vidrio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1" w:after="0"/>
        <w:ind w:left="821" w:right="0" w:hanging="361"/>
        <w:jc w:val="left"/>
        <w:rPr>
          <w:sz w:val="24"/>
        </w:rPr>
      </w:pPr>
      <w:r>
        <w:rPr>
          <w:sz w:val="24"/>
        </w:rPr>
        <w:t>Ca(OH)</w:t>
      </w:r>
      <w:r>
        <w:rPr>
          <w:sz w:val="24"/>
          <w:vertAlign w:val="subscript"/>
        </w:rPr>
        <w:t>2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9" w:after="0"/>
        <w:ind w:left="821" w:right="0" w:hanging="361"/>
        <w:jc w:val="left"/>
        <w:rPr>
          <w:sz w:val="24"/>
        </w:rPr>
      </w:pPr>
      <w:r>
        <w:rPr>
          <w:sz w:val="24"/>
        </w:rPr>
        <w:t>HCl 0.1M</w:t>
      </w:r>
      <w:r>
        <w:rPr>
          <w:spacing w:val="1"/>
          <w:sz w:val="24"/>
        </w:rPr>
        <w:t> </w:t>
      </w:r>
      <w:r>
        <w:rPr>
          <w:sz w:val="24"/>
        </w:rPr>
        <w:t>(previamente</w:t>
      </w:r>
      <w:r>
        <w:rPr>
          <w:spacing w:val="1"/>
          <w:sz w:val="24"/>
        </w:rPr>
        <w:t> </w:t>
      </w:r>
      <w:r>
        <w:rPr>
          <w:sz w:val="24"/>
        </w:rPr>
        <w:t>estandarizado)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300" w:lineRule="exact" w:before="9" w:after="0"/>
        <w:ind w:left="821" w:right="0" w:hanging="361"/>
        <w:jc w:val="left"/>
        <w:rPr>
          <w:sz w:val="14"/>
        </w:rPr>
      </w:pPr>
      <w:r>
        <w:rPr>
          <w:sz w:val="24"/>
        </w:rPr>
        <w:t>Na</w:t>
      </w:r>
      <w:r>
        <w:rPr>
          <w:position w:val="-5"/>
          <w:sz w:val="14"/>
        </w:rPr>
        <w:t>2</w:t>
      </w:r>
      <w:r>
        <w:rPr>
          <w:sz w:val="24"/>
        </w:rPr>
        <w:t>CO</w:t>
      </w:r>
      <w:r>
        <w:rPr>
          <w:position w:val="-5"/>
          <w:sz w:val="14"/>
        </w:rPr>
        <w:t>3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85" w:lineRule="exact" w:before="0" w:after="0"/>
        <w:ind w:left="821" w:right="0" w:hanging="361"/>
        <w:jc w:val="left"/>
        <w:rPr>
          <w:sz w:val="14"/>
        </w:rPr>
      </w:pPr>
      <w:r>
        <w:rPr>
          <w:sz w:val="24"/>
        </w:rPr>
        <w:t>CaCl</w:t>
      </w:r>
      <w:r>
        <w:rPr>
          <w:position w:val="-5"/>
          <w:sz w:val="14"/>
        </w:rPr>
        <w:t>2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61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Azul de Bromotimol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62" w:val="left" w:leader="none"/>
        </w:tabs>
        <w:spacing w:line="240" w:lineRule="auto" w:before="1" w:after="0"/>
        <w:ind w:left="461" w:right="0" w:hanging="361"/>
        <w:jc w:val="left"/>
      </w:pPr>
      <w:r>
        <w:rPr/>
        <w:t>Parte experimental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1"/>
          <w:numId w:val="2"/>
        </w:numPr>
        <w:tabs>
          <w:tab w:pos="882" w:val="left" w:leader="none"/>
        </w:tabs>
        <w:spacing w:line="240" w:lineRule="auto" w:before="1" w:after="0"/>
        <w:ind w:left="881" w:right="0" w:hanging="421"/>
        <w:jc w:val="left"/>
        <w:rPr>
          <w:b/>
          <w:sz w:val="24"/>
        </w:rPr>
      </w:pPr>
      <w:r>
        <w:rPr>
          <w:b/>
          <w:sz w:val="24"/>
        </w:rPr>
        <w:t>Determinación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 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solubilidad del Ca(OH)</w:t>
      </w:r>
      <w:r>
        <w:rPr>
          <w:b/>
          <w:sz w:val="24"/>
          <w:vertAlign w:val="subscript"/>
        </w:rPr>
        <w:t>2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7" w:lineRule="auto" w:before="0" w:after="0"/>
        <w:ind w:left="821" w:right="103" w:hanging="361"/>
        <w:jc w:val="both"/>
        <w:rPr>
          <w:sz w:val="24"/>
        </w:rPr>
      </w:pPr>
      <w:r>
        <w:rPr>
          <w:sz w:val="24"/>
        </w:rPr>
        <w:t>Prepare una solución saturada de Ca(OH)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. Para esto, agregue 150 mL de agua (con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ayuda de una probeta) a un erlenmeyer de 250 mL y utilizando un agitador magnético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inicie la agitación. Luego lentamente agregue suficiente Ca(OH)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hasta saturación.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Continúe agitando la mezcla por al menos 15 minutos.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7" w:lineRule="auto" w:before="4" w:after="0"/>
        <w:ind w:left="821" w:right="99" w:hanging="361"/>
        <w:jc w:val="both"/>
        <w:rPr>
          <w:sz w:val="24"/>
        </w:rPr>
      </w:pPr>
      <w:r>
        <w:rPr>
          <w:sz w:val="24"/>
        </w:rPr>
        <w:t>Filtre la solución con la ayuda de un embudo y papel filtro. Pregunte al profesor sobre</w:t>
      </w:r>
      <w:r>
        <w:rPr>
          <w:spacing w:val="-57"/>
          <w:sz w:val="24"/>
        </w:rPr>
        <w:t> </w:t>
      </w:r>
      <w:r>
        <w:rPr>
          <w:sz w:val="24"/>
        </w:rPr>
        <w:t>la manera correcta de realizar este montaje.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7" w:lineRule="auto" w:before="2" w:after="0"/>
        <w:ind w:left="821" w:right="104" w:hanging="361"/>
        <w:jc w:val="both"/>
        <w:rPr>
          <w:sz w:val="24"/>
        </w:rPr>
      </w:pPr>
      <w:r>
        <w:rPr/>
        <w:pict>
          <v:shape style="position:absolute;margin-left:215.050003pt;margin-top:421.002014pt;width:22.6pt;height:15.55pt;mso-position-horizontal-relative:page;mso-position-vertical-relative:page;z-index:15730176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>
                  <w:pPr>
                    <w:spacing w:line="7875" w:lineRule="exact" w:before="0"/>
                    <w:ind w:left="-4246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w w:val="105"/>
                      <w:sz w:val="18"/>
                    </w:rPr>
                    <w:t>19.4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z w:val="24"/>
        </w:rPr>
        <w:t>Transfiera</w:t>
      </w:r>
      <w:r>
        <w:rPr>
          <w:spacing w:val="60"/>
          <w:sz w:val="24"/>
        </w:rPr>
        <w:t> </w:t>
      </w:r>
      <w:r>
        <w:rPr>
          <w:sz w:val="24"/>
        </w:rPr>
        <w:t>una alícuota de 25 mL del filtrado a un Erlenmeyer, agregue 4 gotas de</w:t>
      </w:r>
      <w:r>
        <w:rPr>
          <w:spacing w:val="1"/>
          <w:sz w:val="24"/>
        </w:rPr>
        <w:t> </w:t>
      </w:r>
      <w:r>
        <w:rPr>
          <w:sz w:val="24"/>
        </w:rPr>
        <w:t>azul de bromotimol.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7" w:lineRule="auto" w:before="2" w:after="0"/>
        <w:ind w:left="821" w:right="103" w:hanging="361"/>
        <w:jc w:val="both"/>
        <w:rPr>
          <w:sz w:val="24"/>
        </w:rPr>
      </w:pPr>
      <w:r>
        <w:rPr>
          <w:sz w:val="24"/>
        </w:rPr>
        <w:t>Valore la solución con una solución estándar de HCl 0.1 M (pregunté al profesor la</w:t>
      </w:r>
      <w:r>
        <w:rPr>
          <w:spacing w:val="1"/>
          <w:sz w:val="24"/>
        </w:rPr>
        <w:t> </w:t>
      </w:r>
      <w:r>
        <w:rPr>
          <w:sz w:val="24"/>
        </w:rPr>
        <w:t>concentración real del ácido). Determine la temperatura</w:t>
      </w:r>
      <w:r>
        <w:rPr>
          <w:spacing w:val="1"/>
          <w:sz w:val="24"/>
        </w:rPr>
        <w:t> </w:t>
      </w:r>
      <w:r>
        <w:rPr>
          <w:sz w:val="24"/>
        </w:rPr>
        <w:t>de la solución.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2" w:after="0"/>
        <w:ind w:left="821" w:right="0" w:hanging="361"/>
        <w:jc w:val="both"/>
        <w:rPr>
          <w:sz w:val="24"/>
        </w:rPr>
      </w:pPr>
      <w:r>
        <w:rPr/>
        <w:pict>
          <v:shape style="position:absolute;margin-left:228.699005pt;margin-top:465.179993pt;width:29.75pt;height:15.55pt;mso-position-horizontal-relative:page;mso-position-vertical-relative:page;z-index:15729664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>
                  <w:pPr>
                    <w:spacing w:line="6991" w:lineRule="exact" w:before="0"/>
                    <w:ind w:left="-4521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w w:val="105"/>
                      <w:sz w:val="18"/>
                    </w:rPr>
                    <w:t>8.4</w:t>
                  </w:r>
                  <w:r>
                    <w:rPr>
                      <w:rFonts w:ascii="Arial MT"/>
                      <w:spacing w:val="-6"/>
                      <w:w w:val="105"/>
                      <w:sz w:val="18"/>
                    </w:rPr>
                    <w:t> </w:t>
                  </w:r>
                  <w:r>
                    <w:rPr>
                      <w:rFonts w:ascii="Arial MT"/>
                      <w:w w:val="105"/>
                      <w:sz w:val="18"/>
                    </w:rPr>
                    <w:t>ml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z w:val="24"/>
        </w:rPr>
        <w:t>Realice por</w:t>
      </w:r>
      <w:r>
        <w:rPr>
          <w:spacing w:val="1"/>
          <w:sz w:val="24"/>
        </w:rPr>
        <w:t> </w:t>
      </w:r>
      <w:r>
        <w:rPr>
          <w:sz w:val="24"/>
        </w:rPr>
        <w:t>duplicado.</w:t>
      </w:r>
    </w:p>
    <w:p>
      <w:pPr>
        <w:pStyle w:val="Heading1"/>
        <w:numPr>
          <w:ilvl w:val="1"/>
          <w:numId w:val="2"/>
        </w:numPr>
        <w:tabs>
          <w:tab w:pos="942" w:val="left" w:leader="none"/>
        </w:tabs>
        <w:spacing w:line="240" w:lineRule="auto" w:before="219" w:after="0"/>
        <w:ind w:left="941" w:right="0" w:hanging="481"/>
        <w:jc w:val="both"/>
      </w:pPr>
      <w:r>
        <w:rPr/>
        <w:t>Efecto de ion</w:t>
      </w:r>
      <w:r>
        <w:rPr>
          <w:spacing w:val="1"/>
        </w:rPr>
        <w:t> </w:t>
      </w:r>
      <w:r>
        <w:rPr/>
        <w:t>común.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7" w:lineRule="auto" w:before="204" w:after="0"/>
        <w:ind w:left="821" w:right="108" w:hanging="361"/>
        <w:jc w:val="left"/>
        <w:rPr>
          <w:sz w:val="24"/>
        </w:rPr>
      </w:pPr>
      <w:r>
        <w:rPr>
          <w:spacing w:val="-1"/>
          <w:sz w:val="24"/>
        </w:rPr>
        <w:t>Tome</w:t>
      </w:r>
      <w:r>
        <w:rPr>
          <w:spacing w:val="15"/>
          <w:sz w:val="24"/>
        </w:rPr>
        <w:t> </w:t>
      </w:r>
      <w:r>
        <w:rPr>
          <w:spacing w:val="-1"/>
          <w:sz w:val="24"/>
        </w:rPr>
        <w:t>una</w:t>
      </w:r>
      <w:r>
        <w:rPr>
          <w:spacing w:val="15"/>
          <w:sz w:val="24"/>
        </w:rPr>
        <w:t> </w:t>
      </w:r>
      <w:r>
        <w:rPr>
          <w:spacing w:val="-1"/>
          <w:sz w:val="24"/>
        </w:rPr>
        <w:t>alícuota</w:t>
      </w:r>
      <w:r>
        <w:rPr>
          <w:sz w:val="24"/>
        </w:rPr>
        <w:t> </w:t>
      </w:r>
      <w:r>
        <w:rPr>
          <w:spacing w:val="-1"/>
          <w:sz w:val="24"/>
        </w:rPr>
        <w:t>de</w:t>
      </w:r>
      <w:r>
        <w:rPr>
          <w:sz w:val="24"/>
        </w:rPr>
        <w:t> 25 mL de solución saturada y filtrada</w:t>
      </w:r>
      <w:r>
        <w:rPr>
          <w:spacing w:val="1"/>
          <w:sz w:val="24"/>
        </w:rPr>
        <w:t> </w:t>
      </w:r>
      <w:r>
        <w:rPr>
          <w:sz w:val="24"/>
        </w:rPr>
        <w:t>de Ca(OH)</w:t>
      </w:r>
      <w:r>
        <w:rPr>
          <w:sz w:val="24"/>
          <w:vertAlign w:val="subscript"/>
        </w:rPr>
        <w:t>2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y</w:t>
      </w:r>
      <w:r>
        <w:rPr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añada 5 mL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una solución de 0.1 M de Ca</w:t>
      </w:r>
      <w:r>
        <w:rPr>
          <w:sz w:val="24"/>
          <w:vertAlign w:val="superscript"/>
        </w:rPr>
        <w:t>2+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7" w:lineRule="auto" w:before="1" w:after="0"/>
        <w:ind w:left="821" w:right="591" w:hanging="361"/>
        <w:jc w:val="left"/>
        <w:rPr>
          <w:sz w:val="24"/>
        </w:rPr>
      </w:pPr>
      <w:r>
        <w:rPr>
          <w:sz w:val="24"/>
        </w:rPr>
        <w:t>Filtre la solución resultante con la ayuda de un embudo y papel filtro. Pregunte al</w:t>
      </w:r>
      <w:r>
        <w:rPr>
          <w:spacing w:val="-57"/>
          <w:sz w:val="24"/>
        </w:rPr>
        <w:t> </w:t>
      </w:r>
      <w:r>
        <w:rPr>
          <w:sz w:val="24"/>
        </w:rPr>
        <w:t>profesor sobre la manera correcta de realizar este montaje.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  <w:tab w:pos="822" w:val="left" w:leader="none"/>
        </w:tabs>
        <w:spacing w:line="247" w:lineRule="auto" w:before="2" w:after="0"/>
        <w:ind w:left="821" w:right="102" w:hanging="361"/>
        <w:jc w:val="left"/>
        <w:rPr>
          <w:sz w:val="24"/>
        </w:rPr>
      </w:pPr>
      <w:r>
        <w:rPr/>
        <w:pict>
          <v:shape style="position:absolute;margin-left:313.269989pt;margin-top:582.333008pt;width:56pt;height:15.55pt;mso-position-horizontal-relative:page;mso-position-vertical-relative:page;z-index:15730688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>
                  <w:pPr>
                    <w:spacing w:line="4648" w:lineRule="exact" w:before="0"/>
                    <w:ind w:left="-6215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w w:val="105"/>
                      <w:sz w:val="18"/>
                    </w:rPr>
                    <w:t>3</w:t>
                  </w:r>
                  <w:r>
                    <w:rPr>
                      <w:rFonts w:ascii="Arial MT"/>
                      <w:spacing w:val="-8"/>
                      <w:w w:val="105"/>
                      <w:sz w:val="18"/>
                    </w:rPr>
                    <w:t> </w:t>
                  </w:r>
                  <w:r>
                    <w:rPr>
                      <w:rFonts w:ascii="Arial MT"/>
                      <w:w w:val="105"/>
                      <w:sz w:val="18"/>
                    </w:rPr>
                    <w:t>mL/8.5</w:t>
                  </w:r>
                  <w:r>
                    <w:rPr>
                      <w:rFonts w:ascii="Arial MT"/>
                      <w:spacing w:val="-8"/>
                      <w:w w:val="105"/>
                      <w:sz w:val="18"/>
                    </w:rPr>
                    <w:t> </w:t>
                  </w:r>
                  <w:r>
                    <w:rPr>
                      <w:rFonts w:ascii="Arial MT"/>
                      <w:w w:val="105"/>
                      <w:sz w:val="18"/>
                    </w:rPr>
                    <w:t>mL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z w:val="24"/>
        </w:rPr>
        <w:t>Transfiera</w:t>
      </w:r>
      <w:r>
        <w:rPr>
          <w:spacing w:val="29"/>
          <w:sz w:val="24"/>
        </w:rPr>
        <w:t> </w:t>
      </w:r>
      <w:r>
        <w:rPr>
          <w:sz w:val="24"/>
        </w:rPr>
        <w:t>una</w:t>
      </w:r>
      <w:r>
        <w:rPr>
          <w:spacing w:val="29"/>
          <w:sz w:val="24"/>
        </w:rPr>
        <w:t> </w:t>
      </w:r>
      <w:r>
        <w:rPr>
          <w:sz w:val="24"/>
        </w:rPr>
        <w:t>alícuota</w:t>
      </w:r>
      <w:r>
        <w:rPr>
          <w:spacing w:val="29"/>
          <w:sz w:val="24"/>
        </w:rPr>
        <w:t> </w:t>
      </w:r>
      <w:r>
        <w:rPr>
          <w:sz w:val="24"/>
        </w:rPr>
        <w:t>de</w:t>
      </w:r>
      <w:r>
        <w:rPr>
          <w:spacing w:val="30"/>
          <w:sz w:val="24"/>
        </w:rPr>
        <w:t> </w:t>
      </w:r>
      <w:r>
        <w:rPr>
          <w:sz w:val="24"/>
        </w:rPr>
        <w:t>10</w:t>
      </w:r>
      <w:r>
        <w:rPr>
          <w:spacing w:val="29"/>
          <w:sz w:val="24"/>
        </w:rPr>
        <w:t> </w:t>
      </w:r>
      <w:r>
        <w:rPr>
          <w:sz w:val="24"/>
        </w:rPr>
        <w:t>mL</w:t>
      </w:r>
      <w:r>
        <w:rPr>
          <w:spacing w:val="29"/>
          <w:sz w:val="24"/>
        </w:rPr>
        <w:t> </w:t>
      </w:r>
      <w:r>
        <w:rPr>
          <w:sz w:val="24"/>
        </w:rPr>
        <w:t>del</w:t>
      </w:r>
      <w:r>
        <w:rPr>
          <w:spacing w:val="15"/>
          <w:sz w:val="24"/>
        </w:rPr>
        <w:t> </w:t>
      </w:r>
      <w:r>
        <w:rPr>
          <w:sz w:val="24"/>
        </w:rPr>
        <w:t>filtrado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un</w:t>
      </w:r>
      <w:r>
        <w:rPr>
          <w:spacing w:val="14"/>
          <w:sz w:val="24"/>
        </w:rPr>
        <w:t> </w:t>
      </w:r>
      <w:r>
        <w:rPr>
          <w:sz w:val="24"/>
        </w:rPr>
        <w:t>Erlenmeyer,</w:t>
      </w:r>
      <w:r>
        <w:rPr>
          <w:spacing w:val="15"/>
          <w:sz w:val="24"/>
        </w:rPr>
        <w:t> </w:t>
      </w:r>
      <w:r>
        <w:rPr>
          <w:sz w:val="24"/>
        </w:rPr>
        <w:t>y</w:t>
      </w:r>
      <w:r>
        <w:rPr>
          <w:spacing w:val="14"/>
          <w:sz w:val="24"/>
        </w:rPr>
        <w:t> </w:t>
      </w:r>
      <w:r>
        <w:rPr>
          <w:sz w:val="24"/>
        </w:rPr>
        <w:t>4</w:t>
      </w:r>
      <w:r>
        <w:rPr>
          <w:spacing w:val="15"/>
          <w:sz w:val="24"/>
        </w:rPr>
        <w:t> </w:t>
      </w:r>
      <w:r>
        <w:rPr>
          <w:sz w:val="24"/>
        </w:rPr>
        <w:t>gotas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azul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bromotimol y valore la solución con HCl.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1" w:right="0" w:hanging="361"/>
        <w:jc w:val="left"/>
        <w:rPr>
          <w:sz w:val="24"/>
        </w:rPr>
      </w:pPr>
      <w:r>
        <w:rPr>
          <w:sz w:val="24"/>
        </w:rPr>
        <w:t>Realice por</w:t>
      </w:r>
      <w:r>
        <w:rPr>
          <w:spacing w:val="1"/>
          <w:sz w:val="24"/>
        </w:rPr>
        <w:t> </w:t>
      </w:r>
      <w:r>
        <w:rPr>
          <w:sz w:val="24"/>
        </w:rPr>
        <w:t>duplicado.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</w:pPr>
      <w:r>
        <w:rPr/>
        <w:t>Cálculos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20" w:after="0"/>
        <w:ind w:left="821" w:right="0" w:hanging="361"/>
        <w:jc w:val="left"/>
        <w:rPr>
          <w:sz w:val="24"/>
        </w:rPr>
      </w:pPr>
      <w:r>
        <w:rPr>
          <w:sz w:val="24"/>
        </w:rPr>
        <w:t>Escriba la ecuación</w:t>
      </w:r>
      <w:r>
        <w:rPr>
          <w:spacing w:val="1"/>
          <w:sz w:val="24"/>
        </w:rPr>
        <w:t> </w:t>
      </w:r>
      <w:r>
        <w:rPr>
          <w:sz w:val="24"/>
        </w:rPr>
        <w:t>química y</w:t>
      </w:r>
      <w:r>
        <w:rPr>
          <w:spacing w:val="1"/>
          <w:sz w:val="24"/>
        </w:rPr>
        <w:t> </w:t>
      </w:r>
      <w:r>
        <w:rPr>
          <w:sz w:val="24"/>
        </w:rPr>
        <w:t>la expresión del</w:t>
      </w:r>
      <w:r>
        <w:rPr>
          <w:spacing w:val="1"/>
          <w:sz w:val="24"/>
        </w:rPr>
        <w:t> </w:t>
      </w:r>
      <w:r>
        <w:rPr>
          <w:sz w:val="24"/>
        </w:rPr>
        <w:t>Kps.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300" w:lineRule="exact" w:before="9" w:after="0"/>
        <w:ind w:left="821" w:right="0" w:hanging="361"/>
        <w:jc w:val="left"/>
        <w:rPr>
          <w:sz w:val="24"/>
        </w:rPr>
      </w:pPr>
      <w:r>
        <w:rPr>
          <w:sz w:val="24"/>
        </w:rPr>
        <w:t>Calcule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solubilidad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Ca(OH)</w:t>
      </w:r>
      <w:r>
        <w:rPr>
          <w:position w:val="-5"/>
          <w:sz w:val="14"/>
        </w:rPr>
        <w:t>2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Recuerde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[Ca</w:t>
      </w:r>
      <w:r>
        <w:rPr>
          <w:sz w:val="24"/>
          <w:vertAlign w:val="superscript"/>
        </w:rPr>
        <w:t>2+</w:t>
      </w:r>
      <w:r>
        <w:rPr>
          <w:sz w:val="24"/>
          <w:vertAlign w:val="baseline"/>
        </w:rPr>
        <w:t>]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[OH</w:t>
      </w:r>
      <w:r>
        <w:rPr>
          <w:sz w:val="24"/>
          <w:vertAlign w:val="superscript"/>
        </w:rPr>
        <w:t>–</w:t>
      </w:r>
      <w:r>
        <w:rPr>
          <w:sz w:val="24"/>
          <w:vertAlign w:val="baseline"/>
        </w:rPr>
        <w:t>]/2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61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Calcule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concentraciones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</w:t>
      </w:r>
      <w:r>
        <w:rPr>
          <w:sz w:val="24"/>
          <w:vertAlign w:val="superscript"/>
        </w:rPr>
        <w:t>2+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y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OH</w:t>
      </w:r>
      <w:r>
        <w:rPr>
          <w:sz w:val="24"/>
          <w:vertAlign w:val="superscript"/>
        </w:rPr>
        <w:t>–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en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el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equilibrio.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9" w:after="0"/>
        <w:ind w:left="821" w:right="0" w:hanging="361"/>
        <w:jc w:val="left"/>
        <w:rPr>
          <w:sz w:val="24"/>
        </w:rPr>
      </w:pPr>
      <w:r>
        <w:rPr>
          <w:sz w:val="24"/>
        </w:rPr>
        <w:t>Calcule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Kps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Ca(OH)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10" w:after="0"/>
        <w:ind w:left="821" w:right="0" w:hanging="361"/>
        <w:jc w:val="left"/>
        <w:rPr>
          <w:sz w:val="24"/>
        </w:rPr>
      </w:pPr>
      <w:r>
        <w:rPr>
          <w:sz w:val="24"/>
        </w:rPr>
        <w:t>Reúna</w:t>
      </w:r>
      <w:r>
        <w:rPr>
          <w:spacing w:val="-1"/>
          <w:sz w:val="24"/>
        </w:rPr>
        <w:t> </w:t>
      </w:r>
      <w:r>
        <w:rPr>
          <w:sz w:val="24"/>
        </w:rPr>
        <w:t>los resultados de Kps del Ca(OH)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de al menos cuatro grupos.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9" w:after="0"/>
        <w:ind w:left="821" w:right="0" w:hanging="361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1"/>
          <w:sz w:val="24"/>
        </w:rPr>
        <w:t> </w:t>
      </w:r>
      <w:r>
        <w:rPr>
          <w:sz w:val="24"/>
        </w:rPr>
        <w:t>la Kps del Ca(OH)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y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la desviación estándar.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9" w:after="0"/>
        <w:ind w:left="821" w:right="0" w:hanging="361"/>
        <w:jc w:val="left"/>
        <w:rPr>
          <w:sz w:val="24"/>
        </w:rPr>
      </w:pPr>
      <w:r>
        <w:rPr>
          <w:sz w:val="24"/>
        </w:rPr>
        <w:t>Calcule</w:t>
      </w:r>
      <w:r>
        <w:rPr>
          <w:spacing w:val="-1"/>
          <w:sz w:val="24"/>
        </w:rPr>
        <w:t> </w:t>
      </w:r>
      <w:r>
        <w:rPr>
          <w:sz w:val="24"/>
        </w:rPr>
        <w:t>la solubilidad del Ca(OH)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en presencia del ion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común.</w:t>
      </w:r>
    </w:p>
    <w:p>
      <w:pPr>
        <w:spacing w:after="0" w:line="240" w:lineRule="auto"/>
        <w:jc w:val="left"/>
        <w:rPr>
          <w:sz w:val="24"/>
        </w:rPr>
        <w:sectPr>
          <w:pgSz w:w="11920" w:h="16860"/>
          <w:pgMar w:header="961" w:footer="0" w:top="2080" w:bottom="280" w:left="1340" w:right="134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462" w:val="left" w:leader="none"/>
        </w:tabs>
        <w:spacing w:line="240" w:lineRule="auto" w:before="91" w:after="0"/>
        <w:ind w:left="461" w:right="0" w:hanging="361"/>
        <w:jc w:val="left"/>
      </w:pPr>
      <w:r>
        <w:rPr/>
        <w:t>Discusión</w:t>
      </w:r>
    </w:p>
    <w:p>
      <w:pPr>
        <w:pStyle w:val="ListParagraph"/>
        <w:numPr>
          <w:ilvl w:val="1"/>
          <w:numId w:val="5"/>
        </w:numPr>
        <w:tabs>
          <w:tab w:pos="882" w:val="left" w:leader="none"/>
        </w:tabs>
        <w:spacing w:line="247" w:lineRule="auto" w:before="219" w:after="0"/>
        <w:ind w:left="821" w:right="320" w:hanging="361"/>
        <w:jc w:val="left"/>
        <w:rPr>
          <w:sz w:val="24"/>
        </w:rPr>
      </w:pPr>
      <w:r>
        <w:rPr>
          <w:sz w:val="24"/>
        </w:rPr>
        <w:t>Compare el valor obtenido para la Kps del Ca(OH)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con la reportada en la literatura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25°C (Kps= 5.5 x 10</w:t>
      </w:r>
      <w:r>
        <w:rPr>
          <w:sz w:val="24"/>
          <w:vertAlign w:val="superscript"/>
        </w:rPr>
        <w:t>-6</w:t>
      </w:r>
      <w:r>
        <w:rPr>
          <w:sz w:val="24"/>
          <w:vertAlign w:val="baseline"/>
        </w:rPr>
        <w:t>). Analice los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resultados.</w:t>
      </w:r>
    </w:p>
    <w:p>
      <w:pPr>
        <w:pStyle w:val="ListParagraph"/>
        <w:numPr>
          <w:ilvl w:val="1"/>
          <w:numId w:val="5"/>
        </w:numPr>
        <w:tabs>
          <w:tab w:pos="882" w:val="left" w:leader="none"/>
        </w:tabs>
        <w:spacing w:line="240" w:lineRule="auto" w:before="212" w:after="0"/>
        <w:ind w:left="881" w:right="0" w:hanging="421"/>
        <w:jc w:val="left"/>
        <w:rPr>
          <w:sz w:val="24"/>
        </w:rPr>
      </w:pPr>
      <w:r>
        <w:rPr>
          <w:sz w:val="24"/>
        </w:rPr>
        <w:t>Identifique las fuentes</w:t>
      </w:r>
      <w:r>
        <w:rPr>
          <w:spacing w:val="1"/>
          <w:sz w:val="24"/>
        </w:rPr>
        <w:t> </w:t>
      </w:r>
      <w:r>
        <w:rPr>
          <w:sz w:val="24"/>
        </w:rPr>
        <w:t>de error</w:t>
      </w:r>
      <w:r>
        <w:rPr>
          <w:spacing w:val="1"/>
          <w:sz w:val="24"/>
        </w:rPr>
        <w:t> </w:t>
      </w:r>
      <w:r>
        <w:rPr>
          <w:sz w:val="24"/>
        </w:rPr>
        <w:t>que contribuyen a</w:t>
      </w:r>
      <w:r>
        <w:rPr>
          <w:spacing w:val="1"/>
          <w:sz w:val="24"/>
        </w:rPr>
        <w:t> </w:t>
      </w:r>
      <w:r>
        <w:rPr>
          <w:sz w:val="24"/>
        </w:rPr>
        <w:t>la incertidumbre</w:t>
      </w:r>
      <w:r>
        <w:rPr>
          <w:spacing w:val="1"/>
          <w:sz w:val="24"/>
        </w:rPr>
        <w:t> </w:t>
      </w:r>
      <w:r>
        <w:rPr>
          <w:sz w:val="24"/>
        </w:rPr>
        <w:t>en la</w:t>
      </w:r>
      <w:r>
        <w:rPr>
          <w:spacing w:val="1"/>
          <w:sz w:val="24"/>
        </w:rPr>
        <w:t> </w:t>
      </w:r>
      <w:r>
        <w:rPr>
          <w:sz w:val="24"/>
        </w:rPr>
        <w:t>Kps.</w:t>
      </w:r>
    </w:p>
    <w:p>
      <w:pPr>
        <w:pStyle w:val="ListParagraph"/>
        <w:numPr>
          <w:ilvl w:val="1"/>
          <w:numId w:val="5"/>
        </w:numPr>
        <w:tabs>
          <w:tab w:pos="882" w:val="left" w:leader="none"/>
        </w:tabs>
        <w:spacing w:line="240" w:lineRule="auto" w:before="220" w:after="0"/>
        <w:ind w:left="881" w:right="0" w:hanging="421"/>
        <w:jc w:val="left"/>
        <w:rPr>
          <w:sz w:val="24"/>
        </w:rPr>
      </w:pPr>
      <w:r>
        <w:rPr>
          <w:sz w:val="24"/>
        </w:rPr>
        <w:t>Analice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discuta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efecto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ion</w:t>
      </w:r>
      <w:r>
        <w:rPr>
          <w:spacing w:val="-1"/>
          <w:sz w:val="24"/>
        </w:rPr>
        <w:t> </w:t>
      </w:r>
      <w:r>
        <w:rPr>
          <w:sz w:val="24"/>
        </w:rPr>
        <w:t>común</w:t>
      </w:r>
      <w:r>
        <w:rPr>
          <w:spacing w:val="-1"/>
          <w:sz w:val="24"/>
        </w:rPr>
        <w:t> </w:t>
      </w:r>
      <w:r>
        <w:rPr>
          <w:sz w:val="24"/>
        </w:rPr>
        <w:t>(Ca</w:t>
      </w:r>
      <w:r>
        <w:rPr>
          <w:sz w:val="24"/>
          <w:vertAlign w:val="superscript"/>
        </w:rPr>
        <w:t>2+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sobre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la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solubilidad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Ca(OH)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462" w:val="left" w:leader="none"/>
        </w:tabs>
        <w:spacing w:line="240" w:lineRule="auto" w:before="219" w:after="0"/>
        <w:ind w:left="461" w:right="0" w:hanging="361"/>
        <w:jc w:val="left"/>
      </w:pPr>
      <w:r>
        <w:rPr/>
        <w:t>Cuestionario adicional</w:t>
      </w:r>
    </w:p>
    <w:p>
      <w:pPr>
        <w:pStyle w:val="ListParagraph"/>
        <w:numPr>
          <w:ilvl w:val="1"/>
          <w:numId w:val="6"/>
        </w:numPr>
        <w:tabs>
          <w:tab w:pos="882" w:val="left" w:leader="none"/>
        </w:tabs>
        <w:spacing w:line="490" w:lineRule="atLeast" w:before="5" w:after="0"/>
        <w:ind w:left="1182" w:right="391" w:hanging="721"/>
        <w:jc w:val="left"/>
        <w:rPr>
          <w:sz w:val="24"/>
        </w:rPr>
      </w:pPr>
      <w:r>
        <w:rPr>
          <w:sz w:val="24"/>
        </w:rPr>
        <w:t>¿Cuál de los siguientes compuestos es más soluble en agua? justifique su respuesta</w:t>
      </w:r>
      <w:r>
        <w:rPr>
          <w:spacing w:val="-57"/>
          <w:sz w:val="24"/>
        </w:rPr>
        <w:t> </w:t>
      </w:r>
      <w:r>
        <w:rPr>
          <w:sz w:val="24"/>
        </w:rPr>
        <w:t>a.</w:t>
      </w:r>
      <w:r>
        <w:rPr>
          <w:spacing w:val="14"/>
          <w:sz w:val="24"/>
        </w:rPr>
        <w:t> </w:t>
      </w:r>
      <w:r>
        <w:rPr>
          <w:sz w:val="24"/>
        </w:rPr>
        <w:t>CuI</w:t>
      </w:r>
      <w:r>
        <w:rPr>
          <w:spacing w:val="-1"/>
          <w:sz w:val="24"/>
        </w:rPr>
        <w:t> </w:t>
      </w:r>
      <w:r>
        <w:rPr>
          <w:sz w:val="24"/>
        </w:rPr>
        <w:t>(Kps=1.0*10</w:t>
      </w:r>
      <w:r>
        <w:rPr>
          <w:sz w:val="24"/>
          <w:vertAlign w:val="superscript"/>
        </w:rPr>
        <w:t>-12</w:t>
      </w:r>
      <w:r>
        <w:rPr>
          <w:sz w:val="24"/>
          <w:vertAlign w:val="baseline"/>
        </w:rPr>
        <w:t>)</w:t>
      </w:r>
    </w:p>
    <w:p>
      <w:pPr>
        <w:pStyle w:val="BodyText"/>
        <w:spacing w:line="300" w:lineRule="exact" w:before="15"/>
        <w:ind w:left="1182"/>
      </w:pPr>
      <w:r>
        <w:rPr/>
        <w:t>b.</w:t>
      </w:r>
      <w:r>
        <w:rPr>
          <w:spacing w:val="52"/>
        </w:rPr>
        <w:t> </w:t>
      </w:r>
      <w:r>
        <w:rPr/>
        <w:t>Ag</w:t>
      </w:r>
      <w:r>
        <w:rPr>
          <w:position w:val="-5"/>
          <w:sz w:val="14"/>
        </w:rPr>
        <w:t>2</w:t>
      </w:r>
      <w:r>
        <w:rPr/>
        <w:t>CrO4</w:t>
      </w:r>
      <w:r>
        <w:rPr>
          <w:spacing w:val="-3"/>
        </w:rPr>
        <w:t> </w:t>
      </w:r>
      <w:r>
        <w:rPr/>
        <w:t>(Kps=1.1*10</w:t>
      </w:r>
      <w:r>
        <w:rPr>
          <w:vertAlign w:val="superscript"/>
        </w:rPr>
        <w:t>-12</w:t>
      </w:r>
      <w:r>
        <w:rPr>
          <w:vertAlign w:val="baseline"/>
        </w:rPr>
        <w:t>)</w:t>
      </w:r>
    </w:p>
    <w:p>
      <w:pPr>
        <w:pStyle w:val="BodyText"/>
        <w:spacing w:line="285" w:lineRule="exact"/>
        <w:ind w:left="1182"/>
      </w:pPr>
      <w:r>
        <w:rPr/>
        <w:t>c.  </w:t>
      </w:r>
      <w:r>
        <w:rPr>
          <w:spacing w:val="2"/>
        </w:rPr>
        <w:t> </w:t>
      </w:r>
      <w:r>
        <w:rPr/>
        <w:t>Hg</w:t>
      </w:r>
      <w:r>
        <w:rPr>
          <w:position w:val="-5"/>
          <w:sz w:val="14"/>
        </w:rPr>
        <w:t>2</w:t>
      </w:r>
      <w:r>
        <w:rPr/>
        <w:t>CO</w:t>
      </w:r>
      <w:r>
        <w:rPr>
          <w:position w:val="-5"/>
          <w:sz w:val="14"/>
        </w:rPr>
        <w:t>3</w:t>
      </w:r>
      <w:r>
        <w:rPr>
          <w:spacing w:val="22"/>
          <w:position w:val="-5"/>
          <w:sz w:val="14"/>
        </w:rPr>
        <w:t> </w:t>
      </w:r>
      <w:r>
        <w:rPr/>
        <w:t>(Kps=8.9*10</w:t>
      </w:r>
      <w:r>
        <w:rPr>
          <w:vertAlign w:val="superscript"/>
        </w:rPr>
        <w:t>-17</w:t>
      </w:r>
      <w:r>
        <w:rPr>
          <w:vertAlign w:val="baseline"/>
        </w:rPr>
        <w:t>)</w:t>
      </w:r>
    </w:p>
    <w:p>
      <w:pPr>
        <w:pStyle w:val="BodyText"/>
        <w:spacing w:line="261" w:lineRule="exact"/>
        <w:ind w:left="1182"/>
      </w:pPr>
      <w:r>
        <w:rPr/>
        <w:t>d.</w:t>
      </w:r>
      <w:r>
        <w:rPr>
          <w:spacing w:val="107"/>
        </w:rPr>
        <w:t> </w:t>
      </w:r>
      <w:r>
        <w:rPr/>
        <w:t>AgCN</w:t>
      </w:r>
      <w:r>
        <w:rPr>
          <w:spacing w:val="-4"/>
        </w:rPr>
        <w:t> </w:t>
      </w:r>
      <w:r>
        <w:rPr/>
        <w:t>(Kps=12.2*10</w:t>
      </w:r>
      <w:r>
        <w:rPr>
          <w:vertAlign w:val="superscript"/>
        </w:rPr>
        <w:t>-16</w:t>
      </w:r>
      <w:r>
        <w:rPr>
          <w:vertAlign w:val="baseline"/>
        </w:rPr>
        <w:t>)</w:t>
      </w:r>
    </w:p>
    <w:p>
      <w:pPr>
        <w:pStyle w:val="ListParagraph"/>
        <w:numPr>
          <w:ilvl w:val="1"/>
          <w:numId w:val="6"/>
        </w:numPr>
        <w:tabs>
          <w:tab w:pos="897" w:val="left" w:leader="none"/>
        </w:tabs>
        <w:spacing w:line="247" w:lineRule="auto" w:before="220" w:after="0"/>
        <w:ind w:left="821" w:right="100" w:hanging="361"/>
        <w:jc w:val="both"/>
        <w:rPr>
          <w:sz w:val="24"/>
        </w:rPr>
      </w:pPr>
      <w:r>
        <w:rPr>
          <w:sz w:val="24"/>
        </w:rPr>
        <w:t>Suponga que el hidróxido de aluminio (Al(OH)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), el hidróxido de sodio (NaOH) y el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hidróxido de magnesio (Mg(OH)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) tienen una Kps de 4 x10 </w:t>
      </w:r>
      <w:r>
        <w:rPr>
          <w:sz w:val="24"/>
          <w:vertAlign w:val="superscript"/>
        </w:rPr>
        <w:t>-6</w:t>
      </w:r>
      <w:r>
        <w:rPr>
          <w:sz w:val="24"/>
          <w:vertAlign w:val="baseline"/>
        </w:rPr>
        <w:t>. ¿Cuál compuesto tiene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la solubilidad más alta?. Muestre el procedimiento.</w:t>
      </w:r>
    </w:p>
    <w:p>
      <w:pPr>
        <w:pStyle w:val="Heading1"/>
        <w:numPr>
          <w:ilvl w:val="0"/>
          <w:numId w:val="1"/>
        </w:numPr>
        <w:tabs>
          <w:tab w:pos="462" w:val="left" w:leader="none"/>
        </w:tabs>
        <w:spacing w:line="240" w:lineRule="auto" w:before="213" w:after="0"/>
        <w:ind w:left="461" w:right="0" w:hanging="361"/>
        <w:jc w:val="left"/>
      </w:pPr>
      <w:r>
        <w:rPr/>
        <w:t>Ecuaciones de</w:t>
      </w:r>
      <w:r>
        <w:rPr>
          <w:spacing w:val="1"/>
        </w:rPr>
        <w:t> </w:t>
      </w:r>
      <w:r>
        <w:rPr/>
        <w:t>trabajo</w:t>
      </w:r>
    </w:p>
    <w:p>
      <w:pPr>
        <w:pStyle w:val="BodyText"/>
        <w:spacing w:before="10"/>
        <w:rPr>
          <w:b/>
          <w:sz w:val="9"/>
        </w:rPr>
      </w:pPr>
    </w:p>
    <w:p>
      <w:pPr>
        <w:spacing w:before="91"/>
        <w:ind w:left="2569" w:right="2573" w:firstLine="0"/>
        <w:jc w:val="center"/>
        <w:rPr>
          <w:sz w:val="24"/>
        </w:rPr>
      </w:pPr>
      <w:r>
        <w:rPr>
          <w:i/>
          <w:sz w:val="24"/>
        </w:rPr>
        <w:t>Ca</w:t>
      </w:r>
      <w:r>
        <w:rPr>
          <w:sz w:val="24"/>
        </w:rPr>
        <w:t>(</w:t>
      </w:r>
      <w:r>
        <w:rPr>
          <w:i/>
          <w:sz w:val="24"/>
        </w:rPr>
        <w:t>OH</w:t>
      </w:r>
      <w:r>
        <w:rPr>
          <w:sz w:val="24"/>
        </w:rPr>
        <w:t>)</w:t>
      </w:r>
      <w:r>
        <w:rPr>
          <w:position w:val="-7"/>
          <w:sz w:val="17"/>
        </w:rPr>
        <w:t>2</w:t>
      </w:r>
      <w:r>
        <w:rPr>
          <w:spacing w:val="32"/>
          <w:position w:val="-7"/>
          <w:sz w:val="17"/>
        </w:rPr>
        <w:t> </w:t>
      </w:r>
      <w:r>
        <w:rPr>
          <w:sz w:val="24"/>
        </w:rPr>
        <w:t>+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HCl</w:t>
      </w:r>
      <w:r>
        <w:rPr>
          <w:i/>
          <w:spacing w:val="21"/>
          <w:sz w:val="24"/>
        </w:rPr>
        <w:t> </w:t>
      </w:r>
      <w:r>
        <w:rPr>
          <w:sz w:val="24"/>
        </w:rPr>
        <w:t>→</w:t>
      </w:r>
      <w:r>
        <w:rPr>
          <w:spacing w:val="16"/>
          <w:sz w:val="24"/>
        </w:rPr>
        <w:t> </w:t>
      </w:r>
      <w:r>
        <w:rPr>
          <w:i/>
          <w:sz w:val="24"/>
        </w:rPr>
        <w:t>CaCl</w:t>
      </w:r>
      <w:r>
        <w:rPr>
          <w:position w:val="-7"/>
          <w:sz w:val="17"/>
        </w:rPr>
        <w:t>2  </w:t>
      </w:r>
      <w:r>
        <w:rPr>
          <w:spacing w:val="3"/>
          <w:position w:val="-7"/>
          <w:sz w:val="17"/>
        </w:rPr>
        <w:t> </w:t>
      </w:r>
      <w:r>
        <w:rPr>
          <w:sz w:val="24"/>
        </w:rPr>
        <w:t>+</w:t>
      </w:r>
      <w:r>
        <w:rPr>
          <w:spacing w:val="70"/>
          <w:sz w:val="24"/>
        </w:rPr>
        <w:t> </w:t>
      </w:r>
      <w:r>
        <w:rPr>
          <w:sz w:val="24"/>
        </w:rPr>
        <w:t>2</w:t>
      </w:r>
      <w:r>
        <w:rPr>
          <w:spacing w:val="10"/>
          <w:sz w:val="24"/>
        </w:rPr>
        <w:t> </w:t>
      </w:r>
      <w:r>
        <w:rPr>
          <w:i/>
          <w:spacing w:val="9"/>
          <w:sz w:val="24"/>
        </w:rPr>
        <w:t>H</w:t>
      </w:r>
      <w:r>
        <w:rPr>
          <w:spacing w:val="9"/>
          <w:position w:val="-7"/>
          <w:sz w:val="17"/>
        </w:rPr>
        <w:t>2</w:t>
      </w:r>
      <w:r>
        <w:rPr>
          <w:spacing w:val="-30"/>
          <w:position w:val="-7"/>
          <w:sz w:val="17"/>
        </w:rPr>
        <w:t> </w:t>
      </w:r>
      <w:r>
        <w:rPr>
          <w:i/>
          <w:sz w:val="24"/>
        </w:rPr>
        <w:t>O</w:t>
      </w:r>
      <w:r>
        <w:rPr>
          <w:i/>
          <w:spacing w:val="17"/>
          <w:sz w:val="24"/>
        </w:rPr>
        <w:t> </w:t>
      </w:r>
      <w:r>
        <w:rPr>
          <w:sz w:val="24"/>
        </w:rPr>
        <w:t>(1)</w:t>
      </w:r>
    </w:p>
    <w:p>
      <w:pPr>
        <w:spacing w:after="0"/>
        <w:jc w:val="center"/>
        <w:rPr>
          <w:sz w:val="24"/>
        </w:rPr>
        <w:sectPr>
          <w:pgSz w:w="11920" w:h="16860"/>
          <w:pgMar w:header="961" w:footer="0" w:top="2100" w:bottom="280" w:left="1340" w:right="1340"/>
        </w:sectPr>
      </w:pPr>
    </w:p>
    <w:p>
      <w:pPr>
        <w:spacing w:before="184"/>
        <w:ind w:left="1191" w:right="0" w:firstLine="0"/>
        <w:jc w:val="left"/>
        <w:rPr>
          <w:sz w:val="24"/>
        </w:rPr>
      </w:pPr>
      <w:r>
        <w:rPr>
          <w:i/>
          <w:sz w:val="24"/>
        </w:rPr>
        <w:t>moles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Ca</w:t>
      </w:r>
      <w:r>
        <w:rPr>
          <w:sz w:val="24"/>
        </w:rPr>
        <w:t>(</w:t>
      </w:r>
      <w:r>
        <w:rPr>
          <w:i/>
          <w:sz w:val="24"/>
        </w:rPr>
        <w:t>OH</w:t>
      </w:r>
      <w:r>
        <w:rPr>
          <w:sz w:val="24"/>
        </w:rPr>
        <w:t>)</w:t>
      </w:r>
      <w:r>
        <w:rPr>
          <w:sz w:val="24"/>
          <w:vertAlign w:val="subscript"/>
        </w:rPr>
        <w:t>2</w:t>
      </w:r>
    </w:p>
    <w:p>
      <w:pPr>
        <w:spacing w:before="115"/>
        <w:ind w:left="38" w:right="0" w:firstLine="0"/>
        <w:jc w:val="left"/>
        <w:rPr>
          <w:sz w:val="12"/>
        </w:rPr>
      </w:pPr>
      <w:r>
        <w:rPr/>
        <w:br w:type="column"/>
      </w:r>
      <w:r>
        <w:rPr>
          <w:position w:val="2"/>
          <w:sz w:val="24"/>
        </w:rPr>
        <w:t>=</w:t>
      </w:r>
      <w:r>
        <w:rPr>
          <w:spacing w:val="11"/>
          <w:position w:val="2"/>
          <w:sz w:val="24"/>
        </w:rPr>
        <w:t> </w:t>
      </w:r>
      <w:r>
        <w:rPr>
          <w:i/>
          <w:position w:val="2"/>
          <w:sz w:val="24"/>
        </w:rPr>
        <w:t>V</w:t>
      </w:r>
      <w:r>
        <w:rPr>
          <w:i/>
          <w:spacing w:val="-2"/>
          <w:position w:val="2"/>
          <w:sz w:val="24"/>
        </w:rPr>
        <w:t> </w:t>
      </w:r>
      <w:r>
        <w:rPr>
          <w:position w:val="2"/>
          <w:sz w:val="24"/>
        </w:rPr>
        <w:t>(</w:t>
      </w:r>
      <w:r>
        <w:rPr>
          <w:i/>
          <w:position w:val="2"/>
          <w:sz w:val="24"/>
        </w:rPr>
        <w:t>L</w:t>
      </w:r>
      <w:r>
        <w:rPr>
          <w:position w:val="2"/>
          <w:sz w:val="24"/>
        </w:rPr>
        <w:t>)</w:t>
      </w:r>
      <w:r>
        <w:rPr>
          <w:spacing w:val="5"/>
          <w:position w:val="2"/>
          <w:sz w:val="24"/>
        </w:rPr>
        <w:t> </w:t>
      </w:r>
      <w:r>
        <w:rPr>
          <w:i/>
          <w:position w:val="2"/>
          <w:sz w:val="24"/>
        </w:rPr>
        <w:t>gastado</w:t>
      </w:r>
      <w:r>
        <w:rPr>
          <w:i/>
          <w:spacing w:val="5"/>
          <w:position w:val="2"/>
          <w:sz w:val="24"/>
        </w:rPr>
        <w:t> </w:t>
      </w:r>
      <w:r>
        <w:rPr>
          <w:i/>
          <w:position w:val="2"/>
          <w:sz w:val="24"/>
        </w:rPr>
        <w:t>de</w:t>
      </w:r>
      <w:r>
        <w:rPr>
          <w:i/>
          <w:spacing w:val="5"/>
          <w:position w:val="2"/>
          <w:sz w:val="24"/>
        </w:rPr>
        <w:t> </w:t>
      </w:r>
      <w:r>
        <w:rPr>
          <w:i/>
          <w:spacing w:val="11"/>
          <w:position w:val="2"/>
          <w:sz w:val="24"/>
        </w:rPr>
        <w:t>HCl</w:t>
      </w:r>
      <w:r>
        <w:rPr>
          <w:i/>
          <w:spacing w:val="2"/>
          <w:position w:val="2"/>
          <w:sz w:val="24"/>
        </w:rPr>
        <w:t> </w:t>
      </w:r>
      <w:r>
        <w:rPr>
          <w:position w:val="-4"/>
          <w:sz w:val="24"/>
        </w:rPr>
        <w:t>*</w:t>
      </w:r>
      <w:r>
        <w:rPr>
          <w:spacing w:val="-3"/>
          <w:position w:val="-4"/>
          <w:sz w:val="24"/>
        </w:rPr>
        <w:t> </w:t>
      </w:r>
      <w:r>
        <w:rPr>
          <w:sz w:val="24"/>
        </w:rPr>
        <w:t>[</w:t>
      </w:r>
      <w:r>
        <w:rPr>
          <w:i/>
          <w:position w:val="2"/>
          <w:sz w:val="24"/>
        </w:rPr>
        <w:t>HCl</w:t>
      </w:r>
      <w:r>
        <w:rPr>
          <w:i/>
          <w:spacing w:val="10"/>
          <w:position w:val="2"/>
          <w:sz w:val="24"/>
        </w:rPr>
        <w:t> </w:t>
      </w:r>
      <w:r>
        <w:rPr>
          <w:position w:val="2"/>
          <w:sz w:val="24"/>
        </w:rPr>
        <w:t>(</w:t>
      </w:r>
      <w:r>
        <w:rPr>
          <w:i/>
          <w:position w:val="2"/>
          <w:sz w:val="24"/>
        </w:rPr>
        <w:t>M</w:t>
      </w:r>
      <w:r>
        <w:rPr>
          <w:i/>
          <w:spacing w:val="-32"/>
          <w:position w:val="2"/>
          <w:sz w:val="24"/>
        </w:rPr>
        <w:t> </w:t>
      </w:r>
      <w:r>
        <w:rPr>
          <w:position w:val="2"/>
          <w:sz w:val="24"/>
        </w:rPr>
        <w:t>)</w:t>
      </w:r>
      <w:r>
        <w:rPr>
          <w:sz w:val="24"/>
        </w:rPr>
        <w:t>]</w:t>
      </w:r>
      <w:r>
        <w:rPr>
          <w:spacing w:val="-3"/>
          <w:sz w:val="24"/>
        </w:rPr>
        <w:t> </w:t>
      </w:r>
      <w:r>
        <w:rPr>
          <w:position w:val="-4"/>
          <w:sz w:val="24"/>
        </w:rPr>
        <w:t>*</w:t>
      </w:r>
      <w:r>
        <w:rPr>
          <w:spacing w:val="24"/>
          <w:position w:val="-4"/>
          <w:sz w:val="24"/>
        </w:rPr>
        <w:t> </w:t>
      </w:r>
      <w:r>
        <w:rPr>
          <w:position w:val="15"/>
          <w:sz w:val="17"/>
          <w:u w:val="thick"/>
        </w:rPr>
        <w:t>1</w:t>
      </w:r>
      <w:r>
        <w:rPr>
          <w:spacing w:val="3"/>
          <w:position w:val="15"/>
          <w:sz w:val="17"/>
          <w:u w:val="thick"/>
        </w:rPr>
        <w:t> </w:t>
      </w:r>
      <w:r>
        <w:rPr>
          <w:i/>
          <w:position w:val="15"/>
          <w:sz w:val="17"/>
          <w:u w:val="thick"/>
        </w:rPr>
        <w:t>mol</w:t>
      </w:r>
      <w:r>
        <w:rPr>
          <w:i/>
          <w:spacing w:val="5"/>
          <w:position w:val="15"/>
          <w:sz w:val="17"/>
          <w:u w:val="thick"/>
        </w:rPr>
        <w:t> </w:t>
      </w:r>
      <w:r>
        <w:rPr>
          <w:i/>
          <w:position w:val="15"/>
          <w:sz w:val="17"/>
          <w:u w:val="thick"/>
        </w:rPr>
        <w:t>Ca</w:t>
      </w:r>
      <w:r>
        <w:rPr>
          <w:position w:val="15"/>
          <w:sz w:val="17"/>
          <w:u w:val="thick"/>
        </w:rPr>
        <w:t>(</w:t>
      </w:r>
      <w:r>
        <w:rPr>
          <w:i/>
          <w:position w:val="15"/>
          <w:sz w:val="17"/>
          <w:u w:val="thick"/>
        </w:rPr>
        <w:t>OH</w:t>
      </w:r>
      <w:r>
        <w:rPr>
          <w:position w:val="15"/>
          <w:sz w:val="17"/>
          <w:u w:val="thick"/>
        </w:rPr>
        <w:t>)</w:t>
      </w:r>
      <w:r>
        <w:rPr>
          <w:position w:val="11"/>
          <w:sz w:val="12"/>
          <w:u w:val="thick"/>
        </w:rPr>
        <w:t>2</w:t>
      </w:r>
    </w:p>
    <w:p>
      <w:pPr>
        <w:spacing w:after="0"/>
        <w:jc w:val="left"/>
        <w:rPr>
          <w:sz w:val="12"/>
        </w:rPr>
        <w:sectPr>
          <w:type w:val="continuous"/>
          <w:pgSz w:w="11920" w:h="16860"/>
          <w:pgMar w:top="2100" w:bottom="280" w:left="1340" w:right="1340"/>
          <w:cols w:num="2" w:equalWidth="0">
            <w:col w:w="3018" w:space="40"/>
            <w:col w:w="6182"/>
          </w:cols>
        </w:sectPr>
      </w:pPr>
    </w:p>
    <w:p>
      <w:pPr>
        <w:spacing w:before="199"/>
        <w:ind w:left="0" w:right="0" w:firstLine="0"/>
        <w:jc w:val="right"/>
        <w:rPr>
          <w:sz w:val="24"/>
        </w:rPr>
      </w:pPr>
      <w:r>
        <w:rPr/>
        <w:pict>
          <v:shape style="position:absolute;margin-left:422.070984pt;margin-top:-8.857407pt;width:36.450pt;height:9.35pt;mso-position-horizontal-relative:page;mso-position-vertical-relative:paragraph;z-index:-15987712" type="#_x0000_t202" filled="false" stroked="false"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sz w:val="17"/>
                    </w:rPr>
                    <w:t>2</w:t>
                  </w:r>
                  <w:r>
                    <w:rPr>
                      <w:spacing w:val="-2"/>
                      <w:sz w:val="17"/>
                    </w:rPr>
                    <w:t> </w:t>
                  </w:r>
                  <w:r>
                    <w:rPr>
                      <w:i/>
                      <w:sz w:val="17"/>
                    </w:rPr>
                    <w:t>mol</w:t>
                  </w:r>
                  <w:r>
                    <w:rPr>
                      <w:i/>
                      <w:spacing w:val="2"/>
                      <w:sz w:val="17"/>
                    </w:rPr>
                    <w:t> </w:t>
                  </w:r>
                  <w:r>
                    <w:rPr>
                      <w:i/>
                      <w:sz w:val="17"/>
                    </w:rPr>
                    <w:t>HCl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M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Ca</w:t>
      </w:r>
      <w:r>
        <w:rPr>
          <w:sz w:val="24"/>
        </w:rPr>
        <w:t>(</w:t>
      </w:r>
      <w:r>
        <w:rPr>
          <w:i/>
          <w:sz w:val="24"/>
        </w:rPr>
        <w:t>OH</w:t>
      </w:r>
      <w:r>
        <w:rPr>
          <w:sz w:val="24"/>
        </w:rPr>
        <w:t>)</w:t>
      </w:r>
      <w:r>
        <w:rPr>
          <w:sz w:val="24"/>
          <w:vertAlign w:val="subscript"/>
        </w:rPr>
        <w:t>2</w:t>
      </w:r>
    </w:p>
    <w:p>
      <w:pPr>
        <w:tabs>
          <w:tab w:pos="546" w:val="left" w:leader="none"/>
          <w:tab w:pos="1903" w:val="left" w:leader="none"/>
        </w:tabs>
        <w:spacing w:before="129"/>
        <w:ind w:left="266" w:right="0" w:firstLine="0"/>
        <w:jc w:val="left"/>
        <w:rPr>
          <w:sz w:val="17"/>
        </w:rPr>
      </w:pPr>
      <w:r>
        <w:rPr/>
        <w:br w:type="column"/>
      </w:r>
      <w:r>
        <w:rPr>
          <w:w w:val="98"/>
          <w:sz w:val="17"/>
          <w:u w:val="thick"/>
        </w:rPr>
        <w:t> </w:t>
      </w:r>
      <w:r>
        <w:rPr>
          <w:sz w:val="17"/>
          <w:u w:val="thick"/>
        </w:rPr>
        <w:tab/>
      </w:r>
      <w:r>
        <w:rPr>
          <w:i/>
          <w:sz w:val="17"/>
          <w:u w:val="thick"/>
        </w:rPr>
        <w:t>moles</w:t>
      </w:r>
      <w:r>
        <w:rPr>
          <w:i/>
          <w:spacing w:val="18"/>
          <w:sz w:val="17"/>
          <w:u w:val="thick"/>
        </w:rPr>
        <w:t> </w:t>
      </w:r>
      <w:r>
        <w:rPr>
          <w:i/>
          <w:sz w:val="17"/>
          <w:u w:val="thick"/>
        </w:rPr>
        <w:t>Ca</w:t>
      </w:r>
      <w:r>
        <w:rPr>
          <w:sz w:val="17"/>
          <w:u w:val="thick"/>
        </w:rPr>
        <w:t>(</w:t>
      </w:r>
      <w:r>
        <w:rPr>
          <w:i/>
          <w:sz w:val="17"/>
          <w:u w:val="thick"/>
        </w:rPr>
        <w:t>OH</w:t>
      </w:r>
      <w:r>
        <w:rPr>
          <w:sz w:val="17"/>
          <w:u w:val="thick"/>
        </w:rPr>
        <w:t>)</w:t>
      </w:r>
      <w:r>
        <w:rPr>
          <w:sz w:val="17"/>
          <w:u w:val="thick"/>
          <w:vertAlign w:val="subscript"/>
        </w:rPr>
        <w:t>2</w:t>
      </w:r>
      <w:r>
        <w:rPr>
          <w:sz w:val="17"/>
          <w:u w:val="thick"/>
          <w:vertAlign w:val="baseline"/>
        </w:rPr>
        <w:tab/>
      </w:r>
    </w:p>
    <w:p>
      <w:pPr>
        <w:spacing w:before="30"/>
        <w:ind w:left="273" w:right="0" w:firstLine="0"/>
        <w:jc w:val="left"/>
        <w:rPr>
          <w:i/>
          <w:sz w:val="17"/>
        </w:rPr>
      </w:pPr>
      <w:r>
        <w:rPr/>
        <w:pict>
          <v:shape style="position:absolute;margin-left:282.072479pt;margin-top:-5.770572pt;width:6.8pt;height:13.3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>
                      <w:w w:val="100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i/>
          <w:sz w:val="17"/>
        </w:rPr>
        <w:t>V</w:t>
      </w:r>
      <w:r>
        <w:rPr>
          <w:i/>
          <w:spacing w:val="-4"/>
          <w:sz w:val="17"/>
        </w:rPr>
        <w:t> </w:t>
      </w:r>
      <w:r>
        <w:rPr>
          <w:sz w:val="17"/>
        </w:rPr>
        <w:t>(</w:t>
      </w:r>
      <w:r>
        <w:rPr>
          <w:i/>
          <w:sz w:val="17"/>
        </w:rPr>
        <w:t>L</w:t>
      </w:r>
      <w:r>
        <w:rPr>
          <w:sz w:val="17"/>
        </w:rPr>
        <w:t>)</w:t>
      </w:r>
      <w:r>
        <w:rPr>
          <w:spacing w:val="1"/>
          <w:sz w:val="17"/>
        </w:rPr>
        <w:t> </w:t>
      </w:r>
      <w:r>
        <w:rPr>
          <w:i/>
          <w:sz w:val="17"/>
        </w:rPr>
        <w:t>Ca</w:t>
      </w:r>
      <w:r>
        <w:rPr>
          <w:sz w:val="17"/>
        </w:rPr>
        <w:t>(</w:t>
      </w:r>
      <w:r>
        <w:rPr>
          <w:i/>
          <w:sz w:val="17"/>
        </w:rPr>
        <w:t>OH</w:t>
      </w:r>
      <w:r>
        <w:rPr>
          <w:sz w:val="17"/>
        </w:rPr>
        <w:t>)</w:t>
      </w:r>
      <w:r>
        <w:rPr>
          <w:sz w:val="17"/>
          <w:vertAlign w:val="subscript"/>
        </w:rPr>
        <w:t>2</w:t>
      </w:r>
      <w:r>
        <w:rPr>
          <w:sz w:val="17"/>
          <w:vertAlign w:val="baseline"/>
        </w:rPr>
        <w:t>  </w:t>
      </w:r>
      <w:r>
        <w:rPr>
          <w:i/>
          <w:sz w:val="17"/>
          <w:vertAlign w:val="baseline"/>
        </w:rPr>
        <w:t>titulado</w:t>
      </w:r>
    </w:p>
    <w:p>
      <w:pPr>
        <w:spacing w:after="0"/>
        <w:jc w:val="left"/>
        <w:rPr>
          <w:sz w:val="17"/>
        </w:rPr>
        <w:sectPr>
          <w:type w:val="continuous"/>
          <w:pgSz w:w="11920" w:h="16860"/>
          <w:pgMar w:top="2100" w:bottom="280" w:left="1340" w:right="1340"/>
          <w:cols w:num="2" w:equalWidth="0">
            <w:col w:w="4224" w:space="40"/>
            <w:col w:w="4976"/>
          </w:cols>
        </w:sectPr>
      </w:pPr>
    </w:p>
    <w:p>
      <w:pPr>
        <w:spacing w:line="281" w:lineRule="exact" w:before="220"/>
        <w:ind w:left="2752" w:right="2752" w:firstLine="0"/>
        <w:jc w:val="center"/>
        <w:rPr>
          <w:sz w:val="24"/>
        </w:rPr>
      </w:pPr>
      <w:r>
        <w:rPr>
          <w:i/>
          <w:sz w:val="24"/>
        </w:rPr>
        <w:t>Ca</w:t>
      </w:r>
      <w:r>
        <w:rPr>
          <w:sz w:val="24"/>
        </w:rPr>
        <w:t>(</w:t>
      </w:r>
      <w:r>
        <w:rPr>
          <w:i/>
          <w:sz w:val="24"/>
        </w:rPr>
        <w:t>OH</w:t>
      </w:r>
      <w:r>
        <w:rPr>
          <w:sz w:val="24"/>
        </w:rPr>
        <w:t>)</w:t>
      </w:r>
      <w:r>
        <w:rPr>
          <w:position w:val="-5"/>
          <w:sz w:val="17"/>
        </w:rPr>
        <w:t>2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sz w:val="24"/>
        </w:rPr>
        <w:t>)</w:t>
      </w:r>
      <w:r>
        <w:rPr>
          <w:spacing w:val="19"/>
          <w:sz w:val="24"/>
        </w:rPr>
        <w:t> </w:t>
      </w:r>
      <w:r>
        <w:rPr>
          <w:sz w:val="24"/>
        </w:rPr>
        <w:t>→</w:t>
      </w:r>
      <w:r>
        <w:rPr>
          <w:spacing w:val="19"/>
          <w:sz w:val="24"/>
        </w:rPr>
        <w:t> </w:t>
      </w:r>
      <w:r>
        <w:rPr>
          <w:i/>
          <w:sz w:val="24"/>
        </w:rPr>
        <w:t>Ca</w:t>
      </w:r>
      <w:r>
        <w:rPr>
          <w:sz w:val="24"/>
          <w:vertAlign w:val="superscript"/>
        </w:rPr>
        <w:t>2+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i/>
          <w:sz w:val="24"/>
          <w:vertAlign w:val="baseline"/>
        </w:rPr>
        <w:t>OH</w:t>
      </w:r>
      <w:r>
        <w:rPr>
          <w:i/>
          <w:spacing w:val="-37"/>
          <w:sz w:val="24"/>
          <w:vertAlign w:val="baseline"/>
        </w:rPr>
        <w:t> </w:t>
      </w:r>
      <w:r>
        <w:rPr>
          <w:sz w:val="24"/>
          <w:vertAlign w:val="superscript"/>
        </w:rPr>
        <w:t>−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(2)</w:t>
      </w:r>
    </w:p>
    <w:p>
      <w:pPr>
        <w:spacing w:line="348" w:lineRule="exact" w:before="0"/>
        <w:ind w:left="3002" w:right="2653" w:firstLine="0"/>
        <w:jc w:val="center"/>
        <w:rPr>
          <w:sz w:val="17"/>
        </w:rPr>
      </w:pPr>
      <w:r>
        <w:rPr>
          <w:i/>
          <w:w w:val="95"/>
          <w:sz w:val="24"/>
        </w:rPr>
        <w:t>K</w:t>
      </w:r>
      <w:r>
        <w:rPr>
          <w:i/>
          <w:w w:val="95"/>
          <w:position w:val="-4"/>
          <w:sz w:val="17"/>
        </w:rPr>
        <w:t>ps</w:t>
      </w:r>
      <w:r>
        <w:rPr>
          <w:i/>
          <w:spacing w:val="33"/>
          <w:w w:val="95"/>
          <w:position w:val="-4"/>
          <w:sz w:val="17"/>
        </w:rPr>
        <w:t> </w:t>
      </w:r>
      <w:r>
        <w:rPr>
          <w:w w:val="95"/>
          <w:sz w:val="24"/>
        </w:rPr>
        <w:t>=</w:t>
      </w:r>
      <w:r>
        <w:rPr>
          <w:spacing w:val="38"/>
          <w:w w:val="95"/>
          <w:sz w:val="24"/>
        </w:rPr>
        <w:t> </w:t>
      </w:r>
      <w:r>
        <w:rPr>
          <w:w w:val="95"/>
          <w:position w:val="-4"/>
          <w:sz w:val="32"/>
        </w:rPr>
        <w:t>[</w:t>
      </w:r>
      <w:r>
        <w:rPr>
          <w:i/>
          <w:w w:val="95"/>
          <w:sz w:val="24"/>
        </w:rPr>
        <w:t>Ca</w:t>
      </w:r>
      <w:r>
        <w:rPr>
          <w:w w:val="95"/>
          <w:position w:val="11"/>
          <w:sz w:val="17"/>
        </w:rPr>
        <w:t>2+</w:t>
      </w:r>
      <w:r>
        <w:rPr>
          <w:w w:val="95"/>
          <w:position w:val="-4"/>
          <w:sz w:val="32"/>
        </w:rPr>
        <w:t>]</w:t>
      </w:r>
      <w:r>
        <w:rPr>
          <w:spacing w:val="-19"/>
          <w:w w:val="95"/>
          <w:position w:val="-4"/>
          <w:sz w:val="32"/>
        </w:rPr>
        <w:t> </w:t>
      </w:r>
      <w:r>
        <w:rPr>
          <w:w w:val="95"/>
          <w:position w:val="-4"/>
          <w:sz w:val="32"/>
        </w:rPr>
        <w:t>[</w:t>
      </w:r>
      <w:r>
        <w:rPr>
          <w:i/>
          <w:w w:val="95"/>
          <w:sz w:val="24"/>
        </w:rPr>
        <w:t>OH</w:t>
      </w:r>
      <w:r>
        <w:rPr>
          <w:w w:val="95"/>
          <w:position w:val="11"/>
          <w:sz w:val="17"/>
        </w:rPr>
        <w:t>−</w:t>
      </w:r>
      <w:r>
        <w:rPr>
          <w:w w:val="95"/>
          <w:position w:val="-4"/>
          <w:sz w:val="32"/>
        </w:rPr>
        <w:t>]</w:t>
      </w:r>
      <w:r>
        <w:rPr>
          <w:spacing w:val="67"/>
          <w:w w:val="95"/>
          <w:position w:val="-4"/>
          <w:sz w:val="32"/>
        </w:rPr>
        <w:t> </w:t>
      </w:r>
      <w:r>
        <w:rPr>
          <w:w w:val="95"/>
          <w:position w:val="11"/>
          <w:sz w:val="17"/>
        </w:rPr>
        <w:t>2</w:t>
      </w:r>
    </w:p>
    <w:p>
      <w:pPr>
        <w:spacing w:before="137"/>
        <w:ind w:left="3002" w:right="2668" w:firstLine="0"/>
        <w:jc w:val="center"/>
        <w:rPr>
          <w:sz w:val="24"/>
        </w:rPr>
      </w:pPr>
      <w:r>
        <w:rPr/>
        <w:pict>
          <v:rect style="position:absolute;margin-left:349.793579pt;margin-top:20.30003pt;width:24.770791pt;height:.75063pt;mso-position-horizontal-relative:page;mso-position-vertical-relative:paragraph;z-index:-15988224" filled="true" fillcolor="#000000" stroked="false">
            <v:fill type="solid"/>
            <w10:wrap type="none"/>
          </v:rect>
        </w:pict>
      </w:r>
      <w:r>
        <w:rPr/>
        <w:pict>
          <v:shape style="position:absolute;margin-left:359.912079pt;margin-top:21.065256pt;width:4.25pt;height:9.35pt;mso-position-horizontal-relative:page;mso-position-vertical-relative:paragraph;z-index:-15986688" type="#_x0000_t202" filled="false" stroked="false"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8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Solubilidad</w:t>
      </w:r>
      <w:r>
        <w:rPr>
          <w:i/>
          <w:spacing w:val="2"/>
          <w:sz w:val="24"/>
        </w:rPr>
        <w:t> </w:t>
      </w:r>
      <w:r>
        <w:rPr>
          <w:position w:val="-2"/>
          <w:sz w:val="32"/>
        </w:rPr>
        <w:t>[</w:t>
      </w:r>
      <w:r>
        <w:rPr>
          <w:i/>
          <w:sz w:val="24"/>
        </w:rPr>
        <w:t>Ca</w:t>
      </w:r>
      <w:r>
        <w:rPr>
          <w:sz w:val="24"/>
          <w:vertAlign w:val="superscript"/>
        </w:rPr>
        <w:t>2+</w:t>
      </w:r>
      <w:r>
        <w:rPr>
          <w:position w:val="-2"/>
          <w:sz w:val="32"/>
          <w:vertAlign w:val="baseline"/>
        </w:rPr>
        <w:t>]</w:t>
      </w:r>
      <w:r>
        <w:rPr>
          <w:spacing w:val="1"/>
          <w:position w:val="-2"/>
          <w:sz w:val="32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8"/>
          <w:sz w:val="24"/>
          <w:vertAlign w:val="baseline"/>
        </w:rPr>
        <w:t> </w:t>
      </w:r>
      <w:r>
        <w:rPr>
          <w:position w:val="12"/>
          <w:sz w:val="24"/>
          <w:vertAlign w:val="baseline"/>
        </w:rPr>
        <w:t>[</w:t>
      </w:r>
      <w:r>
        <w:rPr>
          <w:i/>
          <w:position w:val="15"/>
          <w:sz w:val="17"/>
          <w:vertAlign w:val="baseline"/>
        </w:rPr>
        <w:t>OH</w:t>
      </w:r>
      <w:r>
        <w:rPr>
          <w:position w:val="23"/>
          <w:sz w:val="12"/>
          <w:vertAlign w:val="baseline"/>
        </w:rPr>
        <w:t>−</w:t>
      </w:r>
      <w:r>
        <w:rPr>
          <w:position w:val="12"/>
          <w:sz w:val="24"/>
          <w:vertAlign w:val="baseline"/>
        </w:rPr>
        <w:t>]</w:t>
      </w:r>
    </w:p>
    <w:p>
      <w:pPr>
        <w:spacing w:after="0"/>
        <w:jc w:val="center"/>
        <w:rPr>
          <w:sz w:val="24"/>
        </w:rPr>
        <w:sectPr>
          <w:type w:val="continuous"/>
          <w:pgSz w:w="11920" w:h="16860"/>
          <w:pgMar w:top="2100" w:bottom="280" w:left="1340" w:right="1340"/>
        </w:sectPr>
      </w:pPr>
    </w:p>
    <w:p>
      <w:pPr>
        <w:pStyle w:val="BodyText"/>
        <w:spacing w:before="4"/>
      </w:pPr>
    </w:p>
    <w:p>
      <w:pPr>
        <w:spacing w:before="89"/>
        <w:ind w:left="141" w:right="0" w:firstLine="0"/>
        <w:jc w:val="left"/>
        <w:rPr>
          <w:b/>
          <w:sz w:val="28"/>
        </w:rPr>
      </w:pPr>
      <w:r>
        <w:rPr>
          <w:b/>
          <w:sz w:val="28"/>
        </w:rPr>
        <w:t>Práctica: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Determinación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constante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producto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solubilidad,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Kps.</w:t>
      </w:r>
    </w:p>
    <w:p>
      <w:pPr>
        <w:pStyle w:val="BodyText"/>
        <w:spacing w:before="5"/>
        <w:rPr>
          <w:b/>
          <w:sz w:val="27"/>
        </w:rPr>
      </w:pPr>
    </w:p>
    <w:p>
      <w:pPr>
        <w:spacing w:after="0"/>
        <w:rPr>
          <w:sz w:val="27"/>
        </w:rPr>
        <w:sectPr>
          <w:pgSz w:w="11920" w:h="16860"/>
          <w:pgMar w:header="961" w:footer="0" w:top="2080" w:bottom="280" w:left="1340" w:right="1340"/>
        </w:sectPr>
      </w:pPr>
    </w:p>
    <w:p>
      <w:pPr>
        <w:pStyle w:val="Heading1"/>
        <w:spacing w:line="326" w:lineRule="auto" w:before="180"/>
        <w:ind w:left="141" w:right="20"/>
      </w:pPr>
      <w:r>
        <w:rPr/>
        <w:t>Fecha:</w:t>
      </w:r>
      <w:r>
        <w:rPr>
          <w:spacing w:val="1"/>
        </w:rPr>
        <w:t> </w:t>
      </w:r>
      <w:r>
        <w:rPr/>
        <w:t>Sección:</w:t>
      </w:r>
    </w:p>
    <w:p>
      <w:pPr>
        <w:spacing w:line="496" w:lineRule="auto" w:before="90"/>
        <w:ind w:left="141" w:right="181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Vbo profesor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Vbo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profesor</w:t>
      </w:r>
    </w:p>
    <w:p>
      <w:pPr>
        <w:spacing w:after="0" w:line="496" w:lineRule="auto"/>
        <w:jc w:val="left"/>
        <w:rPr>
          <w:sz w:val="24"/>
        </w:rPr>
        <w:sectPr>
          <w:type w:val="continuous"/>
          <w:pgSz w:w="11920" w:h="16860"/>
          <w:pgMar w:top="2100" w:bottom="280" w:left="1340" w:right="1340"/>
          <w:cols w:num="2" w:equalWidth="0">
            <w:col w:w="1035" w:space="4880"/>
            <w:col w:w="3325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line style="position:absolute;mso-position-horizontal-relative:page;mso-position-vertical-relative:page;z-index:15733760" from="9.00756pt,401.21168pt" to="9.758190pt,401.21168pt" stroked="true" strokeweight=".75063pt" strokecolor="#000000">
            <v:stroke dashstyle="solid"/>
            <w10:wrap type="none"/>
          </v:line>
        </w:pict>
      </w:r>
    </w:p>
    <w:p>
      <w:pPr>
        <w:pStyle w:val="BodyText"/>
        <w:spacing w:before="8"/>
        <w:rPr>
          <w:b/>
          <w:sz w:val="21"/>
        </w:rPr>
      </w:pPr>
    </w:p>
    <w:p>
      <w:pPr>
        <w:pStyle w:val="Heading1"/>
        <w:spacing w:before="90"/>
        <w:ind w:left="141"/>
      </w:pPr>
      <w:r>
        <w:rPr/>
        <w:t>Integrantes:</w:t>
      </w:r>
    </w:p>
    <w:p>
      <w:pPr>
        <w:pStyle w:val="BodyText"/>
        <w:spacing w:before="7"/>
        <w:rPr>
          <w:b/>
          <w:sz w:val="25"/>
        </w:rPr>
      </w:pPr>
    </w:p>
    <w:p>
      <w:pPr>
        <w:tabs>
          <w:tab w:pos="6596" w:val="left" w:leader="none"/>
        </w:tabs>
        <w:spacing w:before="0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Nombre</w:t>
        <w:tab/>
        <w:t>Código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Heading1"/>
        <w:tabs>
          <w:tab w:pos="6596" w:val="left" w:leader="none"/>
        </w:tabs>
        <w:ind w:left="141"/>
      </w:pPr>
      <w:r>
        <w:rPr/>
        <w:t>Nombre</w:t>
        <w:tab/>
        <w:t>Código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</w:rPr>
      </w:pPr>
    </w:p>
    <w:p>
      <w:pPr>
        <w:spacing w:line="496" w:lineRule="auto" w:before="1"/>
        <w:ind w:left="366" w:right="6953" w:hanging="226"/>
        <w:jc w:val="left"/>
        <w:rPr>
          <w:b/>
          <w:sz w:val="24"/>
        </w:rPr>
      </w:pPr>
      <w:r>
        <w:rPr>
          <w:b/>
          <w:sz w:val="24"/>
        </w:rPr>
        <w:t>Resultados Ecuación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Química: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96"/>
        <w:ind w:left="141"/>
      </w:pPr>
      <w:r>
        <w:rPr/>
        <w:t>Expresión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Kps del</w:t>
      </w:r>
      <w:r>
        <w:rPr>
          <w:spacing w:val="-1"/>
        </w:rPr>
        <w:t> </w:t>
      </w:r>
      <w:r>
        <w:rPr/>
        <w:t>Ca(OH)</w:t>
      </w:r>
      <w:r>
        <w:rPr>
          <w:vertAlign w:val="subscript"/>
        </w:rPr>
        <w:t>2</w:t>
      </w:r>
    </w:p>
    <w:p>
      <w:pPr>
        <w:pStyle w:val="BodyText"/>
        <w:spacing w:before="6" w:after="1"/>
        <w:rPr>
          <w:b/>
          <w:sz w:val="19"/>
        </w:rPr>
      </w:pPr>
    </w:p>
    <w:p>
      <w:pPr>
        <w:pStyle w:val="BodyText"/>
        <w:spacing w:line="31" w:lineRule="exact"/>
        <w:ind w:left="-1161"/>
        <w:rPr>
          <w:sz w:val="3"/>
        </w:rPr>
      </w:pPr>
      <w:r>
        <w:rPr>
          <w:position w:val="0"/>
          <w:sz w:val="3"/>
        </w:rPr>
        <w:pict>
          <v:group style="width:.8pt;height:.8pt;mso-position-horizontal-relative:char;mso-position-vertical-relative:line" coordorigin="0,0" coordsize="16,16">
            <v:line style="position:absolute" from="0,8" to="15,8" stroked="true" strokeweight=".75063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1"/>
          <w:numId w:val="7"/>
        </w:numPr>
        <w:tabs>
          <w:tab w:pos="922" w:val="left" w:leader="none"/>
        </w:tabs>
        <w:spacing w:line="496" w:lineRule="auto" w:before="218" w:after="0"/>
        <w:ind w:left="141" w:right="4448" w:firstLine="360"/>
        <w:jc w:val="left"/>
        <w:rPr>
          <w:b/>
          <w:sz w:val="24"/>
        </w:rPr>
      </w:pPr>
      <w:r>
        <w:rPr>
          <w:b/>
          <w:sz w:val="24"/>
        </w:rPr>
        <w:t>Determinación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Kps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Ca(OH)</w:t>
      </w:r>
      <w:r>
        <w:rPr>
          <w:b/>
          <w:sz w:val="24"/>
          <w:vertAlign w:val="subscript"/>
        </w:rPr>
        <w:t>2</w:t>
      </w:r>
      <w:r>
        <w:rPr>
          <w:b/>
          <w:spacing w:val="-57"/>
          <w:sz w:val="24"/>
          <w:vertAlign w:val="baseline"/>
        </w:rPr>
        <w:t> </w:t>
      </w:r>
      <w:r>
        <w:rPr>
          <w:b/>
          <w:sz w:val="24"/>
          <w:vertAlign w:val="baseline"/>
        </w:rPr>
        <w:t>M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(mol·L</w:t>
      </w:r>
      <w:r>
        <w:rPr>
          <w:b/>
          <w:sz w:val="24"/>
          <w:vertAlign w:val="superscript"/>
        </w:rPr>
        <w:t>-1</w:t>
      </w:r>
      <w:r>
        <w:rPr>
          <w:b/>
          <w:sz w:val="24"/>
          <w:vertAlign w:val="baseline"/>
        </w:rPr>
        <w:t>)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HCl: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9"/>
        </w:rPr>
      </w:pPr>
    </w:p>
    <w:tbl>
      <w:tblPr>
        <w:tblW w:w="0" w:type="auto"/>
        <w:jc w:val="left"/>
        <w:tblInd w:w="2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156"/>
        <w:gridCol w:w="976"/>
        <w:gridCol w:w="1201"/>
        <w:gridCol w:w="1216"/>
        <w:gridCol w:w="1396"/>
        <w:gridCol w:w="1216"/>
      </w:tblGrid>
      <w:tr>
        <w:trPr>
          <w:trHeight w:val="1165" w:hRule="atLeast"/>
        </w:trPr>
        <w:tc>
          <w:tcPr>
            <w:tcW w:w="1546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50"/>
              <w:ind w:left="85" w:right="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Experimento</w:t>
            </w:r>
          </w:p>
        </w:tc>
        <w:tc>
          <w:tcPr>
            <w:tcW w:w="1156" w:type="dxa"/>
          </w:tcPr>
          <w:p>
            <w:pPr>
              <w:pStyle w:val="TableParagraph"/>
              <w:spacing w:line="247" w:lineRule="auto" w:before="13"/>
              <w:ind w:left="120" w:right="114" w:hanging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Ca(OH)</w:t>
            </w:r>
            <w:r>
              <w:rPr>
                <w:b/>
                <w:w w:val="95"/>
                <w:sz w:val="24"/>
                <w:vertAlign w:val="subscript"/>
              </w:rPr>
              <w:t>2</w:t>
            </w:r>
          </w:p>
          <w:p>
            <w:pPr>
              <w:pStyle w:val="TableParagraph"/>
              <w:spacing w:before="2"/>
              <w:ind w:left="288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(sat)</w:t>
            </w:r>
          </w:p>
          <w:p>
            <w:pPr>
              <w:pStyle w:val="TableParagraph"/>
              <w:spacing w:before="10"/>
              <w:ind w:left="295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(mL)</w:t>
            </w:r>
          </w:p>
        </w:tc>
        <w:tc>
          <w:tcPr>
            <w:tcW w:w="976" w:type="dxa"/>
          </w:tcPr>
          <w:p>
            <w:pPr>
              <w:pStyle w:val="TableParagraph"/>
              <w:spacing w:before="148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w w:val="100"/>
                <w:sz w:val="24"/>
              </w:rPr>
              <w:t>V</w:t>
            </w:r>
          </w:p>
          <w:p>
            <w:pPr>
              <w:pStyle w:val="TableParagraph"/>
              <w:spacing w:line="247" w:lineRule="auto" w:before="10"/>
              <w:ind w:left="225" w:right="208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HCl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(mL)</w:t>
            </w:r>
          </w:p>
        </w:tc>
        <w:tc>
          <w:tcPr>
            <w:tcW w:w="1201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spacing w:line="247" w:lineRule="auto"/>
              <w:ind w:left="240" w:right="76" w:hanging="12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[OH</w:t>
            </w:r>
            <w:r>
              <w:rPr>
                <w:b/>
                <w:spacing w:val="-1"/>
                <w:sz w:val="24"/>
                <w:vertAlign w:val="superscript"/>
              </w:rPr>
              <w:t>–</w:t>
            </w:r>
            <w:r>
              <w:rPr>
                <w:b/>
                <w:spacing w:val="-1"/>
                <w:sz w:val="24"/>
                <w:vertAlign w:val="baseline"/>
              </w:rPr>
              <w:t>]eq*</w:t>
            </w:r>
            <w:r>
              <w:rPr>
                <w:b/>
                <w:spacing w:val="-58"/>
                <w:sz w:val="24"/>
                <w:vertAlign w:val="baseline"/>
              </w:rPr>
              <w:t> </w:t>
            </w:r>
            <w:r>
              <w:rPr>
                <w:b/>
                <w:sz w:val="24"/>
                <w:vertAlign w:val="baseline"/>
              </w:rPr>
              <w:t>mol</w:t>
            </w:r>
            <w:r>
              <w:rPr>
                <w:b/>
                <w:spacing w:val="-4"/>
                <w:sz w:val="24"/>
                <w:vertAlign w:val="baseline"/>
              </w:rPr>
              <w:t> </w:t>
            </w:r>
            <w:r>
              <w:rPr>
                <w:b/>
                <w:sz w:val="24"/>
                <w:vertAlign w:val="baseline"/>
              </w:rPr>
              <w:t>L</w:t>
            </w:r>
            <w:r>
              <w:rPr>
                <w:b/>
                <w:sz w:val="24"/>
                <w:vertAlign w:val="superscript"/>
              </w:rPr>
              <w:t>-1</w:t>
            </w:r>
          </w:p>
        </w:tc>
        <w:tc>
          <w:tcPr>
            <w:tcW w:w="1216" w:type="dxa"/>
          </w:tcPr>
          <w:p>
            <w:pPr>
              <w:pStyle w:val="TableParagraph"/>
              <w:spacing w:before="148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>[Ca</w:t>
            </w:r>
            <w:r>
              <w:rPr>
                <w:b/>
                <w:sz w:val="24"/>
                <w:vertAlign w:val="superscript"/>
              </w:rPr>
              <w:t>2+</w:t>
            </w:r>
            <w:r>
              <w:rPr>
                <w:b/>
                <w:sz w:val="24"/>
                <w:vertAlign w:val="baseline"/>
              </w:rPr>
              <w:t>]</w:t>
            </w:r>
          </w:p>
          <w:p>
            <w:pPr>
              <w:pStyle w:val="TableParagraph"/>
              <w:spacing w:line="247" w:lineRule="auto" w:before="10"/>
              <w:ind w:left="240" w:right="58" w:firstLine="180"/>
              <w:rPr>
                <w:b/>
                <w:sz w:val="24"/>
              </w:rPr>
            </w:pPr>
            <w:r>
              <w:rPr>
                <w:b/>
                <w:sz w:val="24"/>
              </w:rPr>
              <w:t>eq*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3"/>
                <w:sz w:val="24"/>
              </w:rPr>
              <w:t>mol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3"/>
                <w:sz w:val="24"/>
              </w:rPr>
              <w:t>L</w:t>
            </w:r>
            <w:r>
              <w:rPr>
                <w:b/>
                <w:spacing w:val="-3"/>
                <w:sz w:val="24"/>
                <w:vertAlign w:val="superscript"/>
              </w:rPr>
              <w:t>-1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spacing w:line="247" w:lineRule="auto"/>
              <w:ind w:left="330" w:right="77" w:hanging="226"/>
              <w:rPr>
                <w:b/>
                <w:sz w:val="24"/>
              </w:rPr>
            </w:pPr>
            <w:r>
              <w:rPr>
                <w:b/>
                <w:sz w:val="24"/>
              </w:rPr>
              <w:t>Solubilidad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mol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</w:t>
            </w:r>
            <w:r>
              <w:rPr>
                <w:b/>
                <w:sz w:val="24"/>
                <w:vertAlign w:val="superscript"/>
              </w:rPr>
              <w:t>-1</w:t>
            </w:r>
          </w:p>
        </w:tc>
        <w:tc>
          <w:tcPr>
            <w:tcW w:w="1216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left="405"/>
              <w:rPr>
                <w:b/>
                <w:sz w:val="24"/>
              </w:rPr>
            </w:pPr>
            <w:r>
              <w:rPr>
                <w:b/>
                <w:sz w:val="24"/>
              </w:rPr>
              <w:t>Kps</w:t>
            </w:r>
          </w:p>
        </w:tc>
      </w:tr>
      <w:tr>
        <w:trPr>
          <w:trHeight w:val="310" w:hRule="atLeast"/>
        </w:trPr>
        <w:tc>
          <w:tcPr>
            <w:tcW w:w="1546" w:type="dxa"/>
          </w:tcPr>
          <w:p>
            <w:pPr>
              <w:pStyle w:val="TableParagraph"/>
              <w:spacing w:before="13"/>
              <w:ind w:left="4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1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5" w:hRule="atLeast"/>
        </w:trPr>
        <w:tc>
          <w:tcPr>
            <w:tcW w:w="1546" w:type="dxa"/>
          </w:tcPr>
          <w:p>
            <w:pPr>
              <w:pStyle w:val="TableParagraph"/>
              <w:spacing w:line="262" w:lineRule="exact" w:before="13"/>
              <w:ind w:left="4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2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5" w:hRule="atLeast"/>
        </w:trPr>
        <w:tc>
          <w:tcPr>
            <w:tcW w:w="6095" w:type="dxa"/>
            <w:gridSpan w:val="5"/>
          </w:tcPr>
          <w:p>
            <w:pPr>
              <w:pStyle w:val="TableParagraph"/>
              <w:spacing w:line="262" w:lineRule="exact" w:before="13"/>
              <w:ind w:left="2548" w:right="2552"/>
              <w:jc w:val="center"/>
              <w:rPr>
                <w:sz w:val="24"/>
              </w:rPr>
            </w:pPr>
            <w:r>
              <w:rPr>
                <w:sz w:val="24"/>
              </w:rPr>
              <w:t>Promedio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8"/>
        </w:numPr>
        <w:tabs>
          <w:tab w:pos="547" w:val="left" w:leader="none"/>
        </w:tabs>
        <w:spacing w:line="240" w:lineRule="auto" w:before="16" w:after="0"/>
        <w:ind w:left="546" w:right="0" w:hanging="181"/>
        <w:jc w:val="left"/>
        <w:rPr>
          <w:sz w:val="24"/>
        </w:rPr>
      </w:pPr>
      <w:r>
        <w:rPr>
          <w:sz w:val="24"/>
        </w:rPr>
        <w:t>Equilibrio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60"/>
          <w:pgMar w:top="2100" w:bottom="280" w:left="1340" w:right="134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numPr>
          <w:ilvl w:val="1"/>
          <w:numId w:val="7"/>
        </w:numPr>
        <w:tabs>
          <w:tab w:pos="922" w:val="left" w:leader="none"/>
        </w:tabs>
        <w:spacing w:line="240" w:lineRule="auto" w:before="91" w:after="0"/>
        <w:ind w:left="921" w:right="0" w:hanging="421"/>
        <w:jc w:val="left"/>
      </w:pPr>
      <w:r>
        <w:rPr/>
        <w:t>Determinación del</w:t>
      </w:r>
      <w:r>
        <w:rPr>
          <w:spacing w:val="1"/>
        </w:rPr>
        <w:t> </w:t>
      </w:r>
      <w:r>
        <w:rPr/>
        <w:t>efecto ion</w:t>
      </w:r>
      <w:r>
        <w:rPr>
          <w:spacing w:val="1"/>
        </w:rPr>
        <w:t> </w:t>
      </w:r>
      <w:r>
        <w:rPr/>
        <w:t>común.</w:t>
      </w:r>
    </w:p>
    <w:p>
      <w:pPr>
        <w:pStyle w:val="BodyText"/>
        <w:spacing w:before="5"/>
        <w:rPr>
          <w:b/>
          <w:sz w:val="25"/>
        </w:rPr>
      </w:pPr>
    </w:p>
    <w:tbl>
      <w:tblPr>
        <w:tblW w:w="0" w:type="auto"/>
        <w:jc w:val="left"/>
        <w:tblInd w:w="2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351"/>
        <w:gridCol w:w="1351"/>
        <w:gridCol w:w="1351"/>
        <w:gridCol w:w="1546"/>
        <w:gridCol w:w="1576"/>
      </w:tblGrid>
      <w:tr>
        <w:trPr>
          <w:trHeight w:val="895" w:hRule="atLeast"/>
        </w:trPr>
        <w:tc>
          <w:tcPr>
            <w:tcW w:w="1561" w:type="dxa"/>
          </w:tcPr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85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Experimento</w:t>
            </w:r>
          </w:p>
        </w:tc>
        <w:tc>
          <w:tcPr>
            <w:tcW w:w="1351" w:type="dxa"/>
          </w:tcPr>
          <w:p>
            <w:pPr>
              <w:pStyle w:val="TableParagraph"/>
              <w:spacing w:line="247" w:lineRule="auto"/>
              <w:ind w:left="225" w:right="204" w:hanging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Ca(OH)</w:t>
            </w:r>
            <w:r>
              <w:rPr>
                <w:b/>
                <w:w w:val="95"/>
                <w:sz w:val="24"/>
                <w:vertAlign w:val="subscript"/>
              </w:rPr>
              <w:t>2</w:t>
            </w:r>
          </w:p>
          <w:p>
            <w:pPr>
              <w:pStyle w:val="TableParagraph"/>
              <w:ind w:left="130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(sat) (mL)</w:t>
            </w:r>
          </w:p>
        </w:tc>
        <w:tc>
          <w:tcPr>
            <w:tcW w:w="1351" w:type="dxa"/>
          </w:tcPr>
          <w:p>
            <w:pPr>
              <w:pStyle w:val="TableParagraph"/>
              <w:spacing w:line="275" w:lineRule="exact"/>
              <w:ind w:right="15"/>
              <w:jc w:val="center"/>
              <w:rPr>
                <w:b/>
                <w:sz w:val="24"/>
              </w:rPr>
            </w:pPr>
            <w:r>
              <w:rPr>
                <w:b/>
                <w:w w:val="100"/>
                <w:sz w:val="24"/>
              </w:rPr>
              <w:t>V</w:t>
            </w:r>
          </w:p>
          <w:p>
            <w:pPr>
              <w:pStyle w:val="TableParagraph"/>
              <w:spacing w:line="286" w:lineRule="exact" w:before="29"/>
              <w:ind w:left="360" w:right="3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CaCl</w:t>
            </w:r>
            <w:r>
              <w:rPr>
                <w:b/>
                <w:position w:val="-5"/>
                <w:sz w:val="14"/>
              </w:rPr>
              <w:t>2</w:t>
            </w:r>
            <w:r>
              <w:rPr>
                <w:b/>
                <w:spacing w:val="-32"/>
                <w:position w:val="-5"/>
                <w:sz w:val="14"/>
              </w:rPr>
              <w:t> </w:t>
            </w:r>
            <w:r>
              <w:rPr>
                <w:b/>
                <w:sz w:val="24"/>
              </w:rPr>
              <w:t>mL</w:t>
            </w:r>
          </w:p>
        </w:tc>
        <w:tc>
          <w:tcPr>
            <w:tcW w:w="1351" w:type="dxa"/>
          </w:tcPr>
          <w:p>
            <w:pPr>
              <w:pStyle w:val="TableParagraph"/>
              <w:spacing w:line="275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w w:val="100"/>
                <w:sz w:val="24"/>
              </w:rPr>
              <w:t>V</w:t>
            </w:r>
          </w:p>
          <w:p>
            <w:pPr>
              <w:pStyle w:val="TableParagraph"/>
              <w:spacing w:line="280" w:lineRule="atLeast" w:before="41"/>
              <w:ind w:left="405" w:right="402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HCl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(mL)</w:t>
            </w:r>
          </w:p>
        </w:tc>
        <w:tc>
          <w:tcPr>
            <w:tcW w:w="1546" w:type="dxa"/>
          </w:tcPr>
          <w:p>
            <w:pPr>
              <w:pStyle w:val="TableParagraph"/>
              <w:spacing w:line="247" w:lineRule="auto" w:before="133"/>
              <w:ind w:left="405" w:right="256" w:hanging="12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[OH</w:t>
            </w:r>
            <w:r>
              <w:rPr>
                <w:b/>
                <w:spacing w:val="-1"/>
                <w:sz w:val="24"/>
                <w:vertAlign w:val="superscript"/>
              </w:rPr>
              <w:t>–</w:t>
            </w:r>
            <w:r>
              <w:rPr>
                <w:b/>
                <w:spacing w:val="-1"/>
                <w:sz w:val="24"/>
                <w:vertAlign w:val="baseline"/>
              </w:rPr>
              <w:t>]eq*</w:t>
            </w:r>
            <w:r>
              <w:rPr>
                <w:b/>
                <w:spacing w:val="-57"/>
                <w:sz w:val="24"/>
                <w:vertAlign w:val="baseline"/>
              </w:rPr>
              <w:t> </w:t>
            </w:r>
            <w:r>
              <w:rPr>
                <w:b/>
                <w:sz w:val="24"/>
                <w:vertAlign w:val="baseline"/>
              </w:rPr>
              <w:t>mol</w:t>
            </w:r>
            <w:r>
              <w:rPr>
                <w:b/>
                <w:spacing w:val="-4"/>
                <w:sz w:val="24"/>
                <w:vertAlign w:val="baseline"/>
              </w:rPr>
              <w:t> </w:t>
            </w:r>
            <w:r>
              <w:rPr>
                <w:b/>
                <w:sz w:val="24"/>
                <w:vertAlign w:val="baseline"/>
              </w:rPr>
              <w:t>L</w:t>
            </w:r>
            <w:r>
              <w:rPr>
                <w:b/>
                <w:sz w:val="24"/>
                <w:vertAlign w:val="superscript"/>
              </w:rPr>
              <w:t>-1</w:t>
            </w:r>
          </w:p>
        </w:tc>
        <w:tc>
          <w:tcPr>
            <w:tcW w:w="1576" w:type="dxa"/>
          </w:tcPr>
          <w:p>
            <w:pPr>
              <w:pStyle w:val="TableParagraph"/>
              <w:spacing w:line="247" w:lineRule="auto" w:before="133"/>
              <w:ind w:left="421" w:right="151" w:hanging="211"/>
              <w:rPr>
                <w:b/>
                <w:sz w:val="24"/>
              </w:rPr>
            </w:pPr>
            <w:r>
              <w:rPr>
                <w:b/>
                <w:sz w:val="24"/>
              </w:rPr>
              <w:t>Solubilidad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mol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</w:t>
            </w:r>
            <w:r>
              <w:rPr>
                <w:b/>
                <w:sz w:val="24"/>
                <w:vertAlign w:val="superscript"/>
              </w:rPr>
              <w:t>-1</w:t>
            </w:r>
          </w:p>
        </w:tc>
      </w:tr>
      <w:tr>
        <w:trPr>
          <w:trHeight w:val="295" w:hRule="atLeast"/>
        </w:trPr>
        <w:tc>
          <w:tcPr>
            <w:tcW w:w="1561" w:type="dxa"/>
          </w:tcPr>
          <w:p>
            <w:pPr>
              <w:pStyle w:val="TableParagraph"/>
              <w:spacing w:line="275" w:lineRule="exact"/>
              <w:ind w:right="8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1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1561" w:type="dxa"/>
          </w:tcPr>
          <w:p>
            <w:pPr>
              <w:pStyle w:val="TableParagraph"/>
              <w:spacing w:line="275" w:lineRule="exact"/>
              <w:ind w:right="8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2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7160" w:type="dxa"/>
            <w:gridSpan w:val="5"/>
          </w:tcPr>
          <w:p>
            <w:pPr>
              <w:pStyle w:val="TableParagraph"/>
              <w:spacing w:line="275" w:lineRule="exact"/>
              <w:ind w:left="3073" w:right="3092"/>
              <w:jc w:val="center"/>
              <w:rPr>
                <w:sz w:val="24"/>
              </w:rPr>
            </w:pPr>
            <w:r>
              <w:rPr>
                <w:sz w:val="24"/>
              </w:rPr>
              <w:t>Promedio</w:t>
            </w:r>
          </w:p>
        </w:tc>
        <w:tc>
          <w:tcPr>
            <w:tcW w:w="157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8"/>
        </w:numPr>
        <w:tabs>
          <w:tab w:pos="547" w:val="left" w:leader="none"/>
        </w:tabs>
        <w:spacing w:line="240" w:lineRule="auto" w:before="1" w:after="0"/>
        <w:ind w:left="546" w:right="0" w:hanging="181"/>
        <w:jc w:val="left"/>
        <w:rPr>
          <w:sz w:val="24"/>
        </w:rPr>
      </w:pPr>
      <w:r>
        <w:rPr>
          <w:sz w:val="24"/>
        </w:rPr>
        <w:t>Equilibrio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ind w:left="141"/>
      </w:pPr>
      <w:r>
        <w:rPr/>
        <w:t>6.</w:t>
      </w:r>
      <w:r>
        <w:rPr>
          <w:spacing w:val="61"/>
        </w:rPr>
        <w:t> </w:t>
      </w:r>
      <w:r>
        <w:rPr/>
        <w:t>Discusión</w:t>
      </w:r>
    </w:p>
    <w:p>
      <w:pPr>
        <w:pStyle w:val="BodyText"/>
        <w:spacing w:before="54"/>
        <w:ind w:left="501"/>
      </w:pPr>
      <w:r>
        <w:rPr/>
        <w:t>6.1.</w:t>
      </w:r>
    </w:p>
    <w:p>
      <w:pPr>
        <w:pStyle w:val="BodyText"/>
        <w:spacing w:line="20" w:lineRule="exact"/>
        <w:ind w:left="856"/>
        <w:rPr>
          <w:sz w:val="2"/>
        </w:rPr>
      </w:pPr>
      <w:r>
        <w:rPr>
          <w:sz w:val="2"/>
        </w:rPr>
        <w:pict>
          <v:group style="width:408.35pt;height:.5pt;mso-position-horizontal-relative:char;mso-position-vertical-relative:line" coordorigin="0,0" coordsize="8167,10">
            <v:line style="position:absolute" from="0,5" to="8167,5" stroked="true" strokeweight=".48040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22"/>
        </w:rPr>
      </w:pPr>
      <w:r>
        <w:rPr/>
        <w:pict>
          <v:shape style="position:absolute;margin-left:110.084396pt;margin-top:15.294748pt;width:408.35pt;height:.1pt;mso-position-horizontal-relative:page;mso-position-vertical-relative:paragraph;z-index:-15722496;mso-wrap-distance-left:0;mso-wrap-distance-right:0" coordorigin="2202,306" coordsize="8167,0" path="m2202,306l10369,306e" filled="false" stroked="true" strokeweight=".480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084396pt;margin-top:31.808573pt;width:408.35pt;height:.1pt;mso-position-horizontal-relative:page;mso-position-vertical-relative:paragraph;z-index:-15721984;mso-wrap-distance-left:0;mso-wrap-distance-right:0" coordorigin="2202,636" coordsize="8167,0" path="m2202,636l10369,636e" filled="false" stroked="true" strokeweight=".480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084396pt;margin-top:48.322426pt;width:408.35pt;height:.1pt;mso-position-horizontal-relative:page;mso-position-vertical-relative:paragraph;z-index:-15721472;mso-wrap-distance-left:0;mso-wrap-distance-right:0" coordorigin="2202,966" coordsize="8167,0" path="m2202,966l10369,966e" filled="false" stroked="true" strokeweight=".480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084396pt;margin-top:64.836311pt;width:408.35pt;height:.1pt;mso-position-horizontal-relative:page;mso-position-vertical-relative:paragraph;z-index:-15720960;mso-wrap-distance-left:0;mso-wrap-distance-right:0" coordorigin="2202,1297" coordsize="8167,0" path="m2202,1297l10369,1297e" filled="false" stroked="true" strokeweight=".480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084396pt;margin-top:81.350166pt;width:408.35pt;height:.1pt;mso-position-horizontal-relative:page;mso-position-vertical-relative:paragraph;z-index:-15720448;mso-wrap-distance-left:0;mso-wrap-distance-right:0" coordorigin="2202,1627" coordsize="8167,0" path="m2202,1627l10369,1627e" filled="false" stroked="true" strokeweight=".480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084396pt;margin-top:97.864021pt;width:408.35pt;height:.1pt;mso-position-horizontal-relative:page;mso-position-vertical-relative:paragraph;z-index:-15719936;mso-wrap-distance-left:0;mso-wrap-distance-right:0" coordorigin="2202,1957" coordsize="8167,0" path="m2202,1957l10369,1957e" filled="false" stroked="true" strokeweight=".48040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25"/>
        <w:ind w:left="501"/>
      </w:pPr>
      <w:r>
        <w:rPr/>
        <w:t>6.2.</w:t>
      </w:r>
    </w:p>
    <w:p>
      <w:pPr>
        <w:pStyle w:val="BodyText"/>
        <w:spacing w:line="20" w:lineRule="exact"/>
        <w:ind w:left="856"/>
        <w:rPr>
          <w:sz w:val="2"/>
        </w:rPr>
      </w:pPr>
      <w:r>
        <w:rPr>
          <w:sz w:val="2"/>
        </w:rPr>
        <w:pict>
          <v:group style="width:408.35pt;height:.5pt;mso-position-horizontal-relative:char;mso-position-vertical-relative:line" coordorigin="0,0" coordsize="8167,10">
            <v:line style="position:absolute" from="0,5" to="8167,5" stroked="true" strokeweight=".48040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22"/>
        </w:rPr>
      </w:pPr>
      <w:r>
        <w:rPr/>
        <w:pict>
          <v:shape style="position:absolute;margin-left:110.084396pt;margin-top:15.278882pt;width:408.35pt;height:.1pt;mso-position-horizontal-relative:page;mso-position-vertical-relative:paragraph;z-index:-15718912;mso-wrap-distance-left:0;mso-wrap-distance-right:0" coordorigin="2202,306" coordsize="8167,0" path="m2202,306l10369,306e" filled="false" stroked="true" strokeweight=".480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084396pt;margin-top:31.792736pt;width:408.35pt;height:.1pt;mso-position-horizontal-relative:page;mso-position-vertical-relative:paragraph;z-index:-15718400;mso-wrap-distance-left:0;mso-wrap-distance-right:0" coordorigin="2202,636" coordsize="8167,0" path="m2202,636l10369,636e" filled="false" stroked="true" strokeweight=".480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084396pt;margin-top:48.306622pt;width:408.35pt;height:.1pt;mso-position-horizontal-relative:page;mso-position-vertical-relative:paragraph;z-index:-15717888;mso-wrap-distance-left:0;mso-wrap-distance-right:0" coordorigin="2202,966" coordsize="8167,0" path="m2202,966l10369,966e" filled="false" stroked="true" strokeweight=".480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084396pt;margin-top:64.82048pt;width:408.35pt;height:.1pt;mso-position-horizontal-relative:page;mso-position-vertical-relative:paragraph;z-index:-15717376;mso-wrap-distance-left:0;mso-wrap-distance-right:0" coordorigin="2202,1296" coordsize="8167,0" path="m2202,1296l10369,1296e" filled="false" stroked="true" strokeweight=".480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084396pt;margin-top:81.334335pt;width:408.35pt;height:.1pt;mso-position-horizontal-relative:page;mso-position-vertical-relative:paragraph;z-index:-15716864;mso-wrap-distance-left:0;mso-wrap-distance-right:0" coordorigin="2202,1627" coordsize="8167,0" path="m2202,1627l10369,1627e" filled="false" stroked="true" strokeweight=".480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084396pt;margin-top:97.84819pt;width:408.35pt;height:.1pt;mso-position-horizontal-relative:page;mso-position-vertical-relative:paragraph;z-index:-15716352;mso-wrap-distance-left:0;mso-wrap-distance-right:0" coordorigin="2202,1957" coordsize="8167,0" path="m2202,1957l10369,1957e" filled="false" stroked="true" strokeweight=".48040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25"/>
        <w:ind w:left="501"/>
      </w:pPr>
      <w:r>
        <w:rPr/>
        <w:t>6.3.</w:t>
      </w:r>
    </w:p>
    <w:p>
      <w:pPr>
        <w:pStyle w:val="BodyText"/>
        <w:spacing w:line="20" w:lineRule="exact"/>
        <w:ind w:left="856"/>
        <w:rPr>
          <w:sz w:val="2"/>
        </w:rPr>
      </w:pPr>
      <w:r>
        <w:rPr>
          <w:sz w:val="2"/>
        </w:rPr>
        <w:pict>
          <v:group style="width:408.35pt;height:.5pt;mso-position-horizontal-relative:char;mso-position-vertical-relative:line" coordorigin="0,0" coordsize="8167,10">
            <v:line style="position:absolute" from="0,5" to="8167,5" stroked="true" strokeweight=".48040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22"/>
        </w:rPr>
      </w:pPr>
      <w:r>
        <w:rPr/>
        <w:pict>
          <v:shape style="position:absolute;margin-left:110.084396pt;margin-top:15.278882pt;width:408.35pt;height:.1pt;mso-position-horizontal-relative:page;mso-position-vertical-relative:paragraph;z-index:-15715328;mso-wrap-distance-left:0;mso-wrap-distance-right:0" coordorigin="2202,306" coordsize="8167,0" path="m2202,306l10369,306e" filled="false" stroked="true" strokeweight=".480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084396pt;margin-top:31.792767pt;width:408.35pt;height:.1pt;mso-position-horizontal-relative:page;mso-position-vertical-relative:paragraph;z-index:-15714816;mso-wrap-distance-left:0;mso-wrap-distance-right:0" coordorigin="2202,636" coordsize="8167,0" path="m2202,636l10369,636e" filled="false" stroked="true" strokeweight=".480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084396pt;margin-top:48.266743pt;width:408.35pt;height:.1pt;mso-position-horizontal-relative:page;mso-position-vertical-relative:paragraph;z-index:-15714304;mso-wrap-distance-left:0;mso-wrap-distance-right:0" coordorigin="2202,965" coordsize="8167,0" path="m2202,965l10369,965e" filled="false" stroked="true" strokeweight=".48040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headerReference w:type="default" r:id="rId7"/>
          <w:headerReference w:type="even" r:id="rId8"/>
          <w:footerReference w:type="default" r:id="rId9"/>
          <w:pgSz w:w="11920" w:h="16860"/>
          <w:pgMar w:header="961" w:footer="4698" w:top="2100" w:bottom="48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0" w:lineRule="exact"/>
        <w:ind w:left="856"/>
        <w:rPr>
          <w:sz w:val="2"/>
        </w:rPr>
      </w:pPr>
      <w:r>
        <w:rPr>
          <w:sz w:val="2"/>
        </w:rPr>
        <w:pict>
          <v:group style="width:408.35pt;height:.5pt;mso-position-horizontal-relative:char;mso-position-vertical-relative:line" coordorigin="0,0" coordsize="8167,10">
            <v:line style="position:absolute" from="0,5" to="8167,5" stroked="true" strokeweight=".48040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110.084396pt;margin-top:15.763855pt;width:408.35pt;height:.1pt;mso-position-horizontal-relative:page;mso-position-vertical-relative:paragraph;z-index:-15713280;mso-wrap-distance-left:0;mso-wrap-distance-right:0" coordorigin="2202,315" coordsize="8167,0" path="m2202,315l10369,315e" filled="false" stroked="true" strokeweight=".48040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5"/>
        <w:ind w:left="501"/>
      </w:pPr>
      <w:r>
        <w:rPr/>
        <w:t>7.2.</w:t>
      </w:r>
    </w:p>
    <w:p>
      <w:pPr>
        <w:pStyle w:val="BodyText"/>
        <w:spacing w:line="20" w:lineRule="exact"/>
        <w:ind w:left="856"/>
        <w:rPr>
          <w:sz w:val="2"/>
        </w:rPr>
      </w:pPr>
      <w:r>
        <w:rPr>
          <w:sz w:val="2"/>
        </w:rPr>
        <w:pict>
          <v:group style="width:408.35pt;height:.5pt;mso-position-horizontal-relative:char;mso-position-vertical-relative:line" coordorigin="0,0" coordsize="8167,10">
            <v:line style="position:absolute" from="0,5" to="8167,5" stroked="true" strokeweight=".48040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22"/>
        </w:rPr>
      </w:pPr>
      <w:r>
        <w:rPr/>
        <w:pict>
          <v:shape style="position:absolute;margin-left:110.084396pt;margin-top:15.278882pt;width:408.35pt;height:.1pt;mso-position-horizontal-relative:page;mso-position-vertical-relative:paragraph;z-index:-15712256;mso-wrap-distance-left:0;mso-wrap-distance-right:0" coordorigin="2202,306" coordsize="8167,0" path="m2202,306l10369,306e" filled="false" stroked="true" strokeweight=".480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084396pt;margin-top:31.792736pt;width:408.35pt;height:.1pt;mso-position-horizontal-relative:page;mso-position-vertical-relative:paragraph;z-index:-15711744;mso-wrap-distance-left:0;mso-wrap-distance-right:0" coordorigin="2202,636" coordsize="8167,0" path="m2202,636l10369,636e" filled="false" stroked="true" strokeweight=".480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084396pt;margin-top:48.306591pt;width:408.35pt;height:.1pt;mso-position-horizontal-relative:page;mso-position-vertical-relative:paragraph;z-index:-15711232;mso-wrap-distance-left:0;mso-wrap-distance-right:0" coordorigin="2202,966" coordsize="8167,0" path="m2202,966l10369,966e" filled="false" stroked="true" strokeweight=".480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084396pt;margin-top:64.820450pt;width:408.35pt;height:.1pt;mso-position-horizontal-relative:page;mso-position-vertical-relative:paragraph;z-index:-15710720;mso-wrap-distance-left:0;mso-wrap-distance-right:0" coordorigin="2202,1296" coordsize="8167,0" path="m2202,1296l10369,1296e" filled="false" stroked="true" strokeweight=".480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084396pt;margin-top:81.334305pt;width:408.35pt;height:.1pt;mso-position-horizontal-relative:page;mso-position-vertical-relative:paragraph;z-index:-15710208;mso-wrap-distance-left:0;mso-wrap-distance-right:0" coordorigin="2202,1627" coordsize="8167,0" path="m2202,1627l10369,1627e" filled="false" stroked="true" strokeweight=".480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0.084396pt;margin-top:97.808273pt;width:408.35pt;height:.1pt;mso-position-horizontal-relative:page;mso-position-vertical-relative:paragraph;z-index:-15709696;mso-wrap-distance-left:0;mso-wrap-distance-right:0" coordorigin="2202,1956" coordsize="8167,0" path="m2202,1956l10369,1956e" filled="false" stroked="true" strokeweight=".48040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0"/>
        <w:rPr>
          <w:sz w:val="21"/>
        </w:rPr>
      </w:pPr>
    </w:p>
    <w:sectPr>
      <w:footerReference w:type="even" r:id="rId10"/>
      <w:pgSz w:w="11920" w:h="16860"/>
      <w:pgMar w:footer="0" w:header="961" w:top="21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86688" from="110.084396pt,746.978882pt" to="518.427147pt,746.978882pt" stroked="true" strokeweight=".480403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86176" from="110.084396pt,730.465027pt" to="518.427147pt,730.465027pt" stroked="true" strokeweight=".480403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85664" from="110.084396pt,713.951172pt" to="518.427147pt,713.951172pt" stroked="true" strokeweight=".480403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85152" from="110.084396pt,697.437317pt" to="518.427147pt,697.437317pt" stroked="true" strokeweight=".480403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84640" from="110.084396pt,680.923462pt" to="518.427147pt,680.923462pt" stroked="true" strokeweight=".480403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84128" from="110.084396pt,631.381897pt" to="518.427147pt,631.381897pt" stroked="true" strokeweight=".480403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83616" from="110.084396pt,614.868042pt" to="518.427147pt,614.868042pt" stroked="true" strokeweight=".480403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83104" from="110.084396pt,598.354187pt" to="518.427147pt,598.354187pt" stroked="true" strokeweight=".480403pt" strokecolor="#000000">
          <v:stroke dashstyle="solid"/>
          <w10:wrap type="none"/>
        </v:line>
      </w:pict>
    </w:r>
    <w:r>
      <w:rPr/>
      <w:pict>
        <v:shape style="position:absolute;margin-left:73.054306pt;margin-top:650.353271pt;width:135.8pt;height:31.85pt;mso-position-horizontal-relative:page;mso-position-vertical-relative:page;z-index:-159825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7.  </w:t>
                </w:r>
                <w:r>
                  <w:rPr>
                    <w:b/>
                    <w:spacing w:val="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Cuestionario adicional</w:t>
                </w:r>
              </w:p>
              <w:p>
                <w:pPr>
                  <w:pStyle w:val="BodyText"/>
                  <w:spacing w:before="54"/>
                  <w:ind w:left="380"/>
                </w:pPr>
                <w:r>
                  <w:rPr/>
                  <w:t>7.1.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.060486pt;margin-top:48.040321pt;width:446.65pt;height:57.05pt;mso-position-horizontal-relative:page;mso-position-vertical-relative:page;z-index:-15990784" coordorigin="1441,961" coordsize="8933,1141">
          <v:shape style="position:absolute;left:1441;top:960;width:8933;height:1141" coordorigin="1441,961" coordsize="8933,1141" path="m10374,961l10359,961,10359,976,10359,2087,4594,2087,4594,976,10359,976,10359,961,4594,961,4579,961,4579,976,4579,2087,1456,2087,1456,976,4579,976,4579,961,1456,961,1441,961,1441,976,1441,2087,1441,2102,1456,2102,4579,2102,4594,2102,10359,2102,10374,2102,10374,2087,10374,976,10374,961xe" filled="true" fillcolor="#000000" stroked="false">
            <v:path arrowok="t"/>
            <v:fill type="solid"/>
          </v:shape>
          <v:shape style="position:absolute;left:1576;top:1110;width:2793;height:826" type="#_x0000_t75" stroked="false">
            <v:imagedata r:id="rId1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3.947189pt;margin-top:65.89724pt;width:277.7pt;height:25.1pt;mso-position-horizontal-relative:page;mso-position-vertical-relative:page;z-index:-15990272" type="#_x0000_t202" filled="false" stroked="false">
          <v:textbox inset="0,0,0,0">
            <w:txbxContent>
              <w:p>
                <w:pPr>
                  <w:spacing w:before="11"/>
                  <w:ind w:left="14" w:right="2" w:firstLine="0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DEPARTAMENTO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QUÍMICA</w:t>
                </w:r>
              </w:p>
              <w:p>
                <w:pPr>
                  <w:spacing w:before="11"/>
                  <w:ind w:left="14" w:right="14" w:firstLine="0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PRÁCTICAS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LABORATORIO</w:t>
                </w:r>
                <w:r>
                  <w:rPr>
                    <w:b/>
                    <w:spacing w:val="41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QUÍMICA-QUIM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1104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.060486pt;margin-top:48.040836pt;width:446.65pt;height:57.05pt;mso-position-horizontal-relative:page;mso-position-vertical-relative:page;z-index:-15989760" coordorigin="1441,961" coordsize="8933,1141">
          <v:shape style="position:absolute;left:1441;top:960;width:8933;height:1141" coordorigin="1441,961" coordsize="8933,1141" path="m10374,961l10359,961,10359,976,10359,2087,4594,2087,4594,976,10359,976,10359,961,4594,961,4579,961,4579,976,4579,2087,1456,2087,1456,976,4579,976,4579,961,1456,961,1441,961,1441,976,1441,2087,1441,2102,1456,2102,4579,2102,4594,2102,10359,2102,10374,2102,10374,2087,10374,976,10374,961xe" filled="true" fillcolor="#000000" stroked="false">
            <v:path arrowok="t"/>
            <v:fill type="solid"/>
          </v:shape>
          <v:shape style="position:absolute;left:1576;top:1110;width:2793;height:826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35.940857pt;margin-top:65.149078pt;width:277.7pt;height:25.1pt;mso-position-horizontal-relative:page;mso-position-vertical-relative:page;z-index:-15989248" type="#_x0000_t202" filled="false" stroked="false">
          <v:textbox inset="0,0,0,0">
            <w:txbxContent>
              <w:p>
                <w:pPr>
                  <w:spacing w:before="11"/>
                  <w:ind w:left="14" w:right="2" w:firstLine="0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DEPARTAMENTO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QUÍMICA</w:t>
                </w:r>
              </w:p>
              <w:p>
                <w:pPr>
                  <w:spacing w:before="11"/>
                  <w:ind w:left="14" w:right="14" w:firstLine="0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PRÁCTICAS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LABORATORIO</w:t>
                </w:r>
                <w:r>
                  <w:rPr>
                    <w:b/>
                    <w:spacing w:val="41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QUÍMICA-QUIM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1104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4.31237pt;margin-top:48.040375pt;width:446.65pt;height:57.05pt;mso-position-horizontal-relative:page;mso-position-vertical-relative:page;z-index:-15988736" coordorigin="1486,961" coordsize="8933,1141">
          <v:shape style="position:absolute;left:1486;top:960;width:8933;height:1141" coordorigin="1486,961" coordsize="8933,1141" path="m10419,961l10404,961,10404,976,10404,2087,4639,2087,4639,976,10404,976,10404,961,4639,961,4624,961,4624,976,4624,2087,1501,2087,1501,976,4624,976,4624,961,1501,961,1486,961,1486,976,1486,2087,1486,2102,1501,2102,4624,2102,4639,2102,10404,2102,10419,2102,10419,2087,10419,976,10419,961xe" filled="true" fillcolor="#000000" stroked="false">
            <v:path arrowok="t"/>
            <v:fill type="solid"/>
          </v:shape>
          <v:shape style="position:absolute;left:1621;top:1110;width:2793;height:826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35.940857pt;margin-top:65.897202pt;width:277.7pt;height:25.1pt;mso-position-horizontal-relative:page;mso-position-vertical-relative:page;z-index:-15988224" type="#_x0000_t202" filled="false" stroked="false">
          <v:textbox inset="0,0,0,0">
            <w:txbxContent>
              <w:p>
                <w:pPr>
                  <w:spacing w:before="11"/>
                  <w:ind w:left="14" w:right="2" w:firstLine="0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DEPARTAMENTO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QUÍMICA</w:t>
                </w:r>
              </w:p>
              <w:p>
                <w:pPr>
                  <w:spacing w:before="11"/>
                  <w:ind w:left="14" w:right="14" w:firstLine="0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PRÁCTICAS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LABORATORIO</w:t>
                </w:r>
                <w:r>
                  <w:rPr>
                    <w:b/>
                    <w:spacing w:val="41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QUÍMICA-QUIM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1104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4.31237pt;margin-top:48.037891pt;width:446.65pt;height:57.05pt;mso-position-horizontal-relative:page;mso-position-vertical-relative:page;z-index:-15987712" coordorigin="1486,961" coordsize="8933,1141">
          <v:shape style="position:absolute;left:1486;top:960;width:8933;height:1141" coordorigin="1486,961" coordsize="8933,1141" path="m10419,961l10404,961,10404,976,10404,2087,4639,2087,4639,976,10404,976,10404,961,4639,961,4624,961,4624,976,4624,2087,1501,2087,1501,976,4624,976,4624,961,1501,961,1486,961,1486,976,1486,2087,1486,2102,1501,2102,4624,2102,4639,2102,10404,2102,10419,2102,10419,2087,10419,976,10419,961xe" filled="true" fillcolor="#000000" stroked="false">
            <v:path arrowok="t"/>
            <v:fill type="solid"/>
          </v:shape>
          <v:shape style="position:absolute;left:1621;top:1110;width:2793;height:826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35.940857pt;margin-top:65.894691pt;width:277.7pt;height:25.1pt;mso-position-horizontal-relative:page;mso-position-vertical-relative:page;z-index:-15987200" type="#_x0000_t202" filled="false" stroked="false">
          <v:textbox inset="0,0,0,0">
            <w:txbxContent>
              <w:p>
                <w:pPr>
                  <w:spacing w:before="11"/>
                  <w:ind w:left="14" w:right="2" w:firstLine="0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DEPARTAMENTO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QUÍMICA</w:t>
                </w:r>
              </w:p>
              <w:p>
                <w:pPr>
                  <w:spacing w:before="11"/>
                  <w:ind w:left="14" w:right="14" w:firstLine="0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PRÁCTICAS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LABORATORIO</w:t>
                </w:r>
                <w:r>
                  <w:rPr>
                    <w:b/>
                    <w:spacing w:val="41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QUÍMICA-QUIM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1104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*"/>
      <w:lvlJc w:val="left"/>
      <w:pPr>
        <w:ind w:left="546" w:hanging="18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10" w:hanging="1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80" w:hanging="1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50" w:hanging="1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0" w:hanging="1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0" w:hanging="1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0" w:hanging="1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30" w:hanging="1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00" w:hanging="181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141" w:hanging="4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1" w:hanging="4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0" w:hanging="4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0" w:hanging="4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80" w:hanging="4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90" w:hanging="4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0" w:hanging="4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10" w:hanging="4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0" w:hanging="421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1182" w:hanging="4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82" w:hanging="4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92" w:hanging="4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8" w:hanging="4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4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10" w:hanging="4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16" w:hanging="4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22" w:hanging="4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8" w:hanging="421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821" w:hanging="4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21" w:hanging="4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4" w:hanging="4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6" w:hanging="4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4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4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2" w:hanging="4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4" w:hanging="4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42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21" w:hanging="361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1" w:hanging="361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881" w:hanging="4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81" w:hanging="4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52" w:hanging="4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88" w:hanging="4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4" w:hanging="4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0" w:hanging="4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6" w:hanging="4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32" w:hanging="4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68" w:hanging="42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●"/>
      <w:lvlJc w:val="left"/>
      <w:pPr>
        <w:ind w:left="821" w:hanging="361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9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6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9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8" w:hanging="361"/>
      </w:pPr>
      <w:rPr>
        <w:rFonts w:hint="default"/>
        <w:lang w:val="es-E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821" w:hanging="36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2023-05-10T13:57:46Z</dcterms:created>
  <dcterms:modified xsi:type="dcterms:W3CDTF">2023-05-10T13:57:46Z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2023-05-10T00:00:00Z</vt:filetime>
  </property>
</Properties>
</file>