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A6998D" w14:textId="53BD1A43" w:rsidR="004D05C8" w:rsidRDefault="004D05C8" w:rsidP="004D05C8">
      <w:pPr>
        <w:tabs>
          <w:tab w:val="right" w:pos="8838"/>
        </w:tabs>
        <w:spacing w:line="257" w:lineRule="auto"/>
      </w:pPr>
      <w:r w:rsidRPr="6637491E">
        <w:rPr>
          <w:rFonts w:ascii="Calibri" w:eastAsia="Calibri" w:hAnsi="Calibri" w:cs="Calibri"/>
          <w:b/>
          <w:bCs/>
          <w:color w:val="1F4E79" w:themeColor="accent5" w:themeShade="80"/>
          <w:sz w:val="28"/>
          <w:szCs w:val="28"/>
        </w:rPr>
        <w:t xml:space="preserve">Entregable </w:t>
      </w:r>
      <w:r w:rsidR="00257CE9">
        <w:rPr>
          <w:rFonts w:ascii="Calibri" w:eastAsia="Calibri" w:hAnsi="Calibri" w:cs="Calibri"/>
          <w:b/>
          <w:bCs/>
          <w:color w:val="1F4E79" w:themeColor="accent5" w:themeShade="80"/>
          <w:sz w:val="28"/>
          <w:szCs w:val="28"/>
        </w:rPr>
        <w:t>2</w:t>
      </w:r>
      <w:r w:rsidRPr="6637491E">
        <w:rPr>
          <w:rFonts w:ascii="Calibri" w:eastAsia="Calibri" w:hAnsi="Calibri" w:cs="Calibri"/>
          <w:b/>
          <w:bCs/>
          <w:color w:val="1F4E79" w:themeColor="accent5" w:themeShade="80"/>
          <w:sz w:val="28"/>
          <w:szCs w:val="28"/>
        </w:rPr>
        <w:t xml:space="preserve"> </w:t>
      </w:r>
      <w:r w:rsidR="008B4DA6">
        <w:rPr>
          <w:rFonts w:ascii="Calibri" w:eastAsia="Calibri" w:hAnsi="Calibri" w:cs="Calibri"/>
          <w:b/>
          <w:bCs/>
          <w:color w:val="1F4E79" w:themeColor="accent5" w:themeShade="80"/>
          <w:sz w:val="28"/>
          <w:szCs w:val="28"/>
        </w:rPr>
        <w:t xml:space="preserve">y 3 </w:t>
      </w:r>
      <w:r w:rsidRPr="6637491E">
        <w:rPr>
          <w:rFonts w:ascii="Calibri" w:eastAsia="Calibri" w:hAnsi="Calibri" w:cs="Calibri"/>
          <w:b/>
          <w:bCs/>
          <w:color w:val="1F4E79" w:themeColor="accent5" w:themeShade="80"/>
          <w:sz w:val="28"/>
          <w:szCs w:val="28"/>
        </w:rPr>
        <w:t xml:space="preserve">Proyecto </w:t>
      </w:r>
      <w:r w:rsidR="00257CE9">
        <w:rPr>
          <w:rFonts w:ascii="Calibri" w:eastAsia="Calibri" w:hAnsi="Calibri" w:cs="Calibri"/>
          <w:b/>
          <w:bCs/>
          <w:color w:val="1F4E79" w:themeColor="accent5" w:themeShade="80"/>
          <w:sz w:val="28"/>
          <w:szCs w:val="28"/>
        </w:rPr>
        <w:t xml:space="preserve">1 </w:t>
      </w:r>
      <w:r w:rsidRPr="6637491E">
        <w:rPr>
          <w:rFonts w:ascii="Calibri" w:eastAsia="Calibri" w:hAnsi="Calibri" w:cs="Calibri"/>
          <w:b/>
          <w:bCs/>
          <w:color w:val="1F4E79" w:themeColor="accent5" w:themeShade="80"/>
          <w:sz w:val="28"/>
          <w:szCs w:val="28"/>
        </w:rPr>
        <w:t>DPOO</w:t>
      </w:r>
    </w:p>
    <w:p w14:paraId="365DB288" w14:textId="3FF2C7D7" w:rsidR="004D05C8" w:rsidRDefault="004D05C8" w:rsidP="004D05C8">
      <w:pPr>
        <w:spacing w:line="257" w:lineRule="auto"/>
      </w:pPr>
      <w:r>
        <w:rPr>
          <w:rFonts w:ascii="Calibri" w:eastAsia="Calibri" w:hAnsi="Calibri" w:cs="Calibri"/>
          <w:b/>
          <w:bCs/>
          <w:color w:val="1F4E79" w:themeColor="accent5" w:themeShade="80"/>
          <w:sz w:val="28"/>
          <w:szCs w:val="28"/>
        </w:rPr>
        <w:t>Diseño Empresa</w:t>
      </w:r>
      <w:r w:rsidRPr="6637491E">
        <w:rPr>
          <w:rFonts w:ascii="Calibri" w:eastAsia="Calibri" w:hAnsi="Calibri" w:cs="Calibri"/>
          <w:b/>
          <w:bCs/>
          <w:color w:val="1F4E79" w:themeColor="accent5" w:themeShade="80"/>
          <w:sz w:val="28"/>
          <w:szCs w:val="28"/>
        </w:rPr>
        <w:t xml:space="preserve"> Alquiler Carros</w:t>
      </w:r>
    </w:p>
    <w:p w14:paraId="6A28754C" w14:textId="77777777" w:rsidR="00380FF9" w:rsidRDefault="00380FF9" w:rsidP="00380FF9">
      <w:pPr>
        <w:spacing w:line="257" w:lineRule="auto"/>
        <w:jc w:val="right"/>
      </w:pPr>
      <w:r w:rsidRPr="6637491E">
        <w:rPr>
          <w:rFonts w:ascii="Calibri" w:eastAsia="Calibri" w:hAnsi="Calibri" w:cs="Calibri"/>
          <w:b/>
          <w:bCs/>
          <w:sz w:val="24"/>
          <w:szCs w:val="24"/>
        </w:rPr>
        <w:t xml:space="preserve">Estudiante: </w:t>
      </w:r>
      <w:r w:rsidRPr="6637491E">
        <w:rPr>
          <w:rFonts w:ascii="Calibri" w:eastAsia="Calibri" w:hAnsi="Calibri" w:cs="Calibri"/>
          <w:sz w:val="24"/>
          <w:szCs w:val="24"/>
        </w:rPr>
        <w:t>Camilo Daza</w:t>
      </w:r>
      <w:r w:rsidRPr="6637491E">
        <w:rPr>
          <w:rFonts w:ascii="Calibri" w:eastAsia="Calibri" w:hAnsi="Calibri" w:cs="Calibri"/>
          <w:b/>
          <w:bCs/>
          <w:sz w:val="24"/>
          <w:szCs w:val="24"/>
        </w:rPr>
        <w:t xml:space="preserve"> Código: </w:t>
      </w:r>
      <w:r w:rsidRPr="6637491E">
        <w:rPr>
          <w:rFonts w:ascii="Calibri" w:eastAsia="Calibri" w:hAnsi="Calibri" w:cs="Calibri"/>
          <w:sz w:val="24"/>
          <w:szCs w:val="24"/>
        </w:rPr>
        <w:t>201416461</w:t>
      </w:r>
    </w:p>
    <w:p w14:paraId="2D28DC45" w14:textId="77777777" w:rsidR="00380FF9" w:rsidRDefault="00380FF9" w:rsidP="00380FF9">
      <w:pPr>
        <w:spacing w:line="257" w:lineRule="auto"/>
        <w:jc w:val="right"/>
      </w:pPr>
      <w:r w:rsidRPr="6637491E">
        <w:rPr>
          <w:rFonts w:ascii="Calibri" w:eastAsia="Calibri" w:hAnsi="Calibri" w:cs="Calibri"/>
          <w:b/>
          <w:bCs/>
          <w:sz w:val="24"/>
          <w:szCs w:val="24"/>
        </w:rPr>
        <w:t xml:space="preserve">Estudiante: </w:t>
      </w:r>
      <w:r w:rsidRPr="6637491E">
        <w:rPr>
          <w:rFonts w:ascii="Calibri" w:eastAsia="Calibri" w:hAnsi="Calibri" w:cs="Calibri"/>
          <w:sz w:val="24"/>
          <w:szCs w:val="24"/>
        </w:rPr>
        <w:t>Mateo Cante</w:t>
      </w:r>
      <w:r w:rsidRPr="6637491E">
        <w:rPr>
          <w:rFonts w:ascii="Calibri" w:eastAsia="Calibri" w:hAnsi="Calibri" w:cs="Calibri"/>
          <w:b/>
          <w:bCs/>
          <w:sz w:val="24"/>
          <w:szCs w:val="24"/>
        </w:rPr>
        <w:t xml:space="preserve"> Código: </w:t>
      </w:r>
      <w:r w:rsidRPr="6637491E">
        <w:rPr>
          <w:rFonts w:ascii="Calibri" w:eastAsia="Calibri" w:hAnsi="Calibri" w:cs="Calibri"/>
          <w:sz w:val="24"/>
          <w:szCs w:val="24"/>
        </w:rPr>
        <w:t>202223518</w:t>
      </w:r>
    </w:p>
    <w:p w14:paraId="13971FFB" w14:textId="77777777" w:rsidR="00380FF9" w:rsidRDefault="00380FF9" w:rsidP="00380FF9">
      <w:pPr>
        <w:spacing w:line="257" w:lineRule="auto"/>
        <w:jc w:val="right"/>
        <w:rPr>
          <w:rFonts w:ascii="Calibri" w:eastAsia="Calibri" w:hAnsi="Calibri" w:cs="Calibri"/>
          <w:sz w:val="24"/>
          <w:szCs w:val="24"/>
        </w:rPr>
      </w:pPr>
      <w:r w:rsidRPr="6637491E">
        <w:rPr>
          <w:rFonts w:ascii="Calibri" w:eastAsia="Calibri" w:hAnsi="Calibri" w:cs="Calibri"/>
          <w:b/>
          <w:bCs/>
          <w:sz w:val="24"/>
          <w:szCs w:val="24"/>
        </w:rPr>
        <w:t xml:space="preserve">Estudiante: </w:t>
      </w:r>
      <w:r w:rsidRPr="6637491E">
        <w:rPr>
          <w:rFonts w:ascii="Calibri" w:eastAsia="Calibri" w:hAnsi="Calibri" w:cs="Calibri"/>
          <w:sz w:val="24"/>
          <w:szCs w:val="24"/>
        </w:rPr>
        <w:t xml:space="preserve">Juan Nicolás Suarez </w:t>
      </w:r>
      <w:r w:rsidRPr="6637491E">
        <w:rPr>
          <w:rFonts w:ascii="Calibri" w:eastAsia="Calibri" w:hAnsi="Calibri" w:cs="Calibri"/>
          <w:b/>
          <w:bCs/>
          <w:sz w:val="24"/>
          <w:szCs w:val="24"/>
        </w:rPr>
        <w:t xml:space="preserve">Código: </w:t>
      </w:r>
      <w:r w:rsidRPr="6637491E">
        <w:rPr>
          <w:rFonts w:ascii="Calibri" w:eastAsia="Calibri" w:hAnsi="Calibri" w:cs="Calibri"/>
          <w:sz w:val="24"/>
          <w:szCs w:val="24"/>
        </w:rPr>
        <w:t>202222678</w:t>
      </w:r>
    </w:p>
    <w:p w14:paraId="6267B505" w14:textId="656F0499" w:rsidR="00EB6732" w:rsidRPr="005A161D" w:rsidRDefault="005A161D" w:rsidP="005A161D">
      <w:pPr>
        <w:spacing w:line="257" w:lineRule="auto"/>
        <w:rPr>
          <w:b/>
          <w:bCs/>
        </w:rPr>
      </w:pPr>
      <w:r w:rsidRPr="005A161D">
        <w:rPr>
          <w:rFonts w:ascii="Calibri" w:eastAsia="Calibri" w:hAnsi="Calibri" w:cs="Calibri"/>
          <w:b/>
          <w:bCs/>
          <w:sz w:val="24"/>
          <w:szCs w:val="24"/>
        </w:rPr>
        <w:t>Iteración Número 1</w:t>
      </w:r>
    </w:p>
    <w:p w14:paraId="59EDD332" w14:textId="2595412B" w:rsidR="00776161" w:rsidRPr="00BB63F7" w:rsidRDefault="004D05C8">
      <w:pPr>
        <w:rPr>
          <w:b/>
          <w:bCs/>
        </w:rPr>
      </w:pPr>
      <w:r>
        <w:rPr>
          <w:b/>
          <w:bCs/>
          <w:sz w:val="28"/>
          <w:szCs w:val="28"/>
        </w:rPr>
        <w:t xml:space="preserve">1. </w:t>
      </w:r>
      <w:r w:rsidR="00776161" w:rsidRPr="00BB63F7">
        <w:rPr>
          <w:b/>
          <w:bCs/>
        </w:rPr>
        <w:t xml:space="preserve">Componentes candidatos y estereotipos </w:t>
      </w:r>
    </w:p>
    <w:p w14:paraId="778A0DC9" w14:textId="324F5659" w:rsidR="00AB11F9" w:rsidRDefault="00776161" w:rsidP="00AB11F9">
      <w:pPr>
        <w:pStyle w:val="ListParagraph"/>
        <w:numPr>
          <w:ilvl w:val="0"/>
          <w:numId w:val="1"/>
        </w:numPr>
      </w:pPr>
      <w:r>
        <w:t>Al reconocer la necesidad de llevar un inventario de los vehículos, el estado de estos y las características, se hace evidente que se requiere un componente específicamente encarg</w:t>
      </w:r>
      <w:r w:rsidR="00AB11F9">
        <w:t>ue</w:t>
      </w:r>
      <w:r>
        <w:t xml:space="preserve"> de tal responsabilidad dada su magnitud. Dicho componente,</w:t>
      </w:r>
      <w:r w:rsidR="00AB11F9">
        <w:t xml:space="preserve"> haciendo referencia al estereotipo que lo justifica, se denomina “Controlador Inventario Vehículos”.</w:t>
      </w:r>
    </w:p>
    <w:p w14:paraId="7B0B6592" w14:textId="77777777" w:rsidR="00AF2F09" w:rsidRDefault="00AF2F09" w:rsidP="00AF2F09">
      <w:pPr>
        <w:pStyle w:val="ListParagraph"/>
      </w:pPr>
    </w:p>
    <w:p w14:paraId="67149C2C" w14:textId="2DACAF3A" w:rsidR="00AF2F09" w:rsidRDefault="00AF2F09" w:rsidP="00AF2F09">
      <w:pPr>
        <w:pStyle w:val="ListParagraph"/>
        <w:ind w:left="0"/>
      </w:pPr>
      <w:r w:rsidRPr="00AF2F09">
        <w:rPr>
          <w:noProof/>
        </w:rPr>
        <w:drawing>
          <wp:inline distT="0" distB="0" distL="0" distR="0" wp14:anchorId="54CB0F26" wp14:editId="030ABD3B">
            <wp:extent cx="5612130" cy="2860675"/>
            <wp:effectExtent l="0" t="0" r="7620" b="0"/>
            <wp:docPr id="448256717" name="Picture 4482567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256717" name=""/>
                    <pic:cNvPicPr/>
                  </pic:nvPicPr>
                  <pic:blipFill>
                    <a:blip r:embed="rId5"/>
                    <a:stretch>
                      <a:fillRect/>
                    </a:stretch>
                  </pic:blipFill>
                  <pic:spPr>
                    <a:xfrm>
                      <a:off x="0" y="0"/>
                      <a:ext cx="5612130" cy="2860675"/>
                    </a:xfrm>
                    <a:prstGeom prst="rect">
                      <a:avLst/>
                    </a:prstGeom>
                  </pic:spPr>
                </pic:pic>
              </a:graphicData>
            </a:graphic>
          </wp:inline>
        </w:drawing>
      </w:r>
    </w:p>
    <w:p w14:paraId="03FBCE3D" w14:textId="77777777" w:rsidR="00AF2F09" w:rsidRDefault="00AF2F09" w:rsidP="00AF2F09">
      <w:pPr>
        <w:pStyle w:val="ListParagraph"/>
        <w:ind w:left="0"/>
      </w:pPr>
    </w:p>
    <w:p w14:paraId="1334A306" w14:textId="5AC7418C" w:rsidR="00AB11F9" w:rsidRDefault="00AB11F9" w:rsidP="00AB11F9">
      <w:pPr>
        <w:pStyle w:val="ListParagraph"/>
        <w:numPr>
          <w:ilvl w:val="0"/>
          <w:numId w:val="1"/>
        </w:numPr>
      </w:pPr>
      <w:r>
        <w:t>A razón de que se debe controlar las reservas y el alquiler de los automóviles, con todo lo que esto implica, es necesario integrar una instancia que se encargue del control de estas necesidades. Para esto, se asignará un componente con el estereotipo de controlador asociado a las reservas, llamado “Controlador Reservas y Alquiler”</w:t>
      </w:r>
    </w:p>
    <w:p w14:paraId="693F1E18" w14:textId="77777777" w:rsidR="00AF2F09" w:rsidRDefault="00AF2F09" w:rsidP="00AF2F09">
      <w:pPr>
        <w:pStyle w:val="ListParagraph"/>
      </w:pPr>
    </w:p>
    <w:p w14:paraId="7F96ADCA" w14:textId="100399D7" w:rsidR="00AF2F09" w:rsidRDefault="00AF2F09" w:rsidP="00AF2F09">
      <w:pPr>
        <w:pStyle w:val="ListParagraph"/>
        <w:ind w:left="360"/>
      </w:pPr>
      <w:r w:rsidRPr="00AF2F09">
        <w:rPr>
          <w:noProof/>
        </w:rPr>
        <w:lastRenderedPageBreak/>
        <w:drawing>
          <wp:inline distT="0" distB="0" distL="0" distR="0" wp14:anchorId="75317A6F" wp14:editId="3A09231A">
            <wp:extent cx="5080265" cy="3794031"/>
            <wp:effectExtent l="0" t="0" r="6350" b="0"/>
            <wp:docPr id="1031263405" name="Picture 103126340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263405" name="Picture 1" descr="A screenshot of a computer&#10;&#10;Description automatically generated"/>
                    <pic:cNvPicPr/>
                  </pic:nvPicPr>
                  <pic:blipFill>
                    <a:blip r:embed="rId6"/>
                    <a:stretch>
                      <a:fillRect/>
                    </a:stretch>
                  </pic:blipFill>
                  <pic:spPr>
                    <a:xfrm>
                      <a:off x="0" y="0"/>
                      <a:ext cx="5087874" cy="3799714"/>
                    </a:xfrm>
                    <a:prstGeom prst="rect">
                      <a:avLst/>
                    </a:prstGeom>
                  </pic:spPr>
                </pic:pic>
              </a:graphicData>
            </a:graphic>
          </wp:inline>
        </w:drawing>
      </w:r>
    </w:p>
    <w:p w14:paraId="5B4DEBE3" w14:textId="77777777" w:rsidR="00AF2F09" w:rsidRDefault="00AF2F09" w:rsidP="00AF2F09">
      <w:pPr>
        <w:pStyle w:val="ListParagraph"/>
        <w:ind w:left="360"/>
      </w:pPr>
    </w:p>
    <w:p w14:paraId="23D801C9" w14:textId="47919C67" w:rsidR="00725BCB" w:rsidRDefault="00725BCB" w:rsidP="00AB11F9">
      <w:pPr>
        <w:pStyle w:val="ListParagraph"/>
        <w:numPr>
          <w:ilvl w:val="0"/>
          <w:numId w:val="1"/>
        </w:numPr>
      </w:pPr>
      <w:r>
        <w:t>Respecto al manejo, actualización y registro de usuarios, se requiere otro componente al que le son asignadas estas responsabilidades. La “plataforma de usuario” es quien provee la información del estado actual, adopta el estereotipo de information Holder.</w:t>
      </w:r>
    </w:p>
    <w:p w14:paraId="7C74C2DB" w14:textId="3BC75854" w:rsidR="00AF2F09" w:rsidRDefault="00AF2F09" w:rsidP="00AF2F09">
      <w:pPr>
        <w:ind w:left="360"/>
      </w:pPr>
      <w:r w:rsidRPr="00AF2F09">
        <w:rPr>
          <w:noProof/>
        </w:rPr>
        <w:drawing>
          <wp:inline distT="0" distB="0" distL="0" distR="0" wp14:anchorId="699474A4" wp14:editId="5CFF715F">
            <wp:extent cx="5148106" cy="3325474"/>
            <wp:effectExtent l="0" t="0" r="0" b="8890"/>
            <wp:docPr id="1973115154" name="Picture 1973115154" descr="A diagram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115154" name="Picture 1" descr="A diagram of a computer&#10;&#10;Description automatically generated with medium confidence"/>
                    <pic:cNvPicPr/>
                  </pic:nvPicPr>
                  <pic:blipFill>
                    <a:blip r:embed="rId7"/>
                    <a:stretch>
                      <a:fillRect/>
                    </a:stretch>
                  </pic:blipFill>
                  <pic:spPr>
                    <a:xfrm>
                      <a:off x="0" y="0"/>
                      <a:ext cx="5156353" cy="3330801"/>
                    </a:xfrm>
                    <a:prstGeom prst="rect">
                      <a:avLst/>
                    </a:prstGeom>
                  </pic:spPr>
                </pic:pic>
              </a:graphicData>
            </a:graphic>
          </wp:inline>
        </w:drawing>
      </w:r>
    </w:p>
    <w:p w14:paraId="3FB2341E" w14:textId="75962AF3" w:rsidR="00725BCB" w:rsidRDefault="00725BCB" w:rsidP="00AB11F9">
      <w:pPr>
        <w:pStyle w:val="ListParagraph"/>
        <w:numPr>
          <w:ilvl w:val="0"/>
          <w:numId w:val="1"/>
        </w:numPr>
      </w:pPr>
      <w:r>
        <w:lastRenderedPageBreak/>
        <w:t>Puesto que el programa debe mantener el estado actual de la empresa de alquiler y debe permitir cargar el estado inicial del mismo, se debe adicionar un componente que se ocupe de esta labor. El componente encargado que guarde y recupere la información del estado actual adopta el estereotipo de information Holder, con nombre “Persistencia Empresa”.</w:t>
      </w:r>
    </w:p>
    <w:p w14:paraId="62A80B93" w14:textId="39F8BE24" w:rsidR="00AF2F09" w:rsidRDefault="00AF2F09" w:rsidP="00AF2F09">
      <w:pPr>
        <w:ind w:left="2832"/>
      </w:pPr>
      <w:r w:rsidRPr="00AF2F09">
        <w:rPr>
          <w:noProof/>
        </w:rPr>
        <w:drawing>
          <wp:inline distT="0" distB="0" distL="0" distR="0" wp14:anchorId="16A3314A" wp14:editId="0DA69EEE">
            <wp:extent cx="2149026" cy="3185436"/>
            <wp:effectExtent l="0" t="0" r="3810" b="0"/>
            <wp:docPr id="1819070498" name="Picture 181907049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070498" name="Picture 1" descr="A screenshot of a computer&#10;&#10;Description automatically generated"/>
                    <pic:cNvPicPr/>
                  </pic:nvPicPr>
                  <pic:blipFill>
                    <a:blip r:embed="rId8"/>
                    <a:stretch>
                      <a:fillRect/>
                    </a:stretch>
                  </pic:blipFill>
                  <pic:spPr>
                    <a:xfrm>
                      <a:off x="0" y="0"/>
                      <a:ext cx="2149026" cy="3185436"/>
                    </a:xfrm>
                    <a:prstGeom prst="rect">
                      <a:avLst/>
                    </a:prstGeom>
                  </pic:spPr>
                </pic:pic>
              </a:graphicData>
            </a:graphic>
          </wp:inline>
        </w:drawing>
      </w:r>
    </w:p>
    <w:p w14:paraId="58E79349" w14:textId="654890C7" w:rsidR="00BE57E8" w:rsidRDefault="004D05C8">
      <w:pPr>
        <w:rPr>
          <w:b/>
          <w:bCs/>
        </w:rPr>
      </w:pPr>
      <w:r>
        <w:rPr>
          <w:b/>
          <w:bCs/>
        </w:rPr>
        <w:t xml:space="preserve">2. </w:t>
      </w:r>
      <w:r w:rsidR="00725BCB" w:rsidRPr="00725BCB">
        <w:rPr>
          <w:b/>
          <w:bCs/>
        </w:rPr>
        <w:t>Responsabilidades</w:t>
      </w:r>
    </w:p>
    <w:p w14:paraId="10AF0D4E" w14:textId="50A6FC52" w:rsidR="00BB63F7" w:rsidRDefault="00BB63F7" w:rsidP="004D05C8">
      <w:pPr>
        <w:ind w:left="1416"/>
        <w:rPr>
          <w:b/>
          <w:bCs/>
        </w:rPr>
      </w:pPr>
      <w:r w:rsidRPr="00BB63F7">
        <w:rPr>
          <w:noProof/>
        </w:rPr>
        <w:drawing>
          <wp:inline distT="0" distB="0" distL="0" distR="0" wp14:anchorId="5DCEA529" wp14:editId="050491CC">
            <wp:extent cx="4422916" cy="3671248"/>
            <wp:effectExtent l="0" t="0" r="0" b="5715"/>
            <wp:docPr id="1923241919" name="Picture 19232419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56466" cy="3699096"/>
                    </a:xfrm>
                    <a:prstGeom prst="rect">
                      <a:avLst/>
                    </a:prstGeom>
                    <a:noFill/>
                    <a:ln>
                      <a:noFill/>
                    </a:ln>
                  </pic:spPr>
                </pic:pic>
              </a:graphicData>
            </a:graphic>
          </wp:inline>
        </w:drawing>
      </w:r>
    </w:p>
    <w:p w14:paraId="714D0746" w14:textId="4C75929C" w:rsidR="00BB63F7" w:rsidRDefault="004D05C8">
      <w:pPr>
        <w:rPr>
          <w:b/>
          <w:bCs/>
        </w:rPr>
      </w:pPr>
      <w:r>
        <w:rPr>
          <w:b/>
          <w:bCs/>
        </w:rPr>
        <w:lastRenderedPageBreak/>
        <w:t xml:space="preserve">3. </w:t>
      </w:r>
      <w:r w:rsidR="00BB63F7">
        <w:rPr>
          <w:b/>
          <w:bCs/>
        </w:rPr>
        <w:t>Colaboraciones</w:t>
      </w:r>
    </w:p>
    <w:p w14:paraId="1E4B57AF" w14:textId="785B3D82" w:rsidR="00BB63F7" w:rsidRDefault="00BB63F7">
      <w:r>
        <w:t>Ahora bien, entre las responsabilidades definidas se ha considerado también la colaboración entre los distintos componentes a fin de satisfacerlas. Lo anterior se caracteriza a continuación:</w:t>
      </w:r>
    </w:p>
    <w:p w14:paraId="25C6CDEC" w14:textId="7E2ABD76" w:rsidR="00BB63F7" w:rsidRPr="0020301B" w:rsidRDefault="00BB63F7" w:rsidP="00BB63F7">
      <w:pPr>
        <w:pStyle w:val="ListParagraph"/>
        <w:numPr>
          <w:ilvl w:val="0"/>
          <w:numId w:val="2"/>
        </w:numPr>
      </w:pPr>
      <w:r>
        <w:rPr>
          <w:b/>
          <w:bCs/>
        </w:rPr>
        <w:t xml:space="preserve">Reservar un automóvil: </w:t>
      </w:r>
      <w:r w:rsidRPr="00BB63F7">
        <w:t>Implica que el controlador de reservas y alquiler</w:t>
      </w:r>
      <w:r>
        <w:t xml:space="preserve"> al recibir la instrucción por parte de la interfaz:</w:t>
      </w:r>
    </w:p>
    <w:p w14:paraId="26B1B2D8" w14:textId="739EF0F4" w:rsidR="00BB63F7" w:rsidRDefault="0020301B" w:rsidP="00BB63F7">
      <w:pPr>
        <w:pStyle w:val="ListParagraph"/>
        <w:numPr>
          <w:ilvl w:val="0"/>
          <w:numId w:val="3"/>
        </w:numPr>
      </w:pPr>
      <w:r w:rsidRPr="0020301B">
        <w:t>Le indica a la plataforma usuarios</w:t>
      </w:r>
      <w:r>
        <w:t xml:space="preserve"> el usuario asociado a la reserva para que los relacione</w:t>
      </w:r>
    </w:p>
    <w:p w14:paraId="2C7A198A" w14:textId="0F5AC734" w:rsidR="00764891" w:rsidRDefault="00764891" w:rsidP="00BB63F7">
      <w:pPr>
        <w:pStyle w:val="ListParagraph"/>
        <w:numPr>
          <w:ilvl w:val="0"/>
          <w:numId w:val="3"/>
        </w:numPr>
      </w:pPr>
      <w:r>
        <w:t>Le pide a plataforma usuarios, datos adicionales del usuario para asignar a la reserva</w:t>
      </w:r>
    </w:p>
    <w:p w14:paraId="6D277004" w14:textId="45C0BF46" w:rsidR="000F4304" w:rsidRDefault="000F4304" w:rsidP="00BB63F7">
      <w:pPr>
        <w:pStyle w:val="ListParagraph"/>
        <w:numPr>
          <w:ilvl w:val="0"/>
          <w:numId w:val="3"/>
        </w:numPr>
      </w:pPr>
      <w:r>
        <w:t>Le pregunta al inventario de vehículos si hay vehículo de la categoría escogida en las fechas escogidas y en la sede escogida</w:t>
      </w:r>
    </w:p>
    <w:p w14:paraId="05D3D84B" w14:textId="78E717EE" w:rsidR="0020301B" w:rsidRDefault="000F4304" w:rsidP="000F4304">
      <w:pPr>
        <w:pStyle w:val="ListParagraph"/>
        <w:numPr>
          <w:ilvl w:val="0"/>
          <w:numId w:val="3"/>
        </w:numPr>
      </w:pPr>
      <w:r>
        <w:t>Si la respuesta es positiva sobre la disponibilidad del vehículo, l</w:t>
      </w:r>
      <w:r w:rsidR="0020301B">
        <w:t>e indica al inventario de vehículos</w:t>
      </w:r>
      <w:r>
        <w:t xml:space="preserve"> la sede dónde se devolverá el vehículo.</w:t>
      </w:r>
    </w:p>
    <w:p w14:paraId="7E97B6DE" w14:textId="1BBAEF45" w:rsidR="000F4304" w:rsidRDefault="000F4304" w:rsidP="00BB63F7">
      <w:pPr>
        <w:pStyle w:val="ListParagraph"/>
        <w:numPr>
          <w:ilvl w:val="0"/>
          <w:numId w:val="3"/>
        </w:numPr>
      </w:pPr>
      <w:r>
        <w:t>Si la respuesta es positiva sobre la disponibilidad del vehículo, le indica al inventario de vehículos la</w:t>
      </w:r>
      <w:r w:rsidR="00764891">
        <w:t xml:space="preserve"> fecha en la que empieza la reserva y también la fecha en la que se devolverá el vehículo</w:t>
      </w:r>
    </w:p>
    <w:p w14:paraId="5121E5F8" w14:textId="330D12C2" w:rsidR="00764891" w:rsidRDefault="00764891" w:rsidP="00764891">
      <w:pPr>
        <w:pStyle w:val="ListParagraph"/>
        <w:numPr>
          <w:ilvl w:val="0"/>
          <w:numId w:val="3"/>
        </w:numPr>
      </w:pPr>
      <w:r>
        <w:t>Le indica a persistencia empresa que guarde el nuevo estado del vehículo reservado y la información del cliente asociado.</w:t>
      </w:r>
    </w:p>
    <w:p w14:paraId="0F349462" w14:textId="2D6B48A0" w:rsidR="00764891" w:rsidRPr="007D0CAA" w:rsidRDefault="00775578" w:rsidP="00764891">
      <w:pPr>
        <w:pStyle w:val="ListParagraph"/>
        <w:numPr>
          <w:ilvl w:val="0"/>
          <w:numId w:val="2"/>
        </w:numPr>
      </w:pPr>
      <w:r>
        <w:rPr>
          <w:b/>
          <w:bCs/>
        </w:rPr>
        <w:t>Retira</w:t>
      </w:r>
      <w:r w:rsidR="00764891" w:rsidRPr="00764891">
        <w:rPr>
          <w:b/>
          <w:bCs/>
        </w:rPr>
        <w:t>r un automóvil</w:t>
      </w:r>
      <w:r w:rsidR="007D0CAA">
        <w:rPr>
          <w:b/>
          <w:bCs/>
        </w:rPr>
        <w:t xml:space="preserve"> en sede</w:t>
      </w:r>
      <w:r w:rsidR="00764891" w:rsidRPr="00764891">
        <w:rPr>
          <w:b/>
          <w:bCs/>
        </w:rPr>
        <w:t>:</w:t>
      </w:r>
      <w:r>
        <w:rPr>
          <w:b/>
          <w:bCs/>
        </w:rPr>
        <w:t xml:space="preserve"> </w:t>
      </w:r>
      <w:r w:rsidRPr="00775578">
        <w:t>Implica que el controlador de reservas y alquiler al recibir la instrucción por parte de la interfaz (Usuario en sede):</w:t>
      </w:r>
      <w:r>
        <w:t xml:space="preserve"> </w:t>
      </w:r>
    </w:p>
    <w:p w14:paraId="2A20DEF4" w14:textId="538B99FC" w:rsidR="007D0CAA" w:rsidRDefault="00276148" w:rsidP="007D0CAA">
      <w:pPr>
        <w:pStyle w:val="ListParagraph"/>
        <w:numPr>
          <w:ilvl w:val="0"/>
          <w:numId w:val="4"/>
        </w:numPr>
      </w:pPr>
      <w:r>
        <w:t>Le dice a plataforma usuario que r</w:t>
      </w:r>
      <w:r w:rsidR="007D0CAA" w:rsidRPr="007D0CAA">
        <w:t xml:space="preserve">egistra a nuevo usuario si </w:t>
      </w:r>
      <w:r w:rsidR="651D8DC4">
        <w:t>aún</w:t>
      </w:r>
      <w:r w:rsidR="007D0CAA" w:rsidRPr="007D0CAA">
        <w:t xml:space="preserve"> no está registrado en plataforma</w:t>
      </w:r>
      <w:r w:rsidR="008535B5">
        <w:t xml:space="preserve"> para alquilar/retirar vehículo</w:t>
      </w:r>
    </w:p>
    <w:p w14:paraId="53A7473C" w14:textId="2B9198C8" w:rsidR="008535B5" w:rsidRPr="007D0CAA" w:rsidRDefault="008535B5" w:rsidP="008535B5">
      <w:pPr>
        <w:pStyle w:val="ListParagraph"/>
        <w:numPr>
          <w:ilvl w:val="0"/>
          <w:numId w:val="4"/>
        </w:numPr>
      </w:pPr>
      <w:r>
        <w:t>Le pregunta al inventario de vehículos si hay vehículo de la categoría escogida en las fechas escogidas y en la sede escogida o de una categoría mejor</w:t>
      </w:r>
    </w:p>
    <w:p w14:paraId="0EE3E533" w14:textId="314EC409" w:rsidR="007D0CAA" w:rsidRDefault="008535B5" w:rsidP="007D0CAA">
      <w:pPr>
        <w:pStyle w:val="ListParagraph"/>
        <w:numPr>
          <w:ilvl w:val="0"/>
          <w:numId w:val="4"/>
        </w:numPr>
      </w:pPr>
      <w:r>
        <w:t>Si la respuesta es positiva sobre la disponibilidad del vehículo, l</w:t>
      </w:r>
      <w:r w:rsidR="007D0CAA" w:rsidRPr="007D0CAA">
        <w:t xml:space="preserve">e confirma a inventario de vehículos </w:t>
      </w:r>
      <w:r w:rsidR="00863DC5">
        <w:t>el retiro del vehículo de la sede</w:t>
      </w:r>
    </w:p>
    <w:p w14:paraId="2D97B8BE" w14:textId="77777777" w:rsidR="008535B5" w:rsidRDefault="008535B5" w:rsidP="008535B5">
      <w:pPr>
        <w:pStyle w:val="ListParagraph"/>
        <w:numPr>
          <w:ilvl w:val="0"/>
          <w:numId w:val="4"/>
        </w:numPr>
      </w:pPr>
      <w:r>
        <w:t>Le indica a persistencia empresa que guarde el nuevo estado del vehículo retirado y la información del cliente asociado.</w:t>
      </w:r>
    </w:p>
    <w:p w14:paraId="59F18FEB" w14:textId="7DC81A4B" w:rsidR="004A29B0" w:rsidRDefault="004A29B0" w:rsidP="004A29B0">
      <w:pPr>
        <w:pStyle w:val="ListParagraph"/>
        <w:numPr>
          <w:ilvl w:val="0"/>
          <w:numId w:val="2"/>
        </w:numPr>
      </w:pPr>
      <w:r>
        <w:rPr>
          <w:b/>
          <w:bCs/>
        </w:rPr>
        <w:t>Gestión de reserva</w:t>
      </w:r>
      <w:r w:rsidRPr="004A29B0">
        <w:rPr>
          <w:b/>
          <w:bCs/>
        </w:rPr>
        <w:t xml:space="preserve">: </w:t>
      </w:r>
      <w:r w:rsidRPr="00775578">
        <w:t>Implica que el controlador de reservas y alquiler al recibir la instrucción por parte de la interfaz</w:t>
      </w:r>
      <w:r>
        <w:t xml:space="preserve">: </w:t>
      </w:r>
    </w:p>
    <w:p w14:paraId="6BDEC7D6" w14:textId="2AC3216A" w:rsidR="004A29B0" w:rsidRDefault="004A29B0" w:rsidP="004A29B0">
      <w:pPr>
        <w:pStyle w:val="ListParagraph"/>
        <w:numPr>
          <w:ilvl w:val="0"/>
          <w:numId w:val="5"/>
        </w:numPr>
      </w:pPr>
      <w:r>
        <w:t>Le pregunta al inventario de vehículos si hay disponibilidad con los cambios hechos por el usuario.</w:t>
      </w:r>
    </w:p>
    <w:p w14:paraId="7569D206" w14:textId="74059775" w:rsidR="004A29B0" w:rsidRDefault="004A29B0" w:rsidP="004A29B0">
      <w:pPr>
        <w:pStyle w:val="ListParagraph"/>
        <w:numPr>
          <w:ilvl w:val="0"/>
          <w:numId w:val="5"/>
        </w:numPr>
      </w:pPr>
      <w:r>
        <w:t>Si la respuesta es positiva sobre la disponibilidad, le indica al inventario de vehículos los datos de la reserva para que ajuste su inventario y disponibilidad en estas fechas</w:t>
      </w:r>
    </w:p>
    <w:p w14:paraId="60593C66" w14:textId="7037C411" w:rsidR="004A29B0" w:rsidRDefault="004A29B0" w:rsidP="004A29B0">
      <w:pPr>
        <w:pStyle w:val="ListParagraph"/>
        <w:numPr>
          <w:ilvl w:val="0"/>
          <w:numId w:val="5"/>
        </w:numPr>
      </w:pPr>
      <w:r>
        <w:t>Le indica a persistencia empresa que actualice y guarde el nuevo estado del vehículo reservado.</w:t>
      </w:r>
    </w:p>
    <w:p w14:paraId="4632B139" w14:textId="2CBDBC94" w:rsidR="004A29B0" w:rsidRPr="00276148" w:rsidRDefault="004A29B0" w:rsidP="004A29B0">
      <w:pPr>
        <w:pStyle w:val="ListParagraph"/>
        <w:numPr>
          <w:ilvl w:val="0"/>
          <w:numId w:val="2"/>
        </w:numPr>
        <w:rPr>
          <w:b/>
          <w:bCs/>
        </w:rPr>
      </w:pPr>
      <w:r w:rsidRPr="004A29B0">
        <w:rPr>
          <w:b/>
          <w:bCs/>
        </w:rPr>
        <w:t>Cobro de tarifa:</w:t>
      </w:r>
      <w:r>
        <w:rPr>
          <w:b/>
          <w:bCs/>
        </w:rPr>
        <w:t xml:space="preserve"> </w:t>
      </w:r>
      <w:r w:rsidR="00276148" w:rsidRPr="00775578">
        <w:t>Implica que el controlador de reservas y alquiler al recibir la instrucción por parte de la interfaz</w:t>
      </w:r>
      <w:r w:rsidR="00276148">
        <w:t>:</w:t>
      </w:r>
    </w:p>
    <w:p w14:paraId="1E81C2F6" w14:textId="19E31AE5" w:rsidR="00276148" w:rsidRDefault="00276148" w:rsidP="00276148">
      <w:pPr>
        <w:pStyle w:val="ListParagraph"/>
        <w:numPr>
          <w:ilvl w:val="0"/>
          <w:numId w:val="6"/>
        </w:numPr>
      </w:pPr>
      <w:r w:rsidRPr="00276148">
        <w:t xml:space="preserve">Le pregunte a plataforma usuario los datos </w:t>
      </w:r>
      <w:r>
        <w:t>de facturación del cliente</w:t>
      </w:r>
    </w:p>
    <w:p w14:paraId="5A14E720" w14:textId="02DFD3CE" w:rsidR="00276148" w:rsidRDefault="00276148" w:rsidP="00276148">
      <w:pPr>
        <w:pStyle w:val="ListParagraph"/>
        <w:numPr>
          <w:ilvl w:val="0"/>
          <w:numId w:val="6"/>
        </w:numPr>
      </w:pPr>
      <w:r>
        <w:t>Le indica a persistencia empresa que guarde la factura generada y que la asocie al cliente en cuestión</w:t>
      </w:r>
    </w:p>
    <w:p w14:paraId="5F8C9EB1" w14:textId="1B4C4A19" w:rsidR="00276148" w:rsidRPr="00276148" w:rsidRDefault="00074CC3" w:rsidP="007367BE">
      <w:r>
        <w:t xml:space="preserve">El resultado final de la iteración Número 1 sería del tipo: </w:t>
      </w:r>
    </w:p>
    <w:p w14:paraId="7A58A467" w14:textId="43E2F716" w:rsidR="005A161D" w:rsidRDefault="002673F1" w:rsidP="005A161D">
      <w:pPr>
        <w:spacing w:line="257" w:lineRule="auto"/>
        <w:rPr>
          <w:rFonts w:ascii="Calibri" w:eastAsia="Calibri" w:hAnsi="Calibri" w:cs="Calibri"/>
          <w:b/>
          <w:bCs/>
          <w:sz w:val="24"/>
          <w:szCs w:val="24"/>
        </w:rPr>
      </w:pPr>
      <w:r w:rsidRPr="00F86E70">
        <w:rPr>
          <w:noProof/>
        </w:rPr>
        <w:lastRenderedPageBreak/>
        <w:drawing>
          <wp:inline distT="0" distB="0" distL="0" distR="0" wp14:anchorId="752DEC84" wp14:editId="1ED931E6">
            <wp:extent cx="4721382" cy="2718080"/>
            <wp:effectExtent l="0" t="0" r="3175" b="6350"/>
            <wp:docPr id="961288746" name="Picture 961288746" descr="A diagram of a mach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700372" name="Picture 1" descr="A diagram of a machine&#10;&#10;Description automatically generated with medium confidence"/>
                    <pic:cNvPicPr/>
                  </pic:nvPicPr>
                  <pic:blipFill>
                    <a:blip r:embed="rId10"/>
                    <a:stretch>
                      <a:fillRect/>
                    </a:stretch>
                  </pic:blipFill>
                  <pic:spPr>
                    <a:xfrm>
                      <a:off x="0" y="0"/>
                      <a:ext cx="4732109" cy="2724256"/>
                    </a:xfrm>
                    <a:prstGeom prst="rect">
                      <a:avLst/>
                    </a:prstGeom>
                  </pic:spPr>
                </pic:pic>
              </a:graphicData>
            </a:graphic>
          </wp:inline>
        </w:drawing>
      </w:r>
    </w:p>
    <w:p w14:paraId="46CF53EF" w14:textId="7B68B0EE" w:rsidR="005A161D" w:rsidRPr="005A161D" w:rsidRDefault="005A161D" w:rsidP="005A161D">
      <w:pPr>
        <w:spacing w:line="257" w:lineRule="auto"/>
        <w:rPr>
          <w:b/>
          <w:bCs/>
        </w:rPr>
      </w:pPr>
      <w:r w:rsidRPr="005A161D">
        <w:rPr>
          <w:rFonts w:ascii="Calibri" w:eastAsia="Calibri" w:hAnsi="Calibri" w:cs="Calibri"/>
          <w:b/>
          <w:bCs/>
          <w:sz w:val="24"/>
          <w:szCs w:val="24"/>
        </w:rPr>
        <w:t xml:space="preserve">Iteración Número </w:t>
      </w:r>
      <w:r>
        <w:rPr>
          <w:rFonts w:ascii="Calibri" w:eastAsia="Calibri" w:hAnsi="Calibri" w:cs="Calibri"/>
          <w:b/>
          <w:bCs/>
          <w:sz w:val="24"/>
          <w:szCs w:val="24"/>
        </w:rPr>
        <w:t>2</w:t>
      </w:r>
    </w:p>
    <w:p w14:paraId="640EF9F3" w14:textId="6B396288" w:rsidR="008535B5" w:rsidRDefault="007D4C0B" w:rsidP="00697787">
      <w:r>
        <w:t xml:space="preserve">Dado que </w:t>
      </w:r>
      <w:r w:rsidR="00C5606C">
        <w:t xml:space="preserve">Plataforma Usuario es solo una manera de </w:t>
      </w:r>
      <w:r w:rsidR="00260E84">
        <w:t>interactuar con reserva y de conocer acerca de los clientes</w:t>
      </w:r>
      <w:r w:rsidR="001021C0">
        <w:t xml:space="preserve">, </w:t>
      </w:r>
      <w:r w:rsidR="00D33C94">
        <w:t xml:space="preserve">un mismo controller puede </w:t>
      </w:r>
      <w:r w:rsidR="0097751E">
        <w:t xml:space="preserve">dirigir tanto inventario como plataforma usuario, esta información </w:t>
      </w:r>
      <w:r w:rsidR="00F74789">
        <w:t xml:space="preserve">se agrupa en una sola clase y </w:t>
      </w:r>
      <w:r w:rsidR="00697787">
        <w:t>esto facilitará el manejo de la información de cada una, y el hecho de poder guardar listas de información en conjunto.</w:t>
      </w:r>
    </w:p>
    <w:p w14:paraId="1DE77C29" w14:textId="00191692" w:rsidR="004426AC" w:rsidRDefault="004426AC" w:rsidP="00697787">
      <w:r>
        <w:t xml:space="preserve">De </w:t>
      </w:r>
      <w:r w:rsidR="00B1552E">
        <w:t xml:space="preserve">esta manera, esta clase incluirá </w:t>
      </w:r>
      <w:r w:rsidR="00481CD0">
        <w:t xml:space="preserve">la información de los usuarios y del inventario en conjunto, esto facilita también </w:t>
      </w:r>
      <w:r w:rsidR="00BE649B">
        <w:t>la recopilación de la informaci</w:t>
      </w:r>
      <w:r w:rsidR="007C3479">
        <w:t xml:space="preserve">ón para generar la persistencia, por lo que la persistencia se </w:t>
      </w:r>
      <w:r w:rsidR="00663736">
        <w:t xml:space="preserve">llevará a cabo desde esta clase también. </w:t>
      </w:r>
    </w:p>
    <w:p w14:paraId="2D5C3E7D" w14:textId="50392EAA" w:rsidR="00697787" w:rsidRPr="00276148" w:rsidRDefault="00697787" w:rsidP="00697787">
      <w:r>
        <w:t xml:space="preserve">El resultado final de la iteración Número </w:t>
      </w:r>
      <w:r>
        <w:t>2</w:t>
      </w:r>
      <w:r>
        <w:t xml:space="preserve"> sería del tipo: </w:t>
      </w:r>
    </w:p>
    <w:p w14:paraId="5C17DAAD" w14:textId="757D3D06" w:rsidR="00697787" w:rsidRDefault="00B929C1" w:rsidP="00EA3FA5">
      <w:r w:rsidRPr="00B929C1">
        <w:drawing>
          <wp:inline distT="0" distB="0" distL="0" distR="0" wp14:anchorId="609B015E" wp14:editId="57DEF9B4">
            <wp:extent cx="5612130" cy="2938145"/>
            <wp:effectExtent l="0" t="0" r="7620" b="0"/>
            <wp:docPr id="12398209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820971" name=""/>
                    <pic:cNvPicPr/>
                  </pic:nvPicPr>
                  <pic:blipFill>
                    <a:blip r:embed="rId11"/>
                    <a:stretch>
                      <a:fillRect/>
                    </a:stretch>
                  </pic:blipFill>
                  <pic:spPr>
                    <a:xfrm>
                      <a:off x="0" y="0"/>
                      <a:ext cx="5612130" cy="2938145"/>
                    </a:xfrm>
                    <a:prstGeom prst="rect">
                      <a:avLst/>
                    </a:prstGeom>
                  </pic:spPr>
                </pic:pic>
              </a:graphicData>
            </a:graphic>
          </wp:inline>
        </w:drawing>
      </w:r>
    </w:p>
    <w:p w14:paraId="1D5BBA66" w14:textId="77777777" w:rsidR="00AF3CB0" w:rsidRDefault="00AF3CB0" w:rsidP="00AF2F09">
      <w:pPr>
        <w:rPr>
          <w:b/>
          <w:bCs/>
        </w:rPr>
      </w:pPr>
    </w:p>
    <w:p w14:paraId="789168D0" w14:textId="691D1FD9" w:rsidR="00AF2F09" w:rsidRPr="00AF2F09" w:rsidRDefault="00AF2F09" w:rsidP="00AF2F09">
      <w:pPr>
        <w:rPr>
          <w:b/>
          <w:bCs/>
        </w:rPr>
      </w:pPr>
      <w:r>
        <w:rPr>
          <w:b/>
          <w:bCs/>
        </w:rPr>
        <w:lastRenderedPageBreak/>
        <w:t>4. Diagramas de clase</w:t>
      </w:r>
    </w:p>
    <w:p w14:paraId="6257F1B5" w14:textId="216175C4" w:rsidR="00AF2F09" w:rsidRPr="007D0CAA" w:rsidRDefault="00AF2F09" w:rsidP="004A29B0">
      <w:pPr>
        <w:ind w:left="720"/>
      </w:pPr>
      <w:r>
        <w:t xml:space="preserve">Teniendo esto en cuenta los estereotipos, las responsabilidades y colaboraciones, a </w:t>
      </w:r>
      <w:r w:rsidR="00C53EE5">
        <w:t>continuación,</w:t>
      </w:r>
      <w:r>
        <w:t xml:space="preserve"> se presenta un diagrama de clases final, detallado con las relaciones, atributos y métodos.</w:t>
      </w:r>
    </w:p>
    <w:p w14:paraId="38358D0D" w14:textId="6E1C907D" w:rsidR="00BB63F7" w:rsidRDefault="00FC34F8" w:rsidP="004D05C8">
      <w:pPr>
        <w:pStyle w:val="ListParagraph"/>
        <w:ind w:left="0"/>
        <w:rPr>
          <w:b/>
          <w:bCs/>
        </w:rPr>
      </w:pPr>
      <w:r>
        <w:rPr>
          <w:b/>
          <w:bCs/>
          <w:noProof/>
        </w:rPr>
        <w:drawing>
          <wp:inline distT="0" distB="0" distL="0" distR="0" wp14:anchorId="5B176F87" wp14:editId="42D2FEC5">
            <wp:extent cx="7276729" cy="5614482"/>
            <wp:effectExtent l="0" t="6985" r="0" b="0"/>
            <wp:docPr id="4324562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rot="16200000">
                      <a:off x="0" y="0"/>
                      <a:ext cx="7308078" cy="5638670"/>
                    </a:xfrm>
                    <a:prstGeom prst="rect">
                      <a:avLst/>
                    </a:prstGeom>
                    <a:noFill/>
                  </pic:spPr>
                </pic:pic>
              </a:graphicData>
            </a:graphic>
          </wp:inline>
        </w:drawing>
      </w:r>
    </w:p>
    <w:p w14:paraId="5F24B77F" w14:textId="77777777" w:rsidR="00AF2F09" w:rsidRPr="00AF2F09" w:rsidRDefault="00AF2F09" w:rsidP="004D05C8">
      <w:pPr>
        <w:pStyle w:val="ListParagraph"/>
        <w:ind w:left="0"/>
      </w:pPr>
    </w:p>
    <w:p w14:paraId="5212423D" w14:textId="79D9791C" w:rsidR="00E2483B" w:rsidRDefault="00E2483B" w:rsidP="00E2483B"/>
    <w:p w14:paraId="5516F0D2" w14:textId="290FB2AE" w:rsidR="00E2483B" w:rsidRDefault="008B2928" w:rsidP="00E2483B">
      <w:pPr>
        <w:rPr>
          <w:noProof/>
        </w:rPr>
      </w:pPr>
      <w:r w:rsidRPr="008B2928">
        <w:drawing>
          <wp:inline distT="0" distB="0" distL="0" distR="0" wp14:anchorId="4CEBA857" wp14:editId="7C190C83">
            <wp:extent cx="5612130" cy="2981325"/>
            <wp:effectExtent l="0" t="0" r="7620" b="9525"/>
            <wp:docPr id="5106928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692833" name=""/>
                    <pic:cNvPicPr/>
                  </pic:nvPicPr>
                  <pic:blipFill>
                    <a:blip r:embed="rId13"/>
                    <a:stretch>
                      <a:fillRect/>
                    </a:stretch>
                  </pic:blipFill>
                  <pic:spPr>
                    <a:xfrm>
                      <a:off x="0" y="0"/>
                      <a:ext cx="5612130" cy="2981325"/>
                    </a:xfrm>
                    <a:prstGeom prst="rect">
                      <a:avLst/>
                    </a:prstGeom>
                  </pic:spPr>
                </pic:pic>
              </a:graphicData>
            </a:graphic>
          </wp:inline>
        </w:drawing>
      </w:r>
      <w:r w:rsidR="00B4727F" w:rsidRPr="00B4727F">
        <w:rPr>
          <w:noProof/>
        </w:rPr>
        <w:t xml:space="preserve"> </w:t>
      </w:r>
      <w:r w:rsidR="00B4727F" w:rsidRPr="00B4727F">
        <w:drawing>
          <wp:inline distT="0" distB="0" distL="0" distR="0" wp14:anchorId="269E163E" wp14:editId="0F7A9067">
            <wp:extent cx="5573949" cy="2631440"/>
            <wp:effectExtent l="0" t="0" r="8255" b="0"/>
            <wp:docPr id="518346584" name="Picture 1" descr="A diagram of text and inform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346584" name="Picture 1" descr="A diagram of text and information&#10;&#10;Description automatically generated with medium confidence"/>
                    <pic:cNvPicPr/>
                  </pic:nvPicPr>
                  <pic:blipFill>
                    <a:blip r:embed="rId14"/>
                    <a:stretch>
                      <a:fillRect/>
                    </a:stretch>
                  </pic:blipFill>
                  <pic:spPr>
                    <a:xfrm>
                      <a:off x="0" y="0"/>
                      <a:ext cx="5575254" cy="2632056"/>
                    </a:xfrm>
                    <a:prstGeom prst="rect">
                      <a:avLst/>
                    </a:prstGeom>
                  </pic:spPr>
                </pic:pic>
              </a:graphicData>
            </a:graphic>
          </wp:inline>
        </w:drawing>
      </w:r>
    </w:p>
    <w:p w14:paraId="1C836A11" w14:textId="45DBDC61" w:rsidR="00EF065E" w:rsidRDefault="00EF065E" w:rsidP="00E2483B">
      <w:pPr>
        <w:rPr>
          <w:noProof/>
        </w:rPr>
      </w:pPr>
      <w:r w:rsidRPr="00EF065E">
        <w:lastRenderedPageBreak/>
        <w:drawing>
          <wp:inline distT="0" distB="0" distL="0" distR="0" wp14:anchorId="5845BF73" wp14:editId="7F5DBC36">
            <wp:extent cx="5612130" cy="2900045"/>
            <wp:effectExtent l="0" t="0" r="7620" b="0"/>
            <wp:docPr id="1091331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331340" name=""/>
                    <pic:cNvPicPr/>
                  </pic:nvPicPr>
                  <pic:blipFill>
                    <a:blip r:embed="rId15"/>
                    <a:stretch>
                      <a:fillRect/>
                    </a:stretch>
                  </pic:blipFill>
                  <pic:spPr>
                    <a:xfrm>
                      <a:off x="0" y="0"/>
                      <a:ext cx="5612130" cy="2900045"/>
                    </a:xfrm>
                    <a:prstGeom prst="rect">
                      <a:avLst/>
                    </a:prstGeom>
                  </pic:spPr>
                </pic:pic>
              </a:graphicData>
            </a:graphic>
          </wp:inline>
        </w:drawing>
      </w:r>
      <w:r w:rsidR="006151C4" w:rsidRPr="006151C4">
        <w:rPr>
          <w:noProof/>
        </w:rPr>
        <w:t xml:space="preserve"> </w:t>
      </w:r>
      <w:r w:rsidR="006151C4" w:rsidRPr="006151C4">
        <w:drawing>
          <wp:inline distT="0" distB="0" distL="0" distR="0" wp14:anchorId="310391CF" wp14:editId="19EFC492">
            <wp:extent cx="5622587" cy="2894316"/>
            <wp:effectExtent l="0" t="0" r="0" b="1905"/>
            <wp:docPr id="12838442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844220" name="Picture 1" descr="A screenshot of a computer&#10;&#10;Description automatically generated"/>
                    <pic:cNvPicPr/>
                  </pic:nvPicPr>
                  <pic:blipFill>
                    <a:blip r:embed="rId16"/>
                    <a:stretch>
                      <a:fillRect/>
                    </a:stretch>
                  </pic:blipFill>
                  <pic:spPr>
                    <a:xfrm>
                      <a:off x="0" y="0"/>
                      <a:ext cx="5634970" cy="2900690"/>
                    </a:xfrm>
                    <a:prstGeom prst="rect">
                      <a:avLst/>
                    </a:prstGeom>
                  </pic:spPr>
                </pic:pic>
              </a:graphicData>
            </a:graphic>
          </wp:inline>
        </w:drawing>
      </w:r>
    </w:p>
    <w:p w14:paraId="57E4E523" w14:textId="77777777" w:rsidR="00C43821" w:rsidRDefault="00C43821" w:rsidP="00E2483B">
      <w:pPr>
        <w:rPr>
          <w:noProof/>
        </w:rPr>
      </w:pPr>
    </w:p>
    <w:p w14:paraId="5BC63112" w14:textId="50C54BFA" w:rsidR="0083179C" w:rsidRDefault="00A64733" w:rsidP="00C43821">
      <w:pPr>
        <w:pStyle w:val="ListParagraph"/>
        <w:ind w:left="0"/>
      </w:pPr>
      <w:r>
        <w:t>Para mejor visualización, revisar Excel adjunto “D</w:t>
      </w:r>
      <w:r w:rsidR="0083179C">
        <w:t>iagrama de Clases.xlsx” o el powerpoint “Diagrama de Clases.pptx”</w:t>
      </w:r>
    </w:p>
    <w:p w14:paraId="7ABCAD46" w14:textId="77777777" w:rsidR="0083179C" w:rsidRDefault="0083179C" w:rsidP="00C43821">
      <w:pPr>
        <w:pStyle w:val="ListParagraph"/>
        <w:ind w:left="0"/>
      </w:pPr>
    </w:p>
    <w:p w14:paraId="3CB189BF" w14:textId="7B5DE279" w:rsidR="00C43821" w:rsidRDefault="00C43821" w:rsidP="00C43821">
      <w:pPr>
        <w:pStyle w:val="ListParagraph"/>
        <w:ind w:left="0"/>
      </w:pPr>
      <w:r w:rsidRPr="00AF2F09">
        <w:t xml:space="preserve">Para mejor entendimiento, también se presenta el diagrama </w:t>
      </w:r>
      <w:r w:rsidRPr="00C43821">
        <w:rPr>
          <w:b/>
          <w:bCs/>
        </w:rPr>
        <w:t>a alto nivel</w:t>
      </w:r>
      <w:r w:rsidRPr="00AF2F09">
        <w:t xml:space="preserve"> para entendimiento de las relaciones entre clases</w:t>
      </w:r>
    </w:p>
    <w:p w14:paraId="01FE4439" w14:textId="77777777" w:rsidR="00C43821" w:rsidRDefault="00C43821" w:rsidP="00C43821">
      <w:pPr>
        <w:pStyle w:val="ListParagraph"/>
        <w:ind w:left="0"/>
      </w:pPr>
    </w:p>
    <w:p w14:paraId="7C0A92E0" w14:textId="1A9ABB1F" w:rsidR="00C43821" w:rsidRDefault="00A64733" w:rsidP="00A64733">
      <w:pPr>
        <w:pStyle w:val="ListParagraph"/>
        <w:ind w:left="0"/>
      </w:pPr>
      <w:r>
        <w:rPr>
          <w:noProof/>
        </w:rPr>
        <w:lastRenderedPageBreak/>
        <w:drawing>
          <wp:inline distT="0" distB="0" distL="0" distR="0" wp14:anchorId="444C640E" wp14:editId="313FD34C">
            <wp:extent cx="5915356" cy="3097036"/>
            <wp:effectExtent l="0" t="0" r="9525" b="8255"/>
            <wp:docPr id="18544926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59201" cy="3119992"/>
                    </a:xfrm>
                    <a:prstGeom prst="rect">
                      <a:avLst/>
                    </a:prstGeom>
                    <a:noFill/>
                  </pic:spPr>
                </pic:pic>
              </a:graphicData>
            </a:graphic>
          </wp:inline>
        </w:drawing>
      </w:r>
    </w:p>
    <w:p w14:paraId="28D286AB" w14:textId="77777777" w:rsidR="00A64733" w:rsidRDefault="00A64733" w:rsidP="00A64733">
      <w:pPr>
        <w:pStyle w:val="ListParagraph"/>
        <w:ind w:left="0"/>
      </w:pPr>
    </w:p>
    <w:p w14:paraId="6A54CA85" w14:textId="4B9C69BF" w:rsidR="002E6794" w:rsidRDefault="00C43821" w:rsidP="002E6794">
      <w:pPr>
        <w:pStyle w:val="ListParagraph"/>
        <w:numPr>
          <w:ilvl w:val="0"/>
          <w:numId w:val="4"/>
        </w:numPr>
        <w:rPr>
          <w:b/>
          <w:bCs/>
        </w:rPr>
      </w:pPr>
      <w:r w:rsidRPr="00C43821">
        <w:rPr>
          <w:b/>
          <w:bCs/>
        </w:rPr>
        <w:t xml:space="preserve">Diagrama de </w:t>
      </w:r>
      <w:r w:rsidR="002E6794">
        <w:rPr>
          <w:b/>
          <w:bCs/>
        </w:rPr>
        <w:t>Flujo de Reserva de Vehículo</w:t>
      </w:r>
    </w:p>
    <w:p w14:paraId="55853DEF" w14:textId="77777777" w:rsidR="002E6794" w:rsidRDefault="002E6794" w:rsidP="002E6794">
      <w:pPr>
        <w:rPr>
          <w:b/>
          <w:bCs/>
        </w:rPr>
      </w:pPr>
    </w:p>
    <w:p w14:paraId="24775B4F" w14:textId="73ED9572" w:rsidR="002E6794" w:rsidRPr="002E6794" w:rsidRDefault="00C76509" w:rsidP="002E6794">
      <w:pPr>
        <w:rPr>
          <w:b/>
          <w:bCs/>
        </w:rPr>
      </w:pPr>
      <w:r>
        <w:rPr>
          <w:b/>
          <w:bCs/>
          <w:noProof/>
        </w:rPr>
        <w:drawing>
          <wp:inline distT="0" distB="0" distL="0" distR="0" wp14:anchorId="4C66982E" wp14:editId="6AFD1021">
            <wp:extent cx="6115685" cy="3774119"/>
            <wp:effectExtent l="0" t="0" r="0" b="0"/>
            <wp:docPr id="133902800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17777" cy="3775410"/>
                    </a:xfrm>
                    <a:prstGeom prst="rect">
                      <a:avLst/>
                    </a:prstGeom>
                    <a:noFill/>
                  </pic:spPr>
                </pic:pic>
              </a:graphicData>
            </a:graphic>
          </wp:inline>
        </w:drawing>
      </w:r>
    </w:p>
    <w:sectPr w:rsidR="002E6794" w:rsidRPr="002E679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840E6"/>
    <w:multiLevelType w:val="hybridMultilevel"/>
    <w:tmpl w:val="00261002"/>
    <w:lvl w:ilvl="0" w:tplc="63C84816">
      <w:start w:val="1"/>
      <w:numFmt w:val="decimal"/>
      <w:lvlText w:val="%1."/>
      <w:lvlJc w:val="left"/>
      <w:pPr>
        <w:ind w:left="1080" w:hanging="360"/>
      </w:pPr>
      <w:rPr>
        <w:rFonts w:hint="default"/>
        <w:b/>
        <w:bCs w:val="0"/>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 w15:restartNumberingAfterBreak="0">
    <w:nsid w:val="1C0B7FD8"/>
    <w:multiLevelType w:val="hybridMultilevel"/>
    <w:tmpl w:val="F76CAB4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572C0E50"/>
    <w:multiLevelType w:val="hybridMultilevel"/>
    <w:tmpl w:val="D098E5F8"/>
    <w:lvl w:ilvl="0" w:tplc="240A000F">
      <w:start w:val="1"/>
      <w:numFmt w:val="decimal"/>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3" w15:restartNumberingAfterBreak="0">
    <w:nsid w:val="6F711C07"/>
    <w:multiLevelType w:val="hybridMultilevel"/>
    <w:tmpl w:val="D674E302"/>
    <w:lvl w:ilvl="0" w:tplc="9C4EE53C">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4" w15:restartNumberingAfterBreak="0">
    <w:nsid w:val="77704E3B"/>
    <w:multiLevelType w:val="hybridMultilevel"/>
    <w:tmpl w:val="CDA0F27C"/>
    <w:lvl w:ilvl="0" w:tplc="F4A892D8">
      <w:start w:val="1"/>
      <w:numFmt w:val="bullet"/>
      <w:lvlText w:val=""/>
      <w:lvlJc w:val="left"/>
      <w:pPr>
        <w:ind w:left="720" w:hanging="360"/>
      </w:pPr>
      <w:rPr>
        <w:rFonts w:ascii="Symbol" w:eastAsiaTheme="minorHAnsi" w:hAnsi="Symbol" w:cstheme="minorBidi" w:hint="default"/>
        <w:b w:val="0"/>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78A64981"/>
    <w:multiLevelType w:val="hybridMultilevel"/>
    <w:tmpl w:val="3F1ECC0E"/>
    <w:lvl w:ilvl="0" w:tplc="C0645D02">
      <w:start w:val="1"/>
      <w:numFmt w:val="decimal"/>
      <w:lvlText w:val="%1."/>
      <w:lvlJc w:val="left"/>
      <w:pPr>
        <w:ind w:left="1080" w:hanging="360"/>
      </w:pPr>
      <w:rPr>
        <w:rFonts w:hint="default"/>
        <w:b/>
        <w:bCs w:val="0"/>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num w:numId="1" w16cid:durableId="916400086">
    <w:abstractNumId w:val="1"/>
  </w:num>
  <w:num w:numId="2" w16cid:durableId="656803185">
    <w:abstractNumId w:val="4"/>
  </w:num>
  <w:num w:numId="3" w16cid:durableId="658387656">
    <w:abstractNumId w:val="2"/>
  </w:num>
  <w:num w:numId="4" w16cid:durableId="86846998">
    <w:abstractNumId w:val="0"/>
  </w:num>
  <w:num w:numId="5" w16cid:durableId="2052801691">
    <w:abstractNumId w:val="5"/>
  </w:num>
  <w:num w:numId="6" w16cid:durableId="2639953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F1C"/>
    <w:rsid w:val="00074CC3"/>
    <w:rsid w:val="000F4304"/>
    <w:rsid w:val="001021C0"/>
    <w:rsid w:val="00116EAF"/>
    <w:rsid w:val="0020301B"/>
    <w:rsid w:val="00257CE9"/>
    <w:rsid w:val="00260E84"/>
    <w:rsid w:val="002673F1"/>
    <w:rsid w:val="00276148"/>
    <w:rsid w:val="002E6794"/>
    <w:rsid w:val="00380FF9"/>
    <w:rsid w:val="003A0891"/>
    <w:rsid w:val="004426AC"/>
    <w:rsid w:val="0046746D"/>
    <w:rsid w:val="00481CD0"/>
    <w:rsid w:val="00484F3B"/>
    <w:rsid w:val="004A29B0"/>
    <w:rsid w:val="004D05C8"/>
    <w:rsid w:val="005A161D"/>
    <w:rsid w:val="006151C4"/>
    <w:rsid w:val="00663736"/>
    <w:rsid w:val="00697787"/>
    <w:rsid w:val="00725BCB"/>
    <w:rsid w:val="007367BE"/>
    <w:rsid w:val="00741F48"/>
    <w:rsid w:val="00764891"/>
    <w:rsid w:val="00774772"/>
    <w:rsid w:val="00775578"/>
    <w:rsid w:val="00776161"/>
    <w:rsid w:val="007831A8"/>
    <w:rsid w:val="007C3479"/>
    <w:rsid w:val="007D0CAA"/>
    <w:rsid w:val="007D4C0B"/>
    <w:rsid w:val="0083179C"/>
    <w:rsid w:val="008535B5"/>
    <w:rsid w:val="00863DC5"/>
    <w:rsid w:val="008B2928"/>
    <w:rsid w:val="008B3C34"/>
    <w:rsid w:val="008B4DA6"/>
    <w:rsid w:val="0097751E"/>
    <w:rsid w:val="009F3830"/>
    <w:rsid w:val="00A418CB"/>
    <w:rsid w:val="00A64733"/>
    <w:rsid w:val="00AB11F9"/>
    <w:rsid w:val="00AF2F09"/>
    <w:rsid w:val="00AF3CB0"/>
    <w:rsid w:val="00B1552E"/>
    <w:rsid w:val="00B3062C"/>
    <w:rsid w:val="00B34820"/>
    <w:rsid w:val="00B4727F"/>
    <w:rsid w:val="00B929C1"/>
    <w:rsid w:val="00BB63F7"/>
    <w:rsid w:val="00BE57E8"/>
    <w:rsid w:val="00BE649B"/>
    <w:rsid w:val="00C43821"/>
    <w:rsid w:val="00C53EE5"/>
    <w:rsid w:val="00C5606C"/>
    <w:rsid w:val="00C76509"/>
    <w:rsid w:val="00D33C94"/>
    <w:rsid w:val="00D73F1C"/>
    <w:rsid w:val="00E2483B"/>
    <w:rsid w:val="00EA3FA5"/>
    <w:rsid w:val="00EB6732"/>
    <w:rsid w:val="00EF065E"/>
    <w:rsid w:val="00F74789"/>
    <w:rsid w:val="00F86E70"/>
    <w:rsid w:val="00FC34F8"/>
    <w:rsid w:val="00FD12E0"/>
    <w:rsid w:val="5CE9DCDB"/>
    <w:rsid w:val="651D8DC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6E7E97CC"/>
  <w15:chartTrackingRefBased/>
  <w15:docId w15:val="{B3A8BDE9-8541-4C2A-96B4-E4A173E5D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61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2031</TotalTime>
  <Pages>9</Pages>
  <Words>833</Words>
  <Characters>4587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Camilo Daza</dc:creator>
  <cp:keywords/>
  <dc:description/>
  <cp:lastModifiedBy>Camilo Daza</cp:lastModifiedBy>
  <cp:revision>51</cp:revision>
  <dcterms:created xsi:type="dcterms:W3CDTF">2023-10-14T21:29:00Z</dcterms:created>
  <dcterms:modified xsi:type="dcterms:W3CDTF">2023-10-17T04:08:00Z</dcterms:modified>
</cp:coreProperties>
</file>