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1005FA59" wp14:paraId="5C1A07E2" wp14:textId="6D82A032">
      <w:pPr>
        <w:pStyle w:val="Title"/>
        <w:rPr>
          <w:rFonts w:ascii="Cambria" w:hAnsi="Cambria" w:eastAsia="Cambria" w:cs="Cambria"/>
          <w:b w:val="1"/>
          <w:bCs w:val="1"/>
          <w:sz w:val="44"/>
          <w:szCs w:val="44"/>
        </w:rPr>
      </w:pPr>
      <w:r w:rsidRPr="1005FA59" w:rsidR="7DB34DD2">
        <w:rPr>
          <w:b w:val="1"/>
          <w:bCs w:val="1"/>
        </w:rPr>
        <w:t>Proyecto 2 DPOO</w:t>
      </w:r>
    </w:p>
    <w:p w:rsidR="7DB34DD2" w:rsidP="702E7F08" w:rsidRDefault="7DB34DD2" w14:paraId="6C1A1952" w14:textId="6462A00F">
      <w:pPr>
        <w:pStyle w:val="Subtitle"/>
        <w:rPr>
          <w:b w:val="1"/>
          <w:bCs w:val="1"/>
          <w:i w:val="0"/>
          <w:iCs w:val="0"/>
        </w:rPr>
      </w:pPr>
      <w:r w:rsidR="7DB34DD2">
        <w:rPr/>
        <w:t xml:space="preserve">Andrés Tello, Elizabeth </w:t>
      </w:r>
      <w:r w:rsidR="7DB34DD2">
        <w:rPr/>
        <w:t>Labarces</w:t>
      </w:r>
      <w:r w:rsidR="7DB34DD2">
        <w:rPr/>
        <w:t>, Felip</w:t>
      </w:r>
      <w:r w:rsidR="5398856A">
        <w:rPr/>
        <w:t>e</w:t>
      </w:r>
      <w:r w:rsidR="1A748149">
        <w:rPr/>
        <w:t xml:space="preserve"> González</w:t>
      </w:r>
    </w:p>
    <w:sdt>
      <w:sdtPr>
        <w:id w:val="1284040290"/>
        <w:docPartObj>
          <w:docPartGallery w:val="Table of Contents"/>
          <w:docPartUnique/>
        </w:docPartObj>
      </w:sdtPr>
      <w:sdtContent>
        <w:p w:rsidR="4C463E85" w:rsidP="4C463E85" w:rsidRDefault="4C463E85" w14:paraId="5D8079BC" w14:textId="47412AA3">
          <w:pPr>
            <w:pStyle w:val="TOC1"/>
            <w:tabs>
              <w:tab w:val="left" w:leader="none" w:pos="480"/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2062215266">
            <w:r w:rsidRPr="4C463E85" w:rsidR="4C463E85">
              <w:rPr>
                <w:rStyle w:val="Hyperlink"/>
              </w:rPr>
              <w:t>1.</w:t>
            </w:r>
            <w:r>
              <w:tab/>
            </w:r>
            <w:r w:rsidRPr="4C463E85" w:rsidR="4C463E85">
              <w:rPr>
                <w:rStyle w:val="Hyperlink"/>
              </w:rPr>
              <w:t>Introducción</w:t>
            </w:r>
            <w:r>
              <w:tab/>
            </w:r>
            <w:r>
              <w:fldChar w:fldCharType="begin"/>
            </w:r>
            <w:r>
              <w:instrText xml:space="preserve">PAGEREF _Toc2062215266 \h</w:instrText>
            </w:r>
            <w:r>
              <w:fldChar w:fldCharType="separate"/>
            </w:r>
            <w:r w:rsidRPr="4C463E85" w:rsidR="4C463E85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4C463E85" w:rsidP="4C463E85" w:rsidRDefault="4C463E85" w14:paraId="4E15C9F4" w14:textId="154E76B0">
          <w:pPr>
            <w:pStyle w:val="TOC1"/>
            <w:tabs>
              <w:tab w:val="left" w:leader="none" w:pos="480"/>
              <w:tab w:val="right" w:leader="dot" w:pos="9015"/>
            </w:tabs>
            <w:bidi w:val="0"/>
            <w:rPr>
              <w:rStyle w:val="Hyperlink"/>
            </w:rPr>
          </w:pPr>
          <w:hyperlink w:anchor="_Toc218829273">
            <w:r w:rsidRPr="4C463E85" w:rsidR="4C463E85">
              <w:rPr>
                <w:rStyle w:val="Hyperlink"/>
              </w:rPr>
              <w:t>2.</w:t>
            </w:r>
            <w:r>
              <w:tab/>
            </w:r>
            <w:r w:rsidRPr="4C463E85" w:rsidR="4C463E85">
              <w:rPr>
                <w:rStyle w:val="Hyperlink"/>
              </w:rPr>
              <w:t>Historias de Usuario</w:t>
            </w:r>
            <w:r>
              <w:tab/>
            </w:r>
            <w:r>
              <w:fldChar w:fldCharType="begin"/>
            </w:r>
            <w:r>
              <w:instrText xml:space="preserve">PAGEREF _Toc218829273 \h</w:instrText>
            </w:r>
            <w:r>
              <w:fldChar w:fldCharType="separate"/>
            </w:r>
            <w:r w:rsidRPr="4C463E85" w:rsidR="4C463E85">
              <w:rPr>
                <w:rStyle w:val="Hyperlink"/>
              </w:rPr>
              <w:t>2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4C463E85" w:rsidP="4C463E85" w:rsidRDefault="4C463E85" w14:paraId="26D9F5E2" w14:textId="142CCCB4">
      <w:pPr>
        <w:pStyle w:val="Normal"/>
      </w:pPr>
    </w:p>
    <w:p w:rsidR="5398856A" w:rsidP="1005FA59" w:rsidRDefault="5398856A" w14:paraId="0EE2DBCA" w14:textId="0D845743">
      <w:pPr>
        <w:pStyle w:val="Heading1"/>
        <w:rPr>
          <w:rFonts w:ascii="Cambria" w:hAnsi="Cambria" w:eastAsia="Cambria" w:cs="Cambria"/>
          <w:b w:val="1"/>
          <w:bCs w:val="1"/>
          <w:sz w:val="36"/>
          <w:szCs w:val="36"/>
        </w:rPr>
      </w:pPr>
      <w:bookmarkStart w:name="_Toc2062215266" w:id="608769000"/>
      <w:r w:rsidR="5398856A">
        <w:rPr/>
        <w:t>Introducción</w:t>
      </w:r>
      <w:bookmarkEnd w:id="608769000"/>
    </w:p>
    <w:p w:rsidR="5398856A" w:rsidP="1005FA59" w:rsidRDefault="5398856A" w14:paraId="7841B6D0" w14:textId="3057DE71">
      <w:pPr>
        <w:pStyle w:val="Normal"/>
      </w:pPr>
      <w:r w:rsidR="5398856A">
        <w:rPr/>
        <w:t>En este documento detallaremos el proyecto 2 donde mostraremos nuestras historias de usuario</w:t>
      </w:r>
      <w:r w:rsidR="7CD7A3F4">
        <w:rPr/>
        <w:t xml:space="preserve"> y mostraremos detalles de la implementación de las pruebas y </w:t>
      </w:r>
      <w:r w:rsidR="5A5FAB5E">
        <w:rPr/>
        <w:t xml:space="preserve">consola. </w:t>
      </w:r>
      <w:r w:rsidR="3E1A2705">
        <w:rPr/>
        <w:t xml:space="preserve">En la sección anterior </w:t>
      </w:r>
      <w:r w:rsidR="48651D4A">
        <w:rPr/>
        <w:t xml:space="preserve">implementamos el siguiente sistema para el modelo y el controlador. </w:t>
      </w:r>
      <w:r w:rsidR="48651D4A">
        <w:drawing>
          <wp:inline wp14:editId="5380D70F" wp14:anchorId="06C69C1D">
            <wp:extent cx="5067298" cy="5724524"/>
            <wp:effectExtent l="0" t="0" r="0" b="0"/>
            <wp:docPr id="3193776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d9dad753524f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298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651D4A" w:rsidP="702E7F08" w:rsidRDefault="48651D4A" w14:paraId="0F5CCF6C" w14:textId="7C55481E">
      <w:pPr>
        <w:pStyle w:val="Nota"/>
        <w:rPr>
          <w:i w:val="1"/>
          <w:iCs w:val="1"/>
        </w:rPr>
      </w:pPr>
      <w:r w:rsidR="48651D4A">
        <w:rPr/>
        <w:t xml:space="preserve">Nota: La imagen está un poco pixelada. Hay una versión con mejor calidad en el </w:t>
      </w:r>
      <w:r w:rsidR="054A3AC0">
        <w:rPr/>
        <w:t>GitHub</w:t>
      </w:r>
      <w:r w:rsidR="780AEE5E">
        <w:rPr/>
        <w:t>.</w:t>
      </w:r>
    </w:p>
    <w:p w:rsidR="780AEE5E" w:rsidP="4C463E85" w:rsidRDefault="780AEE5E" w14:paraId="07163DD0" w14:textId="676A9F34">
      <w:pPr>
        <w:pStyle w:val="Normal"/>
      </w:pPr>
      <w:r w:rsidR="780AEE5E">
        <w:rPr/>
        <w:t xml:space="preserve">En este diagrama los objetos Galería, Inventario, </w:t>
      </w:r>
      <w:r w:rsidR="780AEE5E">
        <w:rPr/>
        <w:t>AdministradorUsuarios</w:t>
      </w:r>
      <w:r w:rsidR="780AEE5E">
        <w:rPr/>
        <w:t xml:space="preserve"> y </w:t>
      </w:r>
      <w:r w:rsidR="780AEE5E">
        <w:rPr/>
        <w:t>Administrador</w:t>
      </w:r>
      <w:r w:rsidR="1BD424E9">
        <w:rPr/>
        <w:t>Procesos</w:t>
      </w:r>
      <w:r w:rsidR="1BD424E9">
        <w:rPr/>
        <w:t xml:space="preserve"> son componen la sección de controladores del MVC, el modelo es el resto del diagrama y </w:t>
      </w:r>
      <w:r w:rsidR="51055A74">
        <w:rPr/>
        <w:t>la vista se desarrollará en el siguiente documento.</w:t>
      </w:r>
    </w:p>
    <w:p w:rsidR="1005FA59" w:rsidP="4C463E85" w:rsidRDefault="1005FA59" w14:paraId="788B6119" w14:textId="7405357C">
      <w:pPr>
        <w:pStyle w:val="Heading1"/>
        <w:rPr>
          <w:rFonts w:ascii="Cambria" w:hAnsi="Cambria" w:eastAsia="Cambria" w:cs="Cambria"/>
          <w:b w:val="1"/>
          <w:bCs w:val="1"/>
          <w:sz w:val="36"/>
          <w:szCs w:val="36"/>
        </w:rPr>
      </w:pPr>
      <w:bookmarkStart w:name="_Toc218829273" w:id="1049114484"/>
      <w:r w:rsidR="5398856A">
        <w:rPr/>
        <w:t>Historias de Usuario</w:t>
      </w:r>
      <w:bookmarkEnd w:id="1049114484"/>
    </w:p>
    <w:p w:rsidR="0CF6289A" w:rsidP="702E7F08" w:rsidRDefault="0CF6289A" w14:paraId="6EABFBB5" w14:textId="50048B34">
      <w:pPr>
        <w:pStyle w:val="Subsección"/>
        <w:numPr>
          <w:numId w:val="0"/>
        </w:numPr>
        <w:rPr/>
      </w:pPr>
      <w:r w:rsidR="0CF6289A">
        <w:rPr/>
        <w:t>Clientes o Compradores</w:t>
      </w:r>
    </w:p>
    <w:p w:rsidR="0CF6289A" w:rsidP="4C463E85" w:rsidRDefault="0CF6289A" w14:paraId="7961081E" w14:textId="31E81BB7">
      <w:pPr>
        <w:pStyle w:val="ListParagraph"/>
        <w:numPr>
          <w:ilvl w:val="1"/>
          <w:numId w:val="2"/>
        </w:numPr>
        <w:rPr/>
      </w:pPr>
      <w:r w:rsidR="0CF6289A">
        <w:rPr/>
        <w:t>Como Comprador quiero ver las piezas disponibles y elegir una para ver los detalles y el precio</w:t>
      </w:r>
    </w:p>
    <w:p w:rsidR="0CF6289A" w:rsidP="4C463E85" w:rsidRDefault="0CF6289A" w14:paraId="2B0A3241" w14:textId="238C6793">
      <w:pPr>
        <w:pStyle w:val="ListParagraph"/>
        <w:numPr>
          <w:ilvl w:val="1"/>
          <w:numId w:val="2"/>
        </w:numPr>
        <w:rPr/>
      </w:pPr>
      <w:r w:rsidR="0CF6289A">
        <w:rPr/>
        <w:t>Como Cliente quiero conocer el precio actual de una subasta para hacer una oferta</w:t>
      </w:r>
    </w:p>
    <w:p w:rsidR="0CF6289A" w:rsidP="4C463E85" w:rsidRDefault="0CF6289A" w14:paraId="79B9ACDD" w14:textId="3D9C9675">
      <w:pPr>
        <w:pStyle w:val="ListParagraph"/>
        <w:numPr>
          <w:ilvl w:val="1"/>
          <w:numId w:val="2"/>
        </w:numPr>
        <w:rPr/>
      </w:pPr>
      <w:r w:rsidR="0CF6289A">
        <w:rPr/>
        <w:t>Como Cliente quiero consultar mi información de usuario para actualizarla</w:t>
      </w:r>
    </w:p>
    <w:p w:rsidR="4C463E85" w:rsidP="4C463E85" w:rsidRDefault="4C463E85" w14:paraId="3BC7AA2A" w14:textId="197E8C04">
      <w:pPr>
        <w:pStyle w:val="Normal"/>
      </w:pPr>
    </w:p>
    <w:p w:rsidR="790BAF2D" w:rsidP="702E7F08" w:rsidRDefault="790BAF2D" w14:paraId="282802D4" w14:textId="5A644541">
      <w:pPr>
        <w:pStyle w:val="Subsección"/>
        <w:numPr>
          <w:numId w:val="0"/>
        </w:numPr>
        <w:rPr/>
      </w:pPr>
      <w:r w:rsidR="790BAF2D">
        <w:rPr/>
        <w:t>Empleados</w:t>
      </w:r>
    </w:p>
    <w:p w:rsidR="00AA30C8" w:rsidP="4C463E85" w:rsidRDefault="00AA30C8" w14:paraId="06C2CCA8" w14:textId="24D909E7">
      <w:pPr>
        <w:pStyle w:val="ListParagraph"/>
        <w:numPr>
          <w:ilvl w:val="0"/>
          <w:numId w:val="4"/>
        </w:numPr>
        <w:rPr/>
      </w:pPr>
      <w:r w:rsidR="00AA30C8">
        <w:rPr/>
        <w:t>Como Cajero quiero buscar piezas para registrar una venta de un cliente.</w:t>
      </w:r>
    </w:p>
    <w:p w:rsidR="00AA30C8" w:rsidP="4C463E85" w:rsidRDefault="00AA30C8" w14:paraId="334DA734" w14:textId="7A786894">
      <w:pPr>
        <w:pStyle w:val="ListParagraph"/>
        <w:numPr>
          <w:ilvl w:val="0"/>
          <w:numId w:val="4"/>
        </w:numPr>
        <w:rPr/>
      </w:pPr>
      <w:r w:rsidR="00AA30C8">
        <w:rPr/>
        <w:t>Como Operador quiero consultar el historial de una subasta para actualizarlo</w:t>
      </w:r>
    </w:p>
    <w:p w:rsidR="4C463E85" w:rsidP="4C463E85" w:rsidRDefault="4C463E85" w14:paraId="7D387B92" w14:textId="08B2688C">
      <w:pPr>
        <w:pStyle w:val="Normal"/>
        <w:ind w:left="0"/>
      </w:pPr>
    </w:p>
    <w:p w:rsidR="447150BA" w:rsidP="702E7F08" w:rsidRDefault="447150BA" w14:paraId="178C1EDF" w14:textId="258B57BF">
      <w:pPr>
        <w:pStyle w:val="Subsección"/>
        <w:numPr>
          <w:numId w:val="0"/>
        </w:numPr>
        <w:rPr/>
      </w:pPr>
      <w:r w:rsidR="447150BA">
        <w:rPr/>
        <w:t>Administradores</w:t>
      </w:r>
    </w:p>
    <w:p w:rsidR="00AA30C8" w:rsidP="4C463E85" w:rsidRDefault="00AA30C8" w14:paraId="4C972088" w14:textId="5A1440B3">
      <w:pPr>
        <w:pStyle w:val="ListParagraph"/>
        <w:numPr>
          <w:ilvl w:val="0"/>
          <w:numId w:val="5"/>
        </w:numPr>
        <w:rPr/>
      </w:pPr>
      <w:r w:rsidR="00AA30C8">
        <w:rPr/>
        <w:t xml:space="preserve"> </w:t>
      </w:r>
      <w:r w:rsidR="7B68E13F">
        <w:rPr/>
        <w:t xml:space="preserve">Como Administrador quiero ver la cantidad de procesos por confirmar para conocer mi progreso </w:t>
      </w:r>
    </w:p>
    <w:p w:rsidR="7B68E13F" w:rsidP="4C463E85" w:rsidRDefault="7B68E13F" w14:paraId="0BF18B28" w14:textId="62E372DE">
      <w:pPr>
        <w:pStyle w:val="ListParagraph"/>
        <w:numPr>
          <w:ilvl w:val="0"/>
          <w:numId w:val="5"/>
        </w:numPr>
        <w:rPr/>
      </w:pPr>
      <w:r w:rsidR="7B68E13F">
        <w:rPr/>
        <w:t>Como Administrador quiero ver las piezas que no están en subastas y están disponibles para crear una subasta</w:t>
      </w:r>
    </w:p>
    <w:p w:rsidR="7B68E13F" w:rsidP="4C463E85" w:rsidRDefault="7B68E13F" w14:paraId="4D47706A" w14:textId="57574B0E">
      <w:pPr>
        <w:pStyle w:val="ListParagraph"/>
        <w:numPr>
          <w:ilvl w:val="0"/>
          <w:numId w:val="5"/>
        </w:numPr>
        <w:rPr/>
      </w:pPr>
      <w:r w:rsidR="7B68E13F">
        <w:rPr/>
        <w:t xml:space="preserve">Como Administrador quiero ver la información del Comprador para confirmar el monto </w:t>
      </w:r>
    </w:p>
    <w:p w:rsidR="0120AE1E" w:rsidP="4C463E85" w:rsidRDefault="0120AE1E" w14:paraId="0B5FCA9F" w14:textId="4058CB74">
      <w:pPr>
        <w:pStyle w:val="Heading1"/>
        <w:rPr/>
      </w:pPr>
      <w:r w:rsidR="0120AE1E">
        <w:rPr/>
        <w:t>Diseño de la Consola</w:t>
      </w:r>
    </w:p>
    <w:p w:rsidR="6BAC363B" w:rsidP="4C463E85" w:rsidRDefault="6BAC363B" w14:paraId="57192D27" w14:textId="1F5D2718">
      <w:pPr>
        <w:pStyle w:val="Normal"/>
      </w:pPr>
      <w:r w:rsidR="6BAC363B">
        <w:rPr/>
        <w:t xml:space="preserve">Teniendo en cuenta que el modelo de nuestro grupo tiene 4 tipos de usuarios, vamos a construir una consola </w:t>
      </w:r>
      <w:r w:rsidR="533CE59E">
        <w:rPr/>
        <w:t>para cada tipo</w:t>
      </w:r>
      <w:r w:rsidR="336A6180">
        <w:rPr/>
        <w:t xml:space="preserve"> y una inicial donde se hará el </w:t>
      </w:r>
      <w:r w:rsidR="336A6180">
        <w:rPr/>
        <w:t>login</w:t>
      </w:r>
      <w:r w:rsidR="533CE59E">
        <w:rPr/>
        <w:t>. De esta maner</w:t>
      </w:r>
      <w:r w:rsidR="5242DA43">
        <w:rPr/>
        <w:t>a, podemos dividir las habilidades de cada usuario</w:t>
      </w:r>
      <w:r w:rsidR="074A0B35">
        <w:rPr/>
        <w:t xml:space="preserve">. </w:t>
      </w:r>
    </w:p>
    <w:p w:rsidR="1BB610D9" w:rsidP="702E7F08" w:rsidRDefault="1BB610D9" w14:paraId="39F2E1D5" w14:textId="42B97E82">
      <w:pPr>
        <w:pStyle w:val="Subsección"/>
        <w:numPr>
          <w:numId w:val="0"/>
        </w:numPr>
        <w:rPr/>
      </w:pPr>
      <w:r w:rsidR="1BB610D9">
        <w:rPr/>
        <w:t>ConsolaLogin</w:t>
      </w:r>
    </w:p>
    <w:p w:rsidR="1BB610D9" w:rsidP="4C463E85" w:rsidRDefault="1BB610D9" w14:paraId="237A4843" w14:textId="03E83FE0">
      <w:pPr>
        <w:pStyle w:val="Normal"/>
      </w:pPr>
      <w:r w:rsidR="1BB610D9">
        <w:rPr/>
        <w:t xml:space="preserve">Esta consola es la primera en activarse una vez la aplicación inicia. </w:t>
      </w:r>
      <w:r w:rsidR="42FA57ED">
        <w:rPr/>
        <w:t>Aquí el usuario debe seleccionar que tipo de usuario es e ingresar sus credenciales.</w:t>
      </w:r>
      <w:r w:rsidR="2FF6A08B">
        <w:rPr/>
        <w:t xml:space="preserve"> Se vera algo así:</w:t>
      </w:r>
    </w:p>
    <w:p w:rsidR="2FF6A08B" w:rsidP="4C463E85" w:rsidRDefault="2FF6A08B" w14:paraId="3B118DDE" w14:textId="48A67FC2">
      <w:pPr>
        <w:pStyle w:val="Normal"/>
      </w:pPr>
      <w:r w:rsidR="2FF6A08B">
        <w:rPr/>
        <w:t>Usted va a:</w:t>
      </w:r>
    </w:p>
    <w:p w:rsidR="2FF6A08B" w:rsidP="4C463E85" w:rsidRDefault="2FF6A08B" w14:paraId="749E5CD1" w14:textId="60226B80">
      <w:pPr>
        <w:pStyle w:val="Normal"/>
      </w:pPr>
      <w:r w:rsidR="2FF6A08B">
        <w:rPr/>
        <w:t xml:space="preserve">1) Hacer </w:t>
      </w:r>
      <w:r w:rsidR="2FF6A08B">
        <w:rPr/>
        <w:t>Login</w:t>
      </w:r>
    </w:p>
    <w:p w:rsidR="2FF6A08B" w:rsidP="4C463E85" w:rsidRDefault="2FF6A08B" w14:paraId="46C688D1" w14:textId="5296323B">
      <w:pPr>
        <w:pStyle w:val="Normal"/>
      </w:pPr>
      <w:r w:rsidR="2FF6A08B">
        <w:rPr/>
        <w:t>2) Registrar un nuevo usuario</w:t>
      </w:r>
    </w:p>
    <w:p w:rsidR="729C2345" w:rsidP="4C463E85" w:rsidRDefault="729C2345" w14:paraId="41CB9104" w14:textId="18F850E0">
      <w:pPr>
        <w:pStyle w:val="Normal"/>
      </w:pPr>
      <w:r w:rsidR="729C2345">
        <w:rPr/>
        <w:t>3) Cerrar aplicación</w:t>
      </w:r>
    </w:p>
    <w:p w:rsidR="2FF6A08B" w:rsidP="4C463E85" w:rsidRDefault="2FF6A08B" w14:paraId="7753537A" w14:textId="56CDA148">
      <w:pPr>
        <w:pStyle w:val="Normal"/>
      </w:pPr>
      <w:r w:rsidR="2FF6A08B">
        <w:rPr/>
        <w:t xml:space="preserve">Si se escoge la opción 1) entonces se mostrará lo </w:t>
      </w:r>
      <w:r w:rsidR="2FF6A08B">
        <w:rPr/>
        <w:t>siguien</w:t>
      </w:r>
      <w:r w:rsidR="2FF6A08B">
        <w:rPr/>
        <w:t>te:</w:t>
      </w:r>
    </w:p>
    <w:p w:rsidR="2FF6A08B" w:rsidP="4C463E85" w:rsidRDefault="2FF6A08B" w14:paraId="61121874" w14:textId="3968775A">
      <w:pPr>
        <w:pStyle w:val="Normal"/>
      </w:pPr>
      <w:r w:rsidR="2FF6A08B">
        <w:rPr/>
        <w:t>¿Qué tipo de usuario es?</w:t>
      </w:r>
    </w:p>
    <w:p w:rsidR="2FF6A08B" w:rsidP="4C463E85" w:rsidRDefault="2FF6A08B" w14:paraId="681A9771" w14:textId="22025270">
      <w:pPr>
        <w:pStyle w:val="Normal"/>
      </w:pPr>
      <w:r w:rsidR="2FF6A08B">
        <w:rPr/>
        <w:t>1) Cliente</w:t>
      </w:r>
    </w:p>
    <w:p w:rsidR="2FF6A08B" w:rsidP="4C463E85" w:rsidRDefault="2FF6A08B" w14:paraId="5C02F8CF" w14:textId="443F6CEF">
      <w:pPr>
        <w:pStyle w:val="Normal"/>
      </w:pPr>
      <w:r w:rsidR="2FF6A08B">
        <w:rPr/>
        <w:t xml:space="preserve">2) </w:t>
      </w:r>
      <w:r w:rsidR="458843EB">
        <w:rPr/>
        <w:t>Cajero</w:t>
      </w:r>
    </w:p>
    <w:p w:rsidR="458843EB" w:rsidP="4C463E85" w:rsidRDefault="458843EB" w14:paraId="1B29BD5B" w14:textId="25C17606">
      <w:pPr>
        <w:pStyle w:val="Normal"/>
      </w:pPr>
      <w:r w:rsidR="458843EB">
        <w:rPr/>
        <w:t>4) Operador</w:t>
      </w:r>
    </w:p>
    <w:p w:rsidR="2FF6A08B" w:rsidP="4C463E85" w:rsidRDefault="2FF6A08B" w14:paraId="12DD5DE8" w14:textId="613DD723">
      <w:pPr>
        <w:pStyle w:val="Normal"/>
      </w:pPr>
      <w:r w:rsidR="2FF6A08B">
        <w:rPr/>
        <w:t>3) Administrador</w:t>
      </w:r>
    </w:p>
    <w:p w:rsidR="2FF6A08B" w:rsidP="4C463E85" w:rsidRDefault="2FF6A08B" w14:paraId="56290288" w14:textId="1B0B08E8">
      <w:pPr>
        <w:pStyle w:val="Normal"/>
      </w:pPr>
      <w:r w:rsidR="2FF6A08B">
        <w:rPr/>
        <w:t>[Respuesta del Usuario]</w:t>
      </w:r>
    </w:p>
    <w:p w:rsidR="2FF6A08B" w:rsidP="4C463E85" w:rsidRDefault="2FF6A08B" w14:paraId="0728647A" w14:textId="10336EB6">
      <w:pPr>
        <w:pStyle w:val="Normal"/>
      </w:pPr>
      <w:r w:rsidR="2FF6A08B">
        <w:rPr/>
        <w:t>Ingrese sus Credenciales:</w:t>
      </w:r>
    </w:p>
    <w:p w:rsidR="2FF6A08B" w:rsidP="4C463E85" w:rsidRDefault="2FF6A08B" w14:paraId="673E2D59" w14:textId="4569D867">
      <w:pPr>
        <w:pStyle w:val="Normal"/>
      </w:pPr>
      <w:r w:rsidR="2FF6A08B">
        <w:rPr/>
        <w:t>Nombre:</w:t>
      </w:r>
    </w:p>
    <w:p w:rsidR="2FF6A08B" w:rsidP="4C463E85" w:rsidRDefault="2FF6A08B" w14:paraId="62C28D42" w14:textId="0CC368AC">
      <w:pPr>
        <w:pStyle w:val="Normal"/>
      </w:pPr>
      <w:r w:rsidR="2FF6A08B">
        <w:rPr/>
        <w:t>[Respuesta del Usuario]</w:t>
      </w:r>
    </w:p>
    <w:p w:rsidR="2FF6A08B" w:rsidP="4C463E85" w:rsidRDefault="2FF6A08B" w14:paraId="546DC9EC" w14:textId="27A3530B">
      <w:pPr>
        <w:pStyle w:val="Normal"/>
      </w:pPr>
      <w:r w:rsidR="2FF6A08B">
        <w:rPr/>
        <w:t xml:space="preserve">Contraseña: </w:t>
      </w:r>
    </w:p>
    <w:p w:rsidR="2FF6A08B" w:rsidP="4C463E85" w:rsidRDefault="2FF6A08B" w14:paraId="7154E285" w14:textId="6C56518E">
      <w:pPr>
        <w:pStyle w:val="Normal"/>
      </w:pPr>
      <w:r w:rsidR="2FF6A08B">
        <w:rPr/>
        <w:t>[Respuesta del Usuario]</w:t>
      </w:r>
    </w:p>
    <w:p w:rsidR="2FF6A08B" w:rsidP="4C463E85" w:rsidRDefault="2FF6A08B" w14:paraId="15588C31" w14:textId="5A0A9653">
      <w:pPr>
        <w:pStyle w:val="Normal"/>
      </w:pPr>
      <w:r w:rsidR="2FF6A08B">
        <w:rPr/>
        <w:t xml:space="preserve">Si la información ingresada es correcta, se </w:t>
      </w:r>
      <w:r w:rsidR="26B1365B">
        <w:rPr/>
        <w:t>activará la consola del tipo de usuario seleccionado. Si no, volverá</w:t>
      </w:r>
      <w:r w:rsidR="7724AB9D">
        <w:rPr/>
        <w:t xml:space="preserve"> al principio de la pantalla </w:t>
      </w:r>
    </w:p>
    <w:p w:rsidR="2378CE63" w:rsidP="4C463E85" w:rsidRDefault="2378CE63" w14:paraId="2966BFCC" w14:textId="690D7639">
      <w:pPr>
        <w:pStyle w:val="Normal"/>
      </w:pPr>
      <w:r w:rsidR="2378CE63">
        <w:rPr/>
        <w:t>Por otro lado</w:t>
      </w:r>
      <w:r w:rsidR="4554F5CC">
        <w:rPr/>
        <w:t xml:space="preserve">, si el usuario escoge la opción 2) la pantalla </w:t>
      </w:r>
      <w:r w:rsidR="4554F5CC">
        <w:rPr/>
        <w:t>mostraría</w:t>
      </w:r>
      <w:r w:rsidR="4554F5CC">
        <w:rPr/>
        <w:t>:</w:t>
      </w:r>
    </w:p>
    <w:p w:rsidR="4554F5CC" w:rsidP="4C463E85" w:rsidRDefault="4554F5CC" w14:paraId="0DF8DDCA" w14:textId="7486487B">
      <w:pPr>
        <w:pStyle w:val="Normal"/>
        <w:ind w:firstLine="708"/>
      </w:pPr>
      <w:r w:rsidR="4554F5CC">
        <w:rPr/>
        <w:t xml:space="preserve">Ingrese su nombre: </w:t>
      </w:r>
    </w:p>
    <w:p w:rsidR="4554F5CC" w:rsidP="4C463E85" w:rsidRDefault="4554F5CC" w14:paraId="046AEF0A" w14:textId="0AF47024">
      <w:pPr>
        <w:pStyle w:val="Normal"/>
        <w:ind w:firstLine="708"/>
      </w:pPr>
      <w:r w:rsidR="4554F5CC">
        <w:rPr/>
        <w:t>[Respuesta del Usuario]</w:t>
      </w:r>
    </w:p>
    <w:p w:rsidR="4554F5CC" w:rsidP="4C463E85" w:rsidRDefault="4554F5CC" w14:paraId="29824EEF" w14:textId="3F69858A">
      <w:pPr>
        <w:pStyle w:val="Normal"/>
        <w:ind w:firstLine="708"/>
      </w:pPr>
      <w:r w:rsidR="4554F5CC">
        <w:rPr/>
        <w:t>Ingrese una contraseña:</w:t>
      </w:r>
    </w:p>
    <w:p w:rsidR="4554F5CC" w:rsidP="4C463E85" w:rsidRDefault="4554F5CC" w14:paraId="65F8C7DC" w14:textId="61728D7B">
      <w:pPr>
        <w:pStyle w:val="Normal"/>
        <w:ind w:firstLine="708"/>
      </w:pPr>
      <w:r w:rsidR="4554F5CC">
        <w:rPr/>
        <w:t>[Respuesta del Usuario]</w:t>
      </w:r>
    </w:p>
    <w:p w:rsidR="70448FCB" w:rsidP="4C463E85" w:rsidRDefault="70448FCB" w14:paraId="13C83C49" w14:textId="76A8ACD5">
      <w:pPr>
        <w:pStyle w:val="Normal"/>
      </w:pPr>
      <w:r w:rsidR="70DEAEEB">
        <w:rPr/>
        <w:t>Fantástico</w:t>
      </w:r>
      <w:r w:rsidR="70448FCB">
        <w:rPr/>
        <w:t xml:space="preserve">, por favor haga </w:t>
      </w:r>
      <w:r w:rsidR="70448FCB">
        <w:rPr/>
        <w:t>Login</w:t>
      </w:r>
      <w:r w:rsidR="70448FCB">
        <w:rPr/>
        <w:t>.</w:t>
      </w:r>
    </w:p>
    <w:p w:rsidR="70448FCB" w:rsidP="4C463E85" w:rsidRDefault="70448FCB" w14:paraId="69A41E07" w14:textId="2E2EDBBB">
      <w:pPr>
        <w:pStyle w:val="Normal"/>
      </w:pPr>
      <w:r w:rsidR="70448FCB">
        <w:rPr/>
        <w:t xml:space="preserve">Al finalizar la pantalla devolverá al usuario a la primera pantalla donde podrá acceder al resto de la aplicación. </w:t>
      </w:r>
    </w:p>
    <w:p w:rsidR="4C463E85" w:rsidP="4C463E85" w:rsidRDefault="4C463E85" w14:paraId="79D1DF55" w14:textId="488B0366">
      <w:pPr>
        <w:pStyle w:val="Normal"/>
        <w:ind w:left="720" w:firstLine="0"/>
      </w:pPr>
    </w:p>
    <w:p w:rsidR="4C463E85" w:rsidP="4C463E85" w:rsidRDefault="4C463E85" w14:paraId="36497078" w14:textId="006BA8F9">
      <w:pPr>
        <w:pStyle w:val="Normal"/>
        <w:ind w:left="720" w:firstLine="0"/>
      </w:pPr>
    </w:p>
    <w:p w:rsidR="45816224" w:rsidP="702E7F08" w:rsidRDefault="45816224" w14:paraId="7BE23136" w14:textId="354723AD">
      <w:pPr>
        <w:pStyle w:val="Subsección"/>
        <w:numPr>
          <w:numId w:val="0"/>
        </w:numPr>
        <w:rPr/>
      </w:pPr>
      <w:r w:rsidR="45816224">
        <w:rPr/>
        <w:t>ConsolaCliente</w:t>
      </w:r>
    </w:p>
    <w:p w:rsidR="45816224" w:rsidP="4C463E85" w:rsidRDefault="45816224" w14:paraId="66F4E9B8" w14:textId="7E2F8E9D">
      <w:pPr>
        <w:pStyle w:val="Normal"/>
      </w:pPr>
      <w:r w:rsidR="45816224">
        <w:rPr/>
        <w:t>ConsolaCliente</w:t>
      </w:r>
      <w:r w:rsidR="45816224">
        <w:rPr/>
        <w:t xml:space="preserve"> es la consola en</w:t>
      </w:r>
      <w:r w:rsidR="4AE365A0">
        <w:rPr/>
        <w:t xml:space="preserve">cargada de los servicios del cliente. Esta pantalla </w:t>
      </w:r>
      <w:r w:rsidR="5733A64E">
        <w:rPr/>
        <w:t xml:space="preserve">se verá </w:t>
      </w:r>
      <w:r w:rsidR="5733A64E">
        <w:rPr/>
        <w:t>de la si</w:t>
      </w:r>
      <w:r w:rsidR="5733A64E">
        <w:rPr/>
        <w:t>guiente manera:</w:t>
      </w:r>
    </w:p>
    <w:p w:rsidR="5733A64E" w:rsidP="4C463E85" w:rsidRDefault="5733A64E" w14:paraId="03EDD040" w14:textId="442BC2CF">
      <w:pPr>
        <w:pStyle w:val="Normal"/>
      </w:pPr>
      <w:r w:rsidR="5733A64E">
        <w:rPr/>
        <w:t xml:space="preserve">1) Consultar perfil </w:t>
      </w:r>
    </w:p>
    <w:p w:rsidR="5733A64E" w:rsidP="4C463E85" w:rsidRDefault="5733A64E" w14:paraId="78AB7009" w14:textId="35541D17">
      <w:pPr>
        <w:pStyle w:val="Normal"/>
      </w:pPr>
      <w:r w:rsidR="5733A64E">
        <w:rPr/>
        <w:t>2) Ver piezas disponibles</w:t>
      </w:r>
    </w:p>
    <w:p w:rsidR="5733A64E" w:rsidP="4C463E85" w:rsidRDefault="5733A64E" w14:paraId="365BF5D0" w14:textId="04CCEE3B">
      <w:pPr>
        <w:pStyle w:val="Normal"/>
      </w:pPr>
      <w:r w:rsidR="5733A64E">
        <w:rPr/>
        <w:t xml:space="preserve">3) Ver subastas </w:t>
      </w:r>
    </w:p>
    <w:p w:rsidR="5733A64E" w:rsidP="4C463E85" w:rsidRDefault="5733A64E" w14:paraId="100BB3E9" w14:textId="54392195">
      <w:pPr>
        <w:pStyle w:val="Normal"/>
      </w:pPr>
      <w:r w:rsidR="5733A64E">
        <w:rPr/>
        <w:t>4) Consignar una pieza</w:t>
      </w:r>
    </w:p>
    <w:p w:rsidR="4661A9B1" w:rsidP="4C463E85" w:rsidRDefault="4661A9B1" w14:paraId="52EEE8AE" w14:textId="6FDFAC99">
      <w:pPr>
        <w:pStyle w:val="Normal"/>
      </w:pPr>
      <w:r w:rsidR="4661A9B1">
        <w:rPr/>
        <w:t>5) Logout</w:t>
      </w:r>
    </w:p>
    <w:p w:rsidR="5733A64E" w:rsidP="4C463E85" w:rsidRDefault="5733A64E" w14:paraId="1C26DD8C" w14:textId="26638948">
      <w:pPr>
        <w:pStyle w:val="Normal"/>
      </w:pPr>
      <w:r w:rsidR="5733A64E">
        <w:rPr/>
        <w:t xml:space="preserve">En este caso las opciones </w:t>
      </w:r>
      <w:r w:rsidR="38601625">
        <w:rPr/>
        <w:t>2</w:t>
      </w:r>
      <w:r w:rsidR="5733A64E">
        <w:rPr/>
        <w:t xml:space="preserve"> y </w:t>
      </w:r>
      <w:r w:rsidR="2922B1B2">
        <w:rPr/>
        <w:t>3</w:t>
      </w:r>
      <w:r w:rsidR="5733A64E">
        <w:rPr/>
        <w:t xml:space="preserve"> imprimen en la consola una lista de lo que haya pedido el cliente</w:t>
      </w:r>
      <w:r w:rsidR="6F846FDA">
        <w:rPr/>
        <w:t>.</w:t>
      </w:r>
      <w:r w:rsidR="5733A64E">
        <w:rPr/>
        <w:t xml:space="preserve"> </w:t>
      </w:r>
      <w:r w:rsidR="2BEB5221">
        <w:rPr/>
        <w:t>S</w:t>
      </w:r>
      <w:r w:rsidR="5733A64E">
        <w:rPr/>
        <w:t xml:space="preserve">i </w:t>
      </w:r>
      <w:r w:rsidR="67F8B03A">
        <w:rPr/>
        <w:t>eligió</w:t>
      </w:r>
      <w:r w:rsidR="5733A64E">
        <w:rPr/>
        <w:t xml:space="preserve"> la opció</w:t>
      </w:r>
      <w:r w:rsidR="1EBF5340">
        <w:rPr/>
        <w:t xml:space="preserve">n </w:t>
      </w:r>
      <w:r w:rsidR="7E64C637">
        <w:rPr/>
        <w:t>2 es una lista de piezas disponibles</w:t>
      </w:r>
      <w:r w:rsidR="0F8D45E8">
        <w:rPr/>
        <w:t>, si eligió la opción 3 es una lista de subastas activas. La opción 1</w:t>
      </w:r>
      <w:r w:rsidR="026B6D09">
        <w:rPr/>
        <w:t xml:space="preserve"> muestra el nombre, la contraseña, el monto y un historial de piezas que ha comprado </w:t>
      </w:r>
      <w:r w:rsidR="4A686305">
        <w:rPr/>
        <w:t xml:space="preserve">y consignado </w:t>
      </w:r>
      <w:r w:rsidR="026B6D09">
        <w:rPr/>
        <w:t xml:space="preserve">el cliente. </w:t>
      </w:r>
      <w:r w:rsidR="553F0A21">
        <w:rPr/>
        <w:t xml:space="preserve">Finalmente, la opción 4 le pide al usuario la información de la pieza que quiere consignar </w:t>
      </w:r>
      <w:r w:rsidR="5F7F7305">
        <w:rPr/>
        <w:t xml:space="preserve">antes de devolver al usuario al </w:t>
      </w:r>
      <w:r w:rsidR="5F7F7305">
        <w:rPr/>
        <w:t>principio</w:t>
      </w:r>
      <w:r w:rsidR="5F7F7305">
        <w:rPr/>
        <w:t xml:space="preserve"> de la pantalla.</w:t>
      </w:r>
    </w:p>
    <w:p w:rsidR="4C463E85" w:rsidP="4C463E85" w:rsidRDefault="4C463E85" w14:paraId="3ED862E2" w14:textId="1DE2FEA2">
      <w:pPr>
        <w:pStyle w:val="Normal"/>
      </w:pPr>
    </w:p>
    <w:p w:rsidR="42C068E7" w:rsidP="702E7F08" w:rsidRDefault="42C068E7" w14:paraId="21B1D514" w14:textId="201012C4">
      <w:pPr>
        <w:pStyle w:val="Subsección"/>
        <w:numPr>
          <w:numId w:val="0"/>
        </w:numPr>
        <w:rPr/>
      </w:pPr>
      <w:r w:rsidR="42C068E7">
        <w:rPr/>
        <w:t>ConsolaCajero</w:t>
      </w:r>
    </w:p>
    <w:p w:rsidR="42C068E7" w:rsidP="4C463E85" w:rsidRDefault="42C068E7" w14:paraId="2DFD2766" w14:textId="024E3F0A">
      <w:pPr>
        <w:pStyle w:val="Normal"/>
      </w:pPr>
      <w:r w:rsidR="42C068E7">
        <w:rPr/>
        <w:t>ConsolaCajero</w:t>
      </w:r>
      <w:r w:rsidR="42C068E7">
        <w:rPr/>
        <w:t xml:space="preserve"> es la consola que usarán los empleados cuando un cliente quiera comprar una pieza. </w:t>
      </w:r>
      <w:r w:rsidR="33286005">
        <w:rPr/>
        <w:t xml:space="preserve">En este caso los empleados solo deben buscar la pieza que </w:t>
      </w:r>
      <w:r w:rsidR="60483AE8">
        <w:rPr/>
        <w:t>está</w:t>
      </w:r>
      <w:r w:rsidR="33286005">
        <w:rPr/>
        <w:t xml:space="preserve"> comprando el cliente, ingresar la información de dicho cliente y</w:t>
      </w:r>
      <w:r w:rsidR="4DBB2C57">
        <w:rPr/>
        <w:t xml:space="preserve"> registrar la venta</w:t>
      </w:r>
      <w:r w:rsidR="4D736B64">
        <w:rPr/>
        <w:t xml:space="preserve">. </w:t>
      </w:r>
    </w:p>
    <w:p w:rsidR="4D736B64" w:rsidP="4C463E85" w:rsidRDefault="4D736B64" w14:paraId="08E843D5" w14:textId="7F9918BB">
      <w:pPr>
        <w:pStyle w:val="Normal"/>
      </w:pPr>
      <w:r w:rsidR="4D736B64">
        <w:rPr/>
        <w:t xml:space="preserve">1) Registrar Venta </w:t>
      </w:r>
    </w:p>
    <w:p w:rsidR="4D736B64" w:rsidP="4C463E85" w:rsidRDefault="4D736B64" w14:paraId="1DA50A92" w14:textId="1A0A2E34">
      <w:pPr>
        <w:pStyle w:val="Normal"/>
      </w:pPr>
      <w:r w:rsidR="4D736B64">
        <w:rPr/>
        <w:t>2) Logout</w:t>
      </w:r>
    </w:p>
    <w:p w:rsidR="4D736B64" w:rsidP="4C463E85" w:rsidRDefault="4D736B64" w14:paraId="74205391" w14:textId="2B125FDD">
      <w:pPr>
        <w:pStyle w:val="Normal"/>
      </w:pPr>
      <w:r w:rsidR="4D736B64">
        <w:rPr/>
        <w:t xml:space="preserve">Al registrar la venta al cajero le aparecerá una lista de piezas disponibles y buscará la que quiere el cliente. Al encontrar la pieza </w:t>
      </w:r>
      <w:r w:rsidR="55CB28F8">
        <w:rPr/>
        <w:t>la venderá y el proceso quedará registrado.</w:t>
      </w:r>
    </w:p>
    <w:p w:rsidR="4C463E85" w:rsidP="4C463E85" w:rsidRDefault="4C463E85" w14:paraId="03B92BED" w14:textId="098F13A4">
      <w:pPr>
        <w:pStyle w:val="Normal"/>
      </w:pPr>
    </w:p>
    <w:p w:rsidR="42C068E7" w:rsidP="702E7F08" w:rsidRDefault="42C068E7" w14:paraId="348D5381" w14:textId="609FD910">
      <w:pPr>
        <w:pStyle w:val="Subsección"/>
        <w:numPr>
          <w:numId w:val="0"/>
        </w:numPr>
        <w:rPr/>
      </w:pPr>
      <w:r w:rsidR="42C068E7">
        <w:rPr/>
        <w:t>ConsolaOperador</w:t>
      </w:r>
    </w:p>
    <w:p w:rsidR="3FF40DF1" w:rsidP="4C463E85" w:rsidRDefault="3FF40DF1" w14:paraId="69FF51E0" w14:textId="0334F42A">
      <w:pPr>
        <w:pStyle w:val="Normal"/>
      </w:pPr>
      <w:r w:rsidR="3FF40DF1">
        <w:rPr/>
        <w:t>ConsolaOperador</w:t>
      </w:r>
      <w:r w:rsidR="3FF40DF1">
        <w:rPr/>
        <w:t xml:space="preserve"> es la consola que usan los operadores. En está consola ellos pueden buscar subastas y una vez encuentren una </w:t>
      </w:r>
      <w:r w:rsidR="312CA56B">
        <w:rPr/>
        <w:t xml:space="preserve">podrán registrar en el historial de la subasta las nuevas ofertas. </w:t>
      </w:r>
    </w:p>
    <w:p w:rsidR="42C068E7" w:rsidP="702E7F08" w:rsidRDefault="42C068E7" w14:paraId="2340BD48" w14:textId="38A6B439">
      <w:pPr>
        <w:pStyle w:val="Subsección"/>
        <w:numPr>
          <w:numId w:val="0"/>
        </w:numPr>
        <w:rPr/>
      </w:pPr>
      <w:r w:rsidR="42C068E7">
        <w:rPr/>
        <w:t>ConsolaAdministrador</w:t>
      </w:r>
    </w:p>
    <w:p w:rsidR="48BA46EE" w:rsidP="702E7F08" w:rsidRDefault="48BA46EE" w14:paraId="4F172B91" w14:textId="700100CC">
      <w:pPr>
        <w:pStyle w:val="Normal"/>
      </w:pPr>
      <w:r w:rsidR="48BA46EE">
        <w:rPr/>
        <w:t>ConsolaAdministrador</w:t>
      </w:r>
      <w:r w:rsidR="48BA46EE">
        <w:rPr/>
        <w:t xml:space="preserve"> es la consola que usaran </w:t>
      </w:r>
      <w:r w:rsidR="262DF44D">
        <w:rPr/>
        <w:t xml:space="preserve">los administradores. Esta consola debe ser capaz de mostrar las ventas y las subastas por confirmar ademas de tener la capacidad de autenticar a clientes para que participen en </w:t>
      </w:r>
      <w:r w:rsidR="711BD424">
        <w:rPr/>
        <w:t>subastas.</w:t>
      </w:r>
    </w:p>
    <w:p w:rsidR="702E7F08" w:rsidP="702E7F08" w:rsidRDefault="702E7F08" w14:paraId="6BD355A3" w14:textId="7F2CCBC2">
      <w:pPr>
        <w:pStyle w:val="Normal"/>
      </w:pPr>
    </w:p>
    <w:p w:rsidR="14E98B42" w:rsidP="702E7F08" w:rsidRDefault="14E98B42" w14:paraId="35960C53" w14:textId="32682398">
      <w:pPr>
        <w:pStyle w:val="Normal"/>
        <w:ind w:left="708" w:firstLine="0"/>
      </w:pPr>
      <w:r w:rsidR="14E98B42">
        <w:drawing>
          <wp:inline wp14:editId="658221AF" wp14:anchorId="4C7DA8C5">
            <wp:extent cx="3819525" cy="5724524"/>
            <wp:effectExtent l="0" t="0" r="0" b="0"/>
            <wp:docPr id="8512109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371beaae0f47a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195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19F506" w:rsidP="4C463E85" w:rsidRDefault="2319F506" w14:paraId="79B0D625" w14:textId="1AF47DD6">
      <w:pPr>
        <w:pStyle w:val="Heading1"/>
        <w:rPr/>
      </w:pPr>
      <w:r w:rsidR="2319F506">
        <w:rPr/>
        <w:t>Cambios al Modelo</w:t>
      </w:r>
    </w:p>
    <w:p w:rsidR="2319F506" w:rsidP="4C463E85" w:rsidRDefault="2319F506" w14:paraId="724DFB1D" w14:textId="4FB413D6">
      <w:pPr>
        <w:pStyle w:val="Heading1"/>
        <w:rPr/>
      </w:pPr>
      <w:r w:rsidR="2319F506">
        <w:rPr/>
        <w:t>Detalles de las Pruebas</w:t>
      </w:r>
    </w:p>
    <w:p w:rsidR="2319F506" w:rsidP="4C463E85" w:rsidRDefault="2319F506" w14:paraId="5C33C30F" w14:textId="0DF5CDAE">
      <w:pPr>
        <w:pStyle w:val="Heading1"/>
        <w:rPr/>
      </w:pPr>
      <w:r w:rsidR="2319F506">
        <w:rPr/>
        <w:t>Detalles de la Interfaz</w:t>
      </w:r>
    </w:p>
    <w:p w:rsidR="4C463E85" w:rsidP="4C463E85" w:rsidRDefault="4C463E85" w14:paraId="0BC9D65E" w14:textId="467E15F0">
      <w:pPr>
        <w:pStyle w:val="Normal"/>
      </w:pPr>
    </w:p>
    <w:p w:rsidR="4C463E85" w:rsidP="4C463E85" w:rsidRDefault="4C463E85" w14:paraId="5034D82B" w14:textId="6725F1A7">
      <w:pPr>
        <w:pStyle w:val="Normal"/>
      </w:pPr>
    </w:p>
    <w:p w:rsidR="4C463E85" w:rsidP="4C463E85" w:rsidRDefault="4C463E85" w14:paraId="3E777516" w14:textId="60438D61">
      <w:pPr>
        <w:pStyle w:val="Subsección"/>
        <w:numPr>
          <w:numId w:val="0"/>
        </w:num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0d1dbae3b5254600"/>
      <w:footerReference w:type="default" r:id="R665384e1a77c4c2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C463E85" w:rsidTr="4C463E85" w14:paraId="21073F20">
      <w:trPr>
        <w:trHeight w:val="300"/>
      </w:trPr>
      <w:tc>
        <w:tcPr>
          <w:tcW w:w="3005" w:type="dxa"/>
          <w:tcMar/>
        </w:tcPr>
        <w:p w:rsidR="4C463E85" w:rsidP="4C463E85" w:rsidRDefault="4C463E85" w14:paraId="572D8724" w14:textId="456BD566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C463E85" w:rsidP="4C463E85" w:rsidRDefault="4C463E85" w14:paraId="6254B257" w14:textId="5BE5DF6A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C463E85" w:rsidP="4C463E85" w:rsidRDefault="4C463E85" w14:paraId="5744AA2B" w14:textId="4D5CE907">
          <w:pPr>
            <w:pStyle w:val="Header"/>
            <w:bidi w:val="0"/>
            <w:ind w:right="-115"/>
            <w:jc w:val="right"/>
          </w:pPr>
        </w:p>
      </w:tc>
    </w:tr>
  </w:tbl>
  <w:p w:rsidR="4C463E85" w:rsidP="4C463E85" w:rsidRDefault="4C463E85" w14:paraId="5D92AAA8" w14:textId="5A437986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C463E85" w:rsidTr="4C463E85" w14:paraId="3F424E49">
      <w:trPr>
        <w:trHeight w:val="300"/>
      </w:trPr>
      <w:tc>
        <w:tcPr>
          <w:tcW w:w="3005" w:type="dxa"/>
          <w:tcMar/>
        </w:tcPr>
        <w:p w:rsidR="4C463E85" w:rsidP="4C463E85" w:rsidRDefault="4C463E85" w14:paraId="30842BED" w14:textId="05540716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C463E85" w:rsidP="4C463E85" w:rsidRDefault="4C463E85" w14:paraId="1FAD11EA" w14:textId="2B8B12B4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C463E85" w:rsidP="4C463E85" w:rsidRDefault="4C463E85" w14:paraId="6B62CB2E" w14:textId="54F9C5D0">
          <w:pPr>
            <w:pStyle w:val="Header"/>
            <w:bidi w:val="0"/>
            <w:ind w:right="-115"/>
            <w:jc w:val="right"/>
          </w:pPr>
        </w:p>
      </w:tc>
    </w:tr>
  </w:tbl>
  <w:p w:rsidR="4C463E85" w:rsidP="4C463E85" w:rsidRDefault="4C463E85" w14:paraId="23280488" w14:textId="55333A84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F0UhqwMJjTL+Sx" int2:id="OJQHDdN3">
      <int2:state int2:type="AugLoop_Text_Critique" int2:value="Rejected"/>
    </int2:textHash>
    <int2:textHash int2:hashCode="ffv/HLj3D0sjOJ" int2:id="xZ2nSYaY">
      <int2:state int2:type="AugLoop_Text_Critique" int2:value="Rejected"/>
    </int2:textHash>
    <int2:textHash int2:hashCode="Y7sMS95/QbKJCD" int2:id="FSfAZLyM">
      <int2:state int2:type="AugLoop_Text_Critique" int2:value="Rejected"/>
    </int2:textHash>
    <int2:textHash int2:hashCode="VVJeGz39h4f9IC" int2:id="nUYrHXGf">
      <int2:state int2:type="AugLoop_Text_Critique" int2:value="Rejected"/>
    </int2:textHash>
    <int2:textHash int2:hashCode="Ub6AL9TutvxIen" int2:id="ttHfMcbj">
      <int2:state int2:type="AugLoop_Text_Critique" int2:value="Rejected"/>
    </int2:textHash>
    <int2:textHash int2:hashCode="9TZYudTlYE2tzs" int2:id="3c8tMlJr">
      <int2:state int2:type="AugLoop_Text_Critique" int2:value="Rejected"/>
    </int2:textHash>
    <int2:textHash int2:hashCode="Jzb6spHwTmm2LU" int2:id="6dnJe9Zw">
      <int2:state int2:type="AugLoop_Text_Critique" int2:value="Rejected"/>
    </int2:textHash>
    <int2:textHash int2:hashCode="2k58djnOvDgCeC" int2:id="6gksasT9">
      <int2:state int2:type="AugLoop_Text_Critique" int2:value="Rejected"/>
    </int2:textHash>
    <int2:textHash int2:hashCode="3rPHZglirKnNKZ" int2:id="VO7tngYf">
      <int2:state int2:type="AugLoop_Text_Critique" int2:value="Rejected"/>
    </int2:textHash>
    <int2:textHash int2:hashCode="UTUv5By+U0VtbX" int2:id="SUIgEIUu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7">
    <w:nsid w:val="69efd8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7843612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)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78892a7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710e5f2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34e9760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43dc6a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eff2840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pStyle w:val="Heading1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pStyle w:val="Subsección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DFFABEB"/>
    <w:rsid w:val="00255F31"/>
    <w:rsid w:val="00AA30C8"/>
    <w:rsid w:val="010CEC83"/>
    <w:rsid w:val="0120AE1E"/>
    <w:rsid w:val="0243FC9F"/>
    <w:rsid w:val="026B6D09"/>
    <w:rsid w:val="026DD646"/>
    <w:rsid w:val="041F65AE"/>
    <w:rsid w:val="045099E9"/>
    <w:rsid w:val="045FF27C"/>
    <w:rsid w:val="052248AA"/>
    <w:rsid w:val="054A3AC0"/>
    <w:rsid w:val="055DEDAB"/>
    <w:rsid w:val="06C0C95B"/>
    <w:rsid w:val="074A0B35"/>
    <w:rsid w:val="08AE55A3"/>
    <w:rsid w:val="09CE9582"/>
    <w:rsid w:val="0A280D23"/>
    <w:rsid w:val="0B5B7461"/>
    <w:rsid w:val="0B7C0095"/>
    <w:rsid w:val="0CB628DC"/>
    <w:rsid w:val="0CDBDA75"/>
    <w:rsid w:val="0CF6289A"/>
    <w:rsid w:val="0D356FB4"/>
    <w:rsid w:val="0D46C9B8"/>
    <w:rsid w:val="0E0D399C"/>
    <w:rsid w:val="0EA92FB5"/>
    <w:rsid w:val="0EF2AF65"/>
    <w:rsid w:val="0F8D45E8"/>
    <w:rsid w:val="0F98C779"/>
    <w:rsid w:val="1005FA59"/>
    <w:rsid w:val="12EEF057"/>
    <w:rsid w:val="12FDE80E"/>
    <w:rsid w:val="132D6A77"/>
    <w:rsid w:val="14E98B42"/>
    <w:rsid w:val="15556A9E"/>
    <w:rsid w:val="1690EA2A"/>
    <w:rsid w:val="19067BA3"/>
    <w:rsid w:val="191ED99D"/>
    <w:rsid w:val="1A748149"/>
    <w:rsid w:val="1A997ACF"/>
    <w:rsid w:val="1BB610D9"/>
    <w:rsid w:val="1BD424E9"/>
    <w:rsid w:val="1C831B40"/>
    <w:rsid w:val="1C974005"/>
    <w:rsid w:val="1D1FBF66"/>
    <w:rsid w:val="1DD23D40"/>
    <w:rsid w:val="1E30D8FB"/>
    <w:rsid w:val="1EBF5340"/>
    <w:rsid w:val="1FC71B4D"/>
    <w:rsid w:val="2043AF11"/>
    <w:rsid w:val="2162EBAE"/>
    <w:rsid w:val="217FC2A0"/>
    <w:rsid w:val="21970575"/>
    <w:rsid w:val="22C81836"/>
    <w:rsid w:val="2319F506"/>
    <w:rsid w:val="231E8756"/>
    <w:rsid w:val="2378CE63"/>
    <w:rsid w:val="237B03B6"/>
    <w:rsid w:val="243C8C9F"/>
    <w:rsid w:val="251857EB"/>
    <w:rsid w:val="25436F4A"/>
    <w:rsid w:val="25CF1D4E"/>
    <w:rsid w:val="261AC95B"/>
    <w:rsid w:val="262DF44D"/>
    <w:rsid w:val="26ABEAE6"/>
    <w:rsid w:val="26B1365B"/>
    <w:rsid w:val="282817A6"/>
    <w:rsid w:val="2922B1B2"/>
    <w:rsid w:val="2992EA2D"/>
    <w:rsid w:val="2ACB3B85"/>
    <w:rsid w:val="2B10B76E"/>
    <w:rsid w:val="2BEB5221"/>
    <w:rsid w:val="2DFFABEB"/>
    <w:rsid w:val="2FC416BA"/>
    <w:rsid w:val="2FF6A08B"/>
    <w:rsid w:val="3106B47F"/>
    <w:rsid w:val="3119101D"/>
    <w:rsid w:val="312CA56B"/>
    <w:rsid w:val="31FF0624"/>
    <w:rsid w:val="321B2605"/>
    <w:rsid w:val="32B68433"/>
    <w:rsid w:val="33286005"/>
    <w:rsid w:val="3334DD50"/>
    <w:rsid w:val="336A6180"/>
    <w:rsid w:val="3506F362"/>
    <w:rsid w:val="3743908B"/>
    <w:rsid w:val="37810127"/>
    <w:rsid w:val="38601625"/>
    <w:rsid w:val="38D4A059"/>
    <w:rsid w:val="3991C74B"/>
    <w:rsid w:val="3A1FE766"/>
    <w:rsid w:val="3A421025"/>
    <w:rsid w:val="3CBC3C0F"/>
    <w:rsid w:val="3E1A2705"/>
    <w:rsid w:val="3EC6080F"/>
    <w:rsid w:val="3F85D80C"/>
    <w:rsid w:val="3FB01EDD"/>
    <w:rsid w:val="3FF1089F"/>
    <w:rsid w:val="3FF40DF1"/>
    <w:rsid w:val="40486AEA"/>
    <w:rsid w:val="40F36025"/>
    <w:rsid w:val="4178D450"/>
    <w:rsid w:val="4250A57B"/>
    <w:rsid w:val="42C068E7"/>
    <w:rsid w:val="42FA57ED"/>
    <w:rsid w:val="439509BA"/>
    <w:rsid w:val="4408D24E"/>
    <w:rsid w:val="447150BA"/>
    <w:rsid w:val="44EC4BF7"/>
    <w:rsid w:val="451DE8C7"/>
    <w:rsid w:val="4552A36F"/>
    <w:rsid w:val="4554F5CC"/>
    <w:rsid w:val="457890F8"/>
    <w:rsid w:val="45816224"/>
    <w:rsid w:val="458843EB"/>
    <w:rsid w:val="46384131"/>
    <w:rsid w:val="4661A9B1"/>
    <w:rsid w:val="4801A7A2"/>
    <w:rsid w:val="48651D4A"/>
    <w:rsid w:val="48BA46EE"/>
    <w:rsid w:val="495AE9B7"/>
    <w:rsid w:val="4A686305"/>
    <w:rsid w:val="4AE365A0"/>
    <w:rsid w:val="4B0A6527"/>
    <w:rsid w:val="4B2BBC01"/>
    <w:rsid w:val="4BF787C1"/>
    <w:rsid w:val="4C463E85"/>
    <w:rsid w:val="4C887947"/>
    <w:rsid w:val="4D43F27D"/>
    <w:rsid w:val="4D736B64"/>
    <w:rsid w:val="4D9A4D00"/>
    <w:rsid w:val="4DBB2C57"/>
    <w:rsid w:val="4E894261"/>
    <w:rsid w:val="4EED88E5"/>
    <w:rsid w:val="4F6B22DF"/>
    <w:rsid w:val="51055A74"/>
    <w:rsid w:val="514ADF08"/>
    <w:rsid w:val="5242DA43"/>
    <w:rsid w:val="52A58A9E"/>
    <w:rsid w:val="52B73968"/>
    <w:rsid w:val="52F3925F"/>
    <w:rsid w:val="533CE59E"/>
    <w:rsid w:val="5398856A"/>
    <w:rsid w:val="53BE1368"/>
    <w:rsid w:val="553F0A21"/>
    <w:rsid w:val="55CB28F8"/>
    <w:rsid w:val="5653586D"/>
    <w:rsid w:val="56B4219B"/>
    <w:rsid w:val="5722C83A"/>
    <w:rsid w:val="5733A64E"/>
    <w:rsid w:val="573552CC"/>
    <w:rsid w:val="57F97337"/>
    <w:rsid w:val="57FA8ED2"/>
    <w:rsid w:val="58432F4A"/>
    <w:rsid w:val="5952C987"/>
    <w:rsid w:val="5A5FAB5E"/>
    <w:rsid w:val="5B3AE180"/>
    <w:rsid w:val="5B62126A"/>
    <w:rsid w:val="5C1E60FF"/>
    <w:rsid w:val="5C7398D9"/>
    <w:rsid w:val="5D276F43"/>
    <w:rsid w:val="5EFF44B7"/>
    <w:rsid w:val="5F4D39D3"/>
    <w:rsid w:val="5F7F7305"/>
    <w:rsid w:val="60483AE8"/>
    <w:rsid w:val="60C18B58"/>
    <w:rsid w:val="60C8184F"/>
    <w:rsid w:val="63BA3A7E"/>
    <w:rsid w:val="6466BA22"/>
    <w:rsid w:val="65F8A2AB"/>
    <w:rsid w:val="67F8B03A"/>
    <w:rsid w:val="687719FC"/>
    <w:rsid w:val="68A18B71"/>
    <w:rsid w:val="68A27099"/>
    <w:rsid w:val="69A90A7F"/>
    <w:rsid w:val="69F8AD74"/>
    <w:rsid w:val="6B397AF9"/>
    <w:rsid w:val="6BAC363B"/>
    <w:rsid w:val="6C455F28"/>
    <w:rsid w:val="6CAAFAA3"/>
    <w:rsid w:val="6CDDD710"/>
    <w:rsid w:val="6D193C57"/>
    <w:rsid w:val="6F3384ED"/>
    <w:rsid w:val="6F846FDA"/>
    <w:rsid w:val="6FFF89A0"/>
    <w:rsid w:val="702E7F08"/>
    <w:rsid w:val="70448FCB"/>
    <w:rsid w:val="705312D2"/>
    <w:rsid w:val="70DEAEEB"/>
    <w:rsid w:val="70F7FF1F"/>
    <w:rsid w:val="711BD424"/>
    <w:rsid w:val="714B691B"/>
    <w:rsid w:val="72138212"/>
    <w:rsid w:val="729C2345"/>
    <w:rsid w:val="742DFEF1"/>
    <w:rsid w:val="74B15218"/>
    <w:rsid w:val="754A07EF"/>
    <w:rsid w:val="75B88199"/>
    <w:rsid w:val="75C1644A"/>
    <w:rsid w:val="7724AB9D"/>
    <w:rsid w:val="78095D61"/>
    <w:rsid w:val="780AEE5E"/>
    <w:rsid w:val="780DB726"/>
    <w:rsid w:val="782E804E"/>
    <w:rsid w:val="78E06305"/>
    <w:rsid w:val="790BAF2D"/>
    <w:rsid w:val="7A7AE8A7"/>
    <w:rsid w:val="7A8169A1"/>
    <w:rsid w:val="7AF40320"/>
    <w:rsid w:val="7B68E13F"/>
    <w:rsid w:val="7BA79F63"/>
    <w:rsid w:val="7CD7A3F4"/>
    <w:rsid w:val="7D08CB8C"/>
    <w:rsid w:val="7D21F996"/>
    <w:rsid w:val="7DB34DD2"/>
    <w:rsid w:val="7E3885B4"/>
    <w:rsid w:val="7E64C637"/>
    <w:rsid w:val="7E68FB62"/>
    <w:rsid w:val="7EDA4510"/>
    <w:rsid w:val="7F7F14D3"/>
    <w:rsid w:val="7FB0A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CFEA3"/>
  <w15:chartTrackingRefBased/>
  <w15:docId w15:val="{0AC8355C-E250-441D-A458-A34AEA94034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1005FA59"/>
    <w:rPr>
      <w:rFonts w:ascii="Cambria" w:hAnsi="Cambria" w:eastAsia="Cambria" w:cs="Cambria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ListParagraph"/>
    <w:next w:val="Normal"/>
    <w:link w:val="Heading1Char"/>
    <w:qFormat/>
    <w:rsid w:val="1005FA59"/>
    <w:rPr>
      <w:rFonts w:ascii="Cambria" w:hAnsi="Cambria" w:eastAsia="Cambria" w:cs="Cambria"/>
      <w:b w:val="1"/>
      <w:bCs w:val="1"/>
      <w:sz w:val="36"/>
      <w:szCs w:val="36"/>
      <w:lang w:val="es-ES" w:eastAsia="en-US" w:bidi="ar-SA"/>
    </w:rPr>
    <w:pPr>
      <w:numPr>
        <w:ilvl w:val="0"/>
        <w:numId w:val="1"/>
      </w:numPr>
      <w:spacing w:after="160" w:line="279" w:lineRule="auto"/>
      <w:jc w:val="center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1005FA59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26"/>
      <w:szCs w:val="26"/>
    </w:rPr>
    <w:pPr>
      <w:keepNext w:val="1"/>
      <w:keepLines w:val="1"/>
      <w:spacing w:before="40" w:after="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1005FA59"/>
    <w:rPr>
      <w:rFonts w:ascii="Aptos Display" w:hAnsi="Aptos Display" w:eastAsia="" w:cs="" w:asciiTheme="majorAscii" w:hAnsiTheme="majorAscii" w:eastAsiaTheme="majorEastAsia" w:cstheme="majorBidi"/>
      <w:color w:val="0A2F40"/>
    </w:rPr>
    <w:pPr>
      <w:keepNext w:val="1"/>
      <w:keepLines w:val="1"/>
      <w:spacing w:before="40" w:after="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1005FA59"/>
    <w:rPr>
      <w:rFonts w:ascii="Aptos Display" w:hAnsi="Aptos Display" w:eastAsia="" w:cs="" w:asciiTheme="majorAscii" w:hAnsiTheme="majorAscii" w:eastAsiaTheme="majorEastAsia" w:cstheme="majorBidi"/>
      <w:i w:val="1"/>
      <w:iCs w:val="1"/>
      <w:color w:val="0F4761" w:themeColor="accent1" w:themeTint="FF" w:themeShade="BF"/>
    </w:rPr>
    <w:pPr>
      <w:keepNext w:val="1"/>
      <w:keepLines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1005FA59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</w:rPr>
    <w:pPr>
      <w:keepNext w:val="1"/>
      <w:keepLines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1005FA59"/>
    <w:rPr>
      <w:rFonts w:ascii="Aptos Display" w:hAnsi="Aptos Display" w:eastAsia="" w:cs="" w:asciiTheme="majorAscii" w:hAnsiTheme="majorAscii" w:eastAsiaTheme="majorEastAsia" w:cstheme="majorBidi"/>
      <w:color w:val="0A2F40"/>
    </w:rPr>
    <w:pPr>
      <w:keepNext w:val="1"/>
      <w:keepLines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1005FA59"/>
    <w:rPr>
      <w:rFonts w:ascii="Aptos Display" w:hAnsi="Aptos Display" w:eastAsia="" w:cs="" w:asciiTheme="majorAscii" w:hAnsiTheme="majorAscii" w:eastAsiaTheme="majorEastAsia" w:cstheme="majorBidi"/>
      <w:i w:val="1"/>
      <w:iCs w:val="1"/>
      <w:color w:val="0A2F40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1005FA59"/>
    <w:rPr>
      <w:rFonts w:ascii="Aptos Display" w:hAnsi="Aptos Display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1005FA59"/>
    <w:rPr>
      <w:rFonts w:ascii="Aptos Display" w:hAnsi="Aptos Display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spacing w:before="40" w:after="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1005FA59"/>
    <w:rPr>
      <w:sz w:val="44"/>
      <w:szCs w:val="44"/>
    </w:rPr>
    <w:pPr>
      <w:jc w:val="center"/>
    </w:pPr>
  </w:style>
  <w:style w:type="paragraph" w:styleId="Subtitle">
    <w:uiPriority w:val="11"/>
    <w:name w:val="Subtitle"/>
    <w:basedOn w:val="Normal"/>
    <w:next w:val="Normal"/>
    <w:link w:val="SubtitleChar"/>
    <w:qFormat/>
    <w:rsid w:val="1005FA59"/>
    <w:rPr>
      <w:b w:val="1"/>
      <w:bCs w:val="1"/>
      <w:i w:val="0"/>
      <w:iCs w:val="0"/>
      <w:sz w:val="32"/>
      <w:szCs w:val="32"/>
    </w:rPr>
    <w:pPr>
      <w:jc w:val="center"/>
    </w:pPr>
  </w:style>
  <w:style w:type="paragraph" w:styleId="Quote">
    <w:uiPriority w:val="29"/>
    <w:name w:val="Quote"/>
    <w:basedOn w:val="Normal"/>
    <w:next w:val="Normal"/>
    <w:link w:val="QuoteChar"/>
    <w:qFormat/>
    <w:rsid w:val="1005FA59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1005FA59"/>
    <w:rPr>
      <w:i w:val="1"/>
      <w:iCs w:val="1"/>
      <w:color w:val="156082" w:themeColor="accent1" w:themeTint="FF" w:themeShade="FF"/>
    </w:rPr>
    <w:pP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1005FA59"/>
    <w:pPr>
      <w:spacing/>
      <w:ind w:left="720"/>
      <w:contextualSpacing/>
    </w:pPr>
  </w:style>
  <w:style w:type="character" w:styleId="Heading1Char" w:customStyle="true">
    <w:uiPriority w:val="9"/>
    <w:name w:val="Heading 1 Char"/>
    <w:basedOn w:val="ListParagraph"/>
    <w:link w:val="Heading1"/>
    <w:rsid w:val="1005FA59"/>
    <w:rPr>
      <w:rFonts w:ascii="Cambria" w:hAnsi="Cambria" w:eastAsia="Cambria" w:cs="Cambria"/>
      <w:b w:val="1"/>
      <w:bCs w:val="1"/>
      <w:sz w:val="36"/>
      <w:szCs w:val="36"/>
      <w:lang w:val="es-ES" w:eastAsia="en-US" w:bidi="ar-SA"/>
    </w:rPr>
  </w:style>
  <w:style w:type="character" w:styleId="TitleChar" w:customStyle="true">
    <w:uiPriority w:val="10"/>
    <w:name w:val="Title Char"/>
    <w:basedOn w:val="Normal"/>
    <w:link w:val="Title"/>
    <w:rsid w:val="1005FA59"/>
    <w:rPr>
      <w:sz w:val="44"/>
      <w:szCs w:val="44"/>
    </w:rPr>
  </w:style>
  <w:style w:type="character" w:styleId="SubtitleChar" w:customStyle="true">
    <w:uiPriority w:val="11"/>
    <w:name w:val="Subtitle Char"/>
    <w:basedOn w:val="Normal"/>
    <w:link w:val="Subtitle"/>
    <w:rsid w:val="1005FA59"/>
    <w:rPr>
      <w:b w:val="1"/>
      <w:bCs w:val="1"/>
      <w:i w:val="0"/>
      <w:iCs w:val="0"/>
      <w:sz w:val="32"/>
      <w:szCs w:val="32"/>
    </w:rPr>
  </w:style>
  <w:style w:type="paragraph" w:styleId="TOC1">
    <w:uiPriority w:val="39"/>
    <w:name w:val="toc 1"/>
    <w:basedOn w:val="Normal"/>
    <w:next w:val="Normal"/>
    <w:unhideWhenUsed/>
    <w:rsid w:val="1005FA59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1005FA59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1005FA59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1005FA59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1005FA59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1005FA59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1005FA59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1005FA59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1005FA59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1005FA59"/>
    <w:rPr>
      <w:sz w:val="20"/>
      <w:szCs w:val="20"/>
    </w:rPr>
    <w:pPr>
      <w:spacing w:after="0"/>
    </w:pPr>
  </w:style>
  <w:style w:type="paragraph" w:styleId="Footer">
    <w:uiPriority w:val="99"/>
    <w:name w:val="footer"/>
    <w:basedOn w:val="Normal"/>
    <w:unhideWhenUsed/>
    <w:link w:val="FooterChar"/>
    <w:rsid w:val="1005FA59"/>
    <w:pPr>
      <w:tabs>
        <w:tab w:val="center" w:leader="none" w:pos="4680"/>
        <w:tab w:val="right" w:leader="none" w:pos="9360"/>
      </w:tabs>
      <w:spacing w:after="0"/>
    </w:pPr>
  </w:style>
  <w:style w:type="paragraph" w:styleId="FootnoteText">
    <w:uiPriority w:val="99"/>
    <w:name w:val="footnote text"/>
    <w:basedOn w:val="Normal"/>
    <w:semiHidden/>
    <w:unhideWhenUsed/>
    <w:link w:val="FootnoteTextChar"/>
    <w:rsid w:val="1005FA59"/>
    <w:rPr>
      <w:sz w:val="20"/>
      <w:szCs w:val="20"/>
    </w:rPr>
    <w:pPr>
      <w:spacing w:after="0"/>
    </w:pPr>
  </w:style>
  <w:style w:type="paragraph" w:styleId="Header">
    <w:uiPriority w:val="99"/>
    <w:name w:val="header"/>
    <w:basedOn w:val="Normal"/>
    <w:unhideWhenUsed/>
    <w:link w:val="HeaderChar"/>
    <w:rsid w:val="1005FA59"/>
    <w:pPr>
      <w:tabs>
        <w:tab w:val="center" w:leader="none" w:pos="4680"/>
        <w:tab w:val="right" w:leader="none" w:pos="9360"/>
      </w:tabs>
      <w:spacing w:after="0"/>
    </w:pPr>
  </w:style>
  <w:style w:type="paragraph" w:styleId="Nota" w:customStyle="true">
    <w:uiPriority w:val="1"/>
    <w:name w:val="Nota"/>
    <w:basedOn w:val="Normal"/>
    <w:link w:val="NotaChar"/>
    <w:qFormat/>
    <w:rsid w:val="4C463E85"/>
    <w:rPr>
      <w:rFonts w:asciiTheme="minorAscii" w:hAnsiTheme="minorAscii" w:eastAsiaTheme="minorAscii" w:cstheme="minorBidi"/>
      <w:i w:val="1"/>
      <w:iCs w:val="1"/>
      <w:sz w:val="24"/>
      <w:szCs w:val="24"/>
      <w:lang w:val="es-ES" w:eastAsia="en-US" w:bidi="ar-SA"/>
    </w:rPr>
    <w:pPr>
      <w:spacing w:after="160" w:line="279" w:lineRule="auto"/>
    </w:pPr>
  </w:style>
  <w:style w:type="paragraph" w:styleId="Subsección" w:customStyle="true">
    <w:uiPriority w:val="1"/>
    <w:name w:val="Subsección"/>
    <w:basedOn w:val="Normal"/>
    <w:link w:val="SubsecciónChar"/>
    <w:qFormat/>
    <w:rsid w:val="702E7F08"/>
    <w:rPr>
      <w:b w:val="1"/>
      <w:bCs w:val="1"/>
      <w:i w:val="1"/>
      <w:iCs w:val="1"/>
      <w:sz w:val="32"/>
      <w:szCs w:val="32"/>
      <w:lang w:val="es-ES" w:eastAsia="en-US" w:bidi="ar-SA"/>
    </w:rPr>
    <w:pPr>
      <w:numPr>
        <w:ilvl w:val="1"/>
        <w:numId w:val="1"/>
      </w:numPr>
      <w:spacing w:after="160" w:line="279" w:lineRule="auto"/>
      <w:ind w:left="1440" w:hanging="360"/>
      <w:jc w:val="left"/>
    </w:pPr>
  </w:style>
  <w:style w:type="character" w:styleId="NotaChar" w:customStyle="true">
    <w:name w:val="Nota Char"/>
    <w:basedOn w:val="DefaultParagraphFont"/>
    <w:link w:val="Nota"/>
    <w:rsid w:val="4C463E85"/>
    <w:rPr>
      <w:rFonts w:ascii="Cambria" w:hAnsi="Cambria" w:eastAsia="Cambria" w:cs="Cambria" w:asciiTheme="minorAscii" w:hAnsiTheme="minorAscii" w:eastAsiaTheme="minorAscii" w:cstheme="minorBidi"/>
      <w:i w:val="1"/>
      <w:iCs w:val="1"/>
      <w:sz w:val="24"/>
      <w:szCs w:val="24"/>
      <w:lang w:val="es-ES" w:eastAsia="en-US" w:bidi="ar-SA"/>
    </w:rPr>
  </w:style>
  <w:style w:type="character" w:styleId="SubsecciónChar" w:customStyle="true">
    <w:uiPriority w:val="1"/>
    <w:name w:val="Subsección Char"/>
    <w:basedOn w:val="DefaultParagraphFont"/>
    <w:link w:val="Subsección"/>
    <w:rsid w:val="702E7F08"/>
    <w:rPr>
      <w:rFonts w:ascii="Cambria" w:hAnsi="Cambria" w:eastAsia="Cambria" w:cs="Cambria"/>
      <w:b w:val="1"/>
      <w:bCs w:val="1"/>
      <w:i w:val="1"/>
      <w:iCs w:val="1"/>
      <w:sz w:val="32"/>
      <w:szCs w:val="32"/>
      <w:lang w:val="es-ES" w:eastAsia="en-US" w:bidi="ar-SA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3cbf0b0c88574db3" /><Relationship Type="http://schemas.openxmlformats.org/officeDocument/2006/relationships/image" Target="/media/image.png" Id="R3dd9dad753524f80" /><Relationship Type="http://schemas.openxmlformats.org/officeDocument/2006/relationships/glossaryDocument" Target="glossary/document.xml" Id="Rf1b4a628cc874264" /><Relationship Type="http://schemas.openxmlformats.org/officeDocument/2006/relationships/header" Target="header.xml" Id="R0d1dbae3b5254600" /><Relationship Type="http://schemas.openxmlformats.org/officeDocument/2006/relationships/footer" Target="footer.xml" Id="R665384e1a77c4c27" /><Relationship Type="http://schemas.openxmlformats.org/officeDocument/2006/relationships/image" Target="/media/image2.jpg" Id="Rf3371beaae0f47ab" /><Relationship Type="http://schemas.microsoft.com/office/2020/10/relationships/intelligence" Target="intelligence2.xml" Id="R4e0be0e98663490c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d84e66-9121-472b-b2f4-342a25c6df92}"/>
      </w:docPartPr>
      <w:docPartBody>
        <w:p w14:paraId="2EE435E6">
          <w:r>
            <w:rPr>
              <w:rStyle w:val="PlaceholderText"/>
            </w:rPr>
            <w:t>Haga clic aquí para escribir texto.</w:t>
          </w:r>
        </w:p>
      </w:docPartBody>
    </w:docPart>
  </w:docParts>
</w:glossaryDocument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2024-05-07T17:21:16.0119871Z</dcterms:created>
  <dcterms:modified xsi:type="dcterms:W3CDTF">2024-05-10T01:58:43.3136851Z</dcterms:modified>
  <dc:creator>Andres Ignacio Tello Umerez</dc:creator>
  <lastModifiedBy>Andres Ignacio Tello Umerez</lastModifiedBy>
</coreProperties>
</file>