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BF32" w14:textId="6AD8B43E" w:rsidR="21481E72" w:rsidRDefault="21481E72" w:rsidP="71B45AC3">
      <w:pPr>
        <w:jc w:val="center"/>
        <w:rPr>
          <w:rFonts w:ascii="Aptos" w:eastAsia="Aptos" w:hAnsi="Aptos" w:cs="Aptos"/>
        </w:rPr>
      </w:pPr>
      <w:r w:rsidRPr="71B45AC3">
        <w:rPr>
          <w:rFonts w:ascii="Lato" w:eastAsia="Lato" w:hAnsi="Lato" w:cs="Lato"/>
          <w:color w:val="202122"/>
          <w:sz w:val="60"/>
          <w:szCs w:val="60"/>
        </w:rPr>
        <w:t xml:space="preserve">    </w:t>
      </w:r>
      <w:r w:rsidRPr="71B45AC3">
        <w:rPr>
          <w:rFonts w:ascii="Lato" w:eastAsia="Lato" w:hAnsi="Lato" w:cs="Lato"/>
          <w:color w:val="202122"/>
          <w:sz w:val="48"/>
          <w:szCs w:val="48"/>
        </w:rPr>
        <w:t>Proyecto #1 - Entrega 1 (Análisis)</w:t>
      </w:r>
    </w:p>
    <w:p w14:paraId="59607260" w14:textId="0ED479BD" w:rsidR="43F5BC56" w:rsidRDefault="43F5BC56" w:rsidP="71B45AC3">
      <w:pPr>
        <w:rPr>
          <w:rFonts w:eastAsiaTheme="minorEastAsia"/>
          <w:sz w:val="28"/>
          <w:szCs w:val="28"/>
        </w:rPr>
      </w:pPr>
      <w:r w:rsidRPr="71B45AC3">
        <w:rPr>
          <w:rFonts w:eastAsiaTheme="minorEastAsia"/>
          <w:sz w:val="28"/>
          <w:szCs w:val="28"/>
        </w:rPr>
        <w:t xml:space="preserve">Grupo 6: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252"/>
      </w:tblGrid>
      <w:tr w:rsidR="71B45AC3" w14:paraId="675008C5" w14:textId="77777777" w:rsidTr="71B45AC3">
        <w:trPr>
          <w:trHeight w:val="300"/>
        </w:trPr>
        <w:tc>
          <w:tcPr>
            <w:tcW w:w="9252" w:type="dxa"/>
            <w:vAlign w:val="center"/>
          </w:tcPr>
          <w:p w14:paraId="44D6C14A" w14:textId="38D95F48" w:rsidR="71B45AC3" w:rsidRDefault="71B45AC3" w:rsidP="71B45AC3">
            <w:pPr>
              <w:spacing w:after="0"/>
            </w:pPr>
            <w:r w:rsidRPr="71B45AC3">
              <w:rPr>
                <w:rFonts w:eastAsiaTheme="minorEastAsia"/>
              </w:rPr>
              <w:t>Zharick</w:t>
            </w:r>
            <w:r w:rsidR="3D6E3C79" w:rsidRPr="71B45AC3">
              <w:rPr>
                <w:rFonts w:eastAsiaTheme="minorEastAsia"/>
              </w:rPr>
              <w:t xml:space="preserve"> Aragon Romaña</w:t>
            </w:r>
          </w:p>
        </w:tc>
      </w:tr>
      <w:tr w:rsidR="71B45AC3" w14:paraId="102CC7F6" w14:textId="77777777" w:rsidTr="71B45AC3">
        <w:trPr>
          <w:trHeight w:val="300"/>
        </w:trPr>
        <w:tc>
          <w:tcPr>
            <w:tcW w:w="9252" w:type="dxa"/>
            <w:vAlign w:val="center"/>
          </w:tcPr>
          <w:p w14:paraId="21AC94B0" w14:textId="5F14EDE7" w:rsidR="71B45AC3" w:rsidRDefault="71B45AC3" w:rsidP="71B45AC3">
            <w:pPr>
              <w:spacing w:after="0"/>
            </w:pPr>
            <w:r w:rsidRPr="71B45AC3">
              <w:rPr>
                <w:rFonts w:eastAsiaTheme="minorEastAsia"/>
              </w:rPr>
              <w:t>Juan Esteban</w:t>
            </w:r>
            <w:r w:rsidR="45C4A523" w:rsidRPr="71B45AC3">
              <w:rPr>
                <w:rFonts w:eastAsiaTheme="minorEastAsia"/>
              </w:rPr>
              <w:t xml:space="preserve"> </w:t>
            </w:r>
            <w:proofErr w:type="spellStart"/>
            <w:r w:rsidR="45C4A523" w:rsidRPr="71B45AC3">
              <w:rPr>
                <w:rFonts w:eastAsiaTheme="minorEastAsia"/>
              </w:rPr>
              <w:t>Lopez</w:t>
            </w:r>
            <w:proofErr w:type="spellEnd"/>
            <w:r w:rsidR="45C4A523" w:rsidRPr="71B45AC3">
              <w:rPr>
                <w:rFonts w:eastAsiaTheme="minorEastAsia"/>
              </w:rPr>
              <w:t xml:space="preserve"> Ardila</w:t>
            </w:r>
          </w:p>
        </w:tc>
      </w:tr>
      <w:tr w:rsidR="71B45AC3" w14:paraId="683BC73E" w14:textId="77777777" w:rsidTr="71B45AC3">
        <w:trPr>
          <w:trHeight w:val="300"/>
        </w:trPr>
        <w:tc>
          <w:tcPr>
            <w:tcW w:w="9252" w:type="dxa"/>
            <w:vAlign w:val="center"/>
          </w:tcPr>
          <w:p w14:paraId="3A3ACB8B" w14:textId="4A140464" w:rsidR="71B45AC3" w:rsidRDefault="71B45AC3" w:rsidP="71B45AC3">
            <w:pPr>
              <w:spacing w:after="0"/>
              <w:rPr>
                <w:rFonts w:ascii="Lato" w:eastAsia="Lato" w:hAnsi="Lato" w:cs="Lato"/>
                <w:color w:val="202122"/>
                <w:sz w:val="24"/>
                <w:szCs w:val="24"/>
              </w:rPr>
            </w:pPr>
            <w:r w:rsidRPr="71B45AC3">
              <w:rPr>
                <w:rFonts w:eastAsiaTheme="minorEastAsia"/>
              </w:rPr>
              <w:t xml:space="preserve">Camilo </w:t>
            </w:r>
            <w:proofErr w:type="spellStart"/>
            <w:r w:rsidRPr="71B45AC3">
              <w:rPr>
                <w:rFonts w:eastAsiaTheme="minorEastAsia"/>
              </w:rPr>
              <w:t>Andres</w:t>
            </w:r>
            <w:proofErr w:type="spellEnd"/>
            <w:r w:rsidR="41A13A01" w:rsidRPr="71B45AC3">
              <w:rPr>
                <w:rFonts w:eastAsiaTheme="minorEastAsia"/>
              </w:rPr>
              <w:t xml:space="preserve"> </w:t>
            </w:r>
            <w:proofErr w:type="spellStart"/>
            <w:r w:rsidR="41A13A01" w:rsidRPr="71B45AC3">
              <w:rPr>
                <w:rFonts w:eastAsiaTheme="minorEastAsia"/>
              </w:rPr>
              <w:t>Rios</w:t>
            </w:r>
            <w:proofErr w:type="spellEnd"/>
            <w:r w:rsidR="41A13A01" w:rsidRPr="71B45AC3">
              <w:rPr>
                <w:rFonts w:eastAsiaTheme="minorEastAsia"/>
              </w:rPr>
              <w:t xml:space="preserve"> Andrade</w:t>
            </w:r>
          </w:p>
          <w:p w14:paraId="2613D47D" w14:textId="1C608D2C" w:rsidR="71B45AC3" w:rsidRDefault="71B45AC3" w:rsidP="71B45AC3">
            <w:pPr>
              <w:spacing w:after="0"/>
              <w:rPr>
                <w:rFonts w:ascii="Lato" w:eastAsia="Lato" w:hAnsi="Lato" w:cs="Lato"/>
                <w:color w:val="202122"/>
                <w:sz w:val="24"/>
                <w:szCs w:val="24"/>
              </w:rPr>
            </w:pPr>
          </w:p>
          <w:p w14:paraId="28742450" w14:textId="767E7FD6" w:rsidR="71B45AC3" w:rsidRDefault="71B45AC3" w:rsidP="71B45AC3">
            <w:pPr>
              <w:spacing w:after="0"/>
              <w:rPr>
                <w:rFonts w:ascii="Lato" w:eastAsia="Lato" w:hAnsi="Lato" w:cs="Lato"/>
                <w:color w:val="202122"/>
                <w:sz w:val="24"/>
                <w:szCs w:val="24"/>
              </w:rPr>
            </w:pPr>
          </w:p>
        </w:tc>
      </w:tr>
    </w:tbl>
    <w:p w14:paraId="40546A22" w14:textId="6029A08C" w:rsidR="30A9EC0B" w:rsidRDefault="30A9EC0B" w:rsidP="71B45AC3">
      <w:r>
        <w:rPr>
          <w:noProof/>
        </w:rPr>
        <w:drawing>
          <wp:inline distT="0" distB="0" distL="0" distR="0" wp14:anchorId="6F8287DA" wp14:editId="4C162C85">
            <wp:extent cx="6534152" cy="6858000"/>
            <wp:effectExtent l="0" t="0" r="0" b="0"/>
            <wp:docPr id="499098337" name="Imagen 499098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2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F8BB" w14:textId="1129FB16" w:rsidR="71B45AC3" w:rsidRDefault="71B45AC3" w:rsidP="71B45AC3"/>
    <w:p w14:paraId="6D13FD07" w14:textId="2A29BC79" w:rsidR="002F0FA3" w:rsidRDefault="002F0FA3" w:rsidP="71B45AC3">
      <w:pPr>
        <w:pStyle w:val="Prrafodelista"/>
        <w:numPr>
          <w:ilvl w:val="0"/>
          <w:numId w:val="3"/>
        </w:numPr>
      </w:pPr>
      <w:r w:rsidRPr="71B45AC3">
        <w:rPr>
          <w:b/>
          <w:bCs/>
        </w:rPr>
        <w:lastRenderedPageBreak/>
        <w:t>MODELO DE DOMINIO</w:t>
      </w:r>
    </w:p>
    <w:p w14:paraId="54C7AE3D" w14:textId="5FBFAD7B" w:rsidR="002F0FA3" w:rsidRDefault="0911031A" w:rsidP="002F0FA3">
      <w:r>
        <w:t xml:space="preserve">El punto de </w:t>
      </w:r>
      <w:r w:rsidR="1669F873">
        <w:t>conexión</w:t>
      </w:r>
      <w:r>
        <w:t xml:space="preserve"> principal es el </w:t>
      </w:r>
      <w:proofErr w:type="spellStart"/>
      <w:r>
        <w:t>learningPath</w:t>
      </w:r>
      <w:proofErr w:type="spellEnd"/>
      <w:r>
        <w:t xml:space="preserve"> es por eso que el diagrama no</w:t>
      </w:r>
      <w:r w:rsidR="23395E18">
        <w:t xml:space="preserve"> </w:t>
      </w:r>
      <w:r>
        <w:t xml:space="preserve">especifica el “sistema” ya que este es el </w:t>
      </w:r>
      <w:r w:rsidR="3B6F6CAA">
        <w:t>conjunto</w:t>
      </w:r>
      <w:r>
        <w:t xml:space="preserve"> de conexiones es sí. </w:t>
      </w:r>
      <w:r w:rsidR="3D91F29D">
        <w:t xml:space="preserve">Hay dos tipos de usuarios los profesores y estudiantes estos heredan los atributos de la clase, pero tienen métodos diferentes. Se creo </w:t>
      </w:r>
      <w:r w:rsidR="5DF220FB">
        <w:t>además</w:t>
      </w:r>
      <w:r w:rsidR="3D91F29D">
        <w:t xml:space="preserve"> </w:t>
      </w:r>
      <w:r w:rsidR="65F3A175">
        <w:t xml:space="preserve">una clase para el progreso que </w:t>
      </w:r>
      <w:r w:rsidR="2F9016A0">
        <w:t>está</w:t>
      </w:r>
      <w:r w:rsidR="65F3A175">
        <w:t xml:space="preserve"> asociada tanto al estudiante como al </w:t>
      </w:r>
      <w:proofErr w:type="spellStart"/>
      <w:r w:rsidR="65F3A175">
        <w:t>learningPath</w:t>
      </w:r>
      <w:proofErr w:type="spellEnd"/>
      <w:r w:rsidR="65F3A175">
        <w:t xml:space="preserve"> para el cual </w:t>
      </w:r>
      <w:bookmarkStart w:id="0" w:name="_Int_NfKlidUb"/>
      <w:proofErr w:type="spellStart"/>
      <w:r w:rsidR="65F3A175">
        <w:t>esta</w:t>
      </w:r>
      <w:bookmarkEnd w:id="0"/>
      <w:proofErr w:type="spellEnd"/>
      <w:r w:rsidR="65F3A175">
        <w:t xml:space="preserve"> inscrito de esta manera se puede calcular cuantas tareas obligatorias se han completado por estudiante</w:t>
      </w:r>
      <w:r w:rsidR="55F1EA9B">
        <w:t xml:space="preserve">. </w:t>
      </w:r>
      <w:r w:rsidR="4E1BFF9A">
        <w:t xml:space="preserve">Una actividad puede estar en varios </w:t>
      </w:r>
      <w:proofErr w:type="spellStart"/>
      <w:r w:rsidR="4E1BFF9A">
        <w:t>LearningPath</w:t>
      </w:r>
      <w:proofErr w:type="spellEnd"/>
      <w:r w:rsidR="4E1BFF9A">
        <w:t xml:space="preserve"> y a su vez este </w:t>
      </w:r>
      <w:r w:rsidR="26D2C94F">
        <w:t>último</w:t>
      </w:r>
      <w:r w:rsidR="4E1BFF9A">
        <w:t xml:space="preserve"> tiene la capacidad de y</w:t>
      </w:r>
      <w:r w:rsidR="1EEEED72">
        <w:t xml:space="preserve"> </w:t>
      </w:r>
      <w:r w:rsidR="4E1BFF9A">
        <w:t xml:space="preserve">tener varios tipos de actividades. </w:t>
      </w:r>
      <w:r w:rsidR="04260EC4">
        <w:t xml:space="preserve">Estos tipos </w:t>
      </w:r>
      <w:r w:rsidR="4643D046">
        <w:t xml:space="preserve">tienen </w:t>
      </w:r>
      <w:r w:rsidR="04260EC4">
        <w:t xml:space="preserve">diferente </w:t>
      </w:r>
      <w:r w:rsidR="151303CE">
        <w:t xml:space="preserve">funcionamiento; </w:t>
      </w:r>
      <w:r w:rsidR="04260EC4">
        <w:t xml:space="preserve">en el caso de los </w:t>
      </w:r>
      <w:proofErr w:type="spellStart"/>
      <w:r w:rsidR="04260EC4">
        <w:t>quices</w:t>
      </w:r>
      <w:proofErr w:type="spellEnd"/>
      <w:r w:rsidR="04260EC4">
        <w:t xml:space="preserve"> se tienen preguntas con una </w:t>
      </w:r>
      <w:r w:rsidR="724D9CDD">
        <w:t>opción</w:t>
      </w:r>
      <w:r w:rsidR="04260EC4">
        <w:t xml:space="preserve"> correcta predeterminada, en cambio el </w:t>
      </w:r>
      <w:r w:rsidR="322E76BF">
        <w:t>examen</w:t>
      </w:r>
      <w:r w:rsidR="04260EC4">
        <w:t xml:space="preserve"> y la encuest</w:t>
      </w:r>
      <w:r w:rsidR="5F88212A">
        <w:t xml:space="preserve">a cuenta con respuestas abiertas por lo tanto no se les creo un objeto. </w:t>
      </w:r>
    </w:p>
    <w:p w14:paraId="76C3F27F" w14:textId="432381B3" w:rsidR="2A188878" w:rsidRDefault="2A188878">
      <w:r>
        <w:t xml:space="preserve">Algunas reglas </w:t>
      </w:r>
      <w:r w:rsidR="69E5E68D">
        <w:t>implícitas</w:t>
      </w:r>
      <w:r>
        <w:t xml:space="preserve"> del modelo dominio y su funcionamiento, incluye</w:t>
      </w:r>
      <w:r w:rsidR="42140579">
        <w:t xml:space="preserve">: </w:t>
      </w:r>
    </w:p>
    <w:p w14:paraId="65B9A64D" w14:textId="691219BB" w:rsidR="6D1E2D95" w:rsidRDefault="6D1E2D95" w:rsidP="71B45AC3">
      <w:pPr>
        <w:pStyle w:val="Prrafodelista"/>
        <w:numPr>
          <w:ilvl w:val="0"/>
          <w:numId w:val="1"/>
        </w:numPr>
      </w:pPr>
      <w:r>
        <w:t>U</w:t>
      </w:r>
      <w:r w:rsidR="2A188878">
        <w:t xml:space="preserve">n usuario puede ser profesor o </w:t>
      </w:r>
      <w:r w:rsidR="066C3C90">
        <w:t>estudiante,</w:t>
      </w:r>
      <w:r w:rsidR="2A188878">
        <w:t xml:space="preserve"> pero no ambos al</w:t>
      </w:r>
      <w:r w:rsidR="6CA15E24">
        <w:t xml:space="preserve"> mismo tiempo. </w:t>
      </w:r>
    </w:p>
    <w:p w14:paraId="0A4EF553" w14:textId="42FD8C4F" w:rsidR="63D3F09E" w:rsidRDefault="63D3F09E" w:rsidP="71B45AC3">
      <w:pPr>
        <w:pStyle w:val="Prrafodelista"/>
        <w:numPr>
          <w:ilvl w:val="0"/>
          <w:numId w:val="1"/>
        </w:numPr>
      </w:pPr>
      <w:r>
        <w:t xml:space="preserve">Si un usuario no está registrado no puede acceder a un </w:t>
      </w:r>
      <w:proofErr w:type="spellStart"/>
      <w:r>
        <w:t>learningPath</w:t>
      </w:r>
      <w:proofErr w:type="spellEnd"/>
    </w:p>
    <w:p w14:paraId="6ABDFFE5" w14:textId="2EFAB92B" w:rsidR="56D68018" w:rsidRDefault="56D68018" w:rsidP="71B45AC3">
      <w:pPr>
        <w:pStyle w:val="Prrafodelista"/>
        <w:numPr>
          <w:ilvl w:val="0"/>
          <w:numId w:val="1"/>
        </w:numPr>
      </w:pPr>
      <w:r>
        <w:t xml:space="preserve">Un estudiante inscrito en un </w:t>
      </w:r>
      <w:proofErr w:type="spellStart"/>
      <w:r>
        <w:t>LearningPath</w:t>
      </w:r>
      <w:proofErr w:type="spellEnd"/>
      <w:r>
        <w:t xml:space="preserve"> puede realizar </w:t>
      </w:r>
      <w:proofErr w:type="spellStart"/>
      <w:r>
        <w:t>cuanquier</w:t>
      </w:r>
      <w:proofErr w:type="spellEnd"/>
      <w:r>
        <w:t xml:space="preserve"> actividad siempre y </w:t>
      </w:r>
      <w:proofErr w:type="spellStart"/>
      <w:r>
        <w:t>cuendo</w:t>
      </w:r>
      <w:proofErr w:type="spellEnd"/>
      <w:r>
        <w:t xml:space="preserve"> haya completado las actividades </w:t>
      </w:r>
      <w:r w:rsidR="7CD66261">
        <w:t>previas</w:t>
      </w:r>
      <w:r>
        <w:t xml:space="preserve"> establecidas y este antes de la fecha </w:t>
      </w:r>
      <w:r w:rsidR="3AA63A42">
        <w:t>límite</w:t>
      </w:r>
      <w:r>
        <w:t xml:space="preserve">.  </w:t>
      </w:r>
    </w:p>
    <w:p w14:paraId="3284A352" w14:textId="55936BC1" w:rsidR="71B45AC3" w:rsidRDefault="71B45AC3" w:rsidP="71B45AC3">
      <w:pPr>
        <w:pStyle w:val="Prrafodelista"/>
      </w:pPr>
    </w:p>
    <w:p w14:paraId="7EF5BB69" w14:textId="330F717F" w:rsidR="71B45AC3" w:rsidRDefault="71B45AC3" w:rsidP="71B45AC3">
      <w:pPr>
        <w:pStyle w:val="Prrafodelista"/>
      </w:pPr>
    </w:p>
    <w:p w14:paraId="42FF9741" w14:textId="3034DFA3" w:rsidR="002F0FA3" w:rsidRDefault="002F0FA3" w:rsidP="002F0FA3">
      <w:pPr>
        <w:pStyle w:val="Prrafodelista"/>
        <w:numPr>
          <w:ilvl w:val="0"/>
          <w:numId w:val="3"/>
        </w:numPr>
        <w:rPr>
          <w:b/>
          <w:bCs/>
        </w:rPr>
      </w:pPr>
      <w:r w:rsidRPr="002F0FA3">
        <w:rPr>
          <w:b/>
          <w:bCs/>
        </w:rPr>
        <w:t>RESTRICCIONES DEL PROYECTO</w:t>
      </w:r>
    </w:p>
    <w:p w14:paraId="7B7115CC" w14:textId="44B0FF9F" w:rsidR="00F57557" w:rsidRDefault="00F57557" w:rsidP="002F0FA3">
      <w:r>
        <w:t>Primero, s</w:t>
      </w:r>
      <w:r w:rsidR="003969FC">
        <w:t>e debe manejar dos carpetas: Una que contenga el código fuente del proyecto y otra que contenga los archivos en donde se guardará la información, repartida basándose en el diagrama de clases.</w:t>
      </w:r>
      <w:r w:rsidR="467ADDCA">
        <w:t xml:space="preserve"> </w:t>
      </w:r>
      <w:r>
        <w:t xml:space="preserve">Segundo, la información de cada usuario incluye un </w:t>
      </w:r>
      <w:proofErr w:type="spellStart"/>
      <w:r>
        <w:t>login</w:t>
      </w:r>
      <w:proofErr w:type="spellEnd"/>
      <w:r>
        <w:t xml:space="preserve"> y una contraseña única de cada uno. Adicionalmente, la información disponible varía dependiendo de qué tipo de usuario es (</w:t>
      </w:r>
      <w:r w:rsidRPr="71B45AC3">
        <w:rPr>
          <w:i/>
          <w:iCs/>
        </w:rPr>
        <w:t>estudiante o profesor</w:t>
      </w:r>
      <w:r>
        <w:t>).</w:t>
      </w:r>
      <w:r w:rsidR="165E2F6C">
        <w:t xml:space="preserve"> </w:t>
      </w:r>
      <w:r w:rsidR="6B26FF1C">
        <w:t>T</w:t>
      </w:r>
      <w:r>
        <w:t>ercero, el código fuente debe ser exclusivamente en Java, pero debe ser compatible con LMS como Bloque Neón para futuras actualizaciones.</w:t>
      </w:r>
      <w:r w:rsidR="448A7B1F">
        <w:t xml:space="preserve"> </w:t>
      </w:r>
    </w:p>
    <w:p w14:paraId="662D6AF0" w14:textId="77BA35FA" w:rsidR="71B45AC3" w:rsidRDefault="71B45AC3"/>
    <w:p w14:paraId="646795BF" w14:textId="6A24E4E6" w:rsidR="002F0FA3" w:rsidRDefault="002F0FA3" w:rsidP="71B45AC3">
      <w:pPr>
        <w:pStyle w:val="Prrafodelista"/>
        <w:numPr>
          <w:ilvl w:val="0"/>
          <w:numId w:val="3"/>
        </w:numPr>
      </w:pPr>
      <w:r w:rsidRPr="71B45AC3">
        <w:rPr>
          <w:b/>
          <w:bCs/>
        </w:rPr>
        <w:t>DESCRIPCIÓN DE PROGRAMAS DE PRUEBA</w:t>
      </w:r>
    </w:p>
    <w:p w14:paraId="169F9936" w14:textId="4DD1EE34" w:rsidR="6FBF5BA8" w:rsidRDefault="6FBF5BA8" w:rsidP="71B45AC3">
      <w:pPr>
        <w:pStyle w:val="Prrafodelista"/>
        <w:ind w:left="0"/>
      </w:pPr>
      <w:r>
        <w:t xml:space="preserve">Por ejemplo, en el caso de agregar </w:t>
      </w:r>
      <w:r w:rsidR="5D0FE0A3">
        <w:t>actividad (</w:t>
      </w:r>
      <w:r>
        <w:t xml:space="preserve">) esta </w:t>
      </w:r>
      <w:r w:rsidR="3F4D2DE1">
        <w:t>será</w:t>
      </w:r>
      <w:r>
        <w:t xml:space="preserve"> hecha por el profesor, en la cual debe de completar los datos de los atributos para dicha </w:t>
      </w:r>
      <w:r w:rsidR="20ED2774">
        <w:t>actividad</w:t>
      </w:r>
      <w:r>
        <w:t xml:space="preserve">. Dando como resultado </w:t>
      </w:r>
      <w:r w:rsidR="2769973E">
        <w:t xml:space="preserve">el </w:t>
      </w:r>
      <w:r w:rsidR="1983F2E8">
        <w:t>título</w:t>
      </w:r>
      <w:r w:rsidR="2769973E">
        <w:t xml:space="preserve">, descripción, objetivo, dificultad, </w:t>
      </w:r>
      <w:r w:rsidR="36CAE5B0">
        <w:t>duración</w:t>
      </w:r>
      <w:r w:rsidR="2769973E">
        <w:t xml:space="preserve">, fecha </w:t>
      </w:r>
      <w:r w:rsidR="39DB922C">
        <w:t>límite</w:t>
      </w:r>
      <w:r w:rsidR="2769973E">
        <w:t xml:space="preserve">, </w:t>
      </w:r>
      <w:r w:rsidR="7363DF3A">
        <w:t>etc.</w:t>
      </w:r>
      <w:r w:rsidR="1DA239D8">
        <w:t xml:space="preserve">: </w:t>
      </w:r>
    </w:p>
    <w:p w14:paraId="1A209383" w14:textId="735657DC" w:rsidR="71B45AC3" w:rsidRDefault="71B45AC3" w:rsidP="71B45AC3">
      <w:pPr>
        <w:pStyle w:val="Prrafodelista"/>
        <w:rPr>
          <w:b/>
          <w:bCs/>
        </w:rPr>
      </w:pPr>
    </w:p>
    <w:p w14:paraId="2383EC59" w14:textId="43F3FC0A" w:rsidR="23519CC6" w:rsidRDefault="23519CC6" w:rsidP="71B45AC3">
      <w:pPr>
        <w:pStyle w:val="Prrafodelista"/>
        <w:rPr>
          <w:b/>
          <w:bCs/>
        </w:rPr>
      </w:pPr>
      <w:r w:rsidRPr="71B45AC3">
        <w:rPr>
          <w:b/>
          <w:bCs/>
        </w:rPr>
        <w:t>Taller 5: Pruebas</w:t>
      </w:r>
    </w:p>
    <w:p w14:paraId="476D5D56" w14:textId="2A18105D" w:rsidR="23519CC6" w:rsidRDefault="23519CC6" w:rsidP="71B45AC3">
      <w:pPr>
        <w:pStyle w:val="Prrafodelista"/>
        <w:numPr>
          <w:ilvl w:val="0"/>
          <w:numId w:val="2"/>
        </w:numPr>
      </w:pPr>
      <w:r>
        <w:t xml:space="preserve"> Descripción: tarea completar los requerimientos 1,2 y 3.</w:t>
      </w:r>
    </w:p>
    <w:p w14:paraId="019D62F6" w14:textId="48F2BF26" w:rsidR="23519CC6" w:rsidRDefault="23519CC6" w:rsidP="71B45AC3">
      <w:pPr>
        <w:pStyle w:val="Prrafodelista"/>
        <w:numPr>
          <w:ilvl w:val="0"/>
          <w:numId w:val="2"/>
        </w:numPr>
      </w:pPr>
      <w:r>
        <w:t xml:space="preserve">Objetivo: aprender y comprobar el tiempo de respuesta con los diferentes </w:t>
      </w:r>
      <w:r w:rsidR="0C12A49D">
        <w:t>métodos</w:t>
      </w:r>
      <w:r>
        <w:t xml:space="preserve"> utilizados en los </w:t>
      </w:r>
      <w:r w:rsidR="1A49B35C">
        <w:t>requerimientos</w:t>
      </w:r>
    </w:p>
    <w:p w14:paraId="2CA54303" w14:textId="17567494" w:rsidR="325C1644" w:rsidRDefault="325C1644" w:rsidP="71B45AC3">
      <w:pPr>
        <w:pStyle w:val="Prrafodelista"/>
        <w:numPr>
          <w:ilvl w:val="0"/>
          <w:numId w:val="2"/>
        </w:numPr>
      </w:pPr>
      <w:r>
        <w:t xml:space="preserve">Dificultad: media </w:t>
      </w:r>
    </w:p>
    <w:p w14:paraId="1021D680" w14:textId="09AB2B19" w:rsidR="325C1644" w:rsidRDefault="325C1644" w:rsidP="71B45AC3">
      <w:pPr>
        <w:pStyle w:val="Prrafodelista"/>
        <w:numPr>
          <w:ilvl w:val="0"/>
          <w:numId w:val="2"/>
        </w:numPr>
      </w:pPr>
      <w:r>
        <w:t xml:space="preserve">Duración: 4 horas </w:t>
      </w:r>
    </w:p>
    <w:p w14:paraId="02C8F607" w14:textId="5D3472A0" w:rsidR="325C1644" w:rsidRDefault="325C1644" w:rsidP="71B45AC3">
      <w:pPr>
        <w:pStyle w:val="Prrafodelista"/>
        <w:numPr>
          <w:ilvl w:val="0"/>
          <w:numId w:val="2"/>
        </w:numPr>
      </w:pPr>
      <w:r>
        <w:t>Fecha límite: 23-oct-24</w:t>
      </w:r>
    </w:p>
    <w:sectPr w:rsidR="325C1644" w:rsidSect="004604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fKlidUb" int2:invalidationBookmarkName="" int2:hashCode="HqsGyrmV3+sytr" int2:id="QaTLmqct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9D93"/>
    <w:multiLevelType w:val="hybridMultilevel"/>
    <w:tmpl w:val="984039E4"/>
    <w:lvl w:ilvl="0" w:tplc="4DA63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29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5C1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CC3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4C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2C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4E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AD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2A03"/>
    <w:multiLevelType w:val="hybridMultilevel"/>
    <w:tmpl w:val="BB94CD38"/>
    <w:lvl w:ilvl="0" w:tplc="87E873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45FBA"/>
    <w:multiLevelType w:val="hybridMultilevel"/>
    <w:tmpl w:val="3F20F97E"/>
    <w:lvl w:ilvl="0" w:tplc="6CEAAA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EA100"/>
    <w:multiLevelType w:val="hybridMultilevel"/>
    <w:tmpl w:val="B9382484"/>
    <w:lvl w:ilvl="0" w:tplc="576E81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A6614C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772B98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EA0F1E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D0603F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87E36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C2F7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FFEDF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F64004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0B2B3F"/>
    <w:multiLevelType w:val="hybridMultilevel"/>
    <w:tmpl w:val="F95A981A"/>
    <w:lvl w:ilvl="0" w:tplc="46B267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55"/>
    <w:rsid w:val="002D5539"/>
    <w:rsid w:val="002F0FA3"/>
    <w:rsid w:val="003969FC"/>
    <w:rsid w:val="003F5086"/>
    <w:rsid w:val="00460455"/>
    <w:rsid w:val="007C098F"/>
    <w:rsid w:val="008A48B8"/>
    <w:rsid w:val="00943019"/>
    <w:rsid w:val="00D7F242"/>
    <w:rsid w:val="00ED1E54"/>
    <w:rsid w:val="00F010EA"/>
    <w:rsid w:val="00F57557"/>
    <w:rsid w:val="02A98C10"/>
    <w:rsid w:val="03EE0FF9"/>
    <w:rsid w:val="04260EC4"/>
    <w:rsid w:val="066C3C90"/>
    <w:rsid w:val="0739F1EF"/>
    <w:rsid w:val="08391D38"/>
    <w:rsid w:val="08F9823C"/>
    <w:rsid w:val="0911031A"/>
    <w:rsid w:val="097699B7"/>
    <w:rsid w:val="0C12A49D"/>
    <w:rsid w:val="0F34B163"/>
    <w:rsid w:val="11F8E496"/>
    <w:rsid w:val="1310C3E4"/>
    <w:rsid w:val="14160D8F"/>
    <w:rsid w:val="151303CE"/>
    <w:rsid w:val="165E2F6C"/>
    <w:rsid w:val="1669F873"/>
    <w:rsid w:val="18497FA7"/>
    <w:rsid w:val="191B64DC"/>
    <w:rsid w:val="1983F2E8"/>
    <w:rsid w:val="1A49B35C"/>
    <w:rsid w:val="1ABD122F"/>
    <w:rsid w:val="1DA239D8"/>
    <w:rsid w:val="1E221CD1"/>
    <w:rsid w:val="1E876099"/>
    <w:rsid w:val="1EEEED72"/>
    <w:rsid w:val="20B65436"/>
    <w:rsid w:val="20ED2774"/>
    <w:rsid w:val="21481E72"/>
    <w:rsid w:val="23395E18"/>
    <w:rsid w:val="23519CC6"/>
    <w:rsid w:val="23A387F7"/>
    <w:rsid w:val="2683CE49"/>
    <w:rsid w:val="26D2C94F"/>
    <w:rsid w:val="2769973E"/>
    <w:rsid w:val="285AF30C"/>
    <w:rsid w:val="285FA73F"/>
    <w:rsid w:val="28930AB5"/>
    <w:rsid w:val="28E4FDA5"/>
    <w:rsid w:val="2A188878"/>
    <w:rsid w:val="2AC11F55"/>
    <w:rsid w:val="2B620A71"/>
    <w:rsid w:val="2BFAC5EE"/>
    <w:rsid w:val="2CA5E96F"/>
    <w:rsid w:val="2D28BD2A"/>
    <w:rsid w:val="2E85F1F4"/>
    <w:rsid w:val="2F14FAC1"/>
    <w:rsid w:val="2F9016A0"/>
    <w:rsid w:val="30A9EC0B"/>
    <w:rsid w:val="322E76BF"/>
    <w:rsid w:val="32317730"/>
    <w:rsid w:val="325C1644"/>
    <w:rsid w:val="32CFCBEB"/>
    <w:rsid w:val="32DDC89E"/>
    <w:rsid w:val="34433562"/>
    <w:rsid w:val="347A2EBA"/>
    <w:rsid w:val="3556CEA9"/>
    <w:rsid w:val="36CAE5B0"/>
    <w:rsid w:val="37741848"/>
    <w:rsid w:val="386EE8F3"/>
    <w:rsid w:val="38A5ADC9"/>
    <w:rsid w:val="39DB922C"/>
    <w:rsid w:val="3AA63A42"/>
    <w:rsid w:val="3B6F6CAA"/>
    <w:rsid w:val="3C8DDD86"/>
    <w:rsid w:val="3D6E3C79"/>
    <w:rsid w:val="3D91F29D"/>
    <w:rsid w:val="3F4D2DE1"/>
    <w:rsid w:val="41A13A01"/>
    <w:rsid w:val="42140579"/>
    <w:rsid w:val="4238E3DA"/>
    <w:rsid w:val="43F5BC56"/>
    <w:rsid w:val="448A7B1F"/>
    <w:rsid w:val="45C4A523"/>
    <w:rsid w:val="4643D046"/>
    <w:rsid w:val="467ADDCA"/>
    <w:rsid w:val="48E571DF"/>
    <w:rsid w:val="4C3467F8"/>
    <w:rsid w:val="4D055B7A"/>
    <w:rsid w:val="4DF4A479"/>
    <w:rsid w:val="4E0DE0BA"/>
    <w:rsid w:val="4E1BFF9A"/>
    <w:rsid w:val="4E981169"/>
    <w:rsid w:val="4ECBA9D1"/>
    <w:rsid w:val="4ED81052"/>
    <w:rsid w:val="501D4F87"/>
    <w:rsid w:val="50ED13AD"/>
    <w:rsid w:val="5344A1E3"/>
    <w:rsid w:val="549300F0"/>
    <w:rsid w:val="55F1EA9B"/>
    <w:rsid w:val="56644AD3"/>
    <w:rsid w:val="56D68018"/>
    <w:rsid w:val="5BA36A11"/>
    <w:rsid w:val="5D0FE0A3"/>
    <w:rsid w:val="5D88CFD5"/>
    <w:rsid w:val="5DF220FB"/>
    <w:rsid w:val="5F88212A"/>
    <w:rsid w:val="5FA04D78"/>
    <w:rsid w:val="5FCB8A98"/>
    <w:rsid w:val="6340A665"/>
    <w:rsid w:val="63558C5B"/>
    <w:rsid w:val="63D3F09E"/>
    <w:rsid w:val="6535DA7F"/>
    <w:rsid w:val="65F3A175"/>
    <w:rsid w:val="66854771"/>
    <w:rsid w:val="682786EB"/>
    <w:rsid w:val="69A4BF49"/>
    <w:rsid w:val="69E5E68D"/>
    <w:rsid w:val="6A0D028F"/>
    <w:rsid w:val="6B196F77"/>
    <w:rsid w:val="6B26FF1C"/>
    <w:rsid w:val="6BFBE86E"/>
    <w:rsid w:val="6CA15E24"/>
    <w:rsid w:val="6D1E2D95"/>
    <w:rsid w:val="6FBF5BA8"/>
    <w:rsid w:val="71B45AC3"/>
    <w:rsid w:val="724D9CDD"/>
    <w:rsid w:val="7363DF3A"/>
    <w:rsid w:val="75965C59"/>
    <w:rsid w:val="77C24A48"/>
    <w:rsid w:val="77F63C5E"/>
    <w:rsid w:val="794B5399"/>
    <w:rsid w:val="799A6213"/>
    <w:rsid w:val="7B63DB96"/>
    <w:rsid w:val="7C2BED58"/>
    <w:rsid w:val="7CD6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DD00"/>
  <w15:chartTrackingRefBased/>
  <w15:docId w15:val="{5F4E3B69-E927-4B60-BE6B-C9ADF1D4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4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4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4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4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4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4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4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4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4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4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45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c323b5545fee4b37" Type="http://schemas.microsoft.com/office/2020/10/relationships/intelligence" Target="intelligence2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706dd5-1ead-4fef-b6a6-49ae6be075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D9D2FC557A244AAAD03D068ABBA4FC" ma:contentTypeVersion="10" ma:contentTypeDescription="Crear nuevo documento." ma:contentTypeScope="" ma:versionID="1aefc42036ba86f6c9047e8f1ebb295c">
  <xsd:schema xmlns:xsd="http://www.w3.org/2001/XMLSchema" xmlns:xs="http://www.w3.org/2001/XMLSchema" xmlns:p="http://schemas.microsoft.com/office/2006/metadata/properties" xmlns:ns3="1d706dd5-1ead-4fef-b6a6-49ae6be0758c" xmlns:ns4="f67e3346-5568-4d2f-9752-d6542ceabdbc" targetNamespace="http://schemas.microsoft.com/office/2006/metadata/properties" ma:root="true" ma:fieldsID="26a9c8ed8a7f1313a6c484cb0df086cd" ns3:_="" ns4:_="">
    <xsd:import namespace="1d706dd5-1ead-4fef-b6a6-49ae6be0758c"/>
    <xsd:import namespace="f67e3346-5568-4d2f-9752-d6542ceabd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06dd5-1ead-4fef-b6a6-49ae6be075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e3346-5568-4d2f-9752-d6542ceabd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A37862-D469-4597-949C-CC43A6DE5EF0}">
  <ds:schemaRefs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f67e3346-5568-4d2f-9752-d6542ceabdbc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1d706dd5-1ead-4fef-b6a6-49ae6be0758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DD25F3A-72CE-4BEB-89FD-3AE65EC070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4F5905-5B41-432E-B240-F0B7A183C2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706dd5-1ead-4fef-b6a6-49ae6be0758c"/>
    <ds:schemaRef ds:uri="f67e3346-5568-4d2f-9752-d6542ceab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Lopez Ardila</dc:creator>
  <cp:keywords/>
  <dc:description/>
  <cp:lastModifiedBy>Zharick Aragon Romaña</cp:lastModifiedBy>
  <cp:revision>2</cp:revision>
  <dcterms:created xsi:type="dcterms:W3CDTF">2024-11-17T18:09:00Z</dcterms:created>
  <dcterms:modified xsi:type="dcterms:W3CDTF">2024-11-17T18:09:00Z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0x01010020D9D2FC557A244AAAD03D068ABBA4FC</vt:lpwstr>
  </property>
</Properties>
</file>