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CC67" w14:textId="77777777" w:rsidR="00004FD5" w:rsidRPr="00797BD2" w:rsidRDefault="00004FD5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Tipos básicos de Java</w:t>
      </w:r>
    </w:p>
    <w:p w14:paraId="56477DD5" w14:textId="5D9F546B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1. ¿Cuáles tipos básicos de Java se utilizaron en el taller y qué se puede representar con cada uno?</w:t>
      </w:r>
    </w:p>
    <w:p w14:paraId="4476624A" w14:textId="50AA6884" w:rsidR="00004FD5" w:rsidRPr="00797BD2" w:rsidRDefault="00E6214E" w:rsidP="00004FD5">
      <w:pPr>
        <w:rPr>
          <w:rFonts w:ascii="Times New Roman" w:hAnsi="Times New Roman" w:cs="Times New Roman"/>
        </w:rPr>
      </w:pPr>
      <w:proofErr w:type="spellStart"/>
      <w:r w:rsidRPr="00797BD2">
        <w:rPr>
          <w:rFonts w:ascii="Times New Roman" w:hAnsi="Times New Roman" w:cs="Times New Roman"/>
        </w:rPr>
        <w:t>int</w:t>
      </w:r>
      <w:proofErr w:type="spellEnd"/>
      <w:r w:rsidRPr="00797BD2">
        <w:rPr>
          <w:rFonts w:ascii="Times New Roman" w:hAnsi="Times New Roman" w:cs="Times New Roman"/>
        </w:rPr>
        <w:t>: números enteros.</w:t>
      </w:r>
    </w:p>
    <w:p w14:paraId="0970AF07" w14:textId="4BF694AF" w:rsidR="00E6214E" w:rsidRPr="00797BD2" w:rsidRDefault="00E6214E" w:rsidP="00004FD5">
      <w:pPr>
        <w:rPr>
          <w:rFonts w:ascii="Times New Roman" w:hAnsi="Times New Roman" w:cs="Times New Roman"/>
        </w:rPr>
      </w:pPr>
      <w:proofErr w:type="spellStart"/>
      <w:r w:rsidRPr="00797BD2">
        <w:rPr>
          <w:rFonts w:ascii="Times New Roman" w:hAnsi="Times New Roman" w:cs="Times New Roman"/>
        </w:rPr>
        <w:t>boolean</w:t>
      </w:r>
      <w:proofErr w:type="spellEnd"/>
      <w:r w:rsidRPr="00797BD2">
        <w:rPr>
          <w:rFonts w:ascii="Times New Roman" w:hAnsi="Times New Roman" w:cs="Times New Roman"/>
        </w:rPr>
        <w:t xml:space="preserve">: booleanos, valor verdadero o falso. </w:t>
      </w:r>
    </w:p>
    <w:p w14:paraId="4BCE307D" w14:textId="4A13B51B" w:rsidR="00E6214E" w:rsidRPr="00797BD2" w:rsidRDefault="00E6214E" w:rsidP="00004FD5">
      <w:pPr>
        <w:rPr>
          <w:rFonts w:ascii="Times New Roman" w:hAnsi="Times New Roman" w:cs="Times New Roman"/>
        </w:rPr>
      </w:pPr>
      <w:proofErr w:type="spellStart"/>
      <w:r w:rsidRPr="00797BD2">
        <w:rPr>
          <w:rFonts w:ascii="Times New Roman" w:hAnsi="Times New Roman" w:cs="Times New Roman"/>
        </w:rPr>
        <w:t>double</w:t>
      </w:r>
      <w:proofErr w:type="spellEnd"/>
      <w:r w:rsidRPr="00797BD2">
        <w:rPr>
          <w:rFonts w:ascii="Times New Roman" w:hAnsi="Times New Roman" w:cs="Times New Roman"/>
        </w:rPr>
        <w:t xml:space="preserve">: </w:t>
      </w:r>
      <w:proofErr w:type="spellStart"/>
      <w:r w:rsidRPr="00797BD2">
        <w:rPr>
          <w:rFonts w:ascii="Times New Roman" w:hAnsi="Times New Roman" w:cs="Times New Roman"/>
        </w:rPr>
        <w:t>float</w:t>
      </w:r>
      <w:proofErr w:type="spellEnd"/>
      <w:r w:rsidRPr="00797BD2">
        <w:rPr>
          <w:rFonts w:ascii="Times New Roman" w:hAnsi="Times New Roman" w:cs="Times New Roman"/>
        </w:rPr>
        <w:t xml:space="preserve"> de 64 bits, representa un gran rango de decimales.</w:t>
      </w:r>
    </w:p>
    <w:p w14:paraId="1F600EAD" w14:textId="77777777" w:rsidR="00004FD5" w:rsidRPr="00797BD2" w:rsidRDefault="00004FD5" w:rsidP="00004FD5">
      <w:pPr>
        <w:rPr>
          <w:rFonts w:ascii="Times New Roman" w:hAnsi="Times New Roman" w:cs="Times New Roman"/>
        </w:rPr>
      </w:pPr>
    </w:p>
    <w:p w14:paraId="0FB33C4F" w14:textId="77777777" w:rsidR="00004FD5" w:rsidRPr="00797BD2" w:rsidRDefault="00004FD5" w:rsidP="00004FD5">
      <w:pPr>
        <w:rPr>
          <w:rFonts w:ascii="Times New Roman" w:hAnsi="Times New Roman" w:cs="Times New Roman"/>
        </w:rPr>
      </w:pPr>
      <w:proofErr w:type="spellStart"/>
      <w:r w:rsidRPr="00797BD2">
        <w:rPr>
          <w:rFonts w:ascii="Times New Roman" w:hAnsi="Times New Roman" w:cs="Times New Roman"/>
        </w:rPr>
        <w:t>null</w:t>
      </w:r>
      <w:proofErr w:type="spellEnd"/>
    </w:p>
    <w:p w14:paraId="6A1D53B3" w14:textId="431FC10A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 xml:space="preserve">2. ¿A qué elemento de Python se parece el valor </w:t>
      </w:r>
      <w:proofErr w:type="spellStart"/>
      <w:r w:rsidRPr="00797BD2">
        <w:rPr>
          <w:rFonts w:ascii="Times New Roman" w:hAnsi="Times New Roman" w:cs="Times New Roman"/>
          <w:b/>
          <w:bCs/>
        </w:rPr>
        <w:t>null</w:t>
      </w:r>
      <w:proofErr w:type="spellEnd"/>
      <w:r w:rsidRPr="00797BD2">
        <w:rPr>
          <w:rFonts w:ascii="Times New Roman" w:hAnsi="Times New Roman" w:cs="Times New Roman"/>
          <w:b/>
          <w:bCs/>
        </w:rPr>
        <w:t xml:space="preserve"> de Java?</w:t>
      </w:r>
    </w:p>
    <w:p w14:paraId="343D6D55" w14:textId="3C26139E" w:rsidR="00004FD5" w:rsidRPr="00797BD2" w:rsidRDefault="00004FD5" w:rsidP="00004FD5">
      <w:pPr>
        <w:rPr>
          <w:rFonts w:ascii="Times New Roman" w:hAnsi="Times New Roman" w:cs="Times New Roman"/>
        </w:rPr>
      </w:pPr>
      <w:proofErr w:type="spellStart"/>
      <w:r w:rsidRPr="00797BD2">
        <w:rPr>
          <w:rFonts w:ascii="Times New Roman" w:hAnsi="Times New Roman" w:cs="Times New Roman"/>
        </w:rPr>
        <w:t>None</w:t>
      </w:r>
      <w:proofErr w:type="spellEnd"/>
    </w:p>
    <w:p w14:paraId="0220F24B" w14:textId="1BCB5C2F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 xml:space="preserve">3. ¿Qué diferencias hay entre el valor </w:t>
      </w:r>
      <w:proofErr w:type="spellStart"/>
      <w:r w:rsidRPr="00797BD2">
        <w:rPr>
          <w:rFonts w:ascii="Times New Roman" w:hAnsi="Times New Roman" w:cs="Times New Roman"/>
          <w:b/>
          <w:bCs/>
        </w:rPr>
        <w:t>null</w:t>
      </w:r>
      <w:proofErr w:type="spellEnd"/>
      <w:r w:rsidRPr="00797BD2">
        <w:rPr>
          <w:rFonts w:ascii="Times New Roman" w:hAnsi="Times New Roman" w:cs="Times New Roman"/>
          <w:b/>
          <w:bCs/>
        </w:rPr>
        <w:t xml:space="preserve"> de Java y el valor que respondió para la pregunta anterior?</w:t>
      </w:r>
    </w:p>
    <w:p w14:paraId="639C2AFF" w14:textId="5DC7E14D" w:rsidR="00004FD5" w:rsidRPr="00797BD2" w:rsidRDefault="00004FD5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 xml:space="preserve">El valor </w:t>
      </w:r>
      <w:proofErr w:type="spellStart"/>
      <w:r w:rsidRPr="00797BD2">
        <w:rPr>
          <w:rFonts w:ascii="Times New Roman" w:hAnsi="Times New Roman" w:cs="Times New Roman"/>
        </w:rPr>
        <w:t>null</w:t>
      </w:r>
      <w:proofErr w:type="spellEnd"/>
      <w:r w:rsidRPr="00797BD2">
        <w:rPr>
          <w:rFonts w:ascii="Times New Roman" w:hAnsi="Times New Roman" w:cs="Times New Roman"/>
        </w:rPr>
        <w:t xml:space="preserve"> de Java es un valor inexistente y que no apunta a un objeto válido, mientras que en Python </w:t>
      </w:r>
      <w:proofErr w:type="spellStart"/>
      <w:r w:rsidRPr="00797BD2">
        <w:rPr>
          <w:rFonts w:ascii="Times New Roman" w:hAnsi="Times New Roman" w:cs="Times New Roman"/>
        </w:rPr>
        <w:t>None</w:t>
      </w:r>
      <w:proofErr w:type="spellEnd"/>
      <w:r w:rsidRPr="00797BD2">
        <w:rPr>
          <w:rFonts w:ascii="Times New Roman" w:hAnsi="Times New Roman" w:cs="Times New Roman"/>
        </w:rPr>
        <w:t xml:space="preserve"> es un tipo de dato que denota la ausencia de valor.</w:t>
      </w:r>
    </w:p>
    <w:p w14:paraId="73DFF70C" w14:textId="77777777" w:rsidR="00004FD5" w:rsidRPr="00797BD2" w:rsidRDefault="00004FD5" w:rsidP="00004FD5">
      <w:pPr>
        <w:rPr>
          <w:rFonts w:ascii="Times New Roman" w:hAnsi="Times New Roman" w:cs="Times New Roman"/>
        </w:rPr>
      </w:pPr>
    </w:p>
    <w:p w14:paraId="44FBC8D0" w14:textId="77777777" w:rsidR="00004FD5" w:rsidRPr="00797BD2" w:rsidRDefault="00004FD5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Arreglos y listas</w:t>
      </w:r>
    </w:p>
    <w:p w14:paraId="0A53BBCB" w14:textId="7117BC4D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4. ¿Cómo puede averiguar el tamaño de un arreglo?</w:t>
      </w:r>
    </w:p>
    <w:p w14:paraId="369FBA9A" w14:textId="0030AC20" w:rsidR="00E6214E" w:rsidRPr="00797BD2" w:rsidRDefault="00491834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 xml:space="preserve">Con la </w:t>
      </w:r>
      <w:proofErr w:type="gramStart"/>
      <w:r w:rsidR="00291059">
        <w:rPr>
          <w:rFonts w:ascii="Times New Roman" w:hAnsi="Times New Roman" w:cs="Times New Roman"/>
        </w:rPr>
        <w:t>método</w:t>
      </w:r>
      <w:r w:rsidRPr="00797BD2">
        <w:rPr>
          <w:rFonts w:ascii="Times New Roman" w:hAnsi="Times New Roman" w:cs="Times New Roman"/>
        </w:rPr>
        <w:t xml:space="preserve"> </w:t>
      </w:r>
      <w:r w:rsidR="003F22CE">
        <w:rPr>
          <w:rFonts w:ascii="Times New Roman" w:hAnsi="Times New Roman" w:cs="Times New Roman"/>
        </w:rPr>
        <w:t>.</w:t>
      </w:r>
      <w:proofErr w:type="spellStart"/>
      <w:r w:rsidRPr="00797BD2">
        <w:rPr>
          <w:rFonts w:ascii="Times New Roman" w:hAnsi="Times New Roman" w:cs="Times New Roman"/>
        </w:rPr>
        <w:t>length</w:t>
      </w:r>
      <w:proofErr w:type="spellEnd"/>
      <w:proofErr w:type="gramEnd"/>
      <w:r w:rsidR="003F22CE">
        <w:rPr>
          <w:rFonts w:ascii="Times New Roman" w:hAnsi="Times New Roman" w:cs="Times New Roman"/>
        </w:rPr>
        <w:t>().</w:t>
      </w:r>
    </w:p>
    <w:p w14:paraId="49581843" w14:textId="487C3DCE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5. ¿Cómo puede averiguar el tamaño de una lista?</w:t>
      </w:r>
    </w:p>
    <w:p w14:paraId="615BD4EF" w14:textId="6A5C095E" w:rsidR="00491834" w:rsidRPr="00797BD2" w:rsidRDefault="00491834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 xml:space="preserve">Con el </w:t>
      </w:r>
      <w:proofErr w:type="gramStart"/>
      <w:r w:rsidRPr="00797BD2">
        <w:rPr>
          <w:rFonts w:ascii="Times New Roman" w:hAnsi="Times New Roman" w:cs="Times New Roman"/>
        </w:rPr>
        <w:t>método .</w:t>
      </w:r>
      <w:proofErr w:type="spellStart"/>
      <w:r w:rsidRPr="00797BD2">
        <w:rPr>
          <w:rFonts w:ascii="Times New Roman" w:hAnsi="Times New Roman" w:cs="Times New Roman"/>
        </w:rPr>
        <w:t>size</w:t>
      </w:r>
      <w:proofErr w:type="spellEnd"/>
      <w:proofErr w:type="gramEnd"/>
      <w:r w:rsidRPr="00797BD2">
        <w:rPr>
          <w:rFonts w:ascii="Times New Roman" w:hAnsi="Times New Roman" w:cs="Times New Roman"/>
        </w:rPr>
        <w:t>().</w:t>
      </w:r>
    </w:p>
    <w:p w14:paraId="53A7A10C" w14:textId="67E04612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6. ¿Cuál es la principal restricción de un arreglo con respecto a las listas?</w:t>
      </w:r>
    </w:p>
    <w:p w14:paraId="21ED0219" w14:textId="7B625510" w:rsidR="00491834" w:rsidRPr="00797BD2" w:rsidRDefault="00491834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La principal restricción es que un arreglo es invariable, una vez se declara la cantidad de elementos ya no se puede modificar</w:t>
      </w:r>
      <w:r w:rsidR="00BC207A" w:rsidRPr="00797BD2">
        <w:rPr>
          <w:rFonts w:ascii="Times New Roman" w:hAnsi="Times New Roman" w:cs="Times New Roman"/>
        </w:rPr>
        <w:t>, a diferencia de las listas, que son dinámicas y modificables.</w:t>
      </w:r>
    </w:p>
    <w:p w14:paraId="60DA39FA" w14:textId="0666460B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7. ¿Cómo se especifica el tipo de una lista de números enteros?</w:t>
      </w:r>
    </w:p>
    <w:p w14:paraId="1C99D7F5" w14:textId="6647E4D8" w:rsidR="00BC207A" w:rsidRDefault="00BC207A" w:rsidP="00004FD5">
      <w:pPr>
        <w:rPr>
          <w:rFonts w:ascii="Times New Roman" w:hAnsi="Times New Roman" w:cs="Times New Roman"/>
        </w:rPr>
      </w:pPr>
      <w:proofErr w:type="spellStart"/>
      <w:r w:rsidRPr="00797BD2">
        <w:rPr>
          <w:rFonts w:ascii="Times New Roman" w:hAnsi="Times New Roman" w:cs="Times New Roman"/>
        </w:rPr>
        <w:t>ArrayList</w:t>
      </w:r>
      <w:proofErr w:type="spellEnd"/>
      <w:r w:rsidRPr="00797BD2">
        <w:rPr>
          <w:rFonts w:ascii="Times New Roman" w:hAnsi="Times New Roman" w:cs="Times New Roman"/>
        </w:rPr>
        <w:t>&lt;</w:t>
      </w:r>
      <w:proofErr w:type="spellStart"/>
      <w:r w:rsidRPr="00797BD2">
        <w:rPr>
          <w:rFonts w:ascii="Times New Roman" w:hAnsi="Times New Roman" w:cs="Times New Roman"/>
        </w:rPr>
        <w:t>Integer</w:t>
      </w:r>
      <w:proofErr w:type="spellEnd"/>
      <w:r w:rsidRPr="00797BD2">
        <w:rPr>
          <w:rFonts w:ascii="Times New Roman" w:hAnsi="Times New Roman" w:cs="Times New Roman"/>
        </w:rPr>
        <w:t xml:space="preserve">&gt; </w:t>
      </w:r>
      <w:proofErr w:type="spellStart"/>
      <w:r w:rsidRPr="00797BD2">
        <w:rPr>
          <w:rFonts w:ascii="Times New Roman" w:hAnsi="Times New Roman" w:cs="Times New Roman"/>
        </w:rPr>
        <w:t>numeros</w:t>
      </w:r>
      <w:proofErr w:type="spellEnd"/>
      <w:r w:rsidRPr="00797BD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97BD2">
        <w:rPr>
          <w:rFonts w:ascii="Times New Roman" w:hAnsi="Times New Roman" w:cs="Times New Roman"/>
        </w:rPr>
        <w:t>ArrayList</w:t>
      </w:r>
      <w:proofErr w:type="spellEnd"/>
      <w:r w:rsidRPr="00797BD2">
        <w:rPr>
          <w:rFonts w:ascii="Times New Roman" w:hAnsi="Times New Roman" w:cs="Times New Roman"/>
        </w:rPr>
        <w:t>(</w:t>
      </w:r>
      <w:proofErr w:type="gramEnd"/>
      <w:r w:rsidRPr="00797BD2">
        <w:rPr>
          <w:rFonts w:ascii="Times New Roman" w:hAnsi="Times New Roman" w:cs="Times New Roman"/>
        </w:rPr>
        <w:t>);</w:t>
      </w:r>
    </w:p>
    <w:p w14:paraId="6F232C87" w14:textId="4A54B371" w:rsidR="003F22CE" w:rsidRPr="00797BD2" w:rsidRDefault="003F22CE" w:rsidP="00004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coloca dentro de </w:t>
      </w:r>
      <w:r w:rsidRPr="00797BD2">
        <w:rPr>
          <w:rFonts w:ascii="Times New Roman" w:hAnsi="Times New Roman" w:cs="Times New Roman"/>
        </w:rPr>
        <w:t>&lt;&gt;</w:t>
      </w:r>
      <w:r>
        <w:rPr>
          <w:rFonts w:ascii="Times New Roman" w:hAnsi="Times New Roman" w:cs="Times New Roman"/>
        </w:rPr>
        <w:t xml:space="preserve"> el tipo de la lista.</w:t>
      </w:r>
    </w:p>
    <w:p w14:paraId="2EEF05E3" w14:textId="6211B688" w:rsidR="00004FD5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8. Haga una lista de los métodos de los arreglos que le hayan sido de utilidad para este taller. ¿Algún comentario?</w:t>
      </w:r>
    </w:p>
    <w:p w14:paraId="468065E6" w14:textId="77777777" w:rsidR="00A30A88" w:rsidRPr="00797BD2" w:rsidRDefault="00A30A88" w:rsidP="00A30A88">
      <w:pPr>
        <w:rPr>
          <w:rFonts w:ascii="Times New Roman" w:hAnsi="Times New Roman" w:cs="Times New Roman"/>
        </w:rPr>
      </w:pPr>
      <w:proofErr w:type="gramStart"/>
      <w:r w:rsidRPr="00797BD2">
        <w:rPr>
          <w:rFonts w:ascii="Times New Roman" w:hAnsi="Times New Roman" w:cs="Times New Roman"/>
        </w:rPr>
        <w:t>.</w:t>
      </w:r>
      <w:proofErr w:type="spellStart"/>
      <w:r w:rsidRPr="00797BD2">
        <w:rPr>
          <w:rFonts w:ascii="Times New Roman" w:hAnsi="Times New Roman" w:cs="Times New Roman"/>
        </w:rPr>
        <w:t>length</w:t>
      </w:r>
      <w:proofErr w:type="spellEnd"/>
      <w:proofErr w:type="gramEnd"/>
      <w:r w:rsidRPr="00797BD2">
        <w:rPr>
          <w:rFonts w:ascii="Times New Roman" w:hAnsi="Times New Roman" w:cs="Times New Roman"/>
        </w:rPr>
        <w:t>()</w:t>
      </w:r>
    </w:p>
    <w:p w14:paraId="5C947604" w14:textId="1205150A" w:rsidR="00A30A88" w:rsidRDefault="00A30A88" w:rsidP="00004FD5">
      <w:pPr>
        <w:rPr>
          <w:rFonts w:ascii="Times New Roman" w:hAnsi="Times New Roman" w:cs="Times New Roman"/>
        </w:rPr>
      </w:pPr>
      <w:proofErr w:type="gramStart"/>
      <w:r w:rsidRPr="00797BD2">
        <w:rPr>
          <w:rFonts w:ascii="Times New Roman" w:hAnsi="Times New Roman" w:cs="Times New Roman"/>
        </w:rPr>
        <w:t>.</w:t>
      </w:r>
      <w:proofErr w:type="spellStart"/>
      <w:r w:rsidRPr="00797BD2">
        <w:rPr>
          <w:rFonts w:ascii="Times New Roman" w:hAnsi="Times New Roman" w:cs="Times New Roman"/>
        </w:rPr>
        <w:t>equals</w:t>
      </w:r>
      <w:proofErr w:type="spellEnd"/>
      <w:proofErr w:type="gramEnd"/>
      <w:r w:rsidRPr="00797BD2">
        <w:rPr>
          <w:rFonts w:ascii="Times New Roman" w:hAnsi="Times New Roman" w:cs="Times New Roman"/>
        </w:rPr>
        <w:t>()</w:t>
      </w:r>
    </w:p>
    <w:p w14:paraId="1CF0C058" w14:textId="77777777" w:rsidR="003F22CE" w:rsidRPr="00797BD2" w:rsidRDefault="003F22CE" w:rsidP="003F22CE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En la parte de categorías, primero se crea una lista y esa lista se convierte a un arreglo, lo cual es útil ya que cuando se cargan los libros las categorías no van a cambiar con el tiempo.</w:t>
      </w:r>
    </w:p>
    <w:p w14:paraId="6804D874" w14:textId="77777777" w:rsidR="003F22CE" w:rsidRPr="00797BD2" w:rsidRDefault="003F22CE" w:rsidP="00004FD5">
      <w:pPr>
        <w:rPr>
          <w:rFonts w:ascii="Times New Roman" w:hAnsi="Times New Roman" w:cs="Times New Roman"/>
        </w:rPr>
      </w:pPr>
    </w:p>
    <w:p w14:paraId="24C4ADCA" w14:textId="77777777" w:rsidR="00BC207A" w:rsidRPr="00797BD2" w:rsidRDefault="00BC207A" w:rsidP="00004FD5">
      <w:pPr>
        <w:rPr>
          <w:rFonts w:ascii="Times New Roman" w:hAnsi="Times New Roman" w:cs="Times New Roman"/>
        </w:rPr>
      </w:pPr>
    </w:p>
    <w:p w14:paraId="3C81FE9E" w14:textId="77777777" w:rsidR="00A30A88" w:rsidRPr="00797BD2" w:rsidRDefault="00004FD5" w:rsidP="00A30A88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9. Haga una lista de los métodos de las listas que le hayan sido de utilidad para este taller. ¿Algún comentario?</w:t>
      </w:r>
    </w:p>
    <w:p w14:paraId="3B271DFC" w14:textId="57FA6859" w:rsidR="00A30A88" w:rsidRPr="00797BD2" w:rsidRDefault="00A30A88" w:rsidP="00A30A88">
      <w:pPr>
        <w:rPr>
          <w:rFonts w:ascii="Times New Roman" w:hAnsi="Times New Roman" w:cs="Times New Roman"/>
          <w:b/>
          <w:bCs/>
        </w:rPr>
      </w:pPr>
      <w:proofErr w:type="gramStart"/>
      <w:r w:rsidRPr="00797BD2">
        <w:rPr>
          <w:rFonts w:ascii="Times New Roman" w:hAnsi="Times New Roman" w:cs="Times New Roman"/>
        </w:rPr>
        <w:t>.</w:t>
      </w:r>
      <w:proofErr w:type="spellStart"/>
      <w:r w:rsidRPr="00797BD2">
        <w:rPr>
          <w:rFonts w:ascii="Times New Roman" w:hAnsi="Times New Roman" w:cs="Times New Roman"/>
        </w:rPr>
        <w:t>size</w:t>
      </w:r>
      <w:proofErr w:type="spellEnd"/>
      <w:proofErr w:type="gramEnd"/>
      <w:r w:rsidRPr="00797BD2">
        <w:rPr>
          <w:rFonts w:ascii="Times New Roman" w:hAnsi="Times New Roman" w:cs="Times New Roman"/>
        </w:rPr>
        <w:t>()</w:t>
      </w:r>
    </w:p>
    <w:p w14:paraId="66B621BD" w14:textId="77777777" w:rsidR="00A30A88" w:rsidRPr="00797BD2" w:rsidRDefault="00A30A88" w:rsidP="00A30A88">
      <w:pPr>
        <w:rPr>
          <w:rFonts w:ascii="Times New Roman" w:hAnsi="Times New Roman" w:cs="Times New Roman"/>
        </w:rPr>
      </w:pPr>
      <w:proofErr w:type="gramStart"/>
      <w:r w:rsidRPr="00797BD2">
        <w:rPr>
          <w:rFonts w:ascii="Times New Roman" w:hAnsi="Times New Roman" w:cs="Times New Roman"/>
        </w:rPr>
        <w:t>.</w:t>
      </w:r>
      <w:proofErr w:type="spellStart"/>
      <w:r w:rsidRPr="00797BD2">
        <w:rPr>
          <w:rFonts w:ascii="Times New Roman" w:hAnsi="Times New Roman" w:cs="Times New Roman"/>
        </w:rPr>
        <w:t>get</w:t>
      </w:r>
      <w:proofErr w:type="spellEnd"/>
      <w:proofErr w:type="gramEnd"/>
      <w:r w:rsidRPr="00797BD2">
        <w:rPr>
          <w:rFonts w:ascii="Times New Roman" w:hAnsi="Times New Roman" w:cs="Times New Roman"/>
        </w:rPr>
        <w:t>()</w:t>
      </w:r>
    </w:p>
    <w:p w14:paraId="74393DA7" w14:textId="77777777" w:rsidR="00A30A88" w:rsidRPr="00797BD2" w:rsidRDefault="00A30A88" w:rsidP="00A30A88">
      <w:pPr>
        <w:rPr>
          <w:rFonts w:ascii="Times New Roman" w:hAnsi="Times New Roman" w:cs="Times New Roman"/>
        </w:rPr>
      </w:pPr>
      <w:proofErr w:type="gramStart"/>
      <w:r w:rsidRPr="00797BD2">
        <w:rPr>
          <w:rFonts w:ascii="Times New Roman" w:hAnsi="Times New Roman" w:cs="Times New Roman"/>
        </w:rPr>
        <w:t>.</w:t>
      </w:r>
      <w:proofErr w:type="spellStart"/>
      <w:r w:rsidRPr="00797BD2">
        <w:rPr>
          <w:rFonts w:ascii="Times New Roman" w:hAnsi="Times New Roman" w:cs="Times New Roman"/>
        </w:rPr>
        <w:t>contains</w:t>
      </w:r>
      <w:proofErr w:type="spellEnd"/>
      <w:proofErr w:type="gramEnd"/>
      <w:r w:rsidRPr="00797BD2">
        <w:rPr>
          <w:rFonts w:ascii="Times New Roman" w:hAnsi="Times New Roman" w:cs="Times New Roman"/>
        </w:rPr>
        <w:t>()</w:t>
      </w:r>
    </w:p>
    <w:p w14:paraId="52FF2262" w14:textId="75A7C381" w:rsidR="00A30A88" w:rsidRPr="00797BD2" w:rsidRDefault="00A30A88" w:rsidP="00A30A88">
      <w:pPr>
        <w:rPr>
          <w:rFonts w:ascii="Times New Roman" w:hAnsi="Times New Roman" w:cs="Times New Roman"/>
        </w:rPr>
      </w:pPr>
      <w:proofErr w:type="gramStart"/>
      <w:r w:rsidRPr="00797BD2">
        <w:rPr>
          <w:rFonts w:ascii="Times New Roman" w:hAnsi="Times New Roman" w:cs="Times New Roman"/>
        </w:rPr>
        <w:t>.</w:t>
      </w:r>
      <w:proofErr w:type="spellStart"/>
      <w:r w:rsidRPr="00797BD2">
        <w:rPr>
          <w:rFonts w:ascii="Times New Roman" w:hAnsi="Times New Roman" w:cs="Times New Roman"/>
        </w:rPr>
        <w:t>add</w:t>
      </w:r>
      <w:proofErr w:type="spellEnd"/>
      <w:proofErr w:type="gramEnd"/>
      <w:r w:rsidRPr="00797BD2">
        <w:rPr>
          <w:rFonts w:ascii="Times New Roman" w:hAnsi="Times New Roman" w:cs="Times New Roman"/>
        </w:rPr>
        <w:t>()</w:t>
      </w:r>
    </w:p>
    <w:p w14:paraId="0BB613E0" w14:textId="77777777" w:rsidR="005016B3" w:rsidRPr="00797BD2" w:rsidRDefault="005016B3" w:rsidP="00004FD5">
      <w:pPr>
        <w:rPr>
          <w:rFonts w:ascii="Times New Roman" w:hAnsi="Times New Roman" w:cs="Times New Roman"/>
        </w:rPr>
      </w:pPr>
    </w:p>
    <w:p w14:paraId="7798013C" w14:textId="77777777" w:rsidR="00004FD5" w:rsidRPr="00797BD2" w:rsidRDefault="00004FD5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>Instrucciones iterativas en Java</w:t>
      </w:r>
    </w:p>
    <w:p w14:paraId="02B51731" w14:textId="19D8F637" w:rsidR="00362A43" w:rsidRPr="00797BD2" w:rsidRDefault="00004FD5" w:rsidP="00004FD5">
      <w:pPr>
        <w:rPr>
          <w:rFonts w:ascii="Times New Roman" w:hAnsi="Times New Roman" w:cs="Times New Roman"/>
          <w:b/>
          <w:bCs/>
        </w:rPr>
      </w:pPr>
      <w:r w:rsidRPr="00797BD2">
        <w:rPr>
          <w:rFonts w:ascii="Times New Roman" w:hAnsi="Times New Roman" w:cs="Times New Roman"/>
          <w:b/>
          <w:bCs/>
        </w:rPr>
        <w:t>10. ¿Qué diferencias hay entre las tres estructuras para construir instrucciones iterativas? (</w:t>
      </w:r>
      <w:proofErr w:type="spellStart"/>
      <w:r w:rsidRPr="00797BD2">
        <w:rPr>
          <w:rFonts w:ascii="Times New Roman" w:hAnsi="Times New Roman" w:cs="Times New Roman"/>
          <w:b/>
          <w:bCs/>
        </w:rPr>
        <w:t>while</w:t>
      </w:r>
      <w:proofErr w:type="spellEnd"/>
      <w:r w:rsidRPr="00797BD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97BD2">
        <w:rPr>
          <w:rFonts w:ascii="Times New Roman" w:hAnsi="Times New Roman" w:cs="Times New Roman"/>
          <w:b/>
          <w:bCs/>
        </w:rPr>
        <w:t>for</w:t>
      </w:r>
      <w:proofErr w:type="spellEnd"/>
      <w:r w:rsidRPr="00797BD2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797BD2">
        <w:rPr>
          <w:rFonts w:ascii="Times New Roman" w:hAnsi="Times New Roman" w:cs="Times New Roman"/>
          <w:b/>
          <w:bCs/>
        </w:rPr>
        <w:t>for-each</w:t>
      </w:r>
      <w:proofErr w:type="spellEnd"/>
      <w:r w:rsidRPr="00797BD2">
        <w:rPr>
          <w:rFonts w:ascii="Times New Roman" w:hAnsi="Times New Roman" w:cs="Times New Roman"/>
          <w:b/>
          <w:bCs/>
        </w:rPr>
        <w:t>)</w:t>
      </w:r>
    </w:p>
    <w:p w14:paraId="336A5F44" w14:textId="47E01AF8" w:rsidR="005016B3" w:rsidRPr="00797BD2" w:rsidRDefault="005016B3" w:rsidP="00004FD5">
      <w:pPr>
        <w:rPr>
          <w:rFonts w:ascii="Times New Roman" w:hAnsi="Times New Roman" w:cs="Times New Roman"/>
        </w:rPr>
      </w:pPr>
      <w:r w:rsidRPr="00797BD2">
        <w:rPr>
          <w:rFonts w:ascii="Times New Roman" w:hAnsi="Times New Roman" w:cs="Times New Roman"/>
        </w:rPr>
        <w:t xml:space="preserve">Las diferencias que tienen es su implementación y </w:t>
      </w:r>
      <w:r w:rsidR="00153AE9" w:rsidRPr="00797BD2">
        <w:rPr>
          <w:rFonts w:ascii="Times New Roman" w:hAnsi="Times New Roman" w:cs="Times New Roman"/>
        </w:rPr>
        <w:t>la sintaxis</w:t>
      </w:r>
      <w:r w:rsidR="003F22CE">
        <w:rPr>
          <w:rFonts w:ascii="Times New Roman" w:hAnsi="Times New Roman" w:cs="Times New Roman"/>
        </w:rPr>
        <w:t xml:space="preserve"> de cada uno</w:t>
      </w:r>
      <w:r w:rsidR="00153AE9" w:rsidRPr="00797BD2">
        <w:rPr>
          <w:rFonts w:ascii="Times New Roman" w:hAnsi="Times New Roman" w:cs="Times New Roman"/>
        </w:rPr>
        <w:t xml:space="preserve">. En las estructuras </w:t>
      </w:r>
      <w:proofErr w:type="spellStart"/>
      <w:r w:rsidR="00153AE9" w:rsidRPr="00797BD2">
        <w:rPr>
          <w:rFonts w:ascii="Times New Roman" w:hAnsi="Times New Roman" w:cs="Times New Roman"/>
        </w:rPr>
        <w:t>while</w:t>
      </w:r>
      <w:proofErr w:type="spellEnd"/>
      <w:r w:rsidR="00153AE9" w:rsidRPr="00797BD2">
        <w:rPr>
          <w:rFonts w:ascii="Times New Roman" w:hAnsi="Times New Roman" w:cs="Times New Roman"/>
        </w:rPr>
        <w:t xml:space="preserve"> y </w:t>
      </w:r>
      <w:proofErr w:type="spellStart"/>
      <w:r w:rsidR="00153AE9" w:rsidRPr="00797BD2">
        <w:rPr>
          <w:rFonts w:ascii="Times New Roman" w:hAnsi="Times New Roman" w:cs="Times New Roman"/>
        </w:rPr>
        <w:t>for</w:t>
      </w:r>
      <w:proofErr w:type="spellEnd"/>
      <w:r w:rsidR="00153AE9" w:rsidRPr="00797BD2">
        <w:rPr>
          <w:rFonts w:ascii="Times New Roman" w:hAnsi="Times New Roman" w:cs="Times New Roman"/>
        </w:rPr>
        <w:t xml:space="preserve"> se puede hacer exactamente lo mismo, con la diferencia de que alguna</w:t>
      </w:r>
      <w:r w:rsidR="003F22CE">
        <w:rPr>
          <w:rFonts w:ascii="Times New Roman" w:hAnsi="Times New Roman" w:cs="Times New Roman"/>
        </w:rPr>
        <w:t xml:space="preserve"> de ellas</w:t>
      </w:r>
      <w:r w:rsidR="00153AE9" w:rsidRPr="00797BD2">
        <w:rPr>
          <w:rFonts w:ascii="Times New Roman" w:hAnsi="Times New Roman" w:cs="Times New Roman"/>
        </w:rPr>
        <w:t xml:space="preserve"> es más útil y rápida </w:t>
      </w:r>
      <w:r w:rsidR="003F22CE">
        <w:rPr>
          <w:rFonts w:ascii="Times New Roman" w:hAnsi="Times New Roman" w:cs="Times New Roman"/>
        </w:rPr>
        <w:t xml:space="preserve">de </w:t>
      </w:r>
      <w:r w:rsidR="00153AE9" w:rsidRPr="00797BD2">
        <w:rPr>
          <w:rFonts w:ascii="Times New Roman" w:hAnsi="Times New Roman" w:cs="Times New Roman"/>
        </w:rPr>
        <w:t xml:space="preserve">implementar </w:t>
      </w:r>
      <w:r w:rsidR="003F22CE">
        <w:rPr>
          <w:rFonts w:ascii="Times New Roman" w:hAnsi="Times New Roman" w:cs="Times New Roman"/>
        </w:rPr>
        <w:t xml:space="preserve">que la otra </w:t>
      </w:r>
      <w:r w:rsidR="00797BD2" w:rsidRPr="00797BD2">
        <w:rPr>
          <w:rFonts w:ascii="Times New Roman" w:hAnsi="Times New Roman" w:cs="Times New Roman"/>
        </w:rPr>
        <w:t xml:space="preserve">dependiendo </w:t>
      </w:r>
      <w:r w:rsidR="003F22CE">
        <w:rPr>
          <w:rFonts w:ascii="Times New Roman" w:hAnsi="Times New Roman" w:cs="Times New Roman"/>
        </w:rPr>
        <w:t>d</w:t>
      </w:r>
      <w:r w:rsidR="00797BD2" w:rsidRPr="00797BD2">
        <w:rPr>
          <w:rFonts w:ascii="Times New Roman" w:hAnsi="Times New Roman" w:cs="Times New Roman"/>
        </w:rPr>
        <w:t>el caso</w:t>
      </w:r>
      <w:r w:rsidR="00153AE9" w:rsidRPr="00797BD2">
        <w:rPr>
          <w:rFonts w:ascii="Times New Roman" w:hAnsi="Times New Roman" w:cs="Times New Roman"/>
        </w:rPr>
        <w:t>.</w:t>
      </w:r>
      <w:r w:rsidR="00797BD2" w:rsidRPr="00797BD2">
        <w:rPr>
          <w:rFonts w:ascii="Times New Roman" w:hAnsi="Times New Roman" w:cs="Times New Roman"/>
        </w:rPr>
        <w:t xml:space="preserve"> </w:t>
      </w:r>
      <w:proofErr w:type="spellStart"/>
      <w:r w:rsidR="00797BD2" w:rsidRPr="00797BD2">
        <w:rPr>
          <w:rFonts w:ascii="Times New Roman" w:hAnsi="Times New Roman" w:cs="Times New Roman"/>
        </w:rPr>
        <w:t>For-each</w:t>
      </w:r>
      <w:proofErr w:type="spellEnd"/>
      <w:r w:rsidR="00797BD2" w:rsidRPr="00797BD2">
        <w:rPr>
          <w:rFonts w:ascii="Times New Roman" w:hAnsi="Times New Roman" w:cs="Times New Roman"/>
        </w:rPr>
        <w:t xml:space="preserve"> tiene ciertas restricciones y sirve para recorrer elementos en un arreglo.</w:t>
      </w:r>
    </w:p>
    <w:p w14:paraId="224150B1" w14:textId="77777777" w:rsidR="005016B3" w:rsidRPr="00797BD2" w:rsidRDefault="005016B3" w:rsidP="00004FD5">
      <w:pPr>
        <w:rPr>
          <w:rFonts w:ascii="Times New Roman" w:hAnsi="Times New Roman" w:cs="Times New Roman"/>
        </w:rPr>
      </w:pPr>
    </w:p>
    <w:sectPr w:rsidR="005016B3" w:rsidRPr="00797BD2" w:rsidSect="00900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D5"/>
    <w:rsid w:val="00004FD5"/>
    <w:rsid w:val="00153AE9"/>
    <w:rsid w:val="00291059"/>
    <w:rsid w:val="00362A43"/>
    <w:rsid w:val="003F22CE"/>
    <w:rsid w:val="004566E0"/>
    <w:rsid w:val="00491834"/>
    <w:rsid w:val="005016B3"/>
    <w:rsid w:val="00797BD2"/>
    <w:rsid w:val="008477D1"/>
    <w:rsid w:val="00900B92"/>
    <w:rsid w:val="00A30A88"/>
    <w:rsid w:val="00BC207A"/>
    <w:rsid w:val="00E6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272B"/>
  <w15:chartTrackingRefBased/>
  <w15:docId w15:val="{745D24E0-C683-4387-A34F-1A870CA0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3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grupo6</dc:creator>
  <cp:keywords/>
  <dc:description/>
  <cp:lastModifiedBy>Felix Rojas</cp:lastModifiedBy>
  <cp:revision>4</cp:revision>
  <cp:lastPrinted>2021-02-11T14:19:00Z</cp:lastPrinted>
  <dcterms:created xsi:type="dcterms:W3CDTF">2021-02-11T14:05:00Z</dcterms:created>
  <dcterms:modified xsi:type="dcterms:W3CDTF">2021-02-11T14:24:00Z</dcterms:modified>
</cp:coreProperties>
</file>