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91C0C" w14:textId="0B8BB2DE" w:rsidR="00F95090" w:rsidRDefault="00F95090" w:rsidP="0082564F">
      <w:pPr>
        <w:ind w:left="12" w:firstLine="708"/>
        <w:jc w:val="center"/>
        <w:rPr>
          <w:rFonts w:ascii="Times New Roman" w:hAnsi="Times New Roman" w:cs="Times New Roman"/>
          <w:b/>
          <w:bCs/>
          <w:i/>
          <w:iCs/>
          <w:sz w:val="32"/>
          <w:szCs w:val="32"/>
          <w:lang w:val="es-ES"/>
        </w:rPr>
      </w:pPr>
      <w:r w:rsidRPr="00F95090">
        <w:rPr>
          <w:rFonts w:ascii="Times New Roman" w:hAnsi="Times New Roman" w:cs="Times New Roman"/>
          <w:b/>
          <w:bCs/>
          <w:i/>
          <w:iCs/>
          <w:sz w:val="32"/>
          <w:szCs w:val="32"/>
          <w:lang w:val="es-ES"/>
        </w:rPr>
        <w:t>DOCUMENTO DE DISEÑO</w:t>
      </w:r>
      <w:r w:rsidR="00A53FBE">
        <w:rPr>
          <w:rFonts w:ascii="Times New Roman" w:hAnsi="Times New Roman" w:cs="Times New Roman"/>
          <w:b/>
          <w:bCs/>
          <w:i/>
          <w:iCs/>
          <w:sz w:val="32"/>
          <w:szCs w:val="32"/>
          <w:lang w:val="es-ES"/>
        </w:rPr>
        <w:t xml:space="preserve"> -</w:t>
      </w:r>
      <w:r w:rsidRPr="00F95090">
        <w:rPr>
          <w:rFonts w:ascii="Times New Roman" w:hAnsi="Times New Roman" w:cs="Times New Roman"/>
          <w:b/>
          <w:bCs/>
          <w:i/>
          <w:iCs/>
          <w:sz w:val="32"/>
          <w:szCs w:val="32"/>
          <w:lang w:val="es-ES"/>
        </w:rPr>
        <w:t xml:space="preserve"> PROYECTO 1</w:t>
      </w:r>
    </w:p>
    <w:p w14:paraId="04F00296" w14:textId="77777777" w:rsidR="00F95090" w:rsidRDefault="00F95090" w:rsidP="00F95090">
      <w:pPr>
        <w:jc w:val="center"/>
        <w:rPr>
          <w:rFonts w:ascii="Times New Roman" w:hAnsi="Times New Roman" w:cs="Times New Roman"/>
          <w:b/>
          <w:bCs/>
          <w:i/>
          <w:iCs/>
          <w:sz w:val="32"/>
          <w:szCs w:val="32"/>
          <w:lang w:val="es-ES"/>
        </w:rPr>
      </w:pPr>
    </w:p>
    <w:p w14:paraId="79B24002" w14:textId="76A4F03B" w:rsidR="00F95090" w:rsidRDefault="00F95090" w:rsidP="00F95090">
      <w:pPr>
        <w:pStyle w:val="Prrafodelista"/>
        <w:numPr>
          <w:ilvl w:val="0"/>
          <w:numId w:val="12"/>
        </w:numPr>
        <w:rPr>
          <w:rFonts w:ascii="Times New Roman" w:hAnsi="Times New Roman" w:cs="Times New Roman"/>
          <w:b/>
          <w:bCs/>
          <w:sz w:val="28"/>
          <w:szCs w:val="28"/>
          <w:lang w:val="es-ES"/>
        </w:rPr>
      </w:pPr>
      <w:r w:rsidRPr="00F95090">
        <w:rPr>
          <w:rFonts w:ascii="Times New Roman" w:hAnsi="Times New Roman" w:cs="Times New Roman"/>
          <w:b/>
          <w:bCs/>
          <w:sz w:val="28"/>
          <w:szCs w:val="28"/>
          <w:lang w:val="es-ES"/>
        </w:rPr>
        <w:t>Contexto del problema</w:t>
      </w:r>
    </w:p>
    <w:p w14:paraId="628023C6" w14:textId="77777777" w:rsidR="00F95090" w:rsidRPr="00602F0C" w:rsidRDefault="00F95090" w:rsidP="00602F0C">
      <w:pPr>
        <w:ind w:left="720"/>
        <w:rPr>
          <w:rFonts w:ascii="Times New Roman" w:hAnsi="Times New Roman" w:cs="Times New Roman"/>
          <w:lang w:val="es-ES"/>
        </w:rPr>
      </w:pPr>
    </w:p>
    <w:p w14:paraId="58E3CB2F" w14:textId="0C5C235D" w:rsidR="00F95090" w:rsidRDefault="00F95090" w:rsidP="00F95090">
      <w:pPr>
        <w:ind w:left="708"/>
        <w:jc w:val="both"/>
        <w:rPr>
          <w:rFonts w:ascii="Times New Roman" w:hAnsi="Times New Roman" w:cs="Times New Roman"/>
          <w:lang w:val="es-ES"/>
        </w:rPr>
      </w:pPr>
      <w:r>
        <w:rPr>
          <w:rFonts w:ascii="Times New Roman" w:hAnsi="Times New Roman" w:cs="Times New Roman"/>
          <w:lang w:val="es-ES"/>
        </w:rPr>
        <w:t xml:space="preserve">Antes de iniciar con el proceso de diseño se definen las funcionalidades de alto nivel que la aplicación debe ser capaz de satisfacer cuando el usuario interactúa con la interfaz. Esto se realiza con la intención de lograr que la aplicación funcione de manera correcta independientemente de la implementación. </w:t>
      </w:r>
    </w:p>
    <w:p w14:paraId="3DE29C7F" w14:textId="5AA55D53" w:rsidR="0059706B" w:rsidRDefault="008F6AAC" w:rsidP="00F95090">
      <w:pPr>
        <w:ind w:left="708"/>
        <w:jc w:val="both"/>
        <w:rPr>
          <w:rFonts w:ascii="Times New Roman" w:hAnsi="Times New Roman" w:cs="Times New Roman"/>
          <w:lang w:val="es-ES"/>
        </w:rPr>
      </w:pPr>
      <w:r>
        <w:rPr>
          <w:rFonts w:ascii="Times New Roman" w:hAnsi="Times New Roman" w:cs="Times New Roman"/>
          <w:lang w:val="es-ES"/>
        </w:rPr>
        <w:t xml:space="preserve">Todos los </w:t>
      </w:r>
      <w:r w:rsidR="0059706B">
        <w:rPr>
          <w:rFonts w:ascii="Times New Roman" w:hAnsi="Times New Roman" w:cs="Times New Roman"/>
          <w:lang w:val="es-ES"/>
        </w:rPr>
        <w:t>usuario</w:t>
      </w:r>
      <w:r>
        <w:rPr>
          <w:rFonts w:ascii="Times New Roman" w:hAnsi="Times New Roman" w:cs="Times New Roman"/>
          <w:lang w:val="es-ES"/>
        </w:rPr>
        <w:t>s</w:t>
      </w:r>
      <w:r w:rsidR="0059706B">
        <w:rPr>
          <w:rFonts w:ascii="Times New Roman" w:hAnsi="Times New Roman" w:cs="Times New Roman"/>
          <w:lang w:val="es-ES"/>
        </w:rPr>
        <w:t xml:space="preserve"> debe</w:t>
      </w:r>
      <w:r>
        <w:rPr>
          <w:rFonts w:ascii="Times New Roman" w:hAnsi="Times New Roman" w:cs="Times New Roman"/>
          <w:lang w:val="es-ES"/>
        </w:rPr>
        <w:t>n</w:t>
      </w:r>
      <w:r w:rsidR="0059706B">
        <w:rPr>
          <w:rFonts w:ascii="Times New Roman" w:hAnsi="Times New Roman" w:cs="Times New Roman"/>
          <w:lang w:val="es-ES"/>
        </w:rPr>
        <w:t xml:space="preserve"> tener la capacidad de iniciar sesión, gestionar y modificar su perfil, visualizar la información del parque y comprar tiquetes. </w:t>
      </w:r>
    </w:p>
    <w:p w14:paraId="4CD6A704" w14:textId="061C81CD" w:rsidR="008F6AAC" w:rsidRDefault="008F6AAC" w:rsidP="00F95090">
      <w:pPr>
        <w:ind w:left="708"/>
        <w:jc w:val="both"/>
        <w:rPr>
          <w:rFonts w:ascii="Times New Roman" w:hAnsi="Times New Roman" w:cs="Times New Roman"/>
          <w:lang w:val="es-ES"/>
        </w:rPr>
      </w:pPr>
      <w:r>
        <w:rPr>
          <w:rFonts w:ascii="Times New Roman" w:hAnsi="Times New Roman" w:cs="Times New Roman"/>
          <w:lang w:val="es-ES"/>
        </w:rPr>
        <w:t>Por otro lado, los administradores deben tener una interacción especial con la interfaz, ya que estos deben ser capaces de modificar la información del parque, opciones como crear atracciones, crear empleados o actualizar la información de estos, lo que debe llevar a actualizar los archivos correspondientes de la aplicación. Así mismo, los administradores son los encargados de asignar turnos a los empleados, por lo que deben tener acceso a estos y a la información correspondiente para poder realizar cada asignación.</w:t>
      </w:r>
    </w:p>
    <w:p w14:paraId="6A495B03" w14:textId="4B39E849" w:rsidR="008F6AAC" w:rsidRDefault="002931ED" w:rsidP="00F95090">
      <w:pPr>
        <w:ind w:left="708"/>
        <w:jc w:val="both"/>
        <w:rPr>
          <w:rFonts w:ascii="Times New Roman" w:hAnsi="Times New Roman" w:cs="Times New Roman"/>
          <w:lang w:val="es-ES"/>
        </w:rPr>
      </w:pPr>
      <w:r>
        <w:rPr>
          <w:rFonts w:ascii="Times New Roman" w:hAnsi="Times New Roman" w:cs="Times New Roman"/>
          <w:lang w:val="es-ES"/>
        </w:rPr>
        <w:t>En adición</w:t>
      </w:r>
      <w:r w:rsidR="008F6AAC">
        <w:rPr>
          <w:rFonts w:ascii="Times New Roman" w:hAnsi="Times New Roman" w:cs="Times New Roman"/>
          <w:lang w:val="es-ES"/>
        </w:rPr>
        <w:t>, los empleados también deben tener algunas interacciones especiales, ya que estos son los encargados de validar el uso de los tiquetes</w:t>
      </w:r>
      <w:r>
        <w:rPr>
          <w:rFonts w:ascii="Times New Roman" w:hAnsi="Times New Roman" w:cs="Times New Roman"/>
          <w:lang w:val="es-ES"/>
        </w:rPr>
        <w:t xml:space="preserve"> y deben asignar los tiquetes que sean comprados en la taquilla a los usuarios. Igualmente, deben tener la opción de visualizar su turno.</w:t>
      </w:r>
    </w:p>
    <w:p w14:paraId="62EA6B8F" w14:textId="71472F33" w:rsidR="002931ED" w:rsidRDefault="002931ED" w:rsidP="002931ED">
      <w:pPr>
        <w:ind w:left="708"/>
        <w:jc w:val="both"/>
        <w:rPr>
          <w:rFonts w:ascii="Times New Roman" w:hAnsi="Times New Roman" w:cs="Times New Roman"/>
          <w:lang w:val="es-ES"/>
        </w:rPr>
      </w:pPr>
      <w:r>
        <w:rPr>
          <w:rFonts w:ascii="Times New Roman" w:hAnsi="Times New Roman" w:cs="Times New Roman"/>
          <w:lang w:val="es-ES"/>
        </w:rPr>
        <w:t>Por último, la interfaz debe ser capaz de solicitar al parque toda la información que corresponda y que sea pedida según el tipo de usuario para poder mostrarla. El acceso a los archivos es indispensable para la actualización y verificación de los datos.</w:t>
      </w:r>
    </w:p>
    <w:p w14:paraId="0D58C392" w14:textId="77777777" w:rsidR="002931ED" w:rsidRDefault="002931ED" w:rsidP="002931ED">
      <w:pPr>
        <w:ind w:left="708"/>
        <w:jc w:val="both"/>
        <w:rPr>
          <w:rFonts w:ascii="Times New Roman" w:hAnsi="Times New Roman" w:cs="Times New Roman"/>
          <w:lang w:val="es-ES"/>
        </w:rPr>
      </w:pPr>
    </w:p>
    <w:p w14:paraId="6B485D1C" w14:textId="77777777" w:rsidR="003620AD" w:rsidRDefault="003620AD" w:rsidP="002931ED">
      <w:pPr>
        <w:ind w:left="708"/>
        <w:jc w:val="both"/>
        <w:rPr>
          <w:rFonts w:ascii="Times New Roman" w:hAnsi="Times New Roman" w:cs="Times New Roman"/>
          <w:lang w:val="es-ES"/>
        </w:rPr>
      </w:pPr>
    </w:p>
    <w:p w14:paraId="08B669D5" w14:textId="77777777" w:rsidR="003620AD" w:rsidRDefault="003620AD" w:rsidP="002931ED">
      <w:pPr>
        <w:ind w:left="708"/>
        <w:jc w:val="both"/>
        <w:rPr>
          <w:rFonts w:ascii="Times New Roman" w:hAnsi="Times New Roman" w:cs="Times New Roman"/>
          <w:lang w:val="es-ES"/>
        </w:rPr>
      </w:pPr>
    </w:p>
    <w:p w14:paraId="757484A1" w14:textId="77777777" w:rsidR="003620AD" w:rsidRDefault="003620AD" w:rsidP="002931ED">
      <w:pPr>
        <w:ind w:left="708"/>
        <w:jc w:val="both"/>
        <w:rPr>
          <w:rFonts w:ascii="Times New Roman" w:hAnsi="Times New Roman" w:cs="Times New Roman"/>
          <w:lang w:val="es-ES"/>
        </w:rPr>
      </w:pPr>
    </w:p>
    <w:p w14:paraId="30A88133" w14:textId="77777777" w:rsidR="00602F0C" w:rsidRDefault="00602F0C" w:rsidP="00A8683F">
      <w:pPr>
        <w:jc w:val="both"/>
        <w:rPr>
          <w:rFonts w:ascii="Times New Roman" w:hAnsi="Times New Roman" w:cs="Times New Roman"/>
          <w:lang w:val="es-ES"/>
        </w:rPr>
      </w:pPr>
    </w:p>
    <w:p w14:paraId="1E41C5E1" w14:textId="77777777" w:rsidR="00A8683F" w:rsidRDefault="00A8683F" w:rsidP="00A8683F">
      <w:pPr>
        <w:jc w:val="both"/>
        <w:rPr>
          <w:rFonts w:ascii="Times New Roman" w:hAnsi="Times New Roman" w:cs="Times New Roman"/>
          <w:lang w:val="es-ES"/>
        </w:rPr>
      </w:pPr>
    </w:p>
    <w:p w14:paraId="57A28D1F" w14:textId="77777777" w:rsidR="00602F0C" w:rsidRDefault="00602F0C" w:rsidP="002931ED">
      <w:pPr>
        <w:ind w:left="708"/>
        <w:jc w:val="both"/>
        <w:rPr>
          <w:rFonts w:ascii="Times New Roman" w:hAnsi="Times New Roman" w:cs="Times New Roman"/>
          <w:lang w:val="es-ES"/>
        </w:rPr>
      </w:pPr>
    </w:p>
    <w:p w14:paraId="0BF31BB6" w14:textId="2F451C5F" w:rsidR="002931ED" w:rsidRDefault="00550C13" w:rsidP="00550C13">
      <w:pPr>
        <w:pStyle w:val="Prrafodelista"/>
        <w:numPr>
          <w:ilvl w:val="0"/>
          <w:numId w:val="12"/>
        </w:numPr>
        <w:jc w:val="both"/>
        <w:rPr>
          <w:rFonts w:ascii="Times New Roman" w:hAnsi="Times New Roman" w:cs="Times New Roman"/>
          <w:b/>
          <w:bCs/>
          <w:sz w:val="28"/>
          <w:szCs w:val="28"/>
          <w:lang w:val="es-ES"/>
        </w:rPr>
      </w:pPr>
      <w:r>
        <w:rPr>
          <w:rFonts w:ascii="Times New Roman" w:hAnsi="Times New Roman" w:cs="Times New Roman"/>
          <w:b/>
          <w:bCs/>
          <w:sz w:val="28"/>
          <w:szCs w:val="28"/>
          <w:lang w:val="es-ES"/>
        </w:rPr>
        <w:lastRenderedPageBreak/>
        <w:t>Componentes candidatos</w:t>
      </w:r>
    </w:p>
    <w:p w14:paraId="7EBCF888" w14:textId="77777777" w:rsidR="00550C13" w:rsidRDefault="00550C13" w:rsidP="00550C13">
      <w:pPr>
        <w:jc w:val="both"/>
        <w:rPr>
          <w:rFonts w:ascii="Times New Roman" w:hAnsi="Times New Roman" w:cs="Times New Roman"/>
          <w:b/>
          <w:bCs/>
          <w:sz w:val="28"/>
          <w:szCs w:val="28"/>
          <w:lang w:val="es-ES"/>
        </w:rPr>
      </w:pPr>
    </w:p>
    <w:p w14:paraId="6AD701EF" w14:textId="22B6A8B6" w:rsidR="00550C13" w:rsidRPr="00005FE0" w:rsidRDefault="00AB082B"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 xml:space="preserve">Se reconoce la necesidad de manejar la información del parque, por lo que es necesario un componente que este encargado del manejo de esa información. </w:t>
      </w:r>
      <w:r w:rsidR="00EA09EC">
        <w:rPr>
          <w:rFonts w:ascii="Times New Roman" w:hAnsi="Times New Roman" w:cs="Times New Roman"/>
          <w:lang w:val="es-ES"/>
        </w:rPr>
        <w:t>La lista de las atracciones, los espectáculos y todo el manejo que deben tener estos.</w:t>
      </w:r>
      <w:r w:rsidR="00D74757">
        <w:rPr>
          <w:rFonts w:ascii="Times New Roman" w:hAnsi="Times New Roman" w:cs="Times New Roman"/>
          <w:lang w:val="es-ES"/>
        </w:rPr>
        <w:t xml:space="preserve"> Como es un componente principalmente encargado en proporcionar información, este va a ser llamado InfoParque</w:t>
      </w:r>
      <w:r>
        <w:rPr>
          <w:rFonts w:ascii="Times New Roman" w:hAnsi="Times New Roman" w:cs="Times New Roman"/>
          <w:lang w:val="es-ES"/>
        </w:rPr>
        <w:t>.</w:t>
      </w:r>
    </w:p>
    <w:p w14:paraId="782EF342" w14:textId="77777777" w:rsidR="00005FE0" w:rsidRPr="00005FE0" w:rsidRDefault="00005FE0" w:rsidP="00005FE0">
      <w:pPr>
        <w:pStyle w:val="Prrafodelista"/>
        <w:ind w:left="1428"/>
        <w:jc w:val="both"/>
        <w:rPr>
          <w:rFonts w:ascii="Times New Roman" w:hAnsi="Times New Roman" w:cs="Times New Roman"/>
          <w:b/>
          <w:bCs/>
          <w:sz w:val="28"/>
          <w:szCs w:val="28"/>
          <w:lang w:val="es-ES"/>
        </w:rPr>
      </w:pPr>
    </w:p>
    <w:p w14:paraId="35D6E0E3" w14:textId="4EC367EF" w:rsidR="00005FE0" w:rsidRPr="00005FE0" w:rsidRDefault="00005FE0"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El manejo de la información de los usuarios, tanto clientes como administradores o empleados, hace necesario un componente especial para estos y el manejo de sus datos.</w:t>
      </w:r>
      <w:r w:rsidR="001E4B74">
        <w:rPr>
          <w:rFonts w:ascii="Times New Roman" w:hAnsi="Times New Roman" w:cs="Times New Roman"/>
          <w:lang w:val="es-ES"/>
        </w:rPr>
        <w:t xml:space="preserve"> Por otro lado, es necesario gestionar el inicio de sesión en la aplicación</w:t>
      </w:r>
      <w:r w:rsidR="00A50DBC">
        <w:rPr>
          <w:rFonts w:ascii="Times New Roman" w:hAnsi="Times New Roman" w:cs="Times New Roman"/>
          <w:lang w:val="es-ES"/>
        </w:rPr>
        <w:t xml:space="preserve">, cosa que está muy relacionada a los usuarios y es por esto por lo que se incluyen algunas funciones de controlador. </w:t>
      </w:r>
      <w:r>
        <w:rPr>
          <w:rFonts w:ascii="Times New Roman" w:hAnsi="Times New Roman" w:cs="Times New Roman"/>
          <w:lang w:val="es-ES"/>
        </w:rPr>
        <w:t xml:space="preserve"> Este </w:t>
      </w:r>
      <w:r w:rsidR="00A50DBC">
        <w:rPr>
          <w:rFonts w:ascii="Times New Roman" w:hAnsi="Times New Roman" w:cs="Times New Roman"/>
          <w:lang w:val="es-ES"/>
        </w:rPr>
        <w:t xml:space="preserve">componente </w:t>
      </w:r>
      <w:r>
        <w:rPr>
          <w:rFonts w:ascii="Times New Roman" w:hAnsi="Times New Roman" w:cs="Times New Roman"/>
          <w:lang w:val="es-ES"/>
        </w:rPr>
        <w:t>se va a denominar Usuarios.</w:t>
      </w:r>
    </w:p>
    <w:p w14:paraId="0CA13516" w14:textId="77777777" w:rsidR="00005FE0" w:rsidRPr="00005FE0" w:rsidRDefault="00005FE0" w:rsidP="00005FE0">
      <w:pPr>
        <w:pStyle w:val="Prrafodelista"/>
        <w:rPr>
          <w:rFonts w:ascii="Times New Roman" w:hAnsi="Times New Roman" w:cs="Times New Roman"/>
          <w:b/>
          <w:bCs/>
          <w:sz w:val="28"/>
          <w:szCs w:val="28"/>
          <w:lang w:val="es-ES"/>
        </w:rPr>
      </w:pPr>
    </w:p>
    <w:p w14:paraId="3B5D7D6B" w14:textId="00637B36" w:rsidR="00005FE0" w:rsidRPr="00A53FBE" w:rsidRDefault="00005FE0"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Respecto al manejo de los tiquetes, la venta y la gestión de uso, se requiere un componente al cual puedan ser asignadas estas responsabilidades</w:t>
      </w:r>
      <w:r w:rsidR="00A53FBE">
        <w:rPr>
          <w:rFonts w:ascii="Times New Roman" w:hAnsi="Times New Roman" w:cs="Times New Roman"/>
          <w:lang w:val="es-ES"/>
        </w:rPr>
        <w:t xml:space="preserve">. </w:t>
      </w:r>
      <w:r w:rsidR="00141AFE">
        <w:rPr>
          <w:rFonts w:ascii="Times New Roman" w:hAnsi="Times New Roman" w:cs="Times New Roman"/>
          <w:lang w:val="es-ES"/>
        </w:rPr>
        <w:t>Así mismo, debe haber un componente encargado de la información de estos, por lo que este componente va a poseer información y además va a funcionar como controlador. Este va a ser llamado Controlador Tiquetes</w:t>
      </w:r>
    </w:p>
    <w:p w14:paraId="57E806FB" w14:textId="77777777" w:rsidR="00A53FBE" w:rsidRPr="00A53FBE" w:rsidRDefault="00A53FBE" w:rsidP="00A53FBE">
      <w:pPr>
        <w:pStyle w:val="Prrafodelista"/>
        <w:rPr>
          <w:rFonts w:ascii="Times New Roman" w:hAnsi="Times New Roman" w:cs="Times New Roman"/>
          <w:b/>
          <w:bCs/>
          <w:sz w:val="28"/>
          <w:szCs w:val="28"/>
          <w:lang w:val="es-ES"/>
        </w:rPr>
      </w:pPr>
    </w:p>
    <w:p w14:paraId="655062B8" w14:textId="6F202686" w:rsidR="00A53FBE" w:rsidRPr="00AB082B" w:rsidRDefault="00A53FBE" w:rsidP="00AB082B">
      <w:pPr>
        <w:pStyle w:val="Prrafodelista"/>
        <w:numPr>
          <w:ilvl w:val="0"/>
          <w:numId w:val="14"/>
        </w:numPr>
        <w:jc w:val="both"/>
        <w:rPr>
          <w:rFonts w:ascii="Times New Roman" w:hAnsi="Times New Roman" w:cs="Times New Roman"/>
          <w:b/>
          <w:bCs/>
          <w:sz w:val="28"/>
          <w:szCs w:val="28"/>
          <w:lang w:val="es-ES"/>
        </w:rPr>
      </w:pPr>
      <w:r>
        <w:rPr>
          <w:rFonts w:ascii="Times New Roman" w:hAnsi="Times New Roman" w:cs="Times New Roman"/>
          <w:lang w:val="es-ES"/>
        </w:rPr>
        <w:t>La necesidad de asignarle un turno a cada empleado cada jornada del parque y las distintas verificaciones que se deben hacer para verificar que esta asignación sea conforme a las leyes del parque y del gobierno</w:t>
      </w:r>
      <w:r w:rsidR="00330D56">
        <w:rPr>
          <w:rFonts w:ascii="Times New Roman" w:hAnsi="Times New Roman" w:cs="Times New Roman"/>
          <w:lang w:val="es-ES"/>
        </w:rPr>
        <w:t xml:space="preserve"> obliga a pensar en un componente que se encargue de estas responsabilidades</w:t>
      </w:r>
      <w:r w:rsidR="0073015A">
        <w:rPr>
          <w:rFonts w:ascii="Times New Roman" w:hAnsi="Times New Roman" w:cs="Times New Roman"/>
          <w:lang w:val="es-ES"/>
        </w:rPr>
        <w:t xml:space="preserve">. </w:t>
      </w:r>
      <w:r w:rsidR="00602F0C">
        <w:rPr>
          <w:rFonts w:ascii="Times New Roman" w:hAnsi="Times New Roman" w:cs="Times New Roman"/>
          <w:lang w:val="es-ES"/>
        </w:rPr>
        <w:t>El componente encargado se llamará Controlador Turnos.</w:t>
      </w:r>
    </w:p>
    <w:p w14:paraId="410C4D65" w14:textId="0475ED8E" w:rsidR="00974A01" w:rsidRDefault="00974A01" w:rsidP="006E18F6">
      <w:pPr>
        <w:rPr>
          <w:lang w:val="es-ES"/>
        </w:rPr>
      </w:pPr>
    </w:p>
    <w:p w14:paraId="79DCCF30" w14:textId="77777777" w:rsidR="003620AD" w:rsidRDefault="003620AD" w:rsidP="006E18F6">
      <w:pPr>
        <w:rPr>
          <w:lang w:val="es-ES"/>
        </w:rPr>
      </w:pPr>
    </w:p>
    <w:p w14:paraId="124C57D9" w14:textId="77777777" w:rsidR="003620AD" w:rsidRDefault="003620AD" w:rsidP="006E18F6">
      <w:pPr>
        <w:rPr>
          <w:lang w:val="es-ES"/>
        </w:rPr>
      </w:pPr>
    </w:p>
    <w:p w14:paraId="5700CCD7" w14:textId="77777777" w:rsidR="003620AD" w:rsidRDefault="003620AD" w:rsidP="006E18F6">
      <w:pPr>
        <w:rPr>
          <w:lang w:val="es-ES"/>
        </w:rPr>
      </w:pPr>
    </w:p>
    <w:p w14:paraId="10D87B4D" w14:textId="77777777" w:rsidR="003620AD" w:rsidRDefault="003620AD" w:rsidP="006E18F6">
      <w:pPr>
        <w:rPr>
          <w:lang w:val="es-ES"/>
        </w:rPr>
      </w:pPr>
    </w:p>
    <w:p w14:paraId="5DEA07A3" w14:textId="77777777" w:rsidR="003620AD" w:rsidRDefault="003620AD" w:rsidP="006E18F6">
      <w:pPr>
        <w:rPr>
          <w:lang w:val="es-ES"/>
        </w:rPr>
      </w:pPr>
    </w:p>
    <w:p w14:paraId="2ECB0366" w14:textId="77777777" w:rsidR="00A8683F" w:rsidRDefault="00A8683F" w:rsidP="006E18F6">
      <w:pPr>
        <w:rPr>
          <w:lang w:val="es-ES"/>
        </w:rPr>
      </w:pPr>
    </w:p>
    <w:p w14:paraId="64643E4C" w14:textId="096A1FF7" w:rsidR="006E18F6" w:rsidRPr="00A50EE6" w:rsidRDefault="006E18F6" w:rsidP="006E18F6">
      <w:pPr>
        <w:pStyle w:val="Prrafodelista"/>
        <w:numPr>
          <w:ilvl w:val="0"/>
          <w:numId w:val="12"/>
        </w:numPr>
        <w:rPr>
          <w:rFonts w:ascii="Times New Roman" w:hAnsi="Times New Roman" w:cs="Times New Roman"/>
          <w:b/>
          <w:bCs/>
          <w:lang w:val="es-ES"/>
        </w:rPr>
      </w:pPr>
      <w:r w:rsidRPr="00A50EE6">
        <w:rPr>
          <w:rFonts w:ascii="Times New Roman" w:hAnsi="Times New Roman" w:cs="Times New Roman"/>
          <w:b/>
          <w:bCs/>
          <w:sz w:val="28"/>
          <w:szCs w:val="28"/>
          <w:lang w:val="es-ES"/>
        </w:rPr>
        <w:lastRenderedPageBreak/>
        <w:t>Responsabilidades</w:t>
      </w:r>
    </w:p>
    <w:p w14:paraId="6F69168E" w14:textId="1AB4EDCA" w:rsidR="006E18F6" w:rsidRDefault="00413767" w:rsidP="00C6259E">
      <w:pPr>
        <w:ind w:left="720"/>
        <w:jc w:val="both"/>
        <w:rPr>
          <w:rFonts w:ascii="Times New Roman" w:hAnsi="Times New Roman" w:cs="Times New Roman"/>
          <w:lang w:val="es-ES"/>
        </w:rPr>
      </w:pPr>
      <w:r>
        <w:rPr>
          <w:rFonts w:ascii="Times New Roman" w:hAnsi="Times New Roman" w:cs="Times New Roman"/>
          <w:lang w:val="es-ES"/>
        </w:rPr>
        <w:t>A la hora de considerar los componentes candidatos se tuvo presente la distribución de responsabilidades de cada uno de estos. La siguiente tabla muestra cada una de las responsabilidades y su componente asignado.</w:t>
      </w:r>
    </w:p>
    <w:p w14:paraId="70EDD618" w14:textId="77777777" w:rsidR="00413767" w:rsidRDefault="00413767" w:rsidP="00413767">
      <w:pPr>
        <w:ind w:left="720"/>
        <w:rPr>
          <w:rFonts w:ascii="Times New Roman" w:hAnsi="Times New Roman" w:cs="Times New Roman"/>
          <w:lang w:val="es-ES"/>
        </w:rPr>
      </w:pPr>
    </w:p>
    <w:p w14:paraId="3B9214B6" w14:textId="4684A578" w:rsidR="00413767" w:rsidRDefault="00413767" w:rsidP="00413767">
      <w:pPr>
        <w:ind w:left="720"/>
        <w:jc w:val="center"/>
        <w:rPr>
          <w:rFonts w:ascii="Times New Roman" w:hAnsi="Times New Roman" w:cs="Times New Roman"/>
          <w:lang w:val="es-ES"/>
        </w:rPr>
      </w:pPr>
      <w:r>
        <w:rPr>
          <w:rFonts w:ascii="Times New Roman" w:hAnsi="Times New Roman" w:cs="Times New Roman"/>
          <w:lang w:val="es-ES"/>
        </w:rPr>
        <w:t>Tabla 1: Asignación de responsabilidades</w:t>
      </w:r>
    </w:p>
    <w:tbl>
      <w:tblPr>
        <w:tblW w:w="6980" w:type="dxa"/>
        <w:tblInd w:w="917" w:type="dxa"/>
        <w:tblCellMar>
          <w:left w:w="70" w:type="dxa"/>
          <w:right w:w="70" w:type="dxa"/>
        </w:tblCellMar>
        <w:tblLook w:val="04A0" w:firstRow="1" w:lastRow="0" w:firstColumn="1" w:lastColumn="0" w:noHBand="0" w:noVBand="1"/>
      </w:tblPr>
      <w:tblGrid>
        <w:gridCol w:w="760"/>
        <w:gridCol w:w="4160"/>
        <w:gridCol w:w="2060"/>
      </w:tblGrid>
      <w:tr w:rsidR="002236FE" w:rsidRPr="002236FE" w14:paraId="1E4E412A" w14:textId="77777777" w:rsidTr="002236FE">
        <w:trPr>
          <w:trHeight w:val="324"/>
        </w:trPr>
        <w:tc>
          <w:tcPr>
            <w:tcW w:w="7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F2B7A20" w14:textId="77777777" w:rsidR="002236FE" w:rsidRPr="002236FE" w:rsidRDefault="002236FE" w:rsidP="002236FE">
            <w:pPr>
              <w:spacing w:after="0" w:line="240" w:lineRule="auto"/>
              <w:jc w:val="center"/>
              <w:rPr>
                <w:rFonts w:ascii="Aptos Narrow" w:eastAsia="Times New Roman" w:hAnsi="Aptos Narrow" w:cs="Times New Roman"/>
                <w:b/>
                <w:bCs/>
                <w:i/>
                <w:iCs/>
                <w:color w:val="000000"/>
                <w:kern w:val="0"/>
                <w:sz w:val="22"/>
                <w:szCs w:val="22"/>
                <w:lang w:eastAsia="es-CO"/>
                <w14:ligatures w14:val="none"/>
              </w:rPr>
            </w:pPr>
            <w:r w:rsidRPr="002236FE">
              <w:rPr>
                <w:rFonts w:ascii="Aptos Narrow" w:eastAsia="Times New Roman" w:hAnsi="Aptos Narrow" w:cs="Times New Roman"/>
                <w:b/>
                <w:bCs/>
                <w:i/>
                <w:iCs/>
                <w:color w:val="000000"/>
                <w:kern w:val="0"/>
                <w:sz w:val="22"/>
                <w:szCs w:val="22"/>
                <w:lang w:eastAsia="es-CO"/>
                <w14:ligatures w14:val="none"/>
              </w:rPr>
              <w:t>#</w:t>
            </w:r>
          </w:p>
        </w:tc>
        <w:tc>
          <w:tcPr>
            <w:tcW w:w="4160" w:type="dxa"/>
            <w:tcBorders>
              <w:top w:val="single" w:sz="8" w:space="0" w:color="auto"/>
              <w:left w:val="nil"/>
              <w:bottom w:val="single" w:sz="8" w:space="0" w:color="auto"/>
              <w:right w:val="single" w:sz="8" w:space="0" w:color="auto"/>
            </w:tcBorders>
            <w:shd w:val="clear" w:color="auto" w:fill="auto"/>
            <w:noWrap/>
            <w:vAlign w:val="center"/>
            <w:hideMark/>
          </w:tcPr>
          <w:p w14:paraId="01F8E7CF" w14:textId="77777777" w:rsidR="002236FE" w:rsidRPr="002236FE" w:rsidRDefault="002236FE" w:rsidP="002236FE">
            <w:pPr>
              <w:spacing w:after="0" w:line="240" w:lineRule="auto"/>
              <w:rPr>
                <w:rFonts w:ascii="Aptos Narrow" w:eastAsia="Times New Roman" w:hAnsi="Aptos Narrow" w:cs="Times New Roman"/>
                <w:b/>
                <w:bCs/>
                <w:i/>
                <w:iCs/>
                <w:color w:val="000000"/>
                <w:kern w:val="0"/>
                <w:lang w:eastAsia="es-CO"/>
                <w14:ligatures w14:val="none"/>
              </w:rPr>
            </w:pPr>
            <w:r w:rsidRPr="002236FE">
              <w:rPr>
                <w:rFonts w:ascii="Aptos Narrow" w:eastAsia="Times New Roman" w:hAnsi="Aptos Narrow" w:cs="Times New Roman"/>
                <w:b/>
                <w:bCs/>
                <w:i/>
                <w:iCs/>
                <w:color w:val="000000"/>
                <w:kern w:val="0"/>
                <w:lang w:eastAsia="es-CO"/>
                <w14:ligatures w14:val="none"/>
              </w:rPr>
              <w:t>Responsabilidad</w:t>
            </w:r>
          </w:p>
        </w:tc>
        <w:tc>
          <w:tcPr>
            <w:tcW w:w="2060" w:type="dxa"/>
            <w:tcBorders>
              <w:top w:val="single" w:sz="8" w:space="0" w:color="auto"/>
              <w:left w:val="nil"/>
              <w:bottom w:val="single" w:sz="8" w:space="0" w:color="auto"/>
              <w:right w:val="single" w:sz="8" w:space="0" w:color="auto"/>
            </w:tcBorders>
            <w:shd w:val="clear" w:color="auto" w:fill="auto"/>
            <w:noWrap/>
            <w:vAlign w:val="center"/>
            <w:hideMark/>
          </w:tcPr>
          <w:p w14:paraId="44E19CEE" w14:textId="77777777" w:rsidR="002236FE" w:rsidRPr="002236FE" w:rsidRDefault="002236FE" w:rsidP="002236FE">
            <w:pPr>
              <w:spacing w:after="0" w:line="240" w:lineRule="auto"/>
              <w:rPr>
                <w:rFonts w:ascii="Aptos Narrow" w:eastAsia="Times New Roman" w:hAnsi="Aptos Narrow" w:cs="Times New Roman"/>
                <w:b/>
                <w:bCs/>
                <w:i/>
                <w:iCs/>
                <w:color w:val="000000"/>
                <w:kern w:val="0"/>
                <w:lang w:eastAsia="es-CO"/>
                <w14:ligatures w14:val="none"/>
              </w:rPr>
            </w:pPr>
            <w:r w:rsidRPr="002236FE">
              <w:rPr>
                <w:rFonts w:ascii="Aptos Narrow" w:eastAsia="Times New Roman" w:hAnsi="Aptos Narrow" w:cs="Times New Roman"/>
                <w:b/>
                <w:bCs/>
                <w:i/>
                <w:iCs/>
                <w:color w:val="000000"/>
                <w:kern w:val="0"/>
                <w:lang w:eastAsia="es-CO"/>
                <w14:ligatures w14:val="none"/>
              </w:rPr>
              <w:t>Componente</w:t>
            </w:r>
          </w:p>
        </w:tc>
      </w:tr>
      <w:tr w:rsidR="002236FE" w:rsidRPr="002236FE" w14:paraId="039A30D7"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3B26A58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w:t>
            </w:r>
          </w:p>
        </w:tc>
        <w:tc>
          <w:tcPr>
            <w:tcW w:w="4160" w:type="dxa"/>
            <w:tcBorders>
              <w:top w:val="nil"/>
              <w:left w:val="nil"/>
              <w:bottom w:val="single" w:sz="8" w:space="0" w:color="auto"/>
              <w:right w:val="single" w:sz="8" w:space="0" w:color="auto"/>
            </w:tcBorders>
            <w:shd w:val="clear" w:color="auto" w:fill="auto"/>
            <w:noWrap/>
            <w:vAlign w:val="center"/>
            <w:hideMark/>
          </w:tcPr>
          <w:p w14:paraId="54A9DC0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de las atracciones</w:t>
            </w:r>
          </w:p>
        </w:tc>
        <w:tc>
          <w:tcPr>
            <w:tcW w:w="20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6ACF2A"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proofErr w:type="spellStart"/>
            <w:r w:rsidRPr="002236FE">
              <w:rPr>
                <w:rFonts w:ascii="Aptos Narrow" w:eastAsia="Times New Roman" w:hAnsi="Aptos Narrow" w:cs="Times New Roman"/>
                <w:color w:val="000000"/>
                <w:kern w:val="0"/>
                <w:sz w:val="22"/>
                <w:szCs w:val="22"/>
                <w:lang w:eastAsia="es-CO"/>
                <w14:ligatures w14:val="none"/>
              </w:rPr>
              <w:t>InfoParque</w:t>
            </w:r>
            <w:proofErr w:type="spellEnd"/>
          </w:p>
        </w:tc>
      </w:tr>
      <w:tr w:rsidR="002236FE" w:rsidRPr="002236FE" w14:paraId="012F74C2"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4D504C85"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2</w:t>
            </w:r>
          </w:p>
        </w:tc>
        <w:tc>
          <w:tcPr>
            <w:tcW w:w="4160" w:type="dxa"/>
            <w:tcBorders>
              <w:top w:val="nil"/>
              <w:left w:val="nil"/>
              <w:bottom w:val="single" w:sz="8" w:space="0" w:color="auto"/>
              <w:right w:val="single" w:sz="8" w:space="0" w:color="auto"/>
            </w:tcBorders>
            <w:shd w:val="clear" w:color="auto" w:fill="auto"/>
            <w:noWrap/>
            <w:vAlign w:val="center"/>
            <w:hideMark/>
          </w:tcPr>
          <w:p w14:paraId="1C946ECC"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de las atracciones</w:t>
            </w:r>
          </w:p>
        </w:tc>
        <w:tc>
          <w:tcPr>
            <w:tcW w:w="2060" w:type="dxa"/>
            <w:vMerge/>
            <w:tcBorders>
              <w:top w:val="nil"/>
              <w:left w:val="single" w:sz="8" w:space="0" w:color="auto"/>
              <w:bottom w:val="single" w:sz="8" w:space="0" w:color="000000"/>
              <w:right w:val="single" w:sz="8" w:space="0" w:color="auto"/>
            </w:tcBorders>
            <w:vAlign w:val="center"/>
            <w:hideMark/>
          </w:tcPr>
          <w:p w14:paraId="056B51D8"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37B5223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49EED2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3</w:t>
            </w:r>
          </w:p>
        </w:tc>
        <w:tc>
          <w:tcPr>
            <w:tcW w:w="4160" w:type="dxa"/>
            <w:tcBorders>
              <w:top w:val="nil"/>
              <w:left w:val="nil"/>
              <w:bottom w:val="single" w:sz="8" w:space="0" w:color="auto"/>
              <w:right w:val="single" w:sz="8" w:space="0" w:color="auto"/>
            </w:tcBorders>
            <w:shd w:val="clear" w:color="auto" w:fill="auto"/>
            <w:noWrap/>
            <w:vAlign w:val="center"/>
            <w:hideMark/>
          </w:tcPr>
          <w:p w14:paraId="2FFDA1C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Crear Atracciones nuevas</w:t>
            </w:r>
          </w:p>
        </w:tc>
        <w:tc>
          <w:tcPr>
            <w:tcW w:w="2060" w:type="dxa"/>
            <w:vMerge/>
            <w:tcBorders>
              <w:top w:val="nil"/>
              <w:left w:val="single" w:sz="8" w:space="0" w:color="auto"/>
              <w:bottom w:val="single" w:sz="8" w:space="0" w:color="000000"/>
              <w:right w:val="single" w:sz="8" w:space="0" w:color="auto"/>
            </w:tcBorders>
            <w:vAlign w:val="center"/>
            <w:hideMark/>
          </w:tcPr>
          <w:p w14:paraId="3033364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70FB9F4E"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3AEF25FC"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4</w:t>
            </w:r>
          </w:p>
        </w:tc>
        <w:tc>
          <w:tcPr>
            <w:tcW w:w="4160" w:type="dxa"/>
            <w:tcBorders>
              <w:top w:val="nil"/>
              <w:left w:val="nil"/>
              <w:bottom w:val="single" w:sz="8" w:space="0" w:color="auto"/>
              <w:right w:val="single" w:sz="8" w:space="0" w:color="auto"/>
            </w:tcBorders>
            <w:shd w:val="clear" w:color="auto" w:fill="auto"/>
            <w:noWrap/>
            <w:vAlign w:val="center"/>
            <w:hideMark/>
          </w:tcPr>
          <w:p w14:paraId="03910FF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Eliminar atracción</w:t>
            </w:r>
          </w:p>
        </w:tc>
        <w:tc>
          <w:tcPr>
            <w:tcW w:w="2060" w:type="dxa"/>
            <w:vMerge/>
            <w:tcBorders>
              <w:top w:val="nil"/>
              <w:left w:val="single" w:sz="8" w:space="0" w:color="auto"/>
              <w:bottom w:val="single" w:sz="8" w:space="0" w:color="000000"/>
              <w:right w:val="single" w:sz="8" w:space="0" w:color="auto"/>
            </w:tcBorders>
            <w:vAlign w:val="center"/>
            <w:hideMark/>
          </w:tcPr>
          <w:p w14:paraId="6F1E1AEB"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4BAFBBD7"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001B6FF2"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5</w:t>
            </w:r>
          </w:p>
        </w:tc>
        <w:tc>
          <w:tcPr>
            <w:tcW w:w="4160" w:type="dxa"/>
            <w:tcBorders>
              <w:top w:val="nil"/>
              <w:left w:val="nil"/>
              <w:bottom w:val="single" w:sz="8" w:space="0" w:color="auto"/>
              <w:right w:val="single" w:sz="8" w:space="0" w:color="auto"/>
            </w:tcBorders>
            <w:shd w:val="clear" w:color="auto" w:fill="auto"/>
            <w:noWrap/>
            <w:vAlign w:val="center"/>
            <w:hideMark/>
          </w:tcPr>
          <w:p w14:paraId="37A24D1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de los espectáculos</w:t>
            </w:r>
          </w:p>
        </w:tc>
        <w:tc>
          <w:tcPr>
            <w:tcW w:w="2060" w:type="dxa"/>
            <w:vMerge/>
            <w:tcBorders>
              <w:top w:val="nil"/>
              <w:left w:val="single" w:sz="8" w:space="0" w:color="auto"/>
              <w:bottom w:val="single" w:sz="8" w:space="0" w:color="000000"/>
              <w:right w:val="single" w:sz="8" w:space="0" w:color="auto"/>
            </w:tcBorders>
            <w:vAlign w:val="center"/>
            <w:hideMark/>
          </w:tcPr>
          <w:p w14:paraId="68742B58"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149E186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2FC5FE06"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6</w:t>
            </w:r>
          </w:p>
        </w:tc>
        <w:tc>
          <w:tcPr>
            <w:tcW w:w="4160" w:type="dxa"/>
            <w:tcBorders>
              <w:top w:val="nil"/>
              <w:left w:val="nil"/>
              <w:bottom w:val="single" w:sz="8" w:space="0" w:color="auto"/>
              <w:right w:val="single" w:sz="8" w:space="0" w:color="auto"/>
            </w:tcBorders>
            <w:shd w:val="clear" w:color="auto" w:fill="auto"/>
            <w:noWrap/>
            <w:vAlign w:val="center"/>
            <w:hideMark/>
          </w:tcPr>
          <w:p w14:paraId="59AEFAA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de los espectáculos</w:t>
            </w:r>
          </w:p>
        </w:tc>
        <w:tc>
          <w:tcPr>
            <w:tcW w:w="2060" w:type="dxa"/>
            <w:vMerge/>
            <w:tcBorders>
              <w:top w:val="nil"/>
              <w:left w:val="single" w:sz="8" w:space="0" w:color="auto"/>
              <w:bottom w:val="single" w:sz="8" w:space="0" w:color="000000"/>
              <w:right w:val="single" w:sz="8" w:space="0" w:color="auto"/>
            </w:tcBorders>
            <w:vAlign w:val="center"/>
            <w:hideMark/>
          </w:tcPr>
          <w:p w14:paraId="28D1D326"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2B159742"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01BA2E1"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7</w:t>
            </w:r>
          </w:p>
        </w:tc>
        <w:tc>
          <w:tcPr>
            <w:tcW w:w="4160" w:type="dxa"/>
            <w:tcBorders>
              <w:top w:val="nil"/>
              <w:left w:val="nil"/>
              <w:bottom w:val="single" w:sz="8" w:space="0" w:color="auto"/>
              <w:right w:val="single" w:sz="8" w:space="0" w:color="auto"/>
            </w:tcBorders>
            <w:shd w:val="clear" w:color="auto" w:fill="auto"/>
            <w:noWrap/>
            <w:vAlign w:val="center"/>
            <w:hideMark/>
          </w:tcPr>
          <w:p w14:paraId="0F445BB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Verificar condiciones de operación</w:t>
            </w:r>
          </w:p>
        </w:tc>
        <w:tc>
          <w:tcPr>
            <w:tcW w:w="2060" w:type="dxa"/>
            <w:vMerge/>
            <w:tcBorders>
              <w:top w:val="nil"/>
              <w:left w:val="single" w:sz="8" w:space="0" w:color="auto"/>
              <w:bottom w:val="single" w:sz="8" w:space="0" w:color="000000"/>
              <w:right w:val="single" w:sz="8" w:space="0" w:color="auto"/>
            </w:tcBorders>
            <w:vAlign w:val="center"/>
            <w:hideMark/>
          </w:tcPr>
          <w:p w14:paraId="4C7E79DB"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27A188D4"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6588A80"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8</w:t>
            </w:r>
          </w:p>
        </w:tc>
        <w:tc>
          <w:tcPr>
            <w:tcW w:w="4160" w:type="dxa"/>
            <w:tcBorders>
              <w:top w:val="nil"/>
              <w:left w:val="nil"/>
              <w:bottom w:val="single" w:sz="8" w:space="0" w:color="auto"/>
              <w:right w:val="single" w:sz="8" w:space="0" w:color="auto"/>
            </w:tcBorders>
            <w:shd w:val="clear" w:color="auto" w:fill="auto"/>
            <w:noWrap/>
            <w:vAlign w:val="center"/>
            <w:hideMark/>
          </w:tcPr>
          <w:p w14:paraId="3DC6544D"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Crear espectáculos nuevos</w:t>
            </w:r>
          </w:p>
        </w:tc>
        <w:tc>
          <w:tcPr>
            <w:tcW w:w="2060" w:type="dxa"/>
            <w:vMerge/>
            <w:tcBorders>
              <w:top w:val="nil"/>
              <w:left w:val="single" w:sz="8" w:space="0" w:color="auto"/>
              <w:bottom w:val="single" w:sz="8" w:space="0" w:color="000000"/>
              <w:right w:val="single" w:sz="8" w:space="0" w:color="auto"/>
            </w:tcBorders>
            <w:vAlign w:val="center"/>
            <w:hideMark/>
          </w:tcPr>
          <w:p w14:paraId="7C9CD4ED"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162FD45E"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B0AE2E3"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9</w:t>
            </w:r>
          </w:p>
        </w:tc>
        <w:tc>
          <w:tcPr>
            <w:tcW w:w="4160" w:type="dxa"/>
            <w:tcBorders>
              <w:top w:val="nil"/>
              <w:left w:val="nil"/>
              <w:bottom w:val="single" w:sz="8" w:space="0" w:color="auto"/>
              <w:right w:val="single" w:sz="8" w:space="0" w:color="auto"/>
            </w:tcBorders>
            <w:shd w:val="clear" w:color="auto" w:fill="auto"/>
            <w:noWrap/>
            <w:vAlign w:val="center"/>
            <w:hideMark/>
          </w:tcPr>
          <w:p w14:paraId="6BAF0F4E"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Crear un nuevo usuario</w:t>
            </w:r>
          </w:p>
        </w:tc>
        <w:tc>
          <w:tcPr>
            <w:tcW w:w="206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5EB1275"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Usuarios</w:t>
            </w:r>
          </w:p>
        </w:tc>
      </w:tr>
      <w:tr w:rsidR="002236FE" w:rsidRPr="002236FE" w14:paraId="337E7477"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43F2E706"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10</w:t>
            </w:r>
          </w:p>
        </w:tc>
        <w:tc>
          <w:tcPr>
            <w:tcW w:w="4160" w:type="dxa"/>
            <w:tcBorders>
              <w:top w:val="nil"/>
              <w:left w:val="nil"/>
              <w:bottom w:val="single" w:sz="8" w:space="0" w:color="auto"/>
              <w:right w:val="single" w:sz="8" w:space="0" w:color="auto"/>
            </w:tcBorders>
            <w:shd w:val="clear" w:color="auto" w:fill="auto"/>
            <w:noWrap/>
            <w:vAlign w:val="center"/>
            <w:hideMark/>
          </w:tcPr>
          <w:p w14:paraId="5895B8F4"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Eliminar un usuario</w:t>
            </w:r>
          </w:p>
        </w:tc>
        <w:tc>
          <w:tcPr>
            <w:tcW w:w="2060" w:type="dxa"/>
            <w:vMerge/>
            <w:tcBorders>
              <w:top w:val="nil"/>
              <w:left w:val="single" w:sz="8" w:space="0" w:color="auto"/>
              <w:bottom w:val="single" w:sz="8" w:space="0" w:color="000000"/>
              <w:right w:val="single" w:sz="8" w:space="0" w:color="auto"/>
            </w:tcBorders>
            <w:vAlign w:val="center"/>
            <w:hideMark/>
          </w:tcPr>
          <w:p w14:paraId="02E55870"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6E8264E5"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546C06B"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11</w:t>
            </w:r>
          </w:p>
        </w:tc>
        <w:tc>
          <w:tcPr>
            <w:tcW w:w="4160" w:type="dxa"/>
            <w:tcBorders>
              <w:top w:val="nil"/>
              <w:left w:val="nil"/>
              <w:bottom w:val="single" w:sz="8" w:space="0" w:color="auto"/>
              <w:right w:val="single" w:sz="8" w:space="0" w:color="auto"/>
            </w:tcBorders>
            <w:shd w:val="clear" w:color="auto" w:fill="auto"/>
            <w:noWrap/>
            <w:vAlign w:val="center"/>
            <w:hideMark/>
          </w:tcPr>
          <w:p w14:paraId="5650826A"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de usuarios</w:t>
            </w:r>
          </w:p>
        </w:tc>
        <w:tc>
          <w:tcPr>
            <w:tcW w:w="2060" w:type="dxa"/>
            <w:vMerge/>
            <w:tcBorders>
              <w:top w:val="nil"/>
              <w:left w:val="single" w:sz="8" w:space="0" w:color="auto"/>
              <w:bottom w:val="single" w:sz="8" w:space="0" w:color="000000"/>
              <w:right w:val="single" w:sz="8" w:space="0" w:color="auto"/>
            </w:tcBorders>
            <w:vAlign w:val="center"/>
            <w:hideMark/>
          </w:tcPr>
          <w:p w14:paraId="69A8098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64CBB356"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B6591C4"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12</w:t>
            </w:r>
          </w:p>
        </w:tc>
        <w:tc>
          <w:tcPr>
            <w:tcW w:w="4160" w:type="dxa"/>
            <w:tcBorders>
              <w:top w:val="nil"/>
              <w:left w:val="nil"/>
              <w:bottom w:val="single" w:sz="8" w:space="0" w:color="auto"/>
              <w:right w:val="single" w:sz="8" w:space="0" w:color="auto"/>
            </w:tcBorders>
            <w:shd w:val="clear" w:color="auto" w:fill="auto"/>
            <w:noWrap/>
            <w:vAlign w:val="center"/>
            <w:hideMark/>
          </w:tcPr>
          <w:p w14:paraId="2295C753"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Gestionar inicio de sesión en la aplicación</w:t>
            </w:r>
          </w:p>
        </w:tc>
        <w:tc>
          <w:tcPr>
            <w:tcW w:w="2060" w:type="dxa"/>
            <w:vMerge/>
            <w:tcBorders>
              <w:top w:val="nil"/>
              <w:left w:val="single" w:sz="8" w:space="0" w:color="auto"/>
              <w:bottom w:val="single" w:sz="8" w:space="0" w:color="000000"/>
              <w:right w:val="single" w:sz="8" w:space="0" w:color="auto"/>
            </w:tcBorders>
            <w:vAlign w:val="center"/>
            <w:hideMark/>
          </w:tcPr>
          <w:p w14:paraId="670C7AB1"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7FDD8FD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5ABDEAE"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13</w:t>
            </w:r>
          </w:p>
        </w:tc>
        <w:tc>
          <w:tcPr>
            <w:tcW w:w="4160" w:type="dxa"/>
            <w:tcBorders>
              <w:top w:val="nil"/>
              <w:left w:val="nil"/>
              <w:bottom w:val="single" w:sz="8" w:space="0" w:color="auto"/>
              <w:right w:val="single" w:sz="8" w:space="0" w:color="auto"/>
            </w:tcBorders>
            <w:shd w:val="clear" w:color="auto" w:fill="auto"/>
            <w:noWrap/>
            <w:vAlign w:val="center"/>
            <w:hideMark/>
          </w:tcPr>
          <w:p w14:paraId="5D8A9D63"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Venta de Tiquetes en línea</w:t>
            </w:r>
          </w:p>
        </w:tc>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14:paraId="29C4D9A0"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Controlador Tiquetes</w:t>
            </w:r>
          </w:p>
        </w:tc>
      </w:tr>
      <w:tr w:rsidR="002236FE" w:rsidRPr="002236FE" w14:paraId="37761693"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71E4E8B9"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14</w:t>
            </w:r>
          </w:p>
        </w:tc>
        <w:tc>
          <w:tcPr>
            <w:tcW w:w="4160" w:type="dxa"/>
            <w:tcBorders>
              <w:top w:val="nil"/>
              <w:left w:val="nil"/>
              <w:bottom w:val="single" w:sz="8" w:space="0" w:color="auto"/>
              <w:right w:val="single" w:sz="8" w:space="0" w:color="auto"/>
            </w:tcBorders>
            <w:shd w:val="clear" w:color="auto" w:fill="auto"/>
            <w:noWrap/>
            <w:vAlign w:val="center"/>
            <w:hideMark/>
          </w:tcPr>
          <w:p w14:paraId="75C1008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Venta de Tiquetes en la taquilla</w:t>
            </w:r>
          </w:p>
        </w:tc>
        <w:tc>
          <w:tcPr>
            <w:tcW w:w="2060" w:type="dxa"/>
            <w:vMerge/>
            <w:tcBorders>
              <w:top w:val="nil"/>
              <w:left w:val="single" w:sz="8" w:space="0" w:color="auto"/>
              <w:bottom w:val="single" w:sz="8" w:space="0" w:color="000000"/>
              <w:right w:val="single" w:sz="8" w:space="0" w:color="auto"/>
            </w:tcBorders>
            <w:vAlign w:val="center"/>
            <w:hideMark/>
          </w:tcPr>
          <w:p w14:paraId="083D6C7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6E6C93EB"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484CD1FB"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15</w:t>
            </w:r>
          </w:p>
        </w:tc>
        <w:tc>
          <w:tcPr>
            <w:tcW w:w="4160" w:type="dxa"/>
            <w:tcBorders>
              <w:top w:val="nil"/>
              <w:left w:val="nil"/>
              <w:bottom w:val="single" w:sz="8" w:space="0" w:color="auto"/>
              <w:right w:val="single" w:sz="8" w:space="0" w:color="auto"/>
            </w:tcBorders>
            <w:shd w:val="clear" w:color="auto" w:fill="auto"/>
            <w:noWrap/>
            <w:vAlign w:val="center"/>
            <w:hideMark/>
          </w:tcPr>
          <w:p w14:paraId="46205616"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información tiquetes</w:t>
            </w:r>
          </w:p>
        </w:tc>
        <w:tc>
          <w:tcPr>
            <w:tcW w:w="2060" w:type="dxa"/>
            <w:vMerge/>
            <w:tcBorders>
              <w:top w:val="nil"/>
              <w:left w:val="single" w:sz="8" w:space="0" w:color="auto"/>
              <w:bottom w:val="single" w:sz="8" w:space="0" w:color="000000"/>
              <w:right w:val="single" w:sz="8" w:space="0" w:color="auto"/>
            </w:tcBorders>
            <w:vAlign w:val="center"/>
            <w:hideMark/>
          </w:tcPr>
          <w:p w14:paraId="619363E8"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04D8E3E3"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56739A00"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16</w:t>
            </w:r>
          </w:p>
        </w:tc>
        <w:tc>
          <w:tcPr>
            <w:tcW w:w="4160" w:type="dxa"/>
            <w:tcBorders>
              <w:top w:val="nil"/>
              <w:left w:val="nil"/>
              <w:bottom w:val="single" w:sz="8" w:space="0" w:color="auto"/>
              <w:right w:val="single" w:sz="8" w:space="0" w:color="auto"/>
            </w:tcBorders>
            <w:shd w:val="clear" w:color="auto" w:fill="auto"/>
            <w:noWrap/>
            <w:vAlign w:val="center"/>
            <w:hideMark/>
          </w:tcPr>
          <w:p w14:paraId="2BE7E71D"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tiquetes</w:t>
            </w:r>
          </w:p>
        </w:tc>
        <w:tc>
          <w:tcPr>
            <w:tcW w:w="2060" w:type="dxa"/>
            <w:vMerge/>
            <w:tcBorders>
              <w:top w:val="nil"/>
              <w:left w:val="single" w:sz="8" w:space="0" w:color="auto"/>
              <w:bottom w:val="single" w:sz="8" w:space="0" w:color="000000"/>
              <w:right w:val="single" w:sz="8" w:space="0" w:color="auto"/>
            </w:tcBorders>
            <w:vAlign w:val="center"/>
            <w:hideMark/>
          </w:tcPr>
          <w:p w14:paraId="7A9A19B3"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0A9528AC"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0FAB38AF"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17</w:t>
            </w:r>
          </w:p>
        </w:tc>
        <w:tc>
          <w:tcPr>
            <w:tcW w:w="4160" w:type="dxa"/>
            <w:tcBorders>
              <w:top w:val="nil"/>
              <w:left w:val="nil"/>
              <w:bottom w:val="single" w:sz="8" w:space="0" w:color="auto"/>
              <w:right w:val="single" w:sz="8" w:space="0" w:color="auto"/>
            </w:tcBorders>
            <w:shd w:val="clear" w:color="auto" w:fill="auto"/>
            <w:noWrap/>
            <w:vAlign w:val="center"/>
            <w:hideMark/>
          </w:tcPr>
          <w:p w14:paraId="36AA5469"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Actualizar uso de tiquetes</w:t>
            </w:r>
          </w:p>
        </w:tc>
        <w:tc>
          <w:tcPr>
            <w:tcW w:w="2060" w:type="dxa"/>
            <w:vMerge/>
            <w:tcBorders>
              <w:top w:val="nil"/>
              <w:left w:val="single" w:sz="8" w:space="0" w:color="auto"/>
              <w:bottom w:val="single" w:sz="8" w:space="0" w:color="000000"/>
              <w:right w:val="single" w:sz="8" w:space="0" w:color="auto"/>
            </w:tcBorders>
            <w:vAlign w:val="center"/>
            <w:hideMark/>
          </w:tcPr>
          <w:p w14:paraId="3F751AE2"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25ED3641"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745F66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18</w:t>
            </w:r>
          </w:p>
        </w:tc>
        <w:tc>
          <w:tcPr>
            <w:tcW w:w="4160" w:type="dxa"/>
            <w:tcBorders>
              <w:top w:val="nil"/>
              <w:left w:val="nil"/>
              <w:bottom w:val="single" w:sz="8" w:space="0" w:color="auto"/>
              <w:right w:val="nil"/>
            </w:tcBorders>
            <w:shd w:val="clear" w:color="auto" w:fill="auto"/>
            <w:noWrap/>
            <w:vAlign w:val="center"/>
            <w:hideMark/>
          </w:tcPr>
          <w:p w14:paraId="720B5FF4"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Mostrar información de turnos</w:t>
            </w:r>
          </w:p>
        </w:tc>
        <w:tc>
          <w:tcPr>
            <w:tcW w:w="2060" w:type="dxa"/>
            <w:vMerge w:val="restart"/>
            <w:tcBorders>
              <w:top w:val="nil"/>
              <w:left w:val="single" w:sz="8" w:space="0" w:color="auto"/>
              <w:bottom w:val="single" w:sz="8" w:space="0" w:color="000000"/>
              <w:right w:val="single" w:sz="8" w:space="0" w:color="auto"/>
            </w:tcBorders>
            <w:shd w:val="clear" w:color="auto" w:fill="auto"/>
            <w:vAlign w:val="center"/>
            <w:hideMark/>
          </w:tcPr>
          <w:p w14:paraId="396D01DC"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Controlador Turnos</w:t>
            </w:r>
          </w:p>
        </w:tc>
      </w:tr>
      <w:tr w:rsidR="002236FE" w:rsidRPr="002236FE" w14:paraId="1D7C11CD"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18473395"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19</w:t>
            </w:r>
          </w:p>
        </w:tc>
        <w:tc>
          <w:tcPr>
            <w:tcW w:w="4160" w:type="dxa"/>
            <w:tcBorders>
              <w:top w:val="nil"/>
              <w:left w:val="nil"/>
              <w:bottom w:val="single" w:sz="8" w:space="0" w:color="auto"/>
              <w:right w:val="nil"/>
            </w:tcBorders>
            <w:shd w:val="clear" w:color="auto" w:fill="auto"/>
            <w:noWrap/>
            <w:vAlign w:val="center"/>
            <w:hideMark/>
          </w:tcPr>
          <w:p w14:paraId="7E92980B"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Asignar turnos a empleados</w:t>
            </w:r>
          </w:p>
        </w:tc>
        <w:tc>
          <w:tcPr>
            <w:tcW w:w="2060" w:type="dxa"/>
            <w:vMerge/>
            <w:tcBorders>
              <w:top w:val="nil"/>
              <w:left w:val="single" w:sz="8" w:space="0" w:color="auto"/>
              <w:bottom w:val="single" w:sz="8" w:space="0" w:color="000000"/>
              <w:right w:val="single" w:sz="8" w:space="0" w:color="auto"/>
            </w:tcBorders>
            <w:vAlign w:val="center"/>
            <w:hideMark/>
          </w:tcPr>
          <w:p w14:paraId="58DFD1AF"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r w:rsidR="002236FE" w:rsidRPr="002236FE" w14:paraId="4ABE78D8" w14:textId="77777777" w:rsidTr="002236FE">
        <w:trPr>
          <w:trHeight w:val="300"/>
        </w:trPr>
        <w:tc>
          <w:tcPr>
            <w:tcW w:w="760" w:type="dxa"/>
            <w:tcBorders>
              <w:top w:val="nil"/>
              <w:left w:val="single" w:sz="8" w:space="0" w:color="auto"/>
              <w:bottom w:val="single" w:sz="8" w:space="0" w:color="auto"/>
              <w:right w:val="single" w:sz="8" w:space="0" w:color="auto"/>
            </w:tcBorders>
            <w:shd w:val="clear" w:color="auto" w:fill="auto"/>
            <w:noWrap/>
            <w:vAlign w:val="center"/>
            <w:hideMark/>
          </w:tcPr>
          <w:p w14:paraId="3BC3962D" w14:textId="77777777" w:rsidR="002236FE" w:rsidRPr="002236FE" w:rsidRDefault="002236FE" w:rsidP="002236FE">
            <w:pPr>
              <w:spacing w:after="0" w:line="240" w:lineRule="auto"/>
              <w:jc w:val="center"/>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20</w:t>
            </w:r>
          </w:p>
        </w:tc>
        <w:tc>
          <w:tcPr>
            <w:tcW w:w="4160" w:type="dxa"/>
            <w:tcBorders>
              <w:top w:val="nil"/>
              <w:left w:val="nil"/>
              <w:bottom w:val="single" w:sz="8" w:space="0" w:color="auto"/>
              <w:right w:val="nil"/>
            </w:tcBorders>
            <w:shd w:val="clear" w:color="auto" w:fill="auto"/>
            <w:noWrap/>
            <w:vAlign w:val="center"/>
            <w:hideMark/>
          </w:tcPr>
          <w:p w14:paraId="596518BC"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r w:rsidRPr="002236FE">
              <w:rPr>
                <w:rFonts w:ascii="Aptos Narrow" w:eastAsia="Times New Roman" w:hAnsi="Aptos Narrow" w:cs="Times New Roman"/>
                <w:color w:val="000000"/>
                <w:kern w:val="0"/>
                <w:sz w:val="22"/>
                <w:szCs w:val="22"/>
                <w:lang w:eastAsia="es-CO"/>
                <w14:ligatures w14:val="none"/>
              </w:rPr>
              <w:t>Verificar condiciones de asignación</w:t>
            </w:r>
          </w:p>
        </w:tc>
        <w:tc>
          <w:tcPr>
            <w:tcW w:w="2060" w:type="dxa"/>
            <w:vMerge/>
            <w:tcBorders>
              <w:top w:val="nil"/>
              <w:left w:val="single" w:sz="8" w:space="0" w:color="auto"/>
              <w:bottom w:val="single" w:sz="8" w:space="0" w:color="000000"/>
              <w:right w:val="single" w:sz="8" w:space="0" w:color="auto"/>
            </w:tcBorders>
            <w:vAlign w:val="center"/>
            <w:hideMark/>
          </w:tcPr>
          <w:p w14:paraId="1672BCB7" w14:textId="77777777" w:rsidR="002236FE" w:rsidRPr="002236FE" w:rsidRDefault="002236FE" w:rsidP="002236FE">
            <w:pPr>
              <w:spacing w:after="0" w:line="240" w:lineRule="auto"/>
              <w:rPr>
                <w:rFonts w:ascii="Aptos Narrow" w:eastAsia="Times New Roman" w:hAnsi="Aptos Narrow" w:cs="Times New Roman"/>
                <w:color w:val="000000"/>
                <w:kern w:val="0"/>
                <w:sz w:val="22"/>
                <w:szCs w:val="22"/>
                <w:lang w:eastAsia="es-CO"/>
                <w14:ligatures w14:val="none"/>
              </w:rPr>
            </w:pPr>
          </w:p>
        </w:tc>
      </w:tr>
    </w:tbl>
    <w:p w14:paraId="531DA67F" w14:textId="77777777" w:rsidR="00413767" w:rsidRPr="00413767" w:rsidRDefault="00413767" w:rsidP="00413767">
      <w:pPr>
        <w:ind w:left="720"/>
        <w:jc w:val="center"/>
        <w:rPr>
          <w:rFonts w:ascii="Times New Roman" w:hAnsi="Times New Roman" w:cs="Times New Roman"/>
          <w:lang w:val="es-ES"/>
        </w:rPr>
      </w:pPr>
    </w:p>
    <w:p w14:paraId="3D07A378" w14:textId="7FC9773E" w:rsidR="006E18F6" w:rsidRPr="002F1D24" w:rsidRDefault="006E18F6" w:rsidP="006E18F6">
      <w:pPr>
        <w:pStyle w:val="Prrafodelista"/>
        <w:ind w:left="1080"/>
        <w:rPr>
          <w:rFonts w:ascii="Times New Roman" w:hAnsi="Times New Roman" w:cs="Times New Roman"/>
          <w:lang w:val="es-ES"/>
        </w:rPr>
      </w:pPr>
    </w:p>
    <w:p w14:paraId="3150D203" w14:textId="7633E4A2" w:rsidR="006E18F6" w:rsidRDefault="006E18F6" w:rsidP="006E18F6">
      <w:pPr>
        <w:ind w:left="708"/>
        <w:rPr>
          <w:rFonts w:ascii="Times New Roman" w:hAnsi="Times New Roman" w:cs="Times New Roman"/>
          <w:lang w:val="es-ES"/>
        </w:rPr>
      </w:pPr>
    </w:p>
    <w:p w14:paraId="5AA7DB9E" w14:textId="77777777" w:rsidR="00A50EE6" w:rsidRDefault="00A50EE6" w:rsidP="006E18F6">
      <w:pPr>
        <w:ind w:left="708"/>
        <w:rPr>
          <w:rFonts w:ascii="Times New Roman" w:hAnsi="Times New Roman" w:cs="Times New Roman"/>
          <w:lang w:val="es-ES"/>
        </w:rPr>
      </w:pPr>
    </w:p>
    <w:p w14:paraId="63494F0C" w14:textId="77777777" w:rsidR="00A50EE6" w:rsidRDefault="00A50EE6" w:rsidP="006E18F6">
      <w:pPr>
        <w:ind w:left="708"/>
        <w:rPr>
          <w:rFonts w:ascii="Times New Roman" w:hAnsi="Times New Roman" w:cs="Times New Roman"/>
          <w:lang w:val="es-ES"/>
        </w:rPr>
      </w:pPr>
    </w:p>
    <w:p w14:paraId="2103CA2B" w14:textId="77777777" w:rsidR="00A50EE6" w:rsidRDefault="00A50EE6" w:rsidP="006E18F6">
      <w:pPr>
        <w:ind w:left="708"/>
        <w:rPr>
          <w:rFonts w:ascii="Times New Roman" w:hAnsi="Times New Roman" w:cs="Times New Roman"/>
          <w:lang w:val="es-ES"/>
        </w:rPr>
      </w:pPr>
    </w:p>
    <w:p w14:paraId="375C5338" w14:textId="77777777" w:rsidR="00A50EE6" w:rsidRDefault="00A50EE6" w:rsidP="006E18F6">
      <w:pPr>
        <w:ind w:left="708"/>
        <w:rPr>
          <w:rFonts w:ascii="Times New Roman" w:hAnsi="Times New Roman" w:cs="Times New Roman"/>
          <w:lang w:val="es-ES"/>
        </w:rPr>
      </w:pPr>
    </w:p>
    <w:p w14:paraId="262E1479" w14:textId="03F1C112" w:rsidR="00A50EE6" w:rsidRDefault="00A50EE6" w:rsidP="006E18F6">
      <w:pPr>
        <w:ind w:left="708"/>
        <w:rPr>
          <w:rFonts w:ascii="Times New Roman" w:hAnsi="Times New Roman" w:cs="Times New Roman"/>
          <w:lang w:val="es-ES"/>
        </w:rPr>
      </w:pPr>
    </w:p>
    <w:p w14:paraId="65926E47" w14:textId="52E0C02C" w:rsidR="00F2245A" w:rsidRDefault="002F3DD3" w:rsidP="00AC5FB4">
      <w:pPr>
        <w:pStyle w:val="Prrafodelista"/>
        <w:numPr>
          <w:ilvl w:val="0"/>
          <w:numId w:val="12"/>
        </w:numPr>
        <w:rPr>
          <w:rFonts w:ascii="Times New Roman" w:hAnsi="Times New Roman" w:cs="Times New Roman"/>
          <w:b/>
          <w:bCs/>
          <w:sz w:val="28"/>
          <w:szCs w:val="28"/>
          <w:lang w:val="es-ES"/>
        </w:rPr>
      </w:pPr>
      <w:r>
        <w:rPr>
          <w:rFonts w:ascii="Times New Roman" w:hAnsi="Times New Roman" w:cs="Times New Roman"/>
          <w:b/>
          <w:bCs/>
          <w:sz w:val="28"/>
          <w:szCs w:val="28"/>
          <w:lang w:val="es-ES"/>
        </w:rPr>
        <w:t>Descomposición de los componentes</w:t>
      </w:r>
    </w:p>
    <w:p w14:paraId="13AC63AA" w14:textId="77777777" w:rsidR="002F3DD3" w:rsidRDefault="002F3DD3" w:rsidP="002F3DD3">
      <w:pPr>
        <w:pStyle w:val="Prrafodelista"/>
        <w:ind w:left="1080"/>
        <w:rPr>
          <w:rFonts w:ascii="Times New Roman" w:hAnsi="Times New Roman" w:cs="Times New Roman"/>
          <w:lang w:val="es-ES"/>
        </w:rPr>
      </w:pPr>
    </w:p>
    <w:p w14:paraId="6FF8F135" w14:textId="0CA95F76" w:rsidR="00FB37AE" w:rsidRDefault="002F3DD3" w:rsidP="00E12C57">
      <w:pPr>
        <w:ind w:left="708"/>
        <w:rPr>
          <w:rFonts w:ascii="Times New Roman" w:hAnsi="Times New Roman" w:cs="Times New Roman"/>
          <w:lang w:val="es-ES"/>
        </w:rPr>
      </w:pPr>
      <w:r>
        <w:rPr>
          <w:rFonts w:ascii="Times New Roman" w:hAnsi="Times New Roman" w:cs="Times New Roman"/>
          <w:lang w:val="es-ES"/>
        </w:rPr>
        <w:t xml:space="preserve">En esta sección del diseño se procede a descomponer cada uno de los componentes en sus respectivas clases y según las responsabilidades asignadas. </w:t>
      </w:r>
      <w:r w:rsidR="004712FF">
        <w:rPr>
          <w:rFonts w:ascii="Times New Roman" w:hAnsi="Times New Roman" w:cs="Times New Roman"/>
          <w:lang w:val="es-ES"/>
        </w:rPr>
        <w:t xml:space="preserve">Cabe aclarar que el diseño presentado no es el final, y que para el diseño final </w:t>
      </w:r>
      <w:proofErr w:type="gramStart"/>
      <w:r w:rsidR="004712FF">
        <w:rPr>
          <w:rFonts w:ascii="Times New Roman" w:hAnsi="Times New Roman" w:cs="Times New Roman"/>
          <w:lang w:val="es-ES"/>
        </w:rPr>
        <w:t>pueden</w:t>
      </w:r>
      <w:proofErr w:type="gramEnd"/>
      <w:r w:rsidR="004712FF">
        <w:rPr>
          <w:rFonts w:ascii="Times New Roman" w:hAnsi="Times New Roman" w:cs="Times New Roman"/>
          <w:lang w:val="es-ES"/>
        </w:rPr>
        <w:t xml:space="preserve"> haber cambios de ubicación de los métodos o de algunas clases.</w:t>
      </w:r>
    </w:p>
    <w:p w14:paraId="12E02BFB" w14:textId="77777777" w:rsidR="00E12C57" w:rsidRDefault="00E12C57" w:rsidP="00E12C57">
      <w:pPr>
        <w:ind w:left="708"/>
        <w:rPr>
          <w:rFonts w:ascii="Times New Roman" w:hAnsi="Times New Roman" w:cs="Times New Roman"/>
          <w:lang w:val="es-ES"/>
        </w:rPr>
      </w:pPr>
    </w:p>
    <w:p w14:paraId="79243650" w14:textId="5410B7D7" w:rsidR="009B357A" w:rsidRDefault="004650D1" w:rsidP="009B357A">
      <w:pPr>
        <w:pStyle w:val="Prrafodelista"/>
        <w:numPr>
          <w:ilvl w:val="1"/>
          <w:numId w:val="12"/>
        </w:numPr>
        <w:rPr>
          <w:rFonts w:ascii="Times New Roman" w:hAnsi="Times New Roman" w:cs="Times New Roman"/>
          <w:b/>
          <w:bCs/>
          <w:lang w:val="es-ES"/>
        </w:rPr>
      </w:pPr>
      <w:r>
        <w:rPr>
          <w:rFonts w:ascii="Times New Roman" w:hAnsi="Times New Roman" w:cs="Times New Roman"/>
          <w:b/>
          <w:bCs/>
          <w:lang w:val="es-ES"/>
        </w:rPr>
        <w:t xml:space="preserve"> </w:t>
      </w:r>
      <w:r w:rsidR="009B357A" w:rsidRPr="009B357A">
        <w:rPr>
          <w:rFonts w:ascii="Times New Roman" w:hAnsi="Times New Roman" w:cs="Times New Roman"/>
          <w:b/>
          <w:bCs/>
          <w:lang w:val="es-ES"/>
        </w:rPr>
        <w:t>InfoParque</w:t>
      </w:r>
    </w:p>
    <w:p w14:paraId="1B370730" w14:textId="77777777" w:rsidR="00E12C57" w:rsidRDefault="00E12C57" w:rsidP="00E12C57">
      <w:pPr>
        <w:pStyle w:val="Prrafodelista"/>
        <w:ind w:left="1080"/>
        <w:rPr>
          <w:rFonts w:ascii="Times New Roman" w:hAnsi="Times New Roman" w:cs="Times New Roman"/>
          <w:b/>
          <w:bCs/>
          <w:lang w:val="es-ES"/>
        </w:rPr>
      </w:pPr>
    </w:p>
    <w:p w14:paraId="615F9788" w14:textId="5525DFF5" w:rsidR="009B357A" w:rsidRDefault="003B34B0" w:rsidP="003B34B0">
      <w:pPr>
        <w:ind w:left="720"/>
        <w:rPr>
          <w:rFonts w:ascii="Times New Roman" w:hAnsi="Times New Roman" w:cs="Times New Roman"/>
          <w:lang w:val="es-ES"/>
        </w:rPr>
      </w:pPr>
      <w:r>
        <w:rPr>
          <w:rFonts w:ascii="Times New Roman" w:hAnsi="Times New Roman" w:cs="Times New Roman"/>
          <w:lang w:val="es-ES"/>
        </w:rPr>
        <w:t>Las responsabilidades asociadas a este componente son:</w:t>
      </w:r>
    </w:p>
    <w:p w14:paraId="7D1AA965" w14:textId="7BD9A7D6" w:rsidR="003B34B0" w:rsidRDefault="003B34B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Mostrar la información de las atracciones</w:t>
      </w:r>
    </w:p>
    <w:p w14:paraId="00F521A7" w14:textId="754F4DB1" w:rsidR="003B34B0" w:rsidRDefault="003B34B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Actualizar la información de las atracciones</w:t>
      </w:r>
    </w:p>
    <w:p w14:paraId="6C299B79" w14:textId="315B24F7" w:rsidR="003B34B0" w:rsidRDefault="003B34B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Crear y eliminar atracciones</w:t>
      </w:r>
    </w:p>
    <w:p w14:paraId="75C1D396" w14:textId="6AECB8FE" w:rsidR="001B7050" w:rsidRDefault="001B705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Crear espectáculos</w:t>
      </w:r>
    </w:p>
    <w:p w14:paraId="75BC6115" w14:textId="39822FA6" w:rsidR="001B7050" w:rsidRDefault="001B705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 xml:space="preserve">Actualizar la información de los espectáculos </w:t>
      </w:r>
    </w:p>
    <w:p w14:paraId="5828DA11" w14:textId="46AFF551" w:rsidR="001B7050" w:rsidRDefault="001B705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 xml:space="preserve">Mostrar la información de los espectáculos </w:t>
      </w:r>
    </w:p>
    <w:p w14:paraId="186E0063" w14:textId="43602220" w:rsidR="006A09F0" w:rsidRPr="003B34B0" w:rsidRDefault="006A09F0" w:rsidP="003B34B0">
      <w:pPr>
        <w:pStyle w:val="Prrafodelista"/>
        <w:numPr>
          <w:ilvl w:val="0"/>
          <w:numId w:val="24"/>
        </w:numPr>
        <w:rPr>
          <w:rFonts w:ascii="Times New Roman" w:hAnsi="Times New Roman" w:cs="Times New Roman"/>
          <w:lang w:val="es-ES"/>
        </w:rPr>
      </w:pPr>
      <w:r>
        <w:rPr>
          <w:rFonts w:ascii="Times New Roman" w:hAnsi="Times New Roman" w:cs="Times New Roman"/>
          <w:lang w:val="es-ES"/>
        </w:rPr>
        <w:t xml:space="preserve">Verificar condiciones de </w:t>
      </w:r>
      <w:r w:rsidR="0086641D">
        <w:rPr>
          <w:rFonts w:ascii="Times New Roman" w:hAnsi="Times New Roman" w:cs="Times New Roman"/>
          <w:lang w:val="es-ES"/>
        </w:rPr>
        <w:t>operación</w:t>
      </w:r>
    </w:p>
    <w:p w14:paraId="2D2B02D4" w14:textId="194947F9" w:rsidR="009B357A" w:rsidRPr="009B357A" w:rsidRDefault="009B357A" w:rsidP="009B357A">
      <w:pPr>
        <w:pStyle w:val="Prrafodelista"/>
        <w:ind w:left="1080"/>
        <w:rPr>
          <w:rFonts w:ascii="Times New Roman" w:hAnsi="Times New Roman" w:cs="Times New Roman"/>
          <w:b/>
          <w:bCs/>
          <w:lang w:val="es-ES"/>
        </w:rPr>
      </w:pPr>
    </w:p>
    <w:p w14:paraId="4D57F539" w14:textId="5A8ACB0E" w:rsidR="0088407D" w:rsidRDefault="009C7E6A" w:rsidP="0040152F">
      <w:pPr>
        <w:ind w:left="708"/>
        <w:jc w:val="both"/>
        <w:rPr>
          <w:rFonts w:ascii="Times New Roman" w:hAnsi="Times New Roman" w:cs="Times New Roman"/>
          <w:lang w:val="es-ES"/>
        </w:rPr>
      </w:pPr>
      <w:r>
        <w:rPr>
          <w:rFonts w:ascii="Times New Roman" w:hAnsi="Times New Roman" w:cs="Times New Roman"/>
          <w:lang w:val="es-ES"/>
        </w:rPr>
        <w:t xml:space="preserve">Considerando las responsabilidades listadas </w:t>
      </w:r>
      <w:r w:rsidR="00D34ED4">
        <w:rPr>
          <w:rFonts w:ascii="Times New Roman" w:hAnsi="Times New Roman" w:cs="Times New Roman"/>
          <w:lang w:val="es-ES"/>
        </w:rPr>
        <w:t xml:space="preserve">es lógico pensar en una clase individual que </w:t>
      </w:r>
      <w:r w:rsidR="00FE46BF">
        <w:rPr>
          <w:rFonts w:ascii="Times New Roman" w:hAnsi="Times New Roman" w:cs="Times New Roman"/>
          <w:lang w:val="es-ES"/>
        </w:rPr>
        <w:t xml:space="preserve">contenga las listas de tanto atracciones como espectáculos, con el fin de encontrar </w:t>
      </w:r>
      <w:r w:rsidR="0040152F">
        <w:rPr>
          <w:rFonts w:ascii="Times New Roman" w:hAnsi="Times New Roman" w:cs="Times New Roman"/>
          <w:lang w:val="es-ES"/>
        </w:rPr>
        <w:t>toda la información en un mismo lugar</w:t>
      </w:r>
      <w:r w:rsidR="00314F05">
        <w:rPr>
          <w:rFonts w:ascii="Times New Roman" w:hAnsi="Times New Roman" w:cs="Times New Roman"/>
          <w:lang w:val="es-ES"/>
        </w:rPr>
        <w:t xml:space="preserve"> y en caso de que se necesite ser actualizada</w:t>
      </w:r>
      <w:r w:rsidR="00DE5ED6">
        <w:rPr>
          <w:rFonts w:ascii="Times New Roman" w:hAnsi="Times New Roman" w:cs="Times New Roman"/>
          <w:lang w:val="es-ES"/>
        </w:rPr>
        <w:t xml:space="preserve"> también recurrir a este componente</w:t>
      </w:r>
      <w:r w:rsidR="0040152F">
        <w:rPr>
          <w:rFonts w:ascii="Times New Roman" w:hAnsi="Times New Roman" w:cs="Times New Roman"/>
          <w:lang w:val="es-ES"/>
        </w:rPr>
        <w:t xml:space="preserve">. Sin embargo, las características únicas y el comportamiento diferente entre atracciones y espectáculos </w:t>
      </w:r>
      <w:r w:rsidR="00910F60">
        <w:rPr>
          <w:rFonts w:ascii="Times New Roman" w:hAnsi="Times New Roman" w:cs="Times New Roman"/>
          <w:lang w:val="es-ES"/>
        </w:rPr>
        <w:t xml:space="preserve">hace necesario separarlos en clases. </w:t>
      </w:r>
      <w:r w:rsidR="002D3D9C">
        <w:rPr>
          <w:rFonts w:ascii="Times New Roman" w:hAnsi="Times New Roman" w:cs="Times New Roman"/>
          <w:lang w:val="es-ES"/>
        </w:rPr>
        <w:t>En cuanto a la distribución de responsabilidades</w:t>
      </w:r>
      <w:r w:rsidR="004A1185">
        <w:rPr>
          <w:rFonts w:ascii="Times New Roman" w:hAnsi="Times New Roman" w:cs="Times New Roman"/>
          <w:lang w:val="es-ES"/>
        </w:rPr>
        <w:t xml:space="preserve"> entre estas clases, </w:t>
      </w:r>
      <w:r w:rsidR="00145107">
        <w:rPr>
          <w:rFonts w:ascii="Times New Roman" w:hAnsi="Times New Roman" w:cs="Times New Roman"/>
          <w:lang w:val="es-ES"/>
        </w:rPr>
        <w:t xml:space="preserve">la clase encargada de mostrar la información de atracciones y espectáculos va a ser la clase </w:t>
      </w:r>
      <w:r w:rsidR="0086641D">
        <w:rPr>
          <w:rFonts w:ascii="Times New Roman" w:hAnsi="Times New Roman" w:cs="Times New Roman"/>
          <w:lang w:val="es-ES"/>
        </w:rPr>
        <w:t xml:space="preserve">parque, así mismo, como contiene la lista de ambos, va a ser el encargado de añadir o eliminar las atracciones o </w:t>
      </w:r>
      <w:r w:rsidR="009A3835">
        <w:rPr>
          <w:rFonts w:ascii="Times New Roman" w:hAnsi="Times New Roman" w:cs="Times New Roman"/>
          <w:lang w:val="es-ES"/>
        </w:rPr>
        <w:t>espectáculos.</w:t>
      </w:r>
      <w:r w:rsidR="00145107">
        <w:rPr>
          <w:rFonts w:ascii="Times New Roman" w:hAnsi="Times New Roman" w:cs="Times New Roman"/>
          <w:lang w:val="es-ES"/>
        </w:rPr>
        <w:t xml:space="preserve"> </w:t>
      </w:r>
      <w:r w:rsidR="009A3835">
        <w:rPr>
          <w:rFonts w:ascii="Times New Roman" w:hAnsi="Times New Roman" w:cs="Times New Roman"/>
          <w:lang w:val="es-ES"/>
        </w:rPr>
        <w:t>L</w:t>
      </w:r>
      <w:r w:rsidR="00145107">
        <w:rPr>
          <w:rFonts w:ascii="Times New Roman" w:hAnsi="Times New Roman" w:cs="Times New Roman"/>
          <w:lang w:val="es-ES"/>
        </w:rPr>
        <w:t>as responsabilidades de actualización van a caer en las clases Atracción y Espectáculo respectivamente. La descomposición de este componente se ve de la siguiente forma</w:t>
      </w:r>
      <w:r w:rsidR="00FB60B9">
        <w:rPr>
          <w:rFonts w:ascii="Times New Roman" w:hAnsi="Times New Roman" w:cs="Times New Roman"/>
          <w:lang w:val="es-ES"/>
        </w:rPr>
        <w:t xml:space="preserve">: </w:t>
      </w:r>
    </w:p>
    <w:p w14:paraId="62B8FC9B" w14:textId="77777777" w:rsidR="00FB37AE" w:rsidRDefault="00FB37AE" w:rsidP="0040152F">
      <w:pPr>
        <w:ind w:left="708"/>
        <w:jc w:val="both"/>
        <w:rPr>
          <w:rFonts w:ascii="Times New Roman" w:hAnsi="Times New Roman" w:cs="Times New Roman"/>
          <w:lang w:val="es-ES"/>
        </w:rPr>
      </w:pPr>
    </w:p>
    <w:p w14:paraId="31F3F82B" w14:textId="77777777" w:rsidR="00FB37AE" w:rsidRDefault="00FB37AE" w:rsidP="0040152F">
      <w:pPr>
        <w:ind w:left="708"/>
        <w:jc w:val="both"/>
        <w:rPr>
          <w:rFonts w:ascii="Times New Roman" w:hAnsi="Times New Roman" w:cs="Times New Roman"/>
          <w:lang w:val="es-ES"/>
        </w:rPr>
      </w:pPr>
    </w:p>
    <w:p w14:paraId="2CF9B6C4" w14:textId="77777777" w:rsidR="00FB37AE" w:rsidRDefault="00FB37AE" w:rsidP="0040152F">
      <w:pPr>
        <w:ind w:left="708"/>
        <w:jc w:val="both"/>
        <w:rPr>
          <w:rFonts w:ascii="Times New Roman" w:hAnsi="Times New Roman" w:cs="Times New Roman"/>
          <w:lang w:val="es-ES"/>
        </w:rPr>
      </w:pPr>
    </w:p>
    <w:p w14:paraId="2F833E1F" w14:textId="199CCAF4" w:rsidR="00FB37AE" w:rsidRDefault="00FB37AE" w:rsidP="0040152F">
      <w:pPr>
        <w:ind w:left="708"/>
        <w:jc w:val="both"/>
        <w:rPr>
          <w:rFonts w:ascii="Times New Roman" w:hAnsi="Times New Roman" w:cs="Times New Roman"/>
          <w:lang w:val="es-ES"/>
        </w:rPr>
      </w:pPr>
      <w:r w:rsidRPr="00AB1836">
        <w:rPr>
          <w:rFonts w:ascii="Times New Roman" w:hAnsi="Times New Roman" w:cs="Times New Roman"/>
          <w:noProof/>
          <w:lang w:val="es-ES"/>
        </w:rPr>
        <w:lastRenderedPageBreak/>
        <w:drawing>
          <wp:anchor distT="0" distB="0" distL="114300" distR="114300" simplePos="0" relativeHeight="251658240" behindDoc="0" locked="0" layoutInCell="1" allowOverlap="1" wp14:anchorId="03C2C144" wp14:editId="591A8843">
            <wp:simplePos x="0" y="0"/>
            <wp:positionH relativeFrom="margin">
              <wp:align>right</wp:align>
            </wp:positionH>
            <wp:positionV relativeFrom="paragraph">
              <wp:posOffset>0</wp:posOffset>
            </wp:positionV>
            <wp:extent cx="5043170" cy="2647950"/>
            <wp:effectExtent l="0" t="0" r="5080" b="0"/>
            <wp:wrapSquare wrapText="bothSides"/>
            <wp:docPr id="21797049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970494" name="Imagen 1" descr="Diagram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170" cy="2647950"/>
                    </a:xfrm>
                    <a:prstGeom prst="rect">
                      <a:avLst/>
                    </a:prstGeom>
                  </pic:spPr>
                </pic:pic>
              </a:graphicData>
            </a:graphic>
            <wp14:sizeRelH relativeFrom="margin">
              <wp14:pctWidth>0</wp14:pctWidth>
            </wp14:sizeRelH>
            <wp14:sizeRelV relativeFrom="margin">
              <wp14:pctHeight>0</wp14:pctHeight>
            </wp14:sizeRelV>
          </wp:anchor>
        </w:drawing>
      </w:r>
    </w:p>
    <w:p w14:paraId="7E9059AF" w14:textId="77777777" w:rsidR="00FB37AE" w:rsidRDefault="00FB37AE" w:rsidP="0040152F">
      <w:pPr>
        <w:ind w:left="708"/>
        <w:jc w:val="both"/>
        <w:rPr>
          <w:rFonts w:ascii="Times New Roman" w:hAnsi="Times New Roman" w:cs="Times New Roman"/>
          <w:lang w:val="es-ES"/>
        </w:rPr>
      </w:pPr>
    </w:p>
    <w:p w14:paraId="244CCA36" w14:textId="77777777" w:rsidR="00FB37AE" w:rsidRDefault="00FB37AE" w:rsidP="0040152F">
      <w:pPr>
        <w:ind w:left="708"/>
        <w:jc w:val="both"/>
        <w:rPr>
          <w:rFonts w:ascii="Times New Roman" w:hAnsi="Times New Roman" w:cs="Times New Roman"/>
          <w:lang w:val="es-ES"/>
        </w:rPr>
      </w:pPr>
    </w:p>
    <w:p w14:paraId="65878920" w14:textId="5A25A451" w:rsidR="000017F0" w:rsidRDefault="000017F0" w:rsidP="007F5F2F">
      <w:pPr>
        <w:ind w:left="708"/>
        <w:jc w:val="center"/>
        <w:rPr>
          <w:rFonts w:ascii="Times New Roman" w:hAnsi="Times New Roman" w:cs="Times New Roman"/>
          <w:lang w:val="es-ES"/>
        </w:rPr>
      </w:pPr>
    </w:p>
    <w:p w14:paraId="11D977C3" w14:textId="77777777" w:rsidR="000017F0" w:rsidRDefault="000017F0" w:rsidP="007F5F2F">
      <w:pPr>
        <w:ind w:left="708"/>
        <w:jc w:val="center"/>
        <w:rPr>
          <w:rFonts w:ascii="Times New Roman" w:hAnsi="Times New Roman" w:cs="Times New Roman"/>
          <w:lang w:val="es-ES"/>
        </w:rPr>
      </w:pPr>
    </w:p>
    <w:p w14:paraId="0CEC54FB" w14:textId="77777777" w:rsidR="000017F0" w:rsidRDefault="000017F0" w:rsidP="007F5F2F">
      <w:pPr>
        <w:ind w:left="708"/>
        <w:jc w:val="center"/>
        <w:rPr>
          <w:rFonts w:ascii="Times New Roman" w:hAnsi="Times New Roman" w:cs="Times New Roman"/>
          <w:lang w:val="es-ES"/>
        </w:rPr>
      </w:pPr>
    </w:p>
    <w:p w14:paraId="3E6F399F" w14:textId="77777777" w:rsidR="000017F0" w:rsidRDefault="000017F0" w:rsidP="007F5F2F">
      <w:pPr>
        <w:ind w:left="708"/>
        <w:jc w:val="center"/>
        <w:rPr>
          <w:rFonts w:ascii="Times New Roman" w:hAnsi="Times New Roman" w:cs="Times New Roman"/>
          <w:lang w:val="es-ES"/>
        </w:rPr>
      </w:pPr>
    </w:p>
    <w:p w14:paraId="110C50F3" w14:textId="77777777" w:rsidR="000017F0" w:rsidRDefault="000017F0" w:rsidP="007F5F2F">
      <w:pPr>
        <w:ind w:left="708"/>
        <w:jc w:val="center"/>
        <w:rPr>
          <w:rFonts w:ascii="Times New Roman" w:hAnsi="Times New Roman" w:cs="Times New Roman"/>
          <w:lang w:val="es-ES"/>
        </w:rPr>
      </w:pPr>
    </w:p>
    <w:p w14:paraId="723D7D6F" w14:textId="77777777" w:rsidR="000017F0" w:rsidRDefault="000017F0" w:rsidP="007F5F2F">
      <w:pPr>
        <w:ind w:left="708"/>
        <w:jc w:val="center"/>
        <w:rPr>
          <w:rFonts w:ascii="Times New Roman" w:hAnsi="Times New Roman" w:cs="Times New Roman"/>
          <w:lang w:val="es-ES"/>
        </w:rPr>
      </w:pPr>
    </w:p>
    <w:p w14:paraId="665E2D6C" w14:textId="208A3C71" w:rsidR="00AB1836" w:rsidRDefault="007F5F2F" w:rsidP="007F5F2F">
      <w:pPr>
        <w:ind w:left="708"/>
        <w:jc w:val="center"/>
        <w:rPr>
          <w:rFonts w:ascii="Times New Roman" w:hAnsi="Times New Roman" w:cs="Times New Roman"/>
          <w:lang w:val="es-ES"/>
        </w:rPr>
      </w:pPr>
      <w:r>
        <w:rPr>
          <w:rFonts w:ascii="Times New Roman" w:hAnsi="Times New Roman" w:cs="Times New Roman"/>
          <w:lang w:val="es-ES"/>
        </w:rPr>
        <w:t>Figura 1: Descomposición componente InfoParque</w:t>
      </w:r>
    </w:p>
    <w:p w14:paraId="03C3AFD0" w14:textId="77777777" w:rsidR="00FB37AE" w:rsidRDefault="00FB37AE" w:rsidP="007F5F2F">
      <w:pPr>
        <w:ind w:left="708"/>
        <w:jc w:val="center"/>
        <w:rPr>
          <w:rFonts w:ascii="Times New Roman" w:hAnsi="Times New Roman" w:cs="Times New Roman"/>
          <w:lang w:val="es-ES"/>
        </w:rPr>
      </w:pPr>
    </w:p>
    <w:p w14:paraId="7C8AC8CF" w14:textId="721CEDC4" w:rsidR="00FB37AE" w:rsidRDefault="00FB37AE" w:rsidP="00FB37AE">
      <w:pPr>
        <w:pStyle w:val="Prrafodelista"/>
        <w:numPr>
          <w:ilvl w:val="1"/>
          <w:numId w:val="12"/>
        </w:numPr>
        <w:rPr>
          <w:rFonts w:ascii="Times New Roman" w:hAnsi="Times New Roman" w:cs="Times New Roman"/>
          <w:b/>
          <w:bCs/>
          <w:lang w:val="es-ES"/>
        </w:rPr>
      </w:pPr>
      <w:r w:rsidRPr="00FB37AE">
        <w:rPr>
          <w:rFonts w:ascii="Times New Roman" w:hAnsi="Times New Roman" w:cs="Times New Roman"/>
          <w:b/>
          <w:bCs/>
          <w:lang w:val="es-ES"/>
        </w:rPr>
        <w:t>Usuarios</w:t>
      </w:r>
    </w:p>
    <w:p w14:paraId="5E0B2F74" w14:textId="77777777" w:rsidR="00E12C57" w:rsidRPr="00FB37AE" w:rsidRDefault="00E12C57" w:rsidP="00E12C57">
      <w:pPr>
        <w:pStyle w:val="Prrafodelista"/>
        <w:ind w:left="1080"/>
        <w:rPr>
          <w:rFonts w:ascii="Times New Roman" w:hAnsi="Times New Roman" w:cs="Times New Roman"/>
          <w:b/>
          <w:bCs/>
          <w:lang w:val="es-ES"/>
        </w:rPr>
      </w:pPr>
    </w:p>
    <w:p w14:paraId="0F0FF454" w14:textId="3686BD24" w:rsidR="00FB37AE" w:rsidRDefault="00FB37AE" w:rsidP="00FB37AE">
      <w:pPr>
        <w:ind w:left="720"/>
        <w:rPr>
          <w:rFonts w:ascii="Times New Roman" w:hAnsi="Times New Roman" w:cs="Times New Roman"/>
          <w:lang w:val="es-ES"/>
        </w:rPr>
      </w:pPr>
      <w:r>
        <w:rPr>
          <w:rFonts w:ascii="Times New Roman" w:hAnsi="Times New Roman" w:cs="Times New Roman"/>
          <w:lang w:val="es-ES"/>
        </w:rPr>
        <w:t>Las responsabilidades asociadas a este componente son:</w:t>
      </w:r>
    </w:p>
    <w:p w14:paraId="70FC23B0" w14:textId="34094941" w:rsidR="00FB37AE" w:rsidRDefault="00B43B67" w:rsidP="00FB37AE">
      <w:pPr>
        <w:pStyle w:val="Prrafodelista"/>
        <w:numPr>
          <w:ilvl w:val="0"/>
          <w:numId w:val="25"/>
        </w:numPr>
        <w:rPr>
          <w:rFonts w:ascii="Times New Roman" w:hAnsi="Times New Roman" w:cs="Times New Roman"/>
          <w:lang w:val="es-ES"/>
        </w:rPr>
      </w:pPr>
      <w:r>
        <w:rPr>
          <w:rFonts w:ascii="Times New Roman" w:hAnsi="Times New Roman" w:cs="Times New Roman"/>
          <w:lang w:val="es-ES"/>
        </w:rPr>
        <w:t>Crear usuarios</w:t>
      </w:r>
    </w:p>
    <w:p w14:paraId="69D684C2" w14:textId="1B705A7A" w:rsidR="00B43B67" w:rsidRDefault="00B43B67" w:rsidP="00FB37AE">
      <w:pPr>
        <w:pStyle w:val="Prrafodelista"/>
        <w:numPr>
          <w:ilvl w:val="0"/>
          <w:numId w:val="25"/>
        </w:numPr>
        <w:rPr>
          <w:rFonts w:ascii="Times New Roman" w:hAnsi="Times New Roman" w:cs="Times New Roman"/>
          <w:lang w:val="es-ES"/>
        </w:rPr>
      </w:pPr>
      <w:r>
        <w:rPr>
          <w:rFonts w:ascii="Times New Roman" w:hAnsi="Times New Roman" w:cs="Times New Roman"/>
          <w:lang w:val="es-ES"/>
        </w:rPr>
        <w:t>Eliminar usuarios</w:t>
      </w:r>
    </w:p>
    <w:p w14:paraId="6CB2B30A" w14:textId="7FB650A4" w:rsidR="00B43B67" w:rsidRDefault="00B43B67" w:rsidP="00FB37AE">
      <w:pPr>
        <w:pStyle w:val="Prrafodelista"/>
        <w:numPr>
          <w:ilvl w:val="0"/>
          <w:numId w:val="25"/>
        </w:numPr>
        <w:rPr>
          <w:rFonts w:ascii="Times New Roman" w:hAnsi="Times New Roman" w:cs="Times New Roman"/>
          <w:lang w:val="es-ES"/>
        </w:rPr>
      </w:pPr>
      <w:r>
        <w:rPr>
          <w:rFonts w:ascii="Times New Roman" w:hAnsi="Times New Roman" w:cs="Times New Roman"/>
          <w:lang w:val="es-ES"/>
        </w:rPr>
        <w:t>Actualizar información de usuarios</w:t>
      </w:r>
    </w:p>
    <w:p w14:paraId="5A88FD1F" w14:textId="3FD21D76" w:rsidR="00E12C57" w:rsidRDefault="00B43B67" w:rsidP="00E12C57">
      <w:pPr>
        <w:pStyle w:val="Prrafodelista"/>
        <w:numPr>
          <w:ilvl w:val="0"/>
          <w:numId w:val="25"/>
        </w:numPr>
        <w:rPr>
          <w:rFonts w:ascii="Times New Roman" w:hAnsi="Times New Roman" w:cs="Times New Roman"/>
          <w:lang w:val="es-ES"/>
        </w:rPr>
      </w:pPr>
      <w:r>
        <w:rPr>
          <w:rFonts w:ascii="Times New Roman" w:hAnsi="Times New Roman" w:cs="Times New Roman"/>
          <w:lang w:val="es-ES"/>
        </w:rPr>
        <w:t>Gestionar inicio de sesión de la aplicación</w:t>
      </w:r>
    </w:p>
    <w:p w14:paraId="5C01FC3A" w14:textId="77777777" w:rsidR="00E12C57" w:rsidRPr="00E12C57" w:rsidRDefault="00E12C57" w:rsidP="00E12C57">
      <w:pPr>
        <w:pStyle w:val="Prrafodelista"/>
        <w:ind w:left="1440"/>
        <w:rPr>
          <w:rFonts w:ascii="Times New Roman" w:hAnsi="Times New Roman" w:cs="Times New Roman"/>
          <w:lang w:val="es-ES"/>
        </w:rPr>
      </w:pPr>
    </w:p>
    <w:p w14:paraId="78964F33" w14:textId="078847A8" w:rsidR="00B43B67" w:rsidRDefault="00B43B67" w:rsidP="00354678">
      <w:pPr>
        <w:ind w:left="708"/>
        <w:jc w:val="both"/>
        <w:rPr>
          <w:rFonts w:ascii="Times New Roman" w:hAnsi="Times New Roman" w:cs="Times New Roman"/>
          <w:lang w:val="es-ES"/>
        </w:rPr>
      </w:pPr>
      <w:r>
        <w:rPr>
          <w:rFonts w:ascii="Times New Roman" w:hAnsi="Times New Roman" w:cs="Times New Roman"/>
          <w:lang w:val="es-ES"/>
        </w:rPr>
        <w:t>Teniendo en cuenta la naturaleza del proyecto, es importante separar estas responsabilidades en términos de empleados, clientes y administradores</w:t>
      </w:r>
      <w:r w:rsidR="00354678">
        <w:rPr>
          <w:rFonts w:ascii="Times New Roman" w:hAnsi="Times New Roman" w:cs="Times New Roman"/>
          <w:lang w:val="es-ES"/>
        </w:rPr>
        <w:t>, ya que cada uno de estos tiene diferente caracterización para el éxito del proyecto.</w:t>
      </w:r>
      <w:r w:rsidR="00887DFD">
        <w:rPr>
          <w:rFonts w:ascii="Times New Roman" w:hAnsi="Times New Roman" w:cs="Times New Roman"/>
          <w:lang w:val="es-ES"/>
        </w:rPr>
        <w:t xml:space="preserve"> En principio se va a tener una clase de información que recopile a todos los usuarios en una lista. </w:t>
      </w:r>
      <w:r w:rsidR="00FD2B37">
        <w:rPr>
          <w:rFonts w:ascii="Times New Roman" w:hAnsi="Times New Roman" w:cs="Times New Roman"/>
          <w:lang w:val="es-ES"/>
        </w:rPr>
        <w:t>Igual que en el anterior componente, el encargado de añadir y eliminar usuarios va</w:t>
      </w:r>
      <w:r w:rsidR="000C3741">
        <w:rPr>
          <w:rFonts w:ascii="Times New Roman" w:hAnsi="Times New Roman" w:cs="Times New Roman"/>
          <w:lang w:val="es-ES"/>
        </w:rPr>
        <w:t xml:space="preserve"> a ser</w:t>
      </w:r>
      <w:r w:rsidR="00FD2B37">
        <w:rPr>
          <w:rFonts w:ascii="Times New Roman" w:hAnsi="Times New Roman" w:cs="Times New Roman"/>
          <w:lang w:val="es-ES"/>
        </w:rPr>
        <w:t xml:space="preserve"> esta clase de información, mientras que la actualización de datos será gestionada por la clase individual de cada </w:t>
      </w:r>
      <w:r w:rsidR="003466B8">
        <w:rPr>
          <w:rFonts w:ascii="Times New Roman" w:hAnsi="Times New Roman" w:cs="Times New Roman"/>
          <w:lang w:val="es-ES"/>
        </w:rPr>
        <w:t>tipo de usuario.</w:t>
      </w:r>
      <w:r w:rsidR="00B84D0B">
        <w:rPr>
          <w:rFonts w:ascii="Times New Roman" w:hAnsi="Times New Roman" w:cs="Times New Roman"/>
          <w:lang w:val="es-ES"/>
        </w:rPr>
        <w:t xml:space="preserve"> La gestión del inicio de sesión va a ser tratada por la clase con la lista de los usuarios, esto </w:t>
      </w:r>
      <w:r w:rsidR="00AB53B2">
        <w:rPr>
          <w:rFonts w:ascii="Times New Roman" w:hAnsi="Times New Roman" w:cs="Times New Roman"/>
          <w:lang w:val="es-ES"/>
        </w:rPr>
        <w:t xml:space="preserve">ya que con las listas es </w:t>
      </w:r>
      <w:r w:rsidR="00120002">
        <w:rPr>
          <w:rFonts w:ascii="Times New Roman" w:hAnsi="Times New Roman" w:cs="Times New Roman"/>
          <w:lang w:val="es-ES"/>
        </w:rPr>
        <w:t>más</w:t>
      </w:r>
      <w:r w:rsidR="00AB53B2">
        <w:rPr>
          <w:rFonts w:ascii="Times New Roman" w:hAnsi="Times New Roman" w:cs="Times New Roman"/>
          <w:lang w:val="es-ES"/>
        </w:rPr>
        <w:t xml:space="preserve"> fácil la verificación de la existencia de usuarios o la creación de </w:t>
      </w:r>
      <w:r w:rsidR="00120002">
        <w:rPr>
          <w:rFonts w:ascii="Times New Roman" w:hAnsi="Times New Roman" w:cs="Times New Roman"/>
          <w:lang w:val="es-ES"/>
        </w:rPr>
        <w:t>estos</w:t>
      </w:r>
      <w:r w:rsidR="00AB53B2">
        <w:rPr>
          <w:rFonts w:ascii="Times New Roman" w:hAnsi="Times New Roman" w:cs="Times New Roman"/>
          <w:lang w:val="es-ES"/>
        </w:rPr>
        <w:t>.</w:t>
      </w:r>
      <w:r w:rsidR="00D81FDF">
        <w:rPr>
          <w:rFonts w:ascii="Times New Roman" w:hAnsi="Times New Roman" w:cs="Times New Roman"/>
          <w:lang w:val="es-ES"/>
        </w:rPr>
        <w:t xml:space="preserve"> </w:t>
      </w:r>
      <w:r w:rsidR="00E12C57">
        <w:rPr>
          <w:rFonts w:ascii="Times New Roman" w:hAnsi="Times New Roman" w:cs="Times New Roman"/>
          <w:lang w:val="es-ES"/>
        </w:rPr>
        <w:t>La descomposición de este componente se ve de la siguiente forma:</w:t>
      </w:r>
    </w:p>
    <w:p w14:paraId="0998BBFA" w14:textId="41FA99F1" w:rsidR="00CE1212" w:rsidRDefault="00CE1212" w:rsidP="00CE1212">
      <w:pPr>
        <w:ind w:left="708"/>
        <w:jc w:val="center"/>
        <w:rPr>
          <w:rFonts w:ascii="Times New Roman" w:hAnsi="Times New Roman" w:cs="Times New Roman"/>
          <w:lang w:val="es-ES"/>
        </w:rPr>
      </w:pPr>
      <w:r w:rsidRPr="00CE1212">
        <w:rPr>
          <w:rFonts w:ascii="Times New Roman" w:hAnsi="Times New Roman" w:cs="Times New Roman"/>
          <w:noProof/>
          <w:lang w:val="es-ES"/>
        </w:rPr>
        <w:lastRenderedPageBreak/>
        <w:drawing>
          <wp:anchor distT="0" distB="0" distL="114300" distR="114300" simplePos="0" relativeHeight="251659264" behindDoc="0" locked="0" layoutInCell="1" allowOverlap="1" wp14:anchorId="4B9AD2FE" wp14:editId="370D5819">
            <wp:simplePos x="0" y="0"/>
            <wp:positionH relativeFrom="margin">
              <wp:align>left</wp:align>
            </wp:positionH>
            <wp:positionV relativeFrom="paragraph">
              <wp:posOffset>0</wp:posOffset>
            </wp:positionV>
            <wp:extent cx="5612130" cy="3688715"/>
            <wp:effectExtent l="0" t="0" r="7620" b="6985"/>
            <wp:wrapSquare wrapText="bothSides"/>
            <wp:docPr id="212864472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644722" name="Imagen 1" descr="Diagram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5612130" cy="3688715"/>
                    </a:xfrm>
                    <a:prstGeom prst="rect">
                      <a:avLst/>
                    </a:prstGeom>
                  </pic:spPr>
                </pic:pic>
              </a:graphicData>
            </a:graphic>
          </wp:anchor>
        </w:drawing>
      </w:r>
      <w:r>
        <w:rPr>
          <w:rFonts w:ascii="Times New Roman" w:hAnsi="Times New Roman" w:cs="Times New Roman"/>
          <w:lang w:val="es-ES"/>
        </w:rPr>
        <w:t>Figura 2: Descomposición del componente Usuarios</w:t>
      </w:r>
    </w:p>
    <w:p w14:paraId="27F549A0" w14:textId="7E0204BB" w:rsidR="00CE1212" w:rsidRDefault="00CE1212" w:rsidP="00CE1212">
      <w:pPr>
        <w:ind w:left="708"/>
        <w:jc w:val="center"/>
        <w:rPr>
          <w:rFonts w:ascii="Times New Roman" w:hAnsi="Times New Roman" w:cs="Times New Roman"/>
          <w:lang w:val="es-ES"/>
        </w:rPr>
      </w:pPr>
    </w:p>
    <w:p w14:paraId="74479CCF" w14:textId="226D06FC" w:rsidR="00CE1212" w:rsidRPr="00CE7A09" w:rsidRDefault="00CE7A09" w:rsidP="00CE7A09">
      <w:pPr>
        <w:pStyle w:val="Prrafodelista"/>
        <w:numPr>
          <w:ilvl w:val="1"/>
          <w:numId w:val="12"/>
        </w:numPr>
        <w:rPr>
          <w:rFonts w:ascii="Times New Roman" w:hAnsi="Times New Roman" w:cs="Times New Roman"/>
          <w:b/>
          <w:bCs/>
          <w:lang w:val="es-ES"/>
        </w:rPr>
      </w:pPr>
      <w:r w:rsidRPr="00CE7A09">
        <w:rPr>
          <w:rFonts w:ascii="Times New Roman" w:hAnsi="Times New Roman" w:cs="Times New Roman"/>
          <w:b/>
          <w:bCs/>
          <w:lang w:val="es-ES"/>
        </w:rPr>
        <w:t>Controlador Tiquetes</w:t>
      </w:r>
    </w:p>
    <w:p w14:paraId="228D8A5A" w14:textId="2EEEC768" w:rsidR="00CE7A09" w:rsidRDefault="00CE7A09" w:rsidP="00CE7A09">
      <w:pPr>
        <w:ind w:left="720"/>
        <w:rPr>
          <w:rFonts w:ascii="Times New Roman" w:hAnsi="Times New Roman" w:cs="Times New Roman"/>
          <w:lang w:val="es-ES"/>
        </w:rPr>
      </w:pPr>
      <w:r>
        <w:rPr>
          <w:rFonts w:ascii="Times New Roman" w:hAnsi="Times New Roman" w:cs="Times New Roman"/>
          <w:lang w:val="es-ES"/>
        </w:rPr>
        <w:t>Las responsabilidades de este componente son:</w:t>
      </w:r>
    </w:p>
    <w:p w14:paraId="087F99DF" w14:textId="0AB3B07E" w:rsidR="00CE7A09" w:rsidRDefault="00140407" w:rsidP="00CE7A09">
      <w:pPr>
        <w:pStyle w:val="Prrafodelista"/>
        <w:numPr>
          <w:ilvl w:val="0"/>
          <w:numId w:val="26"/>
        </w:numPr>
        <w:rPr>
          <w:rFonts w:ascii="Times New Roman" w:hAnsi="Times New Roman" w:cs="Times New Roman"/>
          <w:lang w:val="es-ES"/>
        </w:rPr>
      </w:pPr>
      <w:r>
        <w:rPr>
          <w:rFonts w:ascii="Times New Roman" w:hAnsi="Times New Roman" w:cs="Times New Roman"/>
          <w:lang w:val="es-ES"/>
        </w:rPr>
        <w:t>Venta de tiquetes en línea</w:t>
      </w:r>
    </w:p>
    <w:p w14:paraId="4CF9C2A9" w14:textId="79FB1578" w:rsidR="00140407" w:rsidRDefault="00140407" w:rsidP="00CE7A09">
      <w:pPr>
        <w:pStyle w:val="Prrafodelista"/>
        <w:numPr>
          <w:ilvl w:val="0"/>
          <w:numId w:val="26"/>
        </w:numPr>
        <w:rPr>
          <w:rFonts w:ascii="Times New Roman" w:hAnsi="Times New Roman" w:cs="Times New Roman"/>
          <w:lang w:val="es-ES"/>
        </w:rPr>
      </w:pPr>
      <w:r>
        <w:rPr>
          <w:rFonts w:ascii="Times New Roman" w:hAnsi="Times New Roman" w:cs="Times New Roman"/>
          <w:lang w:val="es-ES"/>
        </w:rPr>
        <w:t>Venta de tiquetes en la taquilla</w:t>
      </w:r>
    </w:p>
    <w:p w14:paraId="4D64F451" w14:textId="49A68FC4" w:rsidR="00A206C4" w:rsidRDefault="00A206C4" w:rsidP="00A206C4">
      <w:pPr>
        <w:pStyle w:val="Prrafodelista"/>
        <w:numPr>
          <w:ilvl w:val="0"/>
          <w:numId w:val="26"/>
        </w:numPr>
        <w:rPr>
          <w:rFonts w:ascii="Times New Roman" w:hAnsi="Times New Roman" w:cs="Times New Roman"/>
          <w:lang w:val="es-ES"/>
        </w:rPr>
      </w:pPr>
      <w:r>
        <w:rPr>
          <w:rFonts w:ascii="Times New Roman" w:hAnsi="Times New Roman" w:cs="Times New Roman"/>
          <w:lang w:val="es-ES"/>
        </w:rPr>
        <w:t>Actualizar información tiquetes</w:t>
      </w:r>
    </w:p>
    <w:p w14:paraId="4C72B64B" w14:textId="16FC5A20" w:rsidR="00A206C4" w:rsidRDefault="00A206C4" w:rsidP="00A206C4">
      <w:pPr>
        <w:pStyle w:val="Prrafodelista"/>
        <w:numPr>
          <w:ilvl w:val="0"/>
          <w:numId w:val="26"/>
        </w:numPr>
        <w:rPr>
          <w:rFonts w:ascii="Times New Roman" w:hAnsi="Times New Roman" w:cs="Times New Roman"/>
          <w:lang w:val="es-ES"/>
        </w:rPr>
      </w:pPr>
      <w:r>
        <w:rPr>
          <w:rFonts w:ascii="Times New Roman" w:hAnsi="Times New Roman" w:cs="Times New Roman"/>
          <w:lang w:val="es-ES"/>
        </w:rPr>
        <w:t>Mostrar información tiquetes</w:t>
      </w:r>
    </w:p>
    <w:p w14:paraId="1919EC48" w14:textId="464082B4" w:rsidR="00A206C4" w:rsidRDefault="003053E3" w:rsidP="00A206C4">
      <w:pPr>
        <w:pStyle w:val="Prrafodelista"/>
        <w:numPr>
          <w:ilvl w:val="0"/>
          <w:numId w:val="26"/>
        </w:numPr>
        <w:rPr>
          <w:rFonts w:ascii="Times New Roman" w:hAnsi="Times New Roman" w:cs="Times New Roman"/>
          <w:lang w:val="es-ES"/>
        </w:rPr>
      </w:pPr>
      <w:r>
        <w:rPr>
          <w:rFonts w:ascii="Times New Roman" w:hAnsi="Times New Roman" w:cs="Times New Roman"/>
          <w:lang w:val="es-ES"/>
        </w:rPr>
        <w:t>Actualizar uso de tiquete</w:t>
      </w:r>
      <w:r w:rsidR="00CF41B5">
        <w:rPr>
          <w:rFonts w:ascii="Times New Roman" w:hAnsi="Times New Roman" w:cs="Times New Roman"/>
          <w:lang w:val="es-ES"/>
        </w:rPr>
        <w:t>s</w:t>
      </w:r>
    </w:p>
    <w:p w14:paraId="39B86BE7" w14:textId="3FC33FC5" w:rsidR="00CF41B5" w:rsidRDefault="002C7A78" w:rsidP="00F33200">
      <w:pPr>
        <w:ind w:left="708"/>
        <w:jc w:val="both"/>
        <w:rPr>
          <w:rFonts w:ascii="Times New Roman" w:hAnsi="Times New Roman" w:cs="Times New Roman"/>
          <w:lang w:val="es-ES"/>
        </w:rPr>
      </w:pPr>
      <w:r>
        <w:rPr>
          <w:rFonts w:ascii="Times New Roman" w:hAnsi="Times New Roman" w:cs="Times New Roman"/>
          <w:lang w:val="es-ES"/>
        </w:rPr>
        <w:t xml:space="preserve">Las responsabilidades de este componente obligan a pensar en una clase tiquete, que herede a </w:t>
      </w:r>
      <w:r w:rsidR="00A235EA">
        <w:rPr>
          <w:rFonts w:ascii="Times New Roman" w:hAnsi="Times New Roman" w:cs="Times New Roman"/>
          <w:lang w:val="es-ES"/>
        </w:rPr>
        <w:t xml:space="preserve">los tipos de tiquetes que puede haber según el contexto del proyecto. Así mismo, para facilitar el proceso de la compra se </w:t>
      </w:r>
      <w:r w:rsidR="00C72FA4">
        <w:rPr>
          <w:rFonts w:ascii="Times New Roman" w:hAnsi="Times New Roman" w:cs="Times New Roman"/>
          <w:lang w:val="es-ES"/>
        </w:rPr>
        <w:t>va a</w:t>
      </w:r>
      <w:r w:rsidR="00A235EA">
        <w:rPr>
          <w:rFonts w:ascii="Times New Roman" w:hAnsi="Times New Roman" w:cs="Times New Roman"/>
          <w:lang w:val="es-ES"/>
        </w:rPr>
        <w:t xml:space="preserve"> crear una clase Compra, que va a tener toda la información asociada a una venta, y cada usuario tendrá una lista de estas compras. </w:t>
      </w:r>
      <w:r w:rsidR="001B7801">
        <w:rPr>
          <w:rFonts w:ascii="Times New Roman" w:hAnsi="Times New Roman" w:cs="Times New Roman"/>
          <w:lang w:val="es-ES"/>
        </w:rPr>
        <w:t>Para mostrar la información a los usuarios se decidió crear una clase que contenga una lista predeterminada de tiquetes, en donde su pueda ver al información básica de cada tipo de tiquete.</w:t>
      </w:r>
      <w:r w:rsidR="00C62002">
        <w:rPr>
          <w:rFonts w:ascii="Times New Roman" w:hAnsi="Times New Roman" w:cs="Times New Roman"/>
          <w:lang w:val="es-ES"/>
        </w:rPr>
        <w:t xml:space="preserve"> La descomposición de este componente se ve de la siguiente forma:</w:t>
      </w:r>
    </w:p>
    <w:p w14:paraId="5B53924F" w14:textId="77777777" w:rsidR="0009630C" w:rsidRDefault="0009630C" w:rsidP="00CF41B5">
      <w:pPr>
        <w:ind w:left="708"/>
        <w:rPr>
          <w:rFonts w:ascii="Times New Roman" w:hAnsi="Times New Roman" w:cs="Times New Roman"/>
          <w:lang w:val="es-ES"/>
        </w:rPr>
      </w:pPr>
    </w:p>
    <w:p w14:paraId="247FF7B2" w14:textId="3728D28D" w:rsidR="0009630C" w:rsidRDefault="0009630C" w:rsidP="0009630C">
      <w:pPr>
        <w:ind w:left="708"/>
        <w:jc w:val="center"/>
        <w:rPr>
          <w:rFonts w:ascii="Times New Roman" w:hAnsi="Times New Roman" w:cs="Times New Roman"/>
          <w:lang w:val="es-ES"/>
        </w:rPr>
      </w:pPr>
      <w:r w:rsidRPr="0009630C">
        <w:rPr>
          <w:rFonts w:ascii="Times New Roman" w:hAnsi="Times New Roman" w:cs="Times New Roman"/>
          <w:noProof/>
          <w:lang w:val="es-ES"/>
        </w:rPr>
        <w:lastRenderedPageBreak/>
        <w:drawing>
          <wp:anchor distT="0" distB="0" distL="114300" distR="114300" simplePos="0" relativeHeight="251660288" behindDoc="0" locked="0" layoutInCell="1" allowOverlap="1" wp14:anchorId="1A2B4A0E" wp14:editId="6A59C5FD">
            <wp:simplePos x="0" y="0"/>
            <wp:positionH relativeFrom="margin">
              <wp:align>left</wp:align>
            </wp:positionH>
            <wp:positionV relativeFrom="paragraph">
              <wp:posOffset>0</wp:posOffset>
            </wp:positionV>
            <wp:extent cx="5612130" cy="2776220"/>
            <wp:effectExtent l="0" t="0" r="7620" b="5080"/>
            <wp:wrapSquare wrapText="bothSides"/>
            <wp:docPr id="120517393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173937" name="Imagen 1" descr="Diagram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5612130" cy="2776220"/>
                    </a:xfrm>
                    <a:prstGeom prst="rect">
                      <a:avLst/>
                    </a:prstGeom>
                  </pic:spPr>
                </pic:pic>
              </a:graphicData>
            </a:graphic>
          </wp:anchor>
        </w:drawing>
      </w:r>
      <w:r>
        <w:rPr>
          <w:rFonts w:ascii="Times New Roman" w:hAnsi="Times New Roman" w:cs="Times New Roman"/>
          <w:lang w:val="es-ES"/>
        </w:rPr>
        <w:t xml:space="preserve">Figura 3: </w:t>
      </w:r>
      <w:r w:rsidR="00E72AC5">
        <w:rPr>
          <w:rFonts w:ascii="Times New Roman" w:hAnsi="Times New Roman" w:cs="Times New Roman"/>
          <w:lang w:val="es-ES"/>
        </w:rPr>
        <w:t>Descomposición del componente Controlador Tiquetes</w:t>
      </w:r>
    </w:p>
    <w:p w14:paraId="09262923" w14:textId="77777777" w:rsidR="00E72AC5" w:rsidRDefault="00E72AC5" w:rsidP="00E72AC5">
      <w:pPr>
        <w:ind w:left="708"/>
        <w:rPr>
          <w:rFonts w:ascii="Times New Roman" w:hAnsi="Times New Roman" w:cs="Times New Roman"/>
          <w:lang w:val="es-ES"/>
        </w:rPr>
      </w:pPr>
    </w:p>
    <w:p w14:paraId="20AC3D41" w14:textId="040CEEA9" w:rsidR="00E72AC5" w:rsidRPr="00444ABE" w:rsidRDefault="00533FA2" w:rsidP="00533FA2">
      <w:pPr>
        <w:ind w:left="708" w:firstLine="708"/>
        <w:rPr>
          <w:rFonts w:ascii="Times New Roman" w:hAnsi="Times New Roman" w:cs="Times New Roman"/>
          <w:b/>
          <w:bCs/>
          <w:lang w:val="es-ES"/>
        </w:rPr>
      </w:pPr>
      <w:r>
        <w:rPr>
          <w:rFonts w:ascii="Times New Roman" w:hAnsi="Times New Roman" w:cs="Times New Roman"/>
          <w:b/>
          <w:bCs/>
          <w:lang w:val="es-ES"/>
        </w:rPr>
        <w:t>4.4 Controlador</w:t>
      </w:r>
      <w:r w:rsidR="00444ABE">
        <w:rPr>
          <w:rFonts w:ascii="Times New Roman" w:hAnsi="Times New Roman" w:cs="Times New Roman"/>
          <w:b/>
          <w:bCs/>
          <w:lang w:val="es-ES"/>
        </w:rPr>
        <w:t xml:space="preserve"> turnos</w:t>
      </w:r>
    </w:p>
    <w:p w14:paraId="5E1E8A1A" w14:textId="742B5B47" w:rsidR="00C93568" w:rsidRDefault="00C93568" w:rsidP="00C93568">
      <w:pPr>
        <w:ind w:left="720"/>
        <w:rPr>
          <w:rFonts w:ascii="Times New Roman" w:hAnsi="Times New Roman" w:cs="Times New Roman"/>
          <w:lang w:val="es-ES"/>
        </w:rPr>
      </w:pPr>
      <w:r>
        <w:rPr>
          <w:rFonts w:ascii="Times New Roman" w:hAnsi="Times New Roman" w:cs="Times New Roman"/>
          <w:lang w:val="es-ES"/>
        </w:rPr>
        <w:t xml:space="preserve">Las responsabilidades asociadas a este componente son: </w:t>
      </w:r>
    </w:p>
    <w:p w14:paraId="0F8E50E8" w14:textId="3141809A" w:rsidR="00C93568" w:rsidRDefault="00444ABE" w:rsidP="00C93568">
      <w:pPr>
        <w:pStyle w:val="Prrafodelista"/>
        <w:numPr>
          <w:ilvl w:val="0"/>
          <w:numId w:val="27"/>
        </w:numPr>
        <w:rPr>
          <w:rFonts w:ascii="Times New Roman" w:hAnsi="Times New Roman" w:cs="Times New Roman"/>
          <w:lang w:val="es-ES"/>
        </w:rPr>
      </w:pPr>
      <w:r>
        <w:rPr>
          <w:rFonts w:ascii="Times New Roman" w:hAnsi="Times New Roman" w:cs="Times New Roman"/>
          <w:lang w:val="es-ES"/>
        </w:rPr>
        <w:t>Mostrar información turnos</w:t>
      </w:r>
    </w:p>
    <w:p w14:paraId="52C9BB68" w14:textId="37416AF3" w:rsidR="00444ABE" w:rsidRDefault="00444ABE" w:rsidP="00C93568">
      <w:pPr>
        <w:pStyle w:val="Prrafodelista"/>
        <w:numPr>
          <w:ilvl w:val="0"/>
          <w:numId w:val="27"/>
        </w:numPr>
        <w:rPr>
          <w:rFonts w:ascii="Times New Roman" w:hAnsi="Times New Roman" w:cs="Times New Roman"/>
          <w:lang w:val="es-ES"/>
        </w:rPr>
      </w:pPr>
      <w:r>
        <w:rPr>
          <w:rFonts w:ascii="Times New Roman" w:hAnsi="Times New Roman" w:cs="Times New Roman"/>
          <w:lang w:val="es-ES"/>
        </w:rPr>
        <w:t>Asignar turnos a los empleados</w:t>
      </w:r>
    </w:p>
    <w:p w14:paraId="111A4E26" w14:textId="55D40CA7" w:rsidR="00444ABE" w:rsidRDefault="00444ABE" w:rsidP="00C93568">
      <w:pPr>
        <w:pStyle w:val="Prrafodelista"/>
        <w:numPr>
          <w:ilvl w:val="0"/>
          <w:numId w:val="27"/>
        </w:numPr>
        <w:rPr>
          <w:rFonts w:ascii="Times New Roman" w:hAnsi="Times New Roman" w:cs="Times New Roman"/>
          <w:lang w:val="es-ES"/>
        </w:rPr>
      </w:pPr>
      <w:r>
        <w:rPr>
          <w:rFonts w:ascii="Times New Roman" w:hAnsi="Times New Roman" w:cs="Times New Roman"/>
          <w:lang w:val="es-ES"/>
        </w:rPr>
        <w:t>Verificar condiciones de asignación</w:t>
      </w:r>
    </w:p>
    <w:p w14:paraId="4E0DA336" w14:textId="19BC437C" w:rsidR="00444ABE" w:rsidRPr="00444ABE" w:rsidRDefault="00E4636D" w:rsidP="00F33200">
      <w:pPr>
        <w:ind w:left="708"/>
        <w:jc w:val="both"/>
        <w:rPr>
          <w:rFonts w:ascii="Times New Roman" w:hAnsi="Times New Roman" w:cs="Times New Roman"/>
          <w:lang w:val="es-ES"/>
        </w:rPr>
      </w:pPr>
      <w:r w:rsidRPr="00594CA0">
        <w:rPr>
          <w:rFonts w:ascii="Times New Roman" w:hAnsi="Times New Roman" w:cs="Times New Roman"/>
          <w:noProof/>
          <w:lang w:val="es-ES"/>
        </w:rPr>
        <w:drawing>
          <wp:anchor distT="0" distB="0" distL="114300" distR="114300" simplePos="0" relativeHeight="251661312" behindDoc="0" locked="0" layoutInCell="1" allowOverlap="1" wp14:anchorId="4705225E" wp14:editId="01B0C1EE">
            <wp:simplePos x="0" y="0"/>
            <wp:positionH relativeFrom="margin">
              <wp:align>center</wp:align>
            </wp:positionH>
            <wp:positionV relativeFrom="paragraph">
              <wp:posOffset>1466850</wp:posOffset>
            </wp:positionV>
            <wp:extent cx="4587240" cy="1668145"/>
            <wp:effectExtent l="0" t="0" r="3810" b="8255"/>
            <wp:wrapSquare wrapText="bothSides"/>
            <wp:docPr id="1872003069" name="Imagen 1" descr="Texto,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03069" name="Imagen 1" descr="Texto, Escala de tiempo&#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4587240" cy="1668145"/>
                    </a:xfrm>
                    <a:prstGeom prst="rect">
                      <a:avLst/>
                    </a:prstGeom>
                  </pic:spPr>
                </pic:pic>
              </a:graphicData>
            </a:graphic>
            <wp14:sizeRelH relativeFrom="margin">
              <wp14:pctWidth>0</wp14:pctWidth>
            </wp14:sizeRelH>
            <wp14:sizeRelV relativeFrom="margin">
              <wp14:pctHeight>0</wp14:pctHeight>
            </wp14:sizeRelV>
          </wp:anchor>
        </w:drawing>
      </w:r>
      <w:r w:rsidR="008B35E0">
        <w:rPr>
          <w:rFonts w:ascii="Times New Roman" w:hAnsi="Times New Roman" w:cs="Times New Roman"/>
          <w:lang w:val="es-ES"/>
        </w:rPr>
        <w:t xml:space="preserve">Para cumplir las responsabilidades de este componente </w:t>
      </w:r>
      <w:r w:rsidR="001F2B25">
        <w:rPr>
          <w:rFonts w:ascii="Times New Roman" w:hAnsi="Times New Roman" w:cs="Times New Roman"/>
          <w:lang w:val="es-ES"/>
        </w:rPr>
        <w:t xml:space="preserve">podemos pensar en una clase que </w:t>
      </w:r>
      <w:r w:rsidR="00BC41A3">
        <w:rPr>
          <w:rFonts w:ascii="Times New Roman" w:hAnsi="Times New Roman" w:cs="Times New Roman"/>
          <w:lang w:val="es-ES"/>
        </w:rPr>
        <w:t>contenga</w:t>
      </w:r>
      <w:r w:rsidR="001F2B25">
        <w:rPr>
          <w:rFonts w:ascii="Times New Roman" w:hAnsi="Times New Roman" w:cs="Times New Roman"/>
          <w:lang w:val="es-ES"/>
        </w:rPr>
        <w:t xml:space="preserve"> la información de los turnos, tales como el tipo, el lugar, </w:t>
      </w:r>
      <w:r w:rsidR="00BC41A3">
        <w:rPr>
          <w:rFonts w:ascii="Times New Roman" w:hAnsi="Times New Roman" w:cs="Times New Roman"/>
          <w:lang w:val="es-ES"/>
        </w:rPr>
        <w:t>el empleado asignado y todas sus características, y así mismo, que se encargue de tener los métodos de asignación y verificación de condiciones.</w:t>
      </w:r>
      <w:r w:rsidR="00EA7A94">
        <w:rPr>
          <w:rFonts w:ascii="Times New Roman" w:hAnsi="Times New Roman" w:cs="Times New Roman"/>
          <w:lang w:val="es-ES"/>
        </w:rPr>
        <w:t xml:space="preserve"> Como los turnos deben tener un lugar de servicio, fue necesaria la creación de las clases lugar de servicio, con la intención de también realizar verificaciones para el correcto funcionamiento del parque.</w:t>
      </w:r>
      <w:r w:rsidR="00BC41A3">
        <w:rPr>
          <w:rFonts w:ascii="Times New Roman" w:hAnsi="Times New Roman" w:cs="Times New Roman"/>
          <w:lang w:val="es-ES"/>
        </w:rPr>
        <w:t xml:space="preserve"> La descomposición de este componente se ve de la siguiente forma:</w:t>
      </w:r>
    </w:p>
    <w:p w14:paraId="737E535E" w14:textId="2DF48C6F" w:rsidR="00444ABE" w:rsidRDefault="00444ABE" w:rsidP="00F33200">
      <w:pPr>
        <w:rPr>
          <w:rFonts w:ascii="Times New Roman" w:hAnsi="Times New Roman" w:cs="Times New Roman"/>
          <w:lang w:val="es-ES"/>
        </w:rPr>
      </w:pPr>
    </w:p>
    <w:p w14:paraId="4D389E07" w14:textId="77777777" w:rsidR="00E4636D" w:rsidRDefault="00E4636D" w:rsidP="00F33200">
      <w:pPr>
        <w:rPr>
          <w:rFonts w:ascii="Times New Roman" w:hAnsi="Times New Roman" w:cs="Times New Roman"/>
          <w:lang w:val="es-ES"/>
        </w:rPr>
      </w:pPr>
    </w:p>
    <w:p w14:paraId="0053E6A4" w14:textId="77777777" w:rsidR="00E4636D" w:rsidRDefault="00E4636D" w:rsidP="00F33200">
      <w:pPr>
        <w:rPr>
          <w:rFonts w:ascii="Times New Roman" w:hAnsi="Times New Roman" w:cs="Times New Roman"/>
          <w:lang w:val="es-ES"/>
        </w:rPr>
      </w:pPr>
    </w:p>
    <w:p w14:paraId="4E2A3C3D" w14:textId="77777777" w:rsidR="00E4636D" w:rsidRDefault="00E4636D" w:rsidP="00F33200">
      <w:pPr>
        <w:rPr>
          <w:rFonts w:ascii="Times New Roman" w:hAnsi="Times New Roman" w:cs="Times New Roman"/>
          <w:lang w:val="es-ES"/>
        </w:rPr>
      </w:pPr>
    </w:p>
    <w:p w14:paraId="09EAD461" w14:textId="77777777" w:rsidR="00E4636D" w:rsidRDefault="00E4636D" w:rsidP="00F33200">
      <w:pPr>
        <w:rPr>
          <w:rFonts w:ascii="Times New Roman" w:hAnsi="Times New Roman" w:cs="Times New Roman"/>
          <w:lang w:val="es-ES"/>
        </w:rPr>
      </w:pPr>
    </w:p>
    <w:p w14:paraId="7B1A17C1" w14:textId="6D4EF1D0" w:rsidR="00E4636D" w:rsidRDefault="00E4636D" w:rsidP="00E4636D">
      <w:pPr>
        <w:jc w:val="center"/>
        <w:rPr>
          <w:rFonts w:ascii="Times New Roman" w:hAnsi="Times New Roman" w:cs="Times New Roman"/>
          <w:lang w:val="es-ES"/>
        </w:rPr>
      </w:pPr>
      <w:r>
        <w:rPr>
          <w:rFonts w:ascii="Times New Roman" w:hAnsi="Times New Roman" w:cs="Times New Roman"/>
          <w:lang w:val="es-ES"/>
        </w:rPr>
        <w:t>Figura 4: Descomposición del componente Controlador Turno.</w:t>
      </w:r>
    </w:p>
    <w:p w14:paraId="45543C35" w14:textId="44FCB908" w:rsidR="00E4636D" w:rsidRDefault="00E4636D" w:rsidP="00E4636D">
      <w:pPr>
        <w:pStyle w:val="Prrafodelista"/>
        <w:numPr>
          <w:ilvl w:val="0"/>
          <w:numId w:val="12"/>
        </w:numPr>
        <w:rPr>
          <w:rFonts w:ascii="Times New Roman" w:hAnsi="Times New Roman" w:cs="Times New Roman"/>
          <w:b/>
          <w:bCs/>
          <w:sz w:val="28"/>
          <w:szCs w:val="28"/>
          <w:lang w:val="es-ES"/>
        </w:rPr>
      </w:pPr>
      <w:r w:rsidRPr="00E4636D">
        <w:rPr>
          <w:rFonts w:ascii="Times New Roman" w:hAnsi="Times New Roman" w:cs="Times New Roman"/>
          <w:b/>
          <w:bCs/>
          <w:sz w:val="28"/>
          <w:szCs w:val="28"/>
          <w:lang w:val="es-ES"/>
        </w:rPr>
        <w:lastRenderedPageBreak/>
        <w:t>Diseño Final</w:t>
      </w:r>
    </w:p>
    <w:p w14:paraId="4ACB365D" w14:textId="3DCCA691" w:rsidR="00E4636D" w:rsidRDefault="00E4636D" w:rsidP="003C1E5E">
      <w:pPr>
        <w:ind w:left="720"/>
        <w:jc w:val="both"/>
        <w:rPr>
          <w:rFonts w:ascii="Times New Roman" w:hAnsi="Times New Roman" w:cs="Times New Roman"/>
          <w:lang w:val="es-ES"/>
        </w:rPr>
      </w:pPr>
      <w:r>
        <w:rPr>
          <w:rFonts w:ascii="Times New Roman" w:hAnsi="Times New Roman" w:cs="Times New Roman"/>
          <w:lang w:val="es-ES"/>
        </w:rPr>
        <w:t>Después de realizar la descomposición de cada uno de los componentes</w:t>
      </w:r>
      <w:r w:rsidR="005B61DC">
        <w:rPr>
          <w:rFonts w:ascii="Times New Roman" w:hAnsi="Times New Roman" w:cs="Times New Roman"/>
          <w:lang w:val="es-ES"/>
        </w:rPr>
        <w:t xml:space="preserve"> respecto a sus responsabilidades</w:t>
      </w:r>
      <w:r>
        <w:rPr>
          <w:rFonts w:ascii="Times New Roman" w:hAnsi="Times New Roman" w:cs="Times New Roman"/>
          <w:lang w:val="es-ES"/>
        </w:rPr>
        <w:t xml:space="preserve">, lo único que falta es </w:t>
      </w:r>
      <w:r w:rsidR="005B61DC">
        <w:rPr>
          <w:rFonts w:ascii="Times New Roman" w:hAnsi="Times New Roman" w:cs="Times New Roman"/>
          <w:lang w:val="es-ES"/>
        </w:rPr>
        <w:t>establecer las relaciones entre los distintos componentes y sus clases</w:t>
      </w:r>
      <w:r w:rsidR="00F77960">
        <w:rPr>
          <w:rFonts w:ascii="Times New Roman" w:hAnsi="Times New Roman" w:cs="Times New Roman"/>
          <w:lang w:val="es-ES"/>
        </w:rPr>
        <w:t xml:space="preserve">. </w:t>
      </w:r>
      <w:r w:rsidR="003C1E5E">
        <w:rPr>
          <w:rFonts w:ascii="Times New Roman" w:hAnsi="Times New Roman" w:cs="Times New Roman"/>
          <w:lang w:val="es-ES"/>
        </w:rPr>
        <w:t>Identificar estas relaciones es fácil, ya que buscamos aquellas clases cuyos atributos se puedan modelar con otra clase ya establecida, y se crea una relación de composición. Después de realizar este proceso con todas las clases se obtuvo el siguiente diagrama:</w:t>
      </w:r>
    </w:p>
    <w:p w14:paraId="0D49A61F" w14:textId="4EED1FDA" w:rsidR="003C1E5E" w:rsidRDefault="0047039A" w:rsidP="003C1E5E">
      <w:pPr>
        <w:ind w:left="720"/>
        <w:jc w:val="both"/>
        <w:rPr>
          <w:rFonts w:ascii="Times New Roman" w:hAnsi="Times New Roman" w:cs="Times New Roman"/>
          <w:lang w:val="es-ES"/>
        </w:rPr>
      </w:pPr>
      <w:r w:rsidRPr="0047039A">
        <w:rPr>
          <w:rFonts w:ascii="Times New Roman" w:hAnsi="Times New Roman" w:cs="Times New Roman"/>
          <w:lang w:val="es-ES"/>
        </w:rPr>
        <w:drawing>
          <wp:inline distT="0" distB="0" distL="0" distR="0" wp14:anchorId="79EBBAD8" wp14:editId="2E0E548D">
            <wp:extent cx="5612130" cy="4739005"/>
            <wp:effectExtent l="0" t="0" r="7620" b="4445"/>
            <wp:docPr id="178576934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69341" name="Imagen 1" descr="Diagrama&#10;&#10;El contenido generado por IA puede ser incorrecto."/>
                    <pic:cNvPicPr/>
                  </pic:nvPicPr>
                  <pic:blipFill>
                    <a:blip r:embed="rId12"/>
                    <a:stretch>
                      <a:fillRect/>
                    </a:stretch>
                  </pic:blipFill>
                  <pic:spPr>
                    <a:xfrm>
                      <a:off x="0" y="0"/>
                      <a:ext cx="5612130" cy="4739005"/>
                    </a:xfrm>
                    <a:prstGeom prst="rect">
                      <a:avLst/>
                    </a:prstGeom>
                  </pic:spPr>
                </pic:pic>
              </a:graphicData>
            </a:graphic>
          </wp:inline>
        </w:drawing>
      </w:r>
    </w:p>
    <w:p w14:paraId="6A855526" w14:textId="20EE53B9" w:rsidR="003C1E5E" w:rsidRPr="00444ABE" w:rsidRDefault="0079208E" w:rsidP="0079208E">
      <w:pPr>
        <w:ind w:left="720"/>
        <w:jc w:val="center"/>
        <w:rPr>
          <w:rFonts w:ascii="Times New Roman" w:hAnsi="Times New Roman" w:cs="Times New Roman"/>
          <w:lang w:val="es-ES"/>
        </w:rPr>
      </w:pPr>
      <w:r>
        <w:rPr>
          <w:rFonts w:ascii="Times New Roman" w:hAnsi="Times New Roman" w:cs="Times New Roman"/>
          <w:lang w:val="es-ES"/>
        </w:rPr>
        <w:t>Figura 5: Diseño Final</w:t>
      </w:r>
    </w:p>
    <w:sectPr w:rsidR="003C1E5E" w:rsidRPr="00444ABE">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02E976" w14:textId="77777777" w:rsidR="005B31EC" w:rsidRDefault="005B31EC" w:rsidP="00F95090">
      <w:pPr>
        <w:spacing w:after="0" w:line="240" w:lineRule="auto"/>
      </w:pPr>
      <w:r>
        <w:separator/>
      </w:r>
    </w:p>
  </w:endnote>
  <w:endnote w:type="continuationSeparator" w:id="0">
    <w:p w14:paraId="52391060" w14:textId="77777777" w:rsidR="005B31EC" w:rsidRDefault="005B31EC" w:rsidP="00F95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7552896"/>
      <w:docPartObj>
        <w:docPartGallery w:val="Page Numbers (Bottom of Page)"/>
        <w:docPartUnique/>
      </w:docPartObj>
    </w:sdtPr>
    <w:sdtEndPr/>
    <w:sdtContent>
      <w:p w14:paraId="50EF34E7" w14:textId="0EEFFD96" w:rsidR="008678F1" w:rsidRDefault="008678F1">
        <w:pPr>
          <w:pStyle w:val="Piedepgina"/>
          <w:jc w:val="center"/>
        </w:pPr>
        <w:r>
          <w:fldChar w:fldCharType="begin"/>
        </w:r>
        <w:r>
          <w:instrText>PAGE   \* MERGEFORMAT</w:instrText>
        </w:r>
        <w:r>
          <w:fldChar w:fldCharType="separate"/>
        </w:r>
        <w:r>
          <w:rPr>
            <w:lang w:val="es-ES"/>
          </w:rPr>
          <w:t>2</w:t>
        </w:r>
        <w:r>
          <w:fldChar w:fldCharType="end"/>
        </w:r>
      </w:p>
    </w:sdtContent>
  </w:sdt>
  <w:p w14:paraId="37F2D798" w14:textId="77777777" w:rsidR="008678F1" w:rsidRDefault="008678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B4989" w14:textId="77777777" w:rsidR="005B31EC" w:rsidRDefault="005B31EC" w:rsidP="00F95090">
      <w:pPr>
        <w:spacing w:after="0" w:line="240" w:lineRule="auto"/>
      </w:pPr>
      <w:r>
        <w:separator/>
      </w:r>
    </w:p>
  </w:footnote>
  <w:footnote w:type="continuationSeparator" w:id="0">
    <w:p w14:paraId="06E3463F" w14:textId="77777777" w:rsidR="005B31EC" w:rsidRDefault="005B31EC" w:rsidP="00F95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80F42" w14:textId="43C3E9D6" w:rsidR="00F95090" w:rsidRPr="00F95090" w:rsidRDefault="00F95090" w:rsidP="00F95090">
    <w:pPr>
      <w:pStyle w:val="Encabezado"/>
      <w:jc w:val="right"/>
      <w:rPr>
        <w:lang w:val="es-ES"/>
      </w:rPr>
    </w:pPr>
    <w:r>
      <w:rPr>
        <w:lang w:val="es-ES"/>
      </w:rPr>
      <w:t>Santiago Bohorquez 202311206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A6380"/>
    <w:multiLevelType w:val="hybridMultilevel"/>
    <w:tmpl w:val="E25A3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40C7A30"/>
    <w:multiLevelType w:val="hybridMultilevel"/>
    <w:tmpl w:val="7D1E5290"/>
    <w:lvl w:ilvl="0" w:tplc="240A001B">
      <w:start w:val="1"/>
      <w:numFmt w:val="lowerRoman"/>
      <w:lvlText w:val="%1."/>
      <w:lvlJc w:val="righ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 w15:restartNumberingAfterBreak="0">
    <w:nsid w:val="0637126A"/>
    <w:multiLevelType w:val="hybridMultilevel"/>
    <w:tmpl w:val="5728217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0AA62D71"/>
    <w:multiLevelType w:val="hybridMultilevel"/>
    <w:tmpl w:val="EF02AF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0AE054F7"/>
    <w:multiLevelType w:val="hybridMultilevel"/>
    <w:tmpl w:val="A6ACA9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1B639B4"/>
    <w:multiLevelType w:val="hybridMultilevel"/>
    <w:tmpl w:val="C5C802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153835E4"/>
    <w:multiLevelType w:val="hybridMultilevel"/>
    <w:tmpl w:val="BCE8CB62"/>
    <w:lvl w:ilvl="0" w:tplc="387AF00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7F1215C"/>
    <w:multiLevelType w:val="hybridMultilevel"/>
    <w:tmpl w:val="7FA0BD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6A0899"/>
    <w:multiLevelType w:val="hybridMultilevel"/>
    <w:tmpl w:val="128AB15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9" w15:restartNumberingAfterBreak="0">
    <w:nsid w:val="1D8E7812"/>
    <w:multiLevelType w:val="hybridMultilevel"/>
    <w:tmpl w:val="EFFEA14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8062EF9"/>
    <w:multiLevelType w:val="hybridMultilevel"/>
    <w:tmpl w:val="01989D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CF7489F"/>
    <w:multiLevelType w:val="hybridMultilevel"/>
    <w:tmpl w:val="0D5264BA"/>
    <w:lvl w:ilvl="0" w:tplc="240A001B">
      <w:start w:val="1"/>
      <w:numFmt w:val="lowerRoman"/>
      <w:lvlText w:val="%1."/>
      <w:lvlJc w:val="righ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E105023"/>
    <w:multiLevelType w:val="hybridMultilevel"/>
    <w:tmpl w:val="323CA44C"/>
    <w:lvl w:ilvl="0" w:tplc="240A0011">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37A326B1"/>
    <w:multiLevelType w:val="hybridMultilevel"/>
    <w:tmpl w:val="39F24C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44F24B65"/>
    <w:multiLevelType w:val="hybridMultilevel"/>
    <w:tmpl w:val="4ACCDE6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15:restartNumberingAfterBreak="0">
    <w:nsid w:val="4C134BE2"/>
    <w:multiLevelType w:val="hybridMultilevel"/>
    <w:tmpl w:val="3356B6AE"/>
    <w:lvl w:ilvl="0" w:tplc="71728EF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15:restartNumberingAfterBreak="0">
    <w:nsid w:val="4DFF74CC"/>
    <w:multiLevelType w:val="hybridMultilevel"/>
    <w:tmpl w:val="14F07E5A"/>
    <w:lvl w:ilvl="0" w:tplc="64DA6B3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54950EA0"/>
    <w:multiLevelType w:val="hybridMultilevel"/>
    <w:tmpl w:val="9210F5CC"/>
    <w:lvl w:ilvl="0" w:tplc="240A001B">
      <w:start w:val="1"/>
      <w:numFmt w:val="lowerRoman"/>
      <w:lvlText w:val="%1."/>
      <w:lvlJc w:val="righ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549520D7"/>
    <w:multiLevelType w:val="hybridMultilevel"/>
    <w:tmpl w:val="2A509F4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9" w15:restartNumberingAfterBreak="0">
    <w:nsid w:val="55D75EB0"/>
    <w:multiLevelType w:val="hybridMultilevel"/>
    <w:tmpl w:val="A9E67D2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5A9F5D32"/>
    <w:multiLevelType w:val="hybridMultilevel"/>
    <w:tmpl w:val="D7182FF0"/>
    <w:lvl w:ilvl="0" w:tplc="240A000F">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1" w15:restartNumberingAfterBreak="0">
    <w:nsid w:val="67D22073"/>
    <w:multiLevelType w:val="hybridMultilevel"/>
    <w:tmpl w:val="04408EB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15:restartNumberingAfterBreak="0">
    <w:nsid w:val="6A9D5420"/>
    <w:multiLevelType w:val="hybridMultilevel"/>
    <w:tmpl w:val="ECE82C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C332C23"/>
    <w:multiLevelType w:val="hybridMultilevel"/>
    <w:tmpl w:val="E96EBDB0"/>
    <w:lvl w:ilvl="0" w:tplc="240A001B">
      <w:start w:val="1"/>
      <w:numFmt w:val="lowerRoman"/>
      <w:lvlText w:val="%1."/>
      <w:lvlJc w:val="righ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4" w15:restartNumberingAfterBreak="0">
    <w:nsid w:val="70216271"/>
    <w:multiLevelType w:val="hybridMultilevel"/>
    <w:tmpl w:val="94E22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480146B"/>
    <w:multiLevelType w:val="hybridMultilevel"/>
    <w:tmpl w:val="F8AA348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7D2E11DD"/>
    <w:multiLevelType w:val="multilevel"/>
    <w:tmpl w:val="190409DC"/>
    <w:lvl w:ilvl="0">
      <w:start w:val="1"/>
      <w:numFmt w:val="decimal"/>
      <w:lvlText w:val="%1."/>
      <w:lvlJc w:val="left"/>
      <w:pPr>
        <w:ind w:left="1080" w:hanging="360"/>
      </w:pPr>
      <w:rPr>
        <w:rFonts w:hint="default"/>
      </w:rPr>
    </w:lvl>
    <w:lvl w:ilvl="1">
      <w:start w:val="1"/>
      <w:numFmt w:val="decimal"/>
      <w:isLgl/>
      <w:lvlText w:val="%1.%2"/>
      <w:lvlJc w:val="left"/>
      <w:pPr>
        <w:ind w:left="1636"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1459910231">
    <w:abstractNumId w:val="7"/>
  </w:num>
  <w:num w:numId="2" w16cid:durableId="2023051480">
    <w:abstractNumId w:val="16"/>
  </w:num>
  <w:num w:numId="3" w16cid:durableId="465971738">
    <w:abstractNumId w:val="20"/>
  </w:num>
  <w:num w:numId="4" w16cid:durableId="833375993">
    <w:abstractNumId w:val="24"/>
  </w:num>
  <w:num w:numId="5" w16cid:durableId="1859811515">
    <w:abstractNumId w:val="22"/>
  </w:num>
  <w:num w:numId="6" w16cid:durableId="805851930">
    <w:abstractNumId w:val="17"/>
  </w:num>
  <w:num w:numId="7" w16cid:durableId="1134253144">
    <w:abstractNumId w:val="11"/>
  </w:num>
  <w:num w:numId="8" w16cid:durableId="1171291409">
    <w:abstractNumId w:val="1"/>
  </w:num>
  <w:num w:numId="9" w16cid:durableId="260114733">
    <w:abstractNumId w:val="12"/>
  </w:num>
  <w:num w:numId="10" w16cid:durableId="1794400778">
    <w:abstractNumId w:val="9"/>
  </w:num>
  <w:num w:numId="11" w16cid:durableId="407003446">
    <w:abstractNumId w:val="6"/>
  </w:num>
  <w:num w:numId="12" w16cid:durableId="322010864">
    <w:abstractNumId w:val="26"/>
  </w:num>
  <w:num w:numId="13" w16cid:durableId="891618740">
    <w:abstractNumId w:val="10"/>
  </w:num>
  <w:num w:numId="14" w16cid:durableId="1455752007">
    <w:abstractNumId w:val="23"/>
  </w:num>
  <w:num w:numId="15" w16cid:durableId="1673751701">
    <w:abstractNumId w:val="19"/>
  </w:num>
  <w:num w:numId="16" w16cid:durableId="675812073">
    <w:abstractNumId w:val="15"/>
  </w:num>
  <w:num w:numId="17" w16cid:durableId="1024331737">
    <w:abstractNumId w:val="8"/>
  </w:num>
  <w:num w:numId="18" w16cid:durableId="1204562759">
    <w:abstractNumId w:val="2"/>
  </w:num>
  <w:num w:numId="19" w16cid:durableId="1598750842">
    <w:abstractNumId w:val="21"/>
  </w:num>
  <w:num w:numId="20" w16cid:durableId="621694629">
    <w:abstractNumId w:val="18"/>
  </w:num>
  <w:num w:numId="21" w16cid:durableId="1918244658">
    <w:abstractNumId w:val="5"/>
  </w:num>
  <w:num w:numId="22" w16cid:durableId="781731534">
    <w:abstractNumId w:val="0"/>
  </w:num>
  <w:num w:numId="23" w16cid:durableId="860242429">
    <w:abstractNumId w:val="14"/>
  </w:num>
  <w:num w:numId="24" w16cid:durableId="312611620">
    <w:abstractNumId w:val="25"/>
  </w:num>
  <w:num w:numId="25" w16cid:durableId="1905211465">
    <w:abstractNumId w:val="3"/>
  </w:num>
  <w:num w:numId="26" w16cid:durableId="953825845">
    <w:abstractNumId w:val="13"/>
  </w:num>
  <w:num w:numId="27" w16cid:durableId="50160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CA"/>
    <w:rsid w:val="000017F0"/>
    <w:rsid w:val="000026CC"/>
    <w:rsid w:val="00005FE0"/>
    <w:rsid w:val="00027A43"/>
    <w:rsid w:val="00032769"/>
    <w:rsid w:val="0009630C"/>
    <w:rsid w:val="000C3741"/>
    <w:rsid w:val="00120002"/>
    <w:rsid w:val="00140407"/>
    <w:rsid w:val="00141AFE"/>
    <w:rsid w:val="001427EA"/>
    <w:rsid w:val="00145107"/>
    <w:rsid w:val="001B7050"/>
    <w:rsid w:val="001B7801"/>
    <w:rsid w:val="001E4B74"/>
    <w:rsid w:val="001F2B25"/>
    <w:rsid w:val="002236FE"/>
    <w:rsid w:val="00265B4F"/>
    <w:rsid w:val="002931ED"/>
    <w:rsid w:val="002C7A78"/>
    <w:rsid w:val="002D3D9C"/>
    <w:rsid w:val="002F1D24"/>
    <w:rsid w:val="002F3DD3"/>
    <w:rsid w:val="003053E3"/>
    <w:rsid w:val="00314F05"/>
    <w:rsid w:val="00330D56"/>
    <w:rsid w:val="003466B8"/>
    <w:rsid w:val="00354678"/>
    <w:rsid w:val="003620AD"/>
    <w:rsid w:val="003B34B0"/>
    <w:rsid w:val="003C1E5E"/>
    <w:rsid w:val="003C5E68"/>
    <w:rsid w:val="0040152F"/>
    <w:rsid w:val="00413767"/>
    <w:rsid w:val="00414185"/>
    <w:rsid w:val="00444ABE"/>
    <w:rsid w:val="00457F75"/>
    <w:rsid w:val="004650D1"/>
    <w:rsid w:val="0047039A"/>
    <w:rsid w:val="004712FF"/>
    <w:rsid w:val="00495F78"/>
    <w:rsid w:val="004A1185"/>
    <w:rsid w:val="004A363D"/>
    <w:rsid w:val="00527918"/>
    <w:rsid w:val="00533FA2"/>
    <w:rsid w:val="00546149"/>
    <w:rsid w:val="00550C13"/>
    <w:rsid w:val="00594CA0"/>
    <w:rsid w:val="0059706B"/>
    <w:rsid w:val="005B31EC"/>
    <w:rsid w:val="005B61DC"/>
    <w:rsid w:val="00602F0C"/>
    <w:rsid w:val="006A09F0"/>
    <w:rsid w:val="006A2685"/>
    <w:rsid w:val="006E18F6"/>
    <w:rsid w:val="0073015A"/>
    <w:rsid w:val="0079208E"/>
    <w:rsid w:val="007C556B"/>
    <w:rsid w:val="007F5F2F"/>
    <w:rsid w:val="0082564F"/>
    <w:rsid w:val="00853CCF"/>
    <w:rsid w:val="0086641D"/>
    <w:rsid w:val="008678F1"/>
    <w:rsid w:val="008833DD"/>
    <w:rsid w:val="0088407D"/>
    <w:rsid w:val="00887DFD"/>
    <w:rsid w:val="008B35E0"/>
    <w:rsid w:val="008B5ABD"/>
    <w:rsid w:val="008C762F"/>
    <w:rsid w:val="008F6AAC"/>
    <w:rsid w:val="00910F60"/>
    <w:rsid w:val="00925446"/>
    <w:rsid w:val="00934238"/>
    <w:rsid w:val="009448CA"/>
    <w:rsid w:val="009566DB"/>
    <w:rsid w:val="00974A01"/>
    <w:rsid w:val="0098348B"/>
    <w:rsid w:val="009A3835"/>
    <w:rsid w:val="009B357A"/>
    <w:rsid w:val="009C7E6A"/>
    <w:rsid w:val="00A206C4"/>
    <w:rsid w:val="00A235EA"/>
    <w:rsid w:val="00A50DBC"/>
    <w:rsid w:val="00A50EE6"/>
    <w:rsid w:val="00A53FBE"/>
    <w:rsid w:val="00A7259D"/>
    <w:rsid w:val="00A8683F"/>
    <w:rsid w:val="00AB082B"/>
    <w:rsid w:val="00AB1836"/>
    <w:rsid w:val="00AB53B2"/>
    <w:rsid w:val="00AC56EA"/>
    <w:rsid w:val="00AC5FB4"/>
    <w:rsid w:val="00B43B67"/>
    <w:rsid w:val="00B84D0B"/>
    <w:rsid w:val="00BC41A3"/>
    <w:rsid w:val="00BF1834"/>
    <w:rsid w:val="00C4175C"/>
    <w:rsid w:val="00C62002"/>
    <w:rsid w:val="00C6259E"/>
    <w:rsid w:val="00C72FA4"/>
    <w:rsid w:val="00C93568"/>
    <w:rsid w:val="00CE1212"/>
    <w:rsid w:val="00CE7A09"/>
    <w:rsid w:val="00CF41B5"/>
    <w:rsid w:val="00D34ED4"/>
    <w:rsid w:val="00D74757"/>
    <w:rsid w:val="00D81FDF"/>
    <w:rsid w:val="00DE5ED6"/>
    <w:rsid w:val="00DE61E4"/>
    <w:rsid w:val="00E12C57"/>
    <w:rsid w:val="00E15363"/>
    <w:rsid w:val="00E370BB"/>
    <w:rsid w:val="00E4636D"/>
    <w:rsid w:val="00E72AC5"/>
    <w:rsid w:val="00EA09EC"/>
    <w:rsid w:val="00EA7A94"/>
    <w:rsid w:val="00ED1C38"/>
    <w:rsid w:val="00EF3935"/>
    <w:rsid w:val="00F2245A"/>
    <w:rsid w:val="00F33200"/>
    <w:rsid w:val="00F604A2"/>
    <w:rsid w:val="00F77960"/>
    <w:rsid w:val="00F928B0"/>
    <w:rsid w:val="00F95090"/>
    <w:rsid w:val="00FB37AE"/>
    <w:rsid w:val="00FB60B9"/>
    <w:rsid w:val="00FD2B37"/>
    <w:rsid w:val="00FE4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6C79"/>
  <w15:chartTrackingRefBased/>
  <w15:docId w15:val="{D290D92D-3C53-4B39-B6A6-D6E5CF45E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4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44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448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448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448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448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448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448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448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8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448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448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448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448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448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448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448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448CA"/>
    <w:rPr>
      <w:rFonts w:eastAsiaTheme="majorEastAsia" w:cstheme="majorBidi"/>
      <w:color w:val="272727" w:themeColor="text1" w:themeTint="D8"/>
    </w:rPr>
  </w:style>
  <w:style w:type="paragraph" w:styleId="Ttulo">
    <w:name w:val="Title"/>
    <w:basedOn w:val="Normal"/>
    <w:next w:val="Normal"/>
    <w:link w:val="TtuloCar"/>
    <w:uiPriority w:val="10"/>
    <w:qFormat/>
    <w:rsid w:val="00944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448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448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448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448CA"/>
    <w:pPr>
      <w:spacing w:before="160"/>
      <w:jc w:val="center"/>
    </w:pPr>
    <w:rPr>
      <w:i/>
      <w:iCs/>
      <w:color w:val="404040" w:themeColor="text1" w:themeTint="BF"/>
    </w:rPr>
  </w:style>
  <w:style w:type="character" w:customStyle="1" w:styleId="CitaCar">
    <w:name w:val="Cita Car"/>
    <w:basedOn w:val="Fuentedeprrafopredeter"/>
    <w:link w:val="Cita"/>
    <w:uiPriority w:val="29"/>
    <w:rsid w:val="009448CA"/>
    <w:rPr>
      <w:i/>
      <w:iCs/>
      <w:color w:val="404040" w:themeColor="text1" w:themeTint="BF"/>
    </w:rPr>
  </w:style>
  <w:style w:type="paragraph" w:styleId="Prrafodelista">
    <w:name w:val="List Paragraph"/>
    <w:basedOn w:val="Normal"/>
    <w:uiPriority w:val="34"/>
    <w:qFormat/>
    <w:rsid w:val="009448CA"/>
    <w:pPr>
      <w:ind w:left="720"/>
      <w:contextualSpacing/>
    </w:pPr>
  </w:style>
  <w:style w:type="character" w:styleId="nfasisintenso">
    <w:name w:val="Intense Emphasis"/>
    <w:basedOn w:val="Fuentedeprrafopredeter"/>
    <w:uiPriority w:val="21"/>
    <w:qFormat/>
    <w:rsid w:val="009448CA"/>
    <w:rPr>
      <w:i/>
      <w:iCs/>
      <w:color w:val="0F4761" w:themeColor="accent1" w:themeShade="BF"/>
    </w:rPr>
  </w:style>
  <w:style w:type="paragraph" w:styleId="Citadestacada">
    <w:name w:val="Intense Quote"/>
    <w:basedOn w:val="Normal"/>
    <w:next w:val="Normal"/>
    <w:link w:val="CitadestacadaCar"/>
    <w:uiPriority w:val="30"/>
    <w:qFormat/>
    <w:rsid w:val="00944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448CA"/>
    <w:rPr>
      <w:i/>
      <w:iCs/>
      <w:color w:val="0F4761" w:themeColor="accent1" w:themeShade="BF"/>
    </w:rPr>
  </w:style>
  <w:style w:type="character" w:styleId="Referenciaintensa">
    <w:name w:val="Intense Reference"/>
    <w:basedOn w:val="Fuentedeprrafopredeter"/>
    <w:uiPriority w:val="32"/>
    <w:qFormat/>
    <w:rsid w:val="009448CA"/>
    <w:rPr>
      <w:b/>
      <w:bCs/>
      <w:smallCaps/>
      <w:color w:val="0F4761" w:themeColor="accent1" w:themeShade="BF"/>
      <w:spacing w:val="5"/>
    </w:rPr>
  </w:style>
  <w:style w:type="paragraph" w:styleId="Encabezado">
    <w:name w:val="header"/>
    <w:basedOn w:val="Normal"/>
    <w:link w:val="EncabezadoCar"/>
    <w:uiPriority w:val="99"/>
    <w:unhideWhenUsed/>
    <w:rsid w:val="00F9509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5090"/>
  </w:style>
  <w:style w:type="paragraph" w:styleId="Piedepgina">
    <w:name w:val="footer"/>
    <w:basedOn w:val="Normal"/>
    <w:link w:val="PiedepginaCar"/>
    <w:uiPriority w:val="99"/>
    <w:unhideWhenUsed/>
    <w:rsid w:val="00F9509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5090"/>
  </w:style>
  <w:style w:type="table" w:styleId="Tablaconcuadrcula">
    <w:name w:val="Table Grid"/>
    <w:basedOn w:val="Tablanormal"/>
    <w:uiPriority w:val="39"/>
    <w:rsid w:val="00413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41292">
      <w:bodyDiv w:val="1"/>
      <w:marLeft w:val="0"/>
      <w:marRight w:val="0"/>
      <w:marTop w:val="0"/>
      <w:marBottom w:val="0"/>
      <w:divBdr>
        <w:top w:val="none" w:sz="0" w:space="0" w:color="auto"/>
        <w:left w:val="none" w:sz="0" w:space="0" w:color="auto"/>
        <w:bottom w:val="none" w:sz="0" w:space="0" w:color="auto"/>
        <w:right w:val="none" w:sz="0" w:space="0" w:color="auto"/>
      </w:divBdr>
    </w:div>
    <w:div w:id="375206046">
      <w:bodyDiv w:val="1"/>
      <w:marLeft w:val="0"/>
      <w:marRight w:val="0"/>
      <w:marTop w:val="0"/>
      <w:marBottom w:val="0"/>
      <w:divBdr>
        <w:top w:val="none" w:sz="0" w:space="0" w:color="auto"/>
        <w:left w:val="none" w:sz="0" w:space="0" w:color="auto"/>
        <w:bottom w:val="none" w:sz="0" w:space="0" w:color="auto"/>
        <w:right w:val="none" w:sz="0" w:space="0" w:color="auto"/>
      </w:divBdr>
    </w:div>
    <w:div w:id="1020082736">
      <w:bodyDiv w:val="1"/>
      <w:marLeft w:val="0"/>
      <w:marRight w:val="0"/>
      <w:marTop w:val="0"/>
      <w:marBottom w:val="0"/>
      <w:divBdr>
        <w:top w:val="none" w:sz="0" w:space="0" w:color="auto"/>
        <w:left w:val="none" w:sz="0" w:space="0" w:color="auto"/>
        <w:bottom w:val="none" w:sz="0" w:space="0" w:color="auto"/>
        <w:right w:val="none" w:sz="0" w:space="0" w:color="auto"/>
      </w:divBdr>
    </w:div>
    <w:div w:id="1217279084">
      <w:bodyDiv w:val="1"/>
      <w:marLeft w:val="0"/>
      <w:marRight w:val="0"/>
      <w:marTop w:val="0"/>
      <w:marBottom w:val="0"/>
      <w:divBdr>
        <w:top w:val="none" w:sz="0" w:space="0" w:color="auto"/>
        <w:left w:val="none" w:sz="0" w:space="0" w:color="auto"/>
        <w:bottom w:val="none" w:sz="0" w:space="0" w:color="auto"/>
        <w:right w:val="none" w:sz="0" w:space="0" w:color="auto"/>
      </w:divBdr>
    </w:div>
    <w:div w:id="1584485210">
      <w:bodyDiv w:val="1"/>
      <w:marLeft w:val="0"/>
      <w:marRight w:val="0"/>
      <w:marTop w:val="0"/>
      <w:marBottom w:val="0"/>
      <w:divBdr>
        <w:top w:val="none" w:sz="0" w:space="0" w:color="auto"/>
        <w:left w:val="none" w:sz="0" w:space="0" w:color="auto"/>
        <w:bottom w:val="none" w:sz="0" w:space="0" w:color="auto"/>
        <w:right w:val="none" w:sz="0" w:space="0" w:color="auto"/>
      </w:divBdr>
    </w:div>
    <w:div w:id="196380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45DAA-AB6F-400E-AECD-B77704A41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8</Pages>
  <Words>1388</Words>
  <Characters>7637</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Bohorquez Gomez</dc:creator>
  <cp:keywords/>
  <dc:description/>
  <cp:lastModifiedBy>Santiago Bohorquez Gomez</cp:lastModifiedBy>
  <cp:revision>103</cp:revision>
  <dcterms:created xsi:type="dcterms:W3CDTF">2025-04-13T23:25:00Z</dcterms:created>
  <dcterms:modified xsi:type="dcterms:W3CDTF">2025-04-20T05:09:00Z</dcterms:modified>
</cp:coreProperties>
</file>