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A9AE1" w14:textId="0323FE2D" w:rsidR="002A406E" w:rsidRPr="0048067B" w:rsidRDefault="00E81AF2">
      <w:r>
        <w:rPr>
          <w:lang w:val="en-001"/>
        </w:rPr>
        <w:t>Al correr el programa lo primero que se despliega es un</w:t>
      </w:r>
      <w:r w:rsidR="002A406E">
        <w:t xml:space="preserve"> panel pidiendo ingresar un día.</w:t>
      </w:r>
      <w:r w:rsidR="0048067B">
        <w:rPr>
          <w:lang w:val="en-001"/>
        </w:rPr>
        <w:t xml:space="preserve"> Para </w:t>
      </w:r>
      <w:r w:rsidR="0048067B">
        <w:t>simular un cambio de día, cierre el programa y ejecútelo de nuevo e inserte una nueva fecha en este panel.</w:t>
      </w:r>
    </w:p>
    <w:p w14:paraId="622B834F" w14:textId="4A7FC776" w:rsidR="00606DC1" w:rsidRDefault="002A406E">
      <w:r>
        <w:t>Luego de elegir un día, se despliega el</w:t>
      </w:r>
      <w:r w:rsidR="00E81AF2">
        <w:rPr>
          <w:lang w:val="en-001"/>
        </w:rPr>
        <w:t xml:space="preserve"> frame de autenticac</w:t>
      </w:r>
      <w:r w:rsidR="00E81AF2">
        <w:t>ión en donde se puede iniciar sesión como administrador o como empleado.</w:t>
      </w:r>
    </w:p>
    <w:p w14:paraId="5A5C55E8" w14:textId="77777777" w:rsidR="009733EE" w:rsidRDefault="009733EE"/>
    <w:p w14:paraId="1BDE855B" w14:textId="6CF6FD32" w:rsidR="00E81AF2" w:rsidRDefault="00E81AF2">
      <w:r>
        <w:t>Para iniciar sesión como administrador ingrese las credenciales nombre: “root” y contraseña “Cookie”</w:t>
      </w:r>
    </w:p>
    <w:p w14:paraId="5C68DE22" w14:textId="298A25B8" w:rsidR="00E81AF2" w:rsidRDefault="00E81AF2">
      <w:r>
        <w:t>Para iniciar sesión como empleado ingrese las credenciales nombre “E1” y contraseña “Empleado”</w:t>
      </w:r>
    </w:p>
    <w:p w14:paraId="2BD1F4D6" w14:textId="3030DA39" w:rsidR="00E81AF2" w:rsidRDefault="002A406E">
      <w:r>
        <w:rPr>
          <w:lang w:val="en-001"/>
        </w:rPr>
        <w:t>En caso de fallar la autenticac</w:t>
      </w:r>
      <w:r>
        <w:t>ión, podrá reintentarlo tantas veces como desee.</w:t>
      </w:r>
    </w:p>
    <w:p w14:paraId="296BA8CC" w14:textId="26389043" w:rsidR="002A406E" w:rsidRDefault="002A406E">
      <w:r>
        <w:t>Una vez se autentique exitosamente en el panel central más grande vera una tabla que muestra la ocupación de las habitaciones en el día que se eligió al principio (ordenadas por pisos). Las celdas blancas y con números indican las habitaciones existentes. Las celdas coloreadas y con números indican las habitaciones ocupadas en dicho día. Las celdas vacías indican las posibles habitaciones que se pueden crear.</w:t>
      </w:r>
    </w:p>
    <w:p w14:paraId="65258F4A" w14:textId="77777777" w:rsidR="009733EE" w:rsidRDefault="009733EE"/>
    <w:p w14:paraId="57019B3E" w14:textId="2DEC8135" w:rsidR="009733EE" w:rsidRDefault="002A406E">
      <w:r>
        <w:t xml:space="preserve">La única diferencia en el menú del administrador es que en el panel izquierdo hay </w:t>
      </w:r>
      <w:r w:rsidR="009733EE">
        <w:t>un</w:t>
      </w:r>
      <w:r>
        <w:t xml:space="preserve"> botón “Administrar usuarios”. Al hacer click en él se despliega una nueva ventana con un panel</w:t>
      </w:r>
      <w:r w:rsidR="009733EE">
        <w:t xml:space="preserve"> izquierdo para crear nuevos usuarios. Una vez se llenan todas las cajas del panel izquierdo se puede presionar el botón “Agregar usuario”. Al presionarlo se llena la lista del medio con el nuevo usuario, además de mostrar los antiguos usuarios existentes. Al hacer click en un usuario de la lista, su correspondiente información se muestra en el panel derecho. Una vez que un usuario ha sido seleccionado se puede presionar el botón “Quitar usuario”. Al confirmar la acción se elimina el usuario seleccionado de manera permanente. Para actualizar la información de un usuario existente se debe colocar el mismo nombre de usuario y cambiar los otros campos para finalmente darle “Agregar usuario” y actualizar su información en la lista.</w:t>
      </w:r>
    </w:p>
    <w:p w14:paraId="260956AC" w14:textId="77777777" w:rsidR="009733EE" w:rsidRDefault="009733EE"/>
    <w:p w14:paraId="1A55E5A5" w14:textId="436FDB8F" w:rsidR="009733EE" w:rsidRDefault="009733EE">
      <w:r>
        <w:t>Como en todos los páneles, abajo a la izquierda hay un botón para regresar al menú principal (de Admin o de Empleado según corresponda).</w:t>
      </w:r>
    </w:p>
    <w:p w14:paraId="784944F5" w14:textId="77777777" w:rsidR="009733EE" w:rsidRDefault="009733EE"/>
    <w:p w14:paraId="2330B4C2" w14:textId="3111865C" w:rsidR="009733EE" w:rsidRDefault="009733EE">
      <w:r>
        <w:t>El botón “Tarifas” despliega un ventana para manejar las tarifas del hotel</w:t>
      </w:r>
    </w:p>
    <w:p w14:paraId="72CB9E7A" w14:textId="77777777" w:rsidR="009733EE" w:rsidRDefault="009733EE"/>
    <w:p w14:paraId="70712AE9" w14:textId="7028D413" w:rsidR="009733EE" w:rsidRDefault="009733EE">
      <w:r>
        <w:t>El botón “</w:t>
      </w:r>
      <w:r w:rsidR="005262E4">
        <w:t>Servicios” despliega una ventana que funciona muy similar al frame “Administrar Usuarios”. A la izquierda un panel para crear servicios. En el centro una lista con los servicios existentes. A la derecha un panel para consultar la información de un servicio seleccionado de la lista. Adicinalmente, un panel para cargar el servicio a una habitación en particular en caso de que se elija pagar luego, o donde también se puede elegir pagar en el momento.</w:t>
      </w:r>
    </w:p>
    <w:p w14:paraId="29BAF0A5" w14:textId="77777777" w:rsidR="005262E4" w:rsidRDefault="005262E4"/>
    <w:p w14:paraId="60019F33" w14:textId="6F9E4A7A" w:rsidR="005262E4" w:rsidRDefault="005262E4">
      <w:r>
        <w:t>El botón “Habitaciones” cuenta con un panel izquierdo para crear habitaciones y una tabla para ver las habitaciones existentes</w:t>
      </w:r>
      <w:r w:rsidR="00C247AC">
        <w:t>. En la tabla se pueden mover las columnas para consultar la información con más especificidad y comodidad, por ejemplo, moviendo la columna de servicios al lado de la de ID. Al volver al menú principal se actualiza la información de las habitaciones existentes en la tabla de ocupación diaria.</w:t>
      </w:r>
    </w:p>
    <w:p w14:paraId="541CFF19" w14:textId="77777777" w:rsidR="00C247AC" w:rsidRDefault="00C247AC"/>
    <w:p w14:paraId="1BE9C1A2" w14:textId="18A2CC49" w:rsidR="00C247AC" w:rsidRDefault="00C247AC">
      <w:r>
        <w:t>El botón “Restaurante” despliega una ventana para agregar productos al menú, consultar la información de productos del menú, y cargar productos a una habitación (funcionamiento similar a “Servicios”)</w:t>
      </w:r>
    </w:p>
    <w:p w14:paraId="324F60F7" w14:textId="77777777" w:rsidR="00C247AC" w:rsidRDefault="00C247AC"/>
    <w:p w14:paraId="73D24327" w14:textId="46884EC3" w:rsidR="00750EAD" w:rsidRDefault="00577601">
      <w:r>
        <w:t xml:space="preserve">El botón “Reservas” </w:t>
      </w:r>
      <w:r w:rsidR="00750EAD">
        <w:t>d</w:t>
      </w:r>
      <w:r w:rsidR="00682D84">
        <w:rPr>
          <w:lang w:val="en-001"/>
        </w:rPr>
        <w:t xml:space="preserve">espliega una </w:t>
      </w:r>
      <w:r w:rsidR="00750EAD">
        <w:rPr>
          <w:lang w:val="en-001"/>
        </w:rPr>
        <w:t>v</w:t>
      </w:r>
      <w:r w:rsidR="00682D84">
        <w:rPr>
          <w:lang w:val="en-001"/>
        </w:rPr>
        <w:t>entana que muestra</w:t>
      </w:r>
      <w:r w:rsidR="00750EAD">
        <w:rPr>
          <w:lang w:val="en-001"/>
        </w:rPr>
        <w:t xml:space="preserve"> la informac</w:t>
      </w:r>
      <w:r w:rsidR="00750EAD">
        <w:t>ión de las reservas existentes. Arriba a la izquierda se puede buscar una reserva a partir de su número. Al ingresar el número y presionar “buscar reserva” se muestra en la tabla central la información de la reserva y en el panel superior la información del líder del grupo de la reserva.</w:t>
      </w:r>
      <w:r w:rsidR="00750EAD">
        <w:br/>
        <w:t>Al presionar el botón “crear reserva” se despliega otra nueva ventana (que puede regresar a la anterior) en donde se pueden crear reservas. El orden de creación es:</w:t>
      </w:r>
    </w:p>
    <w:p w14:paraId="6A32C9D9" w14:textId="5F14EB34" w:rsidR="00750EAD" w:rsidRDefault="00750EAD" w:rsidP="00750EAD">
      <w:pPr>
        <w:pStyle w:val="ListParagraph"/>
        <w:numPr>
          <w:ilvl w:val="0"/>
          <w:numId w:val="1"/>
        </w:numPr>
      </w:pPr>
      <w:r>
        <w:t>Cambiar las cajas</w:t>
      </w:r>
      <w:r w:rsidR="00BC4BEC">
        <w:t xml:space="preserve"> de las fechas según se desee</w:t>
      </w:r>
    </w:p>
    <w:p w14:paraId="71D4989E" w14:textId="649B2CC7" w:rsidR="00BC4BEC" w:rsidRDefault="00BC4BEC" w:rsidP="00750EAD">
      <w:pPr>
        <w:pStyle w:val="ListParagraph"/>
        <w:numPr>
          <w:ilvl w:val="0"/>
          <w:numId w:val="1"/>
        </w:numPr>
      </w:pPr>
      <w:r>
        <w:t>Presionar el botón “establecer fecha” (presionar “cambiar fecha” en caso de querer cambiar las fechas de la reserva en curso)</w:t>
      </w:r>
    </w:p>
    <w:p w14:paraId="33F2896B" w14:textId="079000D7" w:rsidR="00BC4BEC" w:rsidRDefault="00BC4BEC" w:rsidP="00750EAD">
      <w:pPr>
        <w:pStyle w:val="ListParagraph"/>
        <w:numPr>
          <w:ilvl w:val="0"/>
          <w:numId w:val="1"/>
        </w:numPr>
      </w:pPr>
      <w:r>
        <w:t>Se puede agregar una habitación o un huésped a la reserva, no importa el orden en este punto.</w:t>
      </w:r>
    </w:p>
    <w:p w14:paraId="67AB2AAD" w14:textId="260DB712" w:rsidR="00BC4BEC" w:rsidRDefault="00BC4BEC" w:rsidP="00750EAD">
      <w:pPr>
        <w:pStyle w:val="ListParagraph"/>
        <w:numPr>
          <w:ilvl w:val="0"/>
          <w:numId w:val="1"/>
        </w:numPr>
      </w:pPr>
      <w:r>
        <w:t>Para crear un huésped se deben llenar los campos de la izquierda y presionar “Añadir huésped”. Esto hará que el huésped sea visible en la tabla central.</w:t>
      </w:r>
    </w:p>
    <w:p w14:paraId="45890704" w14:textId="76E6EF23" w:rsidR="00BC4BEC" w:rsidRDefault="00BC4BEC" w:rsidP="00750EAD">
      <w:pPr>
        <w:pStyle w:val="ListParagraph"/>
        <w:numPr>
          <w:ilvl w:val="0"/>
          <w:numId w:val="1"/>
        </w:numPr>
      </w:pPr>
      <w:r>
        <w:t>Para añadir una habitación se debe presionar el botón “Agregar habitación”. Luego se debe elegir el tipo de habitación deseada. A continuación, se desplegarán todas las habitaciones que estén disponibles para las fechas seleccionadas y que sean del tipo pedido (ej. Estándar”), y, de entre la lista se debe hacer click en una de las habitaciones para que finalmente se cargue en la tabla central.</w:t>
      </w:r>
    </w:p>
    <w:p w14:paraId="51AC4BFA" w14:textId="4DC7DADE" w:rsidR="00BC4BEC" w:rsidRDefault="00BC4BEC" w:rsidP="00750EAD">
      <w:pPr>
        <w:pStyle w:val="ListParagraph"/>
        <w:numPr>
          <w:ilvl w:val="0"/>
          <w:numId w:val="1"/>
        </w:numPr>
      </w:pPr>
      <w:r>
        <w:t>Cabe destacar que</w:t>
      </w:r>
      <w:r w:rsidR="005B7651">
        <w:t>,</w:t>
      </w:r>
      <w:r>
        <w:t xml:space="preserve"> una vez iniciada una reserva, sus valores se guardan hasta que se cree por completo la reserva, es decir, durante la creación de una reserva el usuario puede volver al menú principal y crear una nueva habitación o simplemente esperar para volver luego y continuar con la reserva. Si hay una reserva en curso, se notificará al </w:t>
      </w:r>
      <w:r w:rsidR="005B7651">
        <w:t>volver a ejecutar el procedimiento.</w:t>
      </w:r>
    </w:p>
    <w:p w14:paraId="6BE70C62" w14:textId="565F0705" w:rsidR="005B7651" w:rsidRDefault="005B7651" w:rsidP="00750EAD">
      <w:pPr>
        <w:pStyle w:val="ListParagraph"/>
        <w:numPr>
          <w:ilvl w:val="0"/>
          <w:numId w:val="1"/>
        </w:numPr>
      </w:pPr>
      <w:r>
        <w:t>Una vez se añadieron todos los huéspedes y habitaciones que se quiere, se presiona el botón “Crear reserva” para dar por terminada la reserva</w:t>
      </w:r>
    </w:p>
    <w:p w14:paraId="268587D7" w14:textId="373BD9D9" w:rsidR="005B7651" w:rsidRPr="00750EAD" w:rsidRDefault="005B7651" w:rsidP="005B7651">
      <w:r>
        <w:t>Luego de terminar de crear la reserva, se informa del número de la reserva (para realizar futuras consultas) y se vuelve a la pantalla donde se consultan las reservas, y, desde allí se puede regresar de nuevo al menú principal, donde se actualizarán respectivamente la tabla de ocupación diaria y anual.</w:t>
      </w:r>
    </w:p>
    <w:p w14:paraId="4E9AE098" w14:textId="77777777" w:rsidR="00C247AC" w:rsidRDefault="00C247AC"/>
    <w:p w14:paraId="7064A82B" w14:textId="52F2253A" w:rsidR="00C247AC" w:rsidRDefault="00C247AC">
      <w:r>
        <w:t>El botón “cerrar sesión” cierra la sesión del usuario actual y regresa al frame de autenticación</w:t>
      </w:r>
      <w:r w:rsidR="00577601">
        <w:t xml:space="preserve"> luego de guardar toda la información en un archivo de permanencia para sus futuras consultas y ediciones.</w:t>
      </w:r>
    </w:p>
    <w:p w14:paraId="18E5A06E" w14:textId="77777777" w:rsidR="005B7651" w:rsidRDefault="005B7651"/>
    <w:p w14:paraId="3F8C114C" w14:textId="74437B3B" w:rsidR="005B7651" w:rsidRPr="002A406E" w:rsidRDefault="005B7651">
      <w:r>
        <w:t>Por último, los botones “Check-in” y “Check-out” despliegan ventanas emergentes en dónde se puede colocar el número de un grupo para realizar la respectiva acción.</w:t>
      </w:r>
    </w:p>
    <w:sectPr w:rsidR="005B7651" w:rsidRPr="002A40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E5078"/>
    <w:multiLevelType w:val="hybridMultilevel"/>
    <w:tmpl w:val="E14824BE"/>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5767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AF2"/>
    <w:rsid w:val="002A406E"/>
    <w:rsid w:val="0048067B"/>
    <w:rsid w:val="005262E4"/>
    <w:rsid w:val="00577601"/>
    <w:rsid w:val="005B7651"/>
    <w:rsid w:val="00606DC1"/>
    <w:rsid w:val="00682D84"/>
    <w:rsid w:val="00750EAD"/>
    <w:rsid w:val="009733EE"/>
    <w:rsid w:val="00BC4BEC"/>
    <w:rsid w:val="00C247AC"/>
    <w:rsid w:val="00E81A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A92F"/>
  <w15:chartTrackingRefBased/>
  <w15:docId w15:val="{FEFB45F8-B5A2-417C-A592-5FDEFCC5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888</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Alvarez Garcia</dc:creator>
  <cp:keywords/>
  <dc:description/>
  <cp:lastModifiedBy>Juan Esteban Alvarez Garcia</cp:lastModifiedBy>
  <cp:revision>2</cp:revision>
  <dcterms:created xsi:type="dcterms:W3CDTF">2023-05-10T08:10:00Z</dcterms:created>
  <dcterms:modified xsi:type="dcterms:W3CDTF">2023-05-10T12:06:00Z</dcterms:modified>
</cp:coreProperties>
</file>