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6C776" w14:textId="77777777" w:rsidR="00C93649" w:rsidRPr="003C2EB6" w:rsidRDefault="00C93649" w:rsidP="00C93649">
      <w:pPr>
        <w:spacing w:after="0" w:line="240" w:lineRule="auto"/>
        <w:jc w:val="center"/>
        <w:rPr>
          <w:rFonts w:ascii="Times New Roman" w:hAnsi="Times New Roman" w:cs="Times New Roman"/>
          <w:b/>
          <w:bCs/>
          <w:sz w:val="28"/>
          <w:szCs w:val="28"/>
        </w:rPr>
      </w:pPr>
      <w:r w:rsidRPr="003C2EB6">
        <w:rPr>
          <w:rFonts w:ascii="Times New Roman" w:hAnsi="Times New Roman" w:cs="Times New Roman"/>
          <w:b/>
          <w:bCs/>
          <w:sz w:val="28"/>
          <w:szCs w:val="28"/>
        </w:rPr>
        <w:t>Universidad de los Andes</w:t>
      </w:r>
    </w:p>
    <w:p w14:paraId="493EF07A" w14:textId="77777777" w:rsidR="00C93649" w:rsidRPr="003C2EB6" w:rsidRDefault="00C93649" w:rsidP="00C93649">
      <w:pPr>
        <w:spacing w:after="0" w:line="240" w:lineRule="auto"/>
        <w:jc w:val="center"/>
        <w:rPr>
          <w:rFonts w:ascii="Times New Roman" w:hAnsi="Times New Roman" w:cs="Times New Roman"/>
          <w:sz w:val="28"/>
          <w:szCs w:val="28"/>
        </w:rPr>
      </w:pPr>
      <w:r w:rsidRPr="003C2EB6">
        <w:rPr>
          <w:rFonts w:ascii="Times New Roman" w:hAnsi="Times New Roman" w:cs="Times New Roman"/>
          <w:sz w:val="28"/>
          <w:szCs w:val="28"/>
        </w:rPr>
        <w:t>Diseño y Programación O.O.</w:t>
      </w:r>
    </w:p>
    <w:p w14:paraId="0E9C66D8" w14:textId="77777777" w:rsidR="00C93649" w:rsidRPr="003C2EB6" w:rsidRDefault="00C93649" w:rsidP="00C93649">
      <w:pPr>
        <w:spacing w:after="0" w:line="240" w:lineRule="auto"/>
        <w:jc w:val="center"/>
        <w:rPr>
          <w:rFonts w:ascii="Times New Roman" w:hAnsi="Times New Roman" w:cs="Times New Roman"/>
          <w:sz w:val="26"/>
          <w:szCs w:val="26"/>
        </w:rPr>
      </w:pPr>
      <w:r w:rsidRPr="003C2EB6">
        <w:rPr>
          <w:rFonts w:ascii="Times New Roman" w:hAnsi="Times New Roman" w:cs="Times New Roman"/>
          <w:sz w:val="26"/>
          <w:szCs w:val="26"/>
        </w:rPr>
        <w:t>Proyecto 2: Entrega 2</w:t>
      </w:r>
    </w:p>
    <w:p w14:paraId="21221CE0" w14:textId="77777777" w:rsidR="00C93649" w:rsidRPr="003C2EB6" w:rsidRDefault="00C93649" w:rsidP="00C93649">
      <w:pPr>
        <w:spacing w:after="0" w:line="240" w:lineRule="auto"/>
        <w:jc w:val="center"/>
        <w:rPr>
          <w:rFonts w:ascii="Times New Roman" w:hAnsi="Times New Roman" w:cs="Times New Roman"/>
        </w:rPr>
      </w:pPr>
      <w:r w:rsidRPr="003C2EB6">
        <w:rPr>
          <w:rFonts w:ascii="Times New Roman" w:hAnsi="Times New Roman" w:cs="Times New Roman"/>
        </w:rPr>
        <w:t>Daniel Arango – 202110646</w:t>
      </w:r>
    </w:p>
    <w:p w14:paraId="34BA7DE4" w14:textId="77777777" w:rsidR="00C93649" w:rsidRPr="003C2EB6" w:rsidRDefault="00C93649" w:rsidP="00C93649">
      <w:pPr>
        <w:spacing w:after="0" w:line="240" w:lineRule="auto"/>
        <w:jc w:val="center"/>
        <w:rPr>
          <w:rFonts w:ascii="Times New Roman" w:hAnsi="Times New Roman" w:cs="Times New Roman"/>
        </w:rPr>
      </w:pPr>
      <w:r w:rsidRPr="003C2EB6">
        <w:rPr>
          <w:rFonts w:ascii="Times New Roman" w:hAnsi="Times New Roman" w:cs="Times New Roman"/>
        </w:rPr>
        <w:t>Laura Daniela Arias – 202020621</w:t>
      </w:r>
    </w:p>
    <w:p w14:paraId="717C565D" w14:textId="77777777" w:rsidR="00C93649" w:rsidRPr="003C2EB6" w:rsidRDefault="00C93649" w:rsidP="00C93649">
      <w:pPr>
        <w:spacing w:after="0" w:line="240" w:lineRule="auto"/>
        <w:jc w:val="center"/>
        <w:rPr>
          <w:rFonts w:ascii="Times New Roman" w:hAnsi="Times New Roman" w:cs="Times New Roman"/>
        </w:rPr>
      </w:pPr>
      <w:r w:rsidRPr="003C2EB6">
        <w:rPr>
          <w:rFonts w:ascii="Times New Roman" w:hAnsi="Times New Roman" w:cs="Times New Roman"/>
        </w:rPr>
        <w:t>Diego Alejandro González – 202110240</w:t>
      </w:r>
    </w:p>
    <w:p w14:paraId="4A0A1303" w14:textId="77777777" w:rsidR="00C93649" w:rsidRPr="003C2EB6" w:rsidRDefault="00C93649" w:rsidP="00C93649">
      <w:pPr>
        <w:spacing w:after="0" w:line="240" w:lineRule="auto"/>
        <w:jc w:val="center"/>
        <w:rPr>
          <w:rFonts w:ascii="Times New Roman" w:hAnsi="Times New Roman" w:cs="Times New Roman"/>
          <w:b/>
          <w:bCs/>
          <w:sz w:val="24"/>
          <w:szCs w:val="24"/>
        </w:rPr>
      </w:pPr>
    </w:p>
    <w:p w14:paraId="7F884336" w14:textId="77777777" w:rsidR="00C93649" w:rsidRPr="003C2EB6" w:rsidRDefault="00C93649" w:rsidP="00C93649">
      <w:pPr>
        <w:pStyle w:val="ListParagraph"/>
        <w:numPr>
          <w:ilvl w:val="0"/>
          <w:numId w:val="2"/>
        </w:numPr>
        <w:spacing w:after="0" w:line="240" w:lineRule="auto"/>
        <w:jc w:val="both"/>
        <w:rPr>
          <w:rFonts w:ascii="Times New Roman" w:hAnsi="Times New Roman" w:cs="Times New Roman"/>
          <w:b/>
          <w:bCs/>
          <w:sz w:val="28"/>
          <w:szCs w:val="28"/>
        </w:rPr>
      </w:pPr>
      <w:r w:rsidRPr="003C2EB6">
        <w:rPr>
          <w:rFonts w:ascii="Times New Roman" w:hAnsi="Times New Roman" w:cs="Times New Roman"/>
          <w:b/>
          <w:bCs/>
          <w:sz w:val="28"/>
          <w:szCs w:val="28"/>
        </w:rPr>
        <w:t>Contexto del problema:</w:t>
      </w:r>
    </w:p>
    <w:p w14:paraId="298768C1" w14:textId="77777777" w:rsidR="00C93649" w:rsidRPr="003C2EB6" w:rsidRDefault="00C93649" w:rsidP="00C93649">
      <w:p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Para el caso de estudio de este documento de diseño se plantea una aplicación que tenga como principal objetivo el seguimiento de proyectos realizado por una o varias personas. Así las cosas, y antes de iniciar con la labor de diseño fino de cada una de las componentes que deberían estar presentes en la elaboración de esta aplicación, se plantea un modelo sencillo que permita a través de una pequeña pieza visual la definición de las funcionalidades de alto nivel que deben poderse ejecutar o llevar a cabo al tener interacción con la interfaz gráfica. Lo anterior se hace con el objetivo de definir las capacidades tanto de la interfaz como de la aplicación en general, entendiendo que ambos elementos componen esta aplicación. A continuación, se presenta la piza visual mencionada con los componentes base que definen el problema de manera global:</w:t>
      </w:r>
    </w:p>
    <w:p w14:paraId="4ACA6A96" w14:textId="77777777" w:rsidR="00C93649" w:rsidRPr="003C2EB6" w:rsidRDefault="00C93649" w:rsidP="00C93649">
      <w:pPr>
        <w:keepNext/>
        <w:spacing w:after="0" w:line="240" w:lineRule="auto"/>
        <w:jc w:val="both"/>
        <w:rPr>
          <w:rFonts w:ascii="Times New Roman" w:hAnsi="Times New Roman" w:cs="Times New Roman"/>
        </w:rPr>
      </w:pPr>
      <w:r w:rsidRPr="003C2EB6">
        <w:rPr>
          <w:rFonts w:ascii="Times New Roman" w:hAnsi="Times New Roman" w:cs="Times New Roman"/>
          <w:noProof/>
        </w:rPr>
        <w:drawing>
          <wp:inline distT="0" distB="0" distL="0" distR="0" wp14:anchorId="4EE75197" wp14:editId="1B31FCFA">
            <wp:extent cx="5971540" cy="1746885"/>
            <wp:effectExtent l="0" t="0" r="0" b="5715"/>
            <wp:docPr id="1"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 Esquemático&#10;&#10;Descripción generada automáticament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71540" cy="1746885"/>
                    </a:xfrm>
                    <a:prstGeom prst="rect">
                      <a:avLst/>
                    </a:prstGeom>
                  </pic:spPr>
                </pic:pic>
              </a:graphicData>
            </a:graphic>
          </wp:inline>
        </w:drawing>
      </w:r>
    </w:p>
    <w:p w14:paraId="5267D85A" w14:textId="77777777" w:rsidR="00C93649" w:rsidRPr="003C2EB6" w:rsidRDefault="00C93649" w:rsidP="00C93649">
      <w:pPr>
        <w:pStyle w:val="Caption"/>
        <w:spacing w:after="0"/>
        <w:jc w:val="both"/>
        <w:rPr>
          <w:rFonts w:ascii="Times New Roman" w:hAnsi="Times New Roman" w:cs="Times New Roman"/>
        </w:rPr>
      </w:pPr>
      <w:r w:rsidRPr="003C2EB6">
        <w:rPr>
          <w:rFonts w:ascii="Times New Roman" w:hAnsi="Times New Roman" w:cs="Times New Roman"/>
        </w:rPr>
        <w:t>Figura: Para mejor visualización, se recomienda la apertura de la imagen en el siguiente enlace: https://acortar.link/9vGBHN</w:t>
      </w:r>
    </w:p>
    <w:p w14:paraId="74E3E90E" w14:textId="77777777" w:rsidR="00C93649" w:rsidRPr="003C2EB6" w:rsidRDefault="00C93649" w:rsidP="00C93649"/>
    <w:p w14:paraId="6670C1A8" w14:textId="77777777" w:rsidR="00C93649" w:rsidRPr="003C2EB6" w:rsidRDefault="00C93649" w:rsidP="00C93649">
      <w:p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Para el caso de la interacción del usuario con la interfaz gráfica, este debe proporcionar toda la información para poder generar los registros de cada uno de los componentes del proyecto. Así pues, se reciben para el proyecto: nombre, descripción, fecha de inicio, fecha de finalización. Además, para la actividad se recibe del usuario: Título, descripción, fecha, hora de inicio, hora de finalización, y el tipo de actividad. Finalmente, para el participante se recibe del usuario: nombre y correo.</w:t>
      </w:r>
    </w:p>
    <w:p w14:paraId="0EC248BD" w14:textId="77777777" w:rsidR="00C93649" w:rsidRPr="003C2EB6" w:rsidRDefault="00C93649" w:rsidP="00C93649">
      <w:p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Por otra parte, para la interacción entre interfaz y modelo, se deben tener en cuenta los procesos macro que debe realizar la aplicación, con sus respectivos parámetros. En este sentido, los procesos identificados fueron:</w:t>
      </w:r>
    </w:p>
    <w:p w14:paraId="4E6D340E" w14:textId="77777777" w:rsidR="00C93649" w:rsidRPr="003C2EB6" w:rsidRDefault="00C93649" w:rsidP="00C93649">
      <w:pPr>
        <w:pStyle w:val="ListParagraph"/>
        <w:numPr>
          <w:ilvl w:val="0"/>
          <w:numId w:val="1"/>
        </w:num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La creación del proyecto</w:t>
      </w:r>
    </w:p>
    <w:p w14:paraId="4E72DC2B" w14:textId="77777777" w:rsidR="00C93649" w:rsidRPr="003C2EB6" w:rsidRDefault="00C93649" w:rsidP="00C93649">
      <w:pPr>
        <w:pStyle w:val="ListParagraph"/>
        <w:numPr>
          <w:ilvl w:val="0"/>
          <w:numId w:val="1"/>
        </w:num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La agregación de un participante a un proyecto</w:t>
      </w:r>
    </w:p>
    <w:p w14:paraId="27754AB8" w14:textId="77777777" w:rsidR="00C93649" w:rsidRPr="003C2EB6" w:rsidRDefault="00C93649" w:rsidP="00C93649">
      <w:pPr>
        <w:pStyle w:val="ListParagraph"/>
        <w:numPr>
          <w:ilvl w:val="0"/>
          <w:numId w:val="1"/>
        </w:num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La creación de una actividad</w:t>
      </w:r>
    </w:p>
    <w:p w14:paraId="59C03A4D" w14:textId="77777777" w:rsidR="00C93649" w:rsidRPr="003C2EB6" w:rsidRDefault="00C93649" w:rsidP="00C93649">
      <w:pPr>
        <w:pStyle w:val="ListParagraph"/>
        <w:numPr>
          <w:ilvl w:val="0"/>
          <w:numId w:val="1"/>
        </w:num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La modificación de una actividad</w:t>
      </w:r>
    </w:p>
    <w:p w14:paraId="3E89846C" w14:textId="77777777" w:rsidR="00C93649" w:rsidRPr="003C2EB6" w:rsidRDefault="00C93649" w:rsidP="00C93649">
      <w:pPr>
        <w:pStyle w:val="ListParagraph"/>
        <w:numPr>
          <w:ilvl w:val="0"/>
          <w:numId w:val="1"/>
        </w:num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La generación de un reporte.</w:t>
      </w:r>
    </w:p>
    <w:p w14:paraId="3CAA0504" w14:textId="77777777" w:rsidR="00C93649" w:rsidRPr="003C2EB6" w:rsidRDefault="00C93649" w:rsidP="00C93649">
      <w:pPr>
        <w:spacing w:after="0" w:line="240" w:lineRule="auto"/>
        <w:jc w:val="both"/>
        <w:rPr>
          <w:rFonts w:ascii="Times New Roman" w:hAnsi="Times New Roman" w:cs="Times New Roman"/>
          <w:sz w:val="24"/>
          <w:szCs w:val="24"/>
        </w:rPr>
      </w:pPr>
    </w:p>
    <w:p w14:paraId="618F45DD" w14:textId="77777777" w:rsidR="00C93649" w:rsidRPr="003C2EB6" w:rsidRDefault="00C93649" w:rsidP="00C93649">
      <w:pPr>
        <w:rPr>
          <w:rFonts w:ascii="Times New Roman" w:hAnsi="Times New Roman" w:cs="Times New Roman"/>
          <w:b/>
          <w:bCs/>
          <w:sz w:val="28"/>
          <w:szCs w:val="28"/>
        </w:rPr>
      </w:pPr>
      <w:r w:rsidRPr="003C2EB6">
        <w:rPr>
          <w:rFonts w:ascii="Times New Roman" w:hAnsi="Times New Roman" w:cs="Times New Roman"/>
          <w:b/>
          <w:bCs/>
          <w:sz w:val="28"/>
          <w:szCs w:val="28"/>
        </w:rPr>
        <w:br w:type="page"/>
      </w:r>
    </w:p>
    <w:p w14:paraId="50782034" w14:textId="77777777" w:rsidR="00C93649" w:rsidRPr="003C2EB6" w:rsidRDefault="00C93649" w:rsidP="00C93649">
      <w:pPr>
        <w:pStyle w:val="ListParagraph"/>
        <w:numPr>
          <w:ilvl w:val="1"/>
          <w:numId w:val="2"/>
        </w:numPr>
        <w:spacing w:after="0" w:line="240" w:lineRule="auto"/>
        <w:rPr>
          <w:rFonts w:ascii="Times New Roman" w:hAnsi="Times New Roman" w:cs="Times New Roman"/>
          <w:b/>
          <w:bCs/>
          <w:sz w:val="28"/>
          <w:szCs w:val="28"/>
        </w:rPr>
      </w:pPr>
      <w:r w:rsidRPr="003C2EB6">
        <w:rPr>
          <w:rFonts w:ascii="Times New Roman" w:hAnsi="Times New Roman" w:cs="Times New Roman"/>
          <w:b/>
          <w:bCs/>
          <w:sz w:val="28"/>
          <w:szCs w:val="28"/>
        </w:rPr>
        <w:lastRenderedPageBreak/>
        <w:t>. Responsabilidades:</w:t>
      </w:r>
    </w:p>
    <w:p w14:paraId="2B783A77" w14:textId="77777777" w:rsidR="00C93649" w:rsidRPr="003C2EB6" w:rsidRDefault="00C93649" w:rsidP="00C93649">
      <w:pPr>
        <w:spacing w:after="0" w:line="240" w:lineRule="auto"/>
        <w:jc w:val="both"/>
        <w:rPr>
          <w:rFonts w:ascii="Times New Roman" w:hAnsi="Times New Roman" w:cs="Times New Roman"/>
          <w:b/>
          <w:bCs/>
          <w:sz w:val="28"/>
          <w:szCs w:val="28"/>
        </w:rPr>
      </w:pPr>
      <w:r w:rsidRPr="003C2EB6">
        <w:rPr>
          <w:rFonts w:ascii="Times New Roman" w:hAnsi="Times New Roman" w:cs="Times New Roman"/>
        </w:rPr>
        <w:t>De forma inconsciente, a la hora de considerar los cinco componentes candidatos que se mencionaron anteriormente, se pensó también en algunas de las responsabilidades de las cuales se harían cargo. La siguiente tabla presenta en detalle cada una de las responsabilidades y el componente asociado que debe asumirlas</w:t>
      </w:r>
      <w:r w:rsidRPr="003C2EB6">
        <w:rPr>
          <w:rFonts w:ascii="Times New Roman" w:hAnsi="Times New Roman" w:cs="Times New Roman"/>
          <w:b/>
          <w:bCs/>
          <w:sz w:val="28"/>
          <w:szCs w:val="28"/>
        </w:rPr>
        <w:t>.</w:t>
      </w:r>
      <w:r w:rsidRPr="003C2EB6">
        <w:rPr>
          <w:rFonts w:ascii="Times New Roman" w:hAnsi="Times New Roman" w:cs="Times New Roman"/>
          <w:b/>
          <w:bCs/>
          <w:sz w:val="28"/>
          <w:szCs w:val="28"/>
        </w:rPr>
        <w:cr/>
      </w:r>
    </w:p>
    <w:tbl>
      <w:tblPr>
        <w:tblStyle w:val="TableGrid"/>
        <w:tblW w:w="0" w:type="auto"/>
        <w:tblLook w:val="04A0" w:firstRow="1" w:lastRow="0" w:firstColumn="1" w:lastColumn="0" w:noHBand="0" w:noVBand="1"/>
      </w:tblPr>
      <w:tblGrid>
        <w:gridCol w:w="421"/>
        <w:gridCol w:w="5464"/>
        <w:gridCol w:w="2943"/>
      </w:tblGrid>
      <w:tr w:rsidR="00C93649" w:rsidRPr="003C2EB6" w14:paraId="71F866D0" w14:textId="77777777" w:rsidTr="0075204D">
        <w:tc>
          <w:tcPr>
            <w:tcW w:w="421" w:type="dxa"/>
            <w:tcBorders>
              <w:top w:val="single" w:sz="4" w:space="0" w:color="auto"/>
              <w:left w:val="single" w:sz="4" w:space="0" w:color="auto"/>
              <w:bottom w:val="single" w:sz="4" w:space="0" w:color="auto"/>
              <w:right w:val="single" w:sz="4" w:space="0" w:color="auto"/>
            </w:tcBorders>
            <w:hideMark/>
          </w:tcPr>
          <w:p w14:paraId="3E67BD53" w14:textId="77777777" w:rsidR="00C93649" w:rsidRPr="003C2EB6" w:rsidRDefault="00C93649" w:rsidP="0075204D">
            <w:pPr>
              <w:rPr>
                <w:rFonts w:ascii="Times New Roman" w:hAnsi="Times New Roman" w:cs="Times New Roman"/>
                <w:sz w:val="20"/>
                <w:szCs w:val="20"/>
              </w:rPr>
            </w:pPr>
            <w:r w:rsidRPr="003C2EB6">
              <w:rPr>
                <w:rFonts w:ascii="Times New Roman" w:hAnsi="Times New Roman" w:cs="Times New Roman"/>
                <w:sz w:val="20"/>
                <w:szCs w:val="20"/>
              </w:rPr>
              <w:t>#</w:t>
            </w:r>
          </w:p>
        </w:tc>
        <w:tc>
          <w:tcPr>
            <w:tcW w:w="5464" w:type="dxa"/>
            <w:tcBorders>
              <w:top w:val="single" w:sz="4" w:space="0" w:color="auto"/>
              <w:left w:val="single" w:sz="4" w:space="0" w:color="auto"/>
              <w:bottom w:val="single" w:sz="4" w:space="0" w:color="auto"/>
              <w:right w:val="single" w:sz="4" w:space="0" w:color="auto"/>
            </w:tcBorders>
            <w:hideMark/>
          </w:tcPr>
          <w:p w14:paraId="2CD6E7AE" w14:textId="77777777" w:rsidR="00C93649" w:rsidRPr="003C2EB6" w:rsidRDefault="00C93649" w:rsidP="0075204D">
            <w:pPr>
              <w:rPr>
                <w:rFonts w:ascii="Times New Roman" w:hAnsi="Times New Roman" w:cs="Times New Roman"/>
                <w:sz w:val="20"/>
                <w:szCs w:val="20"/>
              </w:rPr>
            </w:pPr>
            <w:r w:rsidRPr="003C2EB6">
              <w:rPr>
                <w:rFonts w:ascii="Times New Roman" w:hAnsi="Times New Roman" w:cs="Times New Roman"/>
                <w:sz w:val="20"/>
                <w:szCs w:val="20"/>
              </w:rPr>
              <w:t>Responsabilidad</w:t>
            </w:r>
          </w:p>
        </w:tc>
        <w:tc>
          <w:tcPr>
            <w:tcW w:w="2943" w:type="dxa"/>
            <w:tcBorders>
              <w:top w:val="single" w:sz="4" w:space="0" w:color="auto"/>
              <w:left w:val="single" w:sz="4" w:space="0" w:color="auto"/>
              <w:bottom w:val="single" w:sz="4" w:space="0" w:color="auto"/>
              <w:right w:val="single" w:sz="4" w:space="0" w:color="auto"/>
            </w:tcBorders>
            <w:hideMark/>
          </w:tcPr>
          <w:p w14:paraId="4B82BF79" w14:textId="77777777" w:rsidR="00C93649" w:rsidRPr="003C2EB6" w:rsidRDefault="00C93649" w:rsidP="0075204D">
            <w:pPr>
              <w:rPr>
                <w:rFonts w:ascii="Times New Roman" w:hAnsi="Times New Roman" w:cs="Times New Roman"/>
                <w:sz w:val="20"/>
                <w:szCs w:val="20"/>
              </w:rPr>
            </w:pPr>
            <w:r w:rsidRPr="003C2EB6">
              <w:rPr>
                <w:rFonts w:ascii="Times New Roman" w:hAnsi="Times New Roman" w:cs="Times New Roman"/>
                <w:sz w:val="20"/>
                <w:szCs w:val="20"/>
              </w:rPr>
              <w:t>Componente</w:t>
            </w:r>
          </w:p>
        </w:tc>
      </w:tr>
      <w:tr w:rsidR="00C93649" w:rsidRPr="003C2EB6" w14:paraId="2D3E359F" w14:textId="77777777" w:rsidTr="0075204D">
        <w:tc>
          <w:tcPr>
            <w:tcW w:w="421" w:type="dxa"/>
            <w:tcBorders>
              <w:top w:val="single" w:sz="4" w:space="0" w:color="auto"/>
              <w:left w:val="single" w:sz="4" w:space="0" w:color="auto"/>
              <w:bottom w:val="single" w:sz="4" w:space="0" w:color="auto"/>
              <w:right w:val="single" w:sz="4" w:space="0" w:color="auto"/>
            </w:tcBorders>
            <w:shd w:val="clear" w:color="auto" w:fill="auto"/>
          </w:tcPr>
          <w:p w14:paraId="618D1BF1" w14:textId="77777777" w:rsidR="00C93649" w:rsidRPr="003C2EB6" w:rsidRDefault="00C93649" w:rsidP="0075204D">
            <w:pPr>
              <w:rPr>
                <w:rFonts w:ascii="Times New Roman" w:hAnsi="Times New Roman" w:cs="Times New Roman"/>
                <w:sz w:val="20"/>
                <w:szCs w:val="20"/>
              </w:rPr>
            </w:pPr>
            <w:r w:rsidRPr="003C2EB6">
              <w:rPr>
                <w:rFonts w:ascii="Times New Roman" w:hAnsi="Times New Roman" w:cs="Times New Roman"/>
                <w:sz w:val="20"/>
                <w:szCs w:val="20"/>
              </w:rPr>
              <w:t>1</w:t>
            </w:r>
          </w:p>
        </w:tc>
        <w:tc>
          <w:tcPr>
            <w:tcW w:w="5464" w:type="dxa"/>
            <w:tcBorders>
              <w:top w:val="single" w:sz="4" w:space="0" w:color="auto"/>
              <w:left w:val="single" w:sz="4" w:space="0" w:color="auto"/>
              <w:bottom w:val="single" w:sz="4" w:space="0" w:color="auto"/>
              <w:right w:val="single" w:sz="4" w:space="0" w:color="auto"/>
            </w:tcBorders>
            <w:shd w:val="clear" w:color="auto" w:fill="auto"/>
          </w:tcPr>
          <w:p w14:paraId="7D75D96B" w14:textId="77777777" w:rsidR="00C93649" w:rsidRPr="003C2EB6" w:rsidRDefault="00C93649" w:rsidP="0075204D">
            <w:pPr>
              <w:rPr>
                <w:rFonts w:ascii="Times New Roman" w:hAnsi="Times New Roman" w:cs="Times New Roman"/>
                <w:sz w:val="20"/>
                <w:szCs w:val="20"/>
              </w:rPr>
            </w:pPr>
            <w:r w:rsidRPr="003C2EB6">
              <w:rPr>
                <w:rFonts w:ascii="Times New Roman" w:hAnsi="Times New Roman" w:cs="Times New Roman"/>
                <w:sz w:val="20"/>
                <w:szCs w:val="20"/>
              </w:rPr>
              <w:t>Iniciar Aplicación</w:t>
            </w:r>
          </w:p>
        </w:tc>
        <w:tc>
          <w:tcPr>
            <w:tcW w:w="2943" w:type="dxa"/>
            <w:tcBorders>
              <w:top w:val="single" w:sz="4" w:space="0" w:color="auto"/>
              <w:left w:val="single" w:sz="4" w:space="0" w:color="auto"/>
              <w:bottom w:val="single" w:sz="4" w:space="0" w:color="auto"/>
              <w:right w:val="single" w:sz="4" w:space="0" w:color="auto"/>
            </w:tcBorders>
            <w:shd w:val="clear" w:color="auto" w:fill="auto"/>
            <w:vAlign w:val="center"/>
          </w:tcPr>
          <w:p w14:paraId="2D22DB27" w14:textId="77777777" w:rsidR="00C93649" w:rsidRPr="003C2EB6" w:rsidRDefault="00C93649" w:rsidP="0075204D">
            <w:pPr>
              <w:jc w:val="center"/>
              <w:rPr>
                <w:rFonts w:ascii="Times New Roman" w:hAnsi="Times New Roman" w:cs="Times New Roman"/>
                <w:sz w:val="20"/>
                <w:szCs w:val="20"/>
              </w:rPr>
            </w:pPr>
            <w:r w:rsidRPr="003C2EB6">
              <w:rPr>
                <w:rFonts w:ascii="Times New Roman" w:hAnsi="Times New Roman" w:cs="Times New Roman"/>
                <w:sz w:val="20"/>
                <w:szCs w:val="20"/>
              </w:rPr>
              <w:t>Interfaz</w:t>
            </w:r>
          </w:p>
        </w:tc>
      </w:tr>
      <w:tr w:rsidR="00C93649" w:rsidRPr="003C2EB6" w14:paraId="7E0F4F3D" w14:textId="77777777" w:rsidTr="0075204D">
        <w:tc>
          <w:tcPr>
            <w:tcW w:w="421" w:type="dxa"/>
            <w:tcBorders>
              <w:top w:val="single" w:sz="4" w:space="0" w:color="auto"/>
              <w:left w:val="single" w:sz="4" w:space="0" w:color="auto"/>
              <w:bottom w:val="single" w:sz="4" w:space="0" w:color="auto"/>
              <w:right w:val="single" w:sz="4" w:space="0" w:color="auto"/>
            </w:tcBorders>
            <w:hideMark/>
          </w:tcPr>
          <w:p w14:paraId="469BCF0E" w14:textId="77777777" w:rsidR="00C93649" w:rsidRPr="003C2EB6" w:rsidRDefault="00C93649" w:rsidP="0075204D">
            <w:pPr>
              <w:rPr>
                <w:rFonts w:ascii="Times New Roman" w:hAnsi="Times New Roman" w:cs="Times New Roman"/>
                <w:sz w:val="20"/>
                <w:szCs w:val="20"/>
              </w:rPr>
            </w:pPr>
            <w:r w:rsidRPr="003C2EB6">
              <w:rPr>
                <w:rFonts w:ascii="Times New Roman" w:hAnsi="Times New Roman" w:cs="Times New Roman"/>
                <w:sz w:val="20"/>
                <w:szCs w:val="20"/>
              </w:rPr>
              <w:t>2</w:t>
            </w:r>
          </w:p>
        </w:tc>
        <w:tc>
          <w:tcPr>
            <w:tcW w:w="5464" w:type="dxa"/>
            <w:tcBorders>
              <w:top w:val="single" w:sz="4" w:space="0" w:color="auto"/>
              <w:left w:val="single" w:sz="4" w:space="0" w:color="auto"/>
              <w:bottom w:val="single" w:sz="4" w:space="0" w:color="auto"/>
              <w:right w:val="single" w:sz="4" w:space="0" w:color="auto"/>
            </w:tcBorders>
            <w:hideMark/>
          </w:tcPr>
          <w:p w14:paraId="62633210" w14:textId="77777777" w:rsidR="00C93649" w:rsidRPr="003C2EB6" w:rsidRDefault="00C93649" w:rsidP="0075204D">
            <w:pPr>
              <w:rPr>
                <w:rFonts w:ascii="Times New Roman" w:hAnsi="Times New Roman" w:cs="Times New Roman"/>
                <w:sz w:val="20"/>
                <w:szCs w:val="20"/>
              </w:rPr>
            </w:pPr>
            <w:r w:rsidRPr="003C2EB6">
              <w:rPr>
                <w:rFonts w:ascii="Times New Roman" w:hAnsi="Times New Roman" w:cs="Times New Roman"/>
                <w:sz w:val="20"/>
                <w:szCs w:val="20"/>
              </w:rPr>
              <w:t>Crear Actividad</w:t>
            </w:r>
          </w:p>
        </w:tc>
        <w:tc>
          <w:tcPr>
            <w:tcW w:w="2943" w:type="dxa"/>
            <w:vMerge w:val="restart"/>
            <w:tcBorders>
              <w:top w:val="single" w:sz="4" w:space="0" w:color="auto"/>
              <w:left w:val="single" w:sz="4" w:space="0" w:color="auto"/>
              <w:right w:val="single" w:sz="4" w:space="0" w:color="auto"/>
            </w:tcBorders>
            <w:vAlign w:val="center"/>
            <w:hideMark/>
          </w:tcPr>
          <w:p w14:paraId="128471D2" w14:textId="77777777" w:rsidR="00C93649" w:rsidRPr="003C2EB6" w:rsidRDefault="00C93649" w:rsidP="0075204D">
            <w:pPr>
              <w:jc w:val="center"/>
              <w:rPr>
                <w:rFonts w:ascii="Times New Roman" w:hAnsi="Times New Roman" w:cs="Times New Roman"/>
                <w:sz w:val="20"/>
                <w:szCs w:val="20"/>
              </w:rPr>
            </w:pPr>
            <w:r w:rsidRPr="003C2EB6">
              <w:rPr>
                <w:rFonts w:ascii="Times New Roman" w:hAnsi="Times New Roman" w:cs="Times New Roman"/>
                <w:sz w:val="20"/>
                <w:szCs w:val="20"/>
              </w:rPr>
              <w:t>Controlador Actividades</w:t>
            </w:r>
          </w:p>
        </w:tc>
      </w:tr>
      <w:tr w:rsidR="00C93649" w:rsidRPr="003C2EB6" w14:paraId="2621B958" w14:textId="77777777" w:rsidTr="0075204D">
        <w:tc>
          <w:tcPr>
            <w:tcW w:w="421" w:type="dxa"/>
            <w:tcBorders>
              <w:top w:val="single" w:sz="4" w:space="0" w:color="auto"/>
              <w:left w:val="single" w:sz="4" w:space="0" w:color="auto"/>
              <w:bottom w:val="single" w:sz="4" w:space="0" w:color="auto"/>
              <w:right w:val="single" w:sz="4" w:space="0" w:color="auto"/>
            </w:tcBorders>
            <w:hideMark/>
          </w:tcPr>
          <w:p w14:paraId="2C5FE214" w14:textId="77777777" w:rsidR="00C93649" w:rsidRPr="003C2EB6" w:rsidRDefault="00C93649" w:rsidP="0075204D">
            <w:pPr>
              <w:rPr>
                <w:rFonts w:ascii="Times New Roman" w:hAnsi="Times New Roman" w:cs="Times New Roman"/>
                <w:sz w:val="20"/>
                <w:szCs w:val="20"/>
              </w:rPr>
            </w:pPr>
            <w:r w:rsidRPr="003C2EB6">
              <w:rPr>
                <w:rFonts w:ascii="Times New Roman" w:hAnsi="Times New Roman" w:cs="Times New Roman"/>
                <w:sz w:val="20"/>
                <w:szCs w:val="20"/>
              </w:rPr>
              <w:t>3</w:t>
            </w:r>
          </w:p>
        </w:tc>
        <w:tc>
          <w:tcPr>
            <w:tcW w:w="5464" w:type="dxa"/>
            <w:tcBorders>
              <w:top w:val="single" w:sz="4" w:space="0" w:color="auto"/>
              <w:left w:val="single" w:sz="4" w:space="0" w:color="auto"/>
              <w:bottom w:val="single" w:sz="4" w:space="0" w:color="auto"/>
              <w:right w:val="single" w:sz="4" w:space="0" w:color="auto"/>
            </w:tcBorders>
            <w:hideMark/>
          </w:tcPr>
          <w:p w14:paraId="7570EA1C" w14:textId="77777777" w:rsidR="00C93649" w:rsidRPr="003C2EB6" w:rsidRDefault="00C93649" w:rsidP="0075204D">
            <w:pPr>
              <w:rPr>
                <w:rFonts w:ascii="Times New Roman" w:hAnsi="Times New Roman" w:cs="Times New Roman"/>
                <w:sz w:val="20"/>
                <w:szCs w:val="20"/>
              </w:rPr>
            </w:pPr>
            <w:r w:rsidRPr="003C2EB6">
              <w:rPr>
                <w:rFonts w:ascii="Times New Roman" w:hAnsi="Times New Roman" w:cs="Times New Roman"/>
                <w:sz w:val="20"/>
                <w:szCs w:val="20"/>
              </w:rPr>
              <w:t>Modificar Fecha Actividad</w:t>
            </w:r>
          </w:p>
        </w:tc>
        <w:tc>
          <w:tcPr>
            <w:tcW w:w="2943" w:type="dxa"/>
            <w:vMerge/>
            <w:tcBorders>
              <w:left w:val="single" w:sz="4" w:space="0" w:color="auto"/>
              <w:right w:val="single" w:sz="4" w:space="0" w:color="auto"/>
            </w:tcBorders>
            <w:hideMark/>
          </w:tcPr>
          <w:p w14:paraId="07D23401" w14:textId="77777777" w:rsidR="00C93649" w:rsidRPr="003C2EB6" w:rsidRDefault="00C93649" w:rsidP="0075204D">
            <w:pPr>
              <w:rPr>
                <w:rFonts w:ascii="Times New Roman" w:hAnsi="Times New Roman" w:cs="Times New Roman"/>
                <w:sz w:val="20"/>
                <w:szCs w:val="20"/>
              </w:rPr>
            </w:pPr>
          </w:p>
        </w:tc>
      </w:tr>
      <w:tr w:rsidR="00C93649" w:rsidRPr="003C2EB6" w14:paraId="15F231F6" w14:textId="77777777" w:rsidTr="0075204D">
        <w:tc>
          <w:tcPr>
            <w:tcW w:w="421" w:type="dxa"/>
            <w:tcBorders>
              <w:top w:val="single" w:sz="4" w:space="0" w:color="auto"/>
              <w:left w:val="single" w:sz="4" w:space="0" w:color="auto"/>
              <w:bottom w:val="single" w:sz="4" w:space="0" w:color="auto"/>
              <w:right w:val="single" w:sz="4" w:space="0" w:color="auto"/>
            </w:tcBorders>
            <w:hideMark/>
          </w:tcPr>
          <w:p w14:paraId="76D03A89" w14:textId="77777777" w:rsidR="00C93649" w:rsidRPr="003C2EB6" w:rsidRDefault="00C93649" w:rsidP="0075204D">
            <w:pPr>
              <w:rPr>
                <w:rFonts w:ascii="Times New Roman" w:hAnsi="Times New Roman" w:cs="Times New Roman"/>
                <w:sz w:val="20"/>
                <w:szCs w:val="20"/>
              </w:rPr>
            </w:pPr>
            <w:r w:rsidRPr="003C2EB6">
              <w:rPr>
                <w:rFonts w:ascii="Times New Roman" w:hAnsi="Times New Roman" w:cs="Times New Roman"/>
                <w:sz w:val="20"/>
                <w:szCs w:val="20"/>
              </w:rPr>
              <w:t>4</w:t>
            </w:r>
          </w:p>
        </w:tc>
        <w:tc>
          <w:tcPr>
            <w:tcW w:w="5464" w:type="dxa"/>
            <w:tcBorders>
              <w:top w:val="single" w:sz="4" w:space="0" w:color="auto"/>
              <w:left w:val="single" w:sz="4" w:space="0" w:color="auto"/>
              <w:bottom w:val="single" w:sz="4" w:space="0" w:color="auto"/>
              <w:right w:val="single" w:sz="4" w:space="0" w:color="auto"/>
            </w:tcBorders>
            <w:hideMark/>
          </w:tcPr>
          <w:p w14:paraId="2D62843E" w14:textId="77777777" w:rsidR="00C93649" w:rsidRPr="003C2EB6" w:rsidRDefault="00C93649" w:rsidP="0075204D">
            <w:pPr>
              <w:rPr>
                <w:rFonts w:ascii="Times New Roman" w:hAnsi="Times New Roman" w:cs="Times New Roman"/>
                <w:sz w:val="20"/>
                <w:szCs w:val="20"/>
              </w:rPr>
            </w:pPr>
            <w:r w:rsidRPr="003C2EB6">
              <w:rPr>
                <w:rFonts w:ascii="Times New Roman" w:hAnsi="Times New Roman" w:cs="Times New Roman"/>
                <w:sz w:val="20"/>
                <w:szCs w:val="20"/>
              </w:rPr>
              <w:t>Modificar Participante Actividad</w:t>
            </w:r>
          </w:p>
        </w:tc>
        <w:tc>
          <w:tcPr>
            <w:tcW w:w="2943" w:type="dxa"/>
            <w:vMerge/>
            <w:tcBorders>
              <w:left w:val="single" w:sz="4" w:space="0" w:color="auto"/>
              <w:right w:val="single" w:sz="4" w:space="0" w:color="auto"/>
            </w:tcBorders>
            <w:hideMark/>
          </w:tcPr>
          <w:p w14:paraId="37781CB6" w14:textId="77777777" w:rsidR="00C93649" w:rsidRPr="003C2EB6" w:rsidRDefault="00C93649" w:rsidP="0075204D">
            <w:pPr>
              <w:rPr>
                <w:rFonts w:ascii="Times New Roman" w:hAnsi="Times New Roman" w:cs="Times New Roman"/>
                <w:sz w:val="20"/>
                <w:szCs w:val="20"/>
              </w:rPr>
            </w:pPr>
          </w:p>
        </w:tc>
      </w:tr>
      <w:tr w:rsidR="00C93649" w:rsidRPr="003C2EB6" w14:paraId="7CCFF7BF" w14:textId="77777777" w:rsidTr="0075204D">
        <w:tc>
          <w:tcPr>
            <w:tcW w:w="421" w:type="dxa"/>
            <w:tcBorders>
              <w:top w:val="single" w:sz="4" w:space="0" w:color="auto"/>
              <w:left w:val="single" w:sz="4" w:space="0" w:color="auto"/>
              <w:bottom w:val="single" w:sz="4" w:space="0" w:color="auto"/>
              <w:right w:val="single" w:sz="4" w:space="0" w:color="auto"/>
            </w:tcBorders>
            <w:hideMark/>
          </w:tcPr>
          <w:p w14:paraId="0773548E" w14:textId="77777777" w:rsidR="00C93649" w:rsidRPr="003C2EB6" w:rsidRDefault="00C93649" w:rsidP="0075204D">
            <w:pPr>
              <w:rPr>
                <w:rFonts w:ascii="Times New Roman" w:hAnsi="Times New Roman" w:cs="Times New Roman"/>
                <w:sz w:val="20"/>
                <w:szCs w:val="20"/>
              </w:rPr>
            </w:pPr>
            <w:r w:rsidRPr="003C2EB6">
              <w:rPr>
                <w:rFonts w:ascii="Times New Roman" w:hAnsi="Times New Roman" w:cs="Times New Roman"/>
                <w:sz w:val="20"/>
                <w:szCs w:val="20"/>
              </w:rPr>
              <w:t>5</w:t>
            </w:r>
          </w:p>
        </w:tc>
        <w:tc>
          <w:tcPr>
            <w:tcW w:w="5464" w:type="dxa"/>
            <w:tcBorders>
              <w:top w:val="single" w:sz="4" w:space="0" w:color="auto"/>
              <w:left w:val="single" w:sz="4" w:space="0" w:color="auto"/>
              <w:bottom w:val="single" w:sz="4" w:space="0" w:color="auto"/>
              <w:right w:val="single" w:sz="4" w:space="0" w:color="auto"/>
            </w:tcBorders>
            <w:hideMark/>
          </w:tcPr>
          <w:p w14:paraId="6E7F892D" w14:textId="77777777" w:rsidR="00C93649" w:rsidRPr="003C2EB6" w:rsidRDefault="00C93649" w:rsidP="0075204D">
            <w:pPr>
              <w:rPr>
                <w:rFonts w:ascii="Times New Roman" w:hAnsi="Times New Roman" w:cs="Times New Roman"/>
                <w:sz w:val="20"/>
                <w:szCs w:val="20"/>
              </w:rPr>
            </w:pPr>
            <w:r w:rsidRPr="003C2EB6">
              <w:rPr>
                <w:rFonts w:ascii="Times New Roman" w:hAnsi="Times New Roman" w:cs="Times New Roman"/>
                <w:sz w:val="20"/>
                <w:szCs w:val="20"/>
              </w:rPr>
              <w:t>Modificar Hora Inicio Actividad</w:t>
            </w:r>
          </w:p>
        </w:tc>
        <w:tc>
          <w:tcPr>
            <w:tcW w:w="2943" w:type="dxa"/>
            <w:vMerge/>
            <w:tcBorders>
              <w:left w:val="single" w:sz="4" w:space="0" w:color="auto"/>
              <w:right w:val="single" w:sz="4" w:space="0" w:color="auto"/>
            </w:tcBorders>
            <w:hideMark/>
          </w:tcPr>
          <w:p w14:paraId="2DBE6907" w14:textId="77777777" w:rsidR="00C93649" w:rsidRPr="003C2EB6" w:rsidRDefault="00C93649" w:rsidP="0075204D">
            <w:pPr>
              <w:rPr>
                <w:rFonts w:ascii="Times New Roman" w:hAnsi="Times New Roman" w:cs="Times New Roman"/>
                <w:sz w:val="20"/>
                <w:szCs w:val="20"/>
              </w:rPr>
            </w:pPr>
          </w:p>
        </w:tc>
      </w:tr>
      <w:tr w:rsidR="00C93649" w:rsidRPr="003C2EB6" w14:paraId="3F659D2E" w14:textId="77777777" w:rsidTr="0075204D">
        <w:tc>
          <w:tcPr>
            <w:tcW w:w="421" w:type="dxa"/>
            <w:tcBorders>
              <w:top w:val="single" w:sz="4" w:space="0" w:color="auto"/>
              <w:left w:val="single" w:sz="4" w:space="0" w:color="auto"/>
              <w:bottom w:val="single" w:sz="4" w:space="0" w:color="auto"/>
              <w:right w:val="single" w:sz="4" w:space="0" w:color="auto"/>
            </w:tcBorders>
            <w:hideMark/>
          </w:tcPr>
          <w:p w14:paraId="51606228" w14:textId="77777777" w:rsidR="00C93649" w:rsidRPr="003C2EB6" w:rsidRDefault="00C93649" w:rsidP="0075204D">
            <w:pPr>
              <w:rPr>
                <w:rFonts w:ascii="Times New Roman" w:hAnsi="Times New Roman" w:cs="Times New Roman"/>
                <w:sz w:val="20"/>
                <w:szCs w:val="20"/>
              </w:rPr>
            </w:pPr>
            <w:r w:rsidRPr="003C2EB6">
              <w:rPr>
                <w:rFonts w:ascii="Times New Roman" w:hAnsi="Times New Roman" w:cs="Times New Roman"/>
                <w:sz w:val="20"/>
                <w:szCs w:val="20"/>
              </w:rPr>
              <w:t>6</w:t>
            </w:r>
          </w:p>
        </w:tc>
        <w:tc>
          <w:tcPr>
            <w:tcW w:w="5464" w:type="dxa"/>
            <w:tcBorders>
              <w:top w:val="single" w:sz="4" w:space="0" w:color="auto"/>
              <w:left w:val="single" w:sz="4" w:space="0" w:color="auto"/>
              <w:bottom w:val="single" w:sz="4" w:space="0" w:color="auto"/>
              <w:right w:val="single" w:sz="4" w:space="0" w:color="auto"/>
            </w:tcBorders>
            <w:hideMark/>
          </w:tcPr>
          <w:p w14:paraId="79A27776" w14:textId="77777777" w:rsidR="00C93649" w:rsidRPr="003C2EB6" w:rsidRDefault="00C93649" w:rsidP="0075204D">
            <w:pPr>
              <w:rPr>
                <w:rFonts w:ascii="Times New Roman" w:hAnsi="Times New Roman" w:cs="Times New Roman"/>
                <w:sz w:val="20"/>
                <w:szCs w:val="20"/>
              </w:rPr>
            </w:pPr>
            <w:r w:rsidRPr="003C2EB6">
              <w:rPr>
                <w:rFonts w:ascii="Times New Roman" w:hAnsi="Times New Roman" w:cs="Times New Roman"/>
                <w:sz w:val="20"/>
                <w:szCs w:val="20"/>
              </w:rPr>
              <w:t>Modificar Hora Fin Actividad</w:t>
            </w:r>
          </w:p>
        </w:tc>
        <w:tc>
          <w:tcPr>
            <w:tcW w:w="2943" w:type="dxa"/>
            <w:vMerge/>
            <w:tcBorders>
              <w:left w:val="single" w:sz="4" w:space="0" w:color="auto"/>
              <w:bottom w:val="single" w:sz="4" w:space="0" w:color="auto"/>
              <w:right w:val="single" w:sz="4" w:space="0" w:color="auto"/>
            </w:tcBorders>
            <w:hideMark/>
          </w:tcPr>
          <w:p w14:paraId="68CDEF63" w14:textId="77777777" w:rsidR="00C93649" w:rsidRPr="003C2EB6" w:rsidRDefault="00C93649" w:rsidP="0075204D">
            <w:pPr>
              <w:rPr>
                <w:rFonts w:ascii="Times New Roman" w:hAnsi="Times New Roman" w:cs="Times New Roman"/>
                <w:sz w:val="20"/>
                <w:szCs w:val="20"/>
              </w:rPr>
            </w:pPr>
          </w:p>
        </w:tc>
      </w:tr>
      <w:tr w:rsidR="00C93649" w:rsidRPr="003C2EB6" w14:paraId="67BD1CC3" w14:textId="77777777" w:rsidTr="0075204D">
        <w:tc>
          <w:tcPr>
            <w:tcW w:w="421" w:type="dxa"/>
            <w:tcBorders>
              <w:top w:val="single" w:sz="4" w:space="0" w:color="auto"/>
              <w:left w:val="single" w:sz="4" w:space="0" w:color="auto"/>
              <w:bottom w:val="single" w:sz="4" w:space="0" w:color="auto"/>
              <w:right w:val="single" w:sz="4" w:space="0" w:color="auto"/>
            </w:tcBorders>
            <w:shd w:val="clear" w:color="auto" w:fill="auto"/>
            <w:hideMark/>
          </w:tcPr>
          <w:p w14:paraId="384BBCFC" w14:textId="77777777" w:rsidR="00C93649" w:rsidRPr="003C2EB6" w:rsidRDefault="00C93649" w:rsidP="0075204D">
            <w:pPr>
              <w:rPr>
                <w:rFonts w:ascii="Times New Roman" w:hAnsi="Times New Roman" w:cs="Times New Roman"/>
                <w:sz w:val="20"/>
                <w:szCs w:val="20"/>
              </w:rPr>
            </w:pPr>
            <w:r w:rsidRPr="003C2EB6">
              <w:rPr>
                <w:rFonts w:ascii="Times New Roman" w:hAnsi="Times New Roman" w:cs="Times New Roman"/>
                <w:sz w:val="20"/>
                <w:szCs w:val="20"/>
              </w:rPr>
              <w:t>7</w:t>
            </w:r>
          </w:p>
        </w:tc>
        <w:tc>
          <w:tcPr>
            <w:tcW w:w="5464" w:type="dxa"/>
            <w:tcBorders>
              <w:top w:val="single" w:sz="4" w:space="0" w:color="auto"/>
              <w:left w:val="single" w:sz="4" w:space="0" w:color="auto"/>
              <w:bottom w:val="single" w:sz="4" w:space="0" w:color="auto"/>
              <w:right w:val="single" w:sz="4" w:space="0" w:color="auto"/>
            </w:tcBorders>
            <w:shd w:val="clear" w:color="auto" w:fill="auto"/>
            <w:hideMark/>
          </w:tcPr>
          <w:p w14:paraId="4C9DF021" w14:textId="77777777" w:rsidR="00C93649" w:rsidRPr="003C2EB6" w:rsidRDefault="00C93649" w:rsidP="0075204D">
            <w:pPr>
              <w:rPr>
                <w:rFonts w:ascii="Times New Roman" w:hAnsi="Times New Roman" w:cs="Times New Roman"/>
                <w:sz w:val="20"/>
                <w:szCs w:val="20"/>
              </w:rPr>
            </w:pPr>
            <w:r w:rsidRPr="003C2EB6">
              <w:rPr>
                <w:rFonts w:ascii="Times New Roman" w:hAnsi="Times New Roman" w:cs="Times New Roman"/>
                <w:sz w:val="20"/>
                <w:szCs w:val="20"/>
              </w:rPr>
              <w:t>Agregar Participante</w:t>
            </w:r>
          </w:p>
        </w:tc>
        <w:tc>
          <w:tcPr>
            <w:tcW w:w="2943" w:type="dxa"/>
            <w:vMerge w:val="restart"/>
            <w:tcBorders>
              <w:top w:val="single" w:sz="4" w:space="0" w:color="auto"/>
              <w:left w:val="single" w:sz="4" w:space="0" w:color="auto"/>
              <w:right w:val="single" w:sz="4" w:space="0" w:color="auto"/>
            </w:tcBorders>
            <w:shd w:val="clear" w:color="auto" w:fill="auto"/>
            <w:vAlign w:val="center"/>
            <w:hideMark/>
          </w:tcPr>
          <w:p w14:paraId="621200FF" w14:textId="77777777" w:rsidR="00C93649" w:rsidRPr="003C2EB6" w:rsidRDefault="00C93649" w:rsidP="0075204D">
            <w:pPr>
              <w:jc w:val="center"/>
              <w:rPr>
                <w:rFonts w:ascii="Times New Roman" w:hAnsi="Times New Roman" w:cs="Times New Roman"/>
                <w:sz w:val="20"/>
                <w:szCs w:val="20"/>
              </w:rPr>
            </w:pPr>
            <w:r w:rsidRPr="003C2EB6">
              <w:rPr>
                <w:rFonts w:ascii="Times New Roman" w:hAnsi="Times New Roman" w:cs="Times New Roman"/>
                <w:sz w:val="20"/>
                <w:szCs w:val="20"/>
              </w:rPr>
              <w:t>Controlador Proyecto</w:t>
            </w:r>
          </w:p>
        </w:tc>
      </w:tr>
      <w:tr w:rsidR="00C93649" w:rsidRPr="003C2EB6" w14:paraId="5E99D0D0" w14:textId="77777777" w:rsidTr="0075204D">
        <w:tc>
          <w:tcPr>
            <w:tcW w:w="421" w:type="dxa"/>
            <w:tcBorders>
              <w:top w:val="single" w:sz="4" w:space="0" w:color="auto"/>
              <w:left w:val="single" w:sz="4" w:space="0" w:color="auto"/>
              <w:bottom w:val="single" w:sz="4" w:space="0" w:color="auto"/>
              <w:right w:val="single" w:sz="4" w:space="0" w:color="auto"/>
            </w:tcBorders>
            <w:shd w:val="clear" w:color="auto" w:fill="auto"/>
            <w:hideMark/>
          </w:tcPr>
          <w:p w14:paraId="5D0554C8" w14:textId="77777777" w:rsidR="00C93649" w:rsidRPr="003C2EB6" w:rsidRDefault="00C93649" w:rsidP="0075204D">
            <w:pPr>
              <w:rPr>
                <w:rFonts w:ascii="Times New Roman" w:hAnsi="Times New Roman" w:cs="Times New Roman"/>
                <w:sz w:val="20"/>
                <w:szCs w:val="20"/>
              </w:rPr>
            </w:pPr>
            <w:r w:rsidRPr="003C2EB6">
              <w:rPr>
                <w:rFonts w:ascii="Times New Roman" w:hAnsi="Times New Roman" w:cs="Times New Roman"/>
                <w:sz w:val="20"/>
                <w:szCs w:val="20"/>
              </w:rPr>
              <w:t>8</w:t>
            </w:r>
          </w:p>
        </w:tc>
        <w:tc>
          <w:tcPr>
            <w:tcW w:w="5464" w:type="dxa"/>
            <w:tcBorders>
              <w:top w:val="single" w:sz="4" w:space="0" w:color="auto"/>
              <w:left w:val="single" w:sz="4" w:space="0" w:color="auto"/>
              <w:bottom w:val="single" w:sz="4" w:space="0" w:color="auto"/>
              <w:right w:val="single" w:sz="4" w:space="0" w:color="auto"/>
            </w:tcBorders>
            <w:shd w:val="clear" w:color="auto" w:fill="auto"/>
            <w:hideMark/>
          </w:tcPr>
          <w:p w14:paraId="309264BC" w14:textId="77777777" w:rsidR="00C93649" w:rsidRPr="003C2EB6" w:rsidRDefault="00C93649" w:rsidP="0075204D">
            <w:pPr>
              <w:rPr>
                <w:rFonts w:ascii="Times New Roman" w:hAnsi="Times New Roman" w:cs="Times New Roman"/>
                <w:sz w:val="20"/>
                <w:szCs w:val="20"/>
              </w:rPr>
            </w:pPr>
            <w:r w:rsidRPr="003C2EB6">
              <w:rPr>
                <w:rFonts w:ascii="Times New Roman" w:hAnsi="Times New Roman" w:cs="Times New Roman"/>
                <w:sz w:val="20"/>
                <w:szCs w:val="20"/>
              </w:rPr>
              <w:t>Crear Proyecto</w:t>
            </w:r>
          </w:p>
        </w:tc>
        <w:tc>
          <w:tcPr>
            <w:tcW w:w="2943" w:type="dxa"/>
            <w:vMerge/>
            <w:tcBorders>
              <w:left w:val="single" w:sz="4" w:space="0" w:color="auto"/>
              <w:bottom w:val="single" w:sz="4" w:space="0" w:color="auto"/>
              <w:right w:val="single" w:sz="4" w:space="0" w:color="auto"/>
            </w:tcBorders>
            <w:shd w:val="clear" w:color="auto" w:fill="auto"/>
            <w:vAlign w:val="center"/>
            <w:hideMark/>
          </w:tcPr>
          <w:p w14:paraId="7B2F3F3C" w14:textId="77777777" w:rsidR="00C93649" w:rsidRPr="003C2EB6" w:rsidRDefault="00C93649" w:rsidP="0075204D">
            <w:pPr>
              <w:jc w:val="center"/>
              <w:rPr>
                <w:rFonts w:ascii="Times New Roman" w:hAnsi="Times New Roman" w:cs="Times New Roman"/>
                <w:sz w:val="20"/>
                <w:szCs w:val="20"/>
              </w:rPr>
            </w:pPr>
          </w:p>
        </w:tc>
      </w:tr>
      <w:tr w:rsidR="00C93649" w:rsidRPr="003C2EB6" w14:paraId="51129832" w14:textId="77777777" w:rsidTr="0075204D">
        <w:tc>
          <w:tcPr>
            <w:tcW w:w="421" w:type="dxa"/>
            <w:tcBorders>
              <w:top w:val="single" w:sz="4" w:space="0" w:color="auto"/>
              <w:left w:val="single" w:sz="4" w:space="0" w:color="auto"/>
              <w:bottom w:val="single" w:sz="4" w:space="0" w:color="auto"/>
              <w:right w:val="single" w:sz="4" w:space="0" w:color="auto"/>
            </w:tcBorders>
            <w:hideMark/>
          </w:tcPr>
          <w:p w14:paraId="4DECAAAE" w14:textId="77777777" w:rsidR="00C93649" w:rsidRPr="003C2EB6" w:rsidRDefault="00C93649" w:rsidP="0075204D">
            <w:pPr>
              <w:rPr>
                <w:rFonts w:ascii="Times New Roman" w:hAnsi="Times New Roman" w:cs="Times New Roman"/>
                <w:sz w:val="20"/>
                <w:szCs w:val="20"/>
              </w:rPr>
            </w:pPr>
            <w:r w:rsidRPr="003C2EB6">
              <w:rPr>
                <w:rFonts w:ascii="Times New Roman" w:hAnsi="Times New Roman" w:cs="Times New Roman"/>
                <w:sz w:val="20"/>
                <w:szCs w:val="20"/>
              </w:rPr>
              <w:t>9</w:t>
            </w:r>
          </w:p>
        </w:tc>
        <w:tc>
          <w:tcPr>
            <w:tcW w:w="5464" w:type="dxa"/>
            <w:tcBorders>
              <w:top w:val="single" w:sz="4" w:space="0" w:color="auto"/>
              <w:left w:val="single" w:sz="4" w:space="0" w:color="auto"/>
              <w:bottom w:val="single" w:sz="4" w:space="0" w:color="auto"/>
              <w:right w:val="single" w:sz="4" w:space="0" w:color="auto"/>
            </w:tcBorders>
            <w:hideMark/>
          </w:tcPr>
          <w:p w14:paraId="0B5CBD5D" w14:textId="77777777" w:rsidR="00C93649" w:rsidRPr="003C2EB6" w:rsidRDefault="00C93649" w:rsidP="0075204D">
            <w:pPr>
              <w:rPr>
                <w:rFonts w:ascii="Times New Roman" w:hAnsi="Times New Roman" w:cs="Times New Roman"/>
                <w:sz w:val="20"/>
                <w:szCs w:val="20"/>
              </w:rPr>
            </w:pPr>
            <w:r w:rsidRPr="003C2EB6">
              <w:rPr>
                <w:rFonts w:ascii="Times New Roman" w:hAnsi="Times New Roman" w:cs="Times New Roman"/>
                <w:sz w:val="20"/>
                <w:szCs w:val="20"/>
              </w:rPr>
              <w:t>Calcular tiempo actividad</w:t>
            </w:r>
          </w:p>
        </w:tc>
        <w:tc>
          <w:tcPr>
            <w:tcW w:w="2943" w:type="dxa"/>
            <w:vMerge w:val="restart"/>
            <w:tcBorders>
              <w:top w:val="single" w:sz="4" w:space="0" w:color="auto"/>
              <w:left w:val="single" w:sz="4" w:space="0" w:color="auto"/>
              <w:right w:val="single" w:sz="4" w:space="0" w:color="auto"/>
            </w:tcBorders>
            <w:vAlign w:val="center"/>
            <w:hideMark/>
          </w:tcPr>
          <w:p w14:paraId="7FD95EB1" w14:textId="77777777" w:rsidR="00C93649" w:rsidRPr="003C2EB6" w:rsidRDefault="00C93649" w:rsidP="0075204D">
            <w:pPr>
              <w:jc w:val="center"/>
              <w:rPr>
                <w:rFonts w:ascii="Times New Roman" w:hAnsi="Times New Roman" w:cs="Times New Roman"/>
                <w:sz w:val="20"/>
                <w:szCs w:val="20"/>
              </w:rPr>
            </w:pPr>
            <w:r w:rsidRPr="003C2EB6">
              <w:rPr>
                <w:rFonts w:ascii="Times New Roman" w:hAnsi="Times New Roman" w:cs="Times New Roman"/>
                <w:sz w:val="20"/>
                <w:szCs w:val="20"/>
              </w:rPr>
              <w:t>Cronómetro</w:t>
            </w:r>
          </w:p>
        </w:tc>
      </w:tr>
      <w:tr w:rsidR="00C93649" w:rsidRPr="003C2EB6" w14:paraId="38570E04" w14:textId="77777777" w:rsidTr="0075204D">
        <w:tc>
          <w:tcPr>
            <w:tcW w:w="421" w:type="dxa"/>
            <w:tcBorders>
              <w:top w:val="single" w:sz="4" w:space="0" w:color="auto"/>
              <w:left w:val="single" w:sz="4" w:space="0" w:color="auto"/>
              <w:bottom w:val="single" w:sz="4" w:space="0" w:color="auto"/>
              <w:right w:val="single" w:sz="4" w:space="0" w:color="auto"/>
            </w:tcBorders>
          </w:tcPr>
          <w:p w14:paraId="5165A595" w14:textId="77777777" w:rsidR="00C93649" w:rsidRPr="003C2EB6" w:rsidRDefault="00C93649" w:rsidP="0075204D">
            <w:pPr>
              <w:rPr>
                <w:rFonts w:ascii="Times New Roman" w:hAnsi="Times New Roman" w:cs="Times New Roman"/>
                <w:sz w:val="20"/>
                <w:szCs w:val="20"/>
              </w:rPr>
            </w:pPr>
            <w:r w:rsidRPr="003C2EB6">
              <w:rPr>
                <w:rFonts w:ascii="Times New Roman" w:hAnsi="Times New Roman" w:cs="Times New Roman"/>
                <w:sz w:val="20"/>
                <w:szCs w:val="20"/>
              </w:rPr>
              <w:t>10</w:t>
            </w:r>
          </w:p>
        </w:tc>
        <w:tc>
          <w:tcPr>
            <w:tcW w:w="5464" w:type="dxa"/>
            <w:tcBorders>
              <w:top w:val="single" w:sz="4" w:space="0" w:color="auto"/>
              <w:left w:val="single" w:sz="4" w:space="0" w:color="auto"/>
              <w:bottom w:val="single" w:sz="4" w:space="0" w:color="auto"/>
              <w:right w:val="single" w:sz="4" w:space="0" w:color="auto"/>
            </w:tcBorders>
          </w:tcPr>
          <w:p w14:paraId="438E22CA" w14:textId="77777777" w:rsidR="00C93649" w:rsidRPr="003C2EB6" w:rsidRDefault="00C93649" w:rsidP="0075204D">
            <w:pPr>
              <w:rPr>
                <w:rFonts w:ascii="Times New Roman" w:hAnsi="Times New Roman" w:cs="Times New Roman"/>
                <w:sz w:val="20"/>
                <w:szCs w:val="20"/>
              </w:rPr>
            </w:pPr>
            <w:r w:rsidRPr="003C2EB6">
              <w:rPr>
                <w:rFonts w:ascii="Times New Roman" w:hAnsi="Times New Roman" w:cs="Times New Roman"/>
                <w:sz w:val="20"/>
                <w:szCs w:val="20"/>
              </w:rPr>
              <w:t>Calcular tiempos pausas</w:t>
            </w:r>
          </w:p>
        </w:tc>
        <w:tc>
          <w:tcPr>
            <w:tcW w:w="2943" w:type="dxa"/>
            <w:vMerge/>
            <w:tcBorders>
              <w:left w:val="single" w:sz="4" w:space="0" w:color="auto"/>
              <w:bottom w:val="single" w:sz="4" w:space="0" w:color="auto"/>
              <w:right w:val="single" w:sz="4" w:space="0" w:color="auto"/>
            </w:tcBorders>
            <w:vAlign w:val="center"/>
          </w:tcPr>
          <w:p w14:paraId="3ED97B2C" w14:textId="77777777" w:rsidR="00C93649" w:rsidRPr="003C2EB6" w:rsidRDefault="00C93649" w:rsidP="0075204D">
            <w:pPr>
              <w:jc w:val="center"/>
              <w:rPr>
                <w:rFonts w:ascii="Times New Roman" w:hAnsi="Times New Roman" w:cs="Times New Roman"/>
                <w:sz w:val="20"/>
                <w:szCs w:val="20"/>
              </w:rPr>
            </w:pPr>
          </w:p>
        </w:tc>
      </w:tr>
      <w:tr w:rsidR="00C93649" w:rsidRPr="003C2EB6" w14:paraId="79DD9614" w14:textId="77777777" w:rsidTr="0075204D">
        <w:tc>
          <w:tcPr>
            <w:tcW w:w="421" w:type="dxa"/>
            <w:tcBorders>
              <w:top w:val="single" w:sz="4" w:space="0" w:color="auto"/>
              <w:left w:val="single" w:sz="4" w:space="0" w:color="auto"/>
              <w:bottom w:val="single" w:sz="4" w:space="0" w:color="auto"/>
              <w:right w:val="single" w:sz="4" w:space="0" w:color="auto"/>
            </w:tcBorders>
            <w:hideMark/>
          </w:tcPr>
          <w:p w14:paraId="7EC190C8" w14:textId="77777777" w:rsidR="00C93649" w:rsidRPr="003C2EB6" w:rsidRDefault="00C93649" w:rsidP="0075204D">
            <w:pPr>
              <w:rPr>
                <w:rFonts w:ascii="Times New Roman" w:hAnsi="Times New Roman" w:cs="Times New Roman"/>
                <w:sz w:val="20"/>
                <w:szCs w:val="20"/>
              </w:rPr>
            </w:pPr>
            <w:r w:rsidRPr="003C2EB6">
              <w:rPr>
                <w:rFonts w:ascii="Times New Roman" w:hAnsi="Times New Roman" w:cs="Times New Roman"/>
                <w:sz w:val="20"/>
                <w:szCs w:val="20"/>
              </w:rPr>
              <w:t>11</w:t>
            </w:r>
          </w:p>
        </w:tc>
        <w:tc>
          <w:tcPr>
            <w:tcW w:w="5464" w:type="dxa"/>
            <w:tcBorders>
              <w:top w:val="single" w:sz="4" w:space="0" w:color="auto"/>
              <w:left w:val="single" w:sz="4" w:space="0" w:color="auto"/>
              <w:bottom w:val="single" w:sz="4" w:space="0" w:color="auto"/>
              <w:right w:val="single" w:sz="4" w:space="0" w:color="auto"/>
            </w:tcBorders>
            <w:shd w:val="clear" w:color="auto" w:fill="auto"/>
            <w:hideMark/>
          </w:tcPr>
          <w:p w14:paraId="62DC46FC" w14:textId="77777777" w:rsidR="00C93649" w:rsidRPr="003C2EB6" w:rsidRDefault="00C93649" w:rsidP="0075204D">
            <w:pPr>
              <w:rPr>
                <w:rFonts w:ascii="Times New Roman" w:hAnsi="Times New Roman" w:cs="Times New Roman"/>
                <w:sz w:val="20"/>
                <w:szCs w:val="20"/>
              </w:rPr>
            </w:pPr>
            <w:r w:rsidRPr="003C2EB6">
              <w:rPr>
                <w:rFonts w:ascii="Times New Roman" w:hAnsi="Times New Roman" w:cs="Times New Roman"/>
                <w:sz w:val="20"/>
                <w:szCs w:val="20"/>
              </w:rPr>
              <w:t>Calcular Puntos</w:t>
            </w:r>
          </w:p>
        </w:tc>
        <w:tc>
          <w:tcPr>
            <w:tcW w:w="2943" w:type="dxa"/>
            <w:vMerge w:val="restart"/>
            <w:tcBorders>
              <w:top w:val="single" w:sz="4" w:space="0" w:color="auto"/>
              <w:left w:val="single" w:sz="4" w:space="0" w:color="auto"/>
              <w:right w:val="single" w:sz="4" w:space="0" w:color="auto"/>
            </w:tcBorders>
            <w:shd w:val="clear" w:color="auto" w:fill="auto"/>
            <w:vAlign w:val="center"/>
            <w:hideMark/>
          </w:tcPr>
          <w:p w14:paraId="379C14FA" w14:textId="77777777" w:rsidR="00C93649" w:rsidRPr="003C2EB6" w:rsidRDefault="00C93649" w:rsidP="0075204D">
            <w:pPr>
              <w:jc w:val="center"/>
              <w:rPr>
                <w:rFonts w:ascii="Times New Roman" w:hAnsi="Times New Roman" w:cs="Times New Roman"/>
                <w:sz w:val="20"/>
                <w:szCs w:val="20"/>
              </w:rPr>
            </w:pPr>
            <w:r w:rsidRPr="003C2EB6">
              <w:rPr>
                <w:rFonts w:ascii="Times New Roman" w:hAnsi="Times New Roman" w:cs="Times New Roman"/>
                <w:sz w:val="20"/>
                <w:szCs w:val="20"/>
              </w:rPr>
              <w:t>Participante</w:t>
            </w:r>
          </w:p>
        </w:tc>
      </w:tr>
      <w:tr w:rsidR="00C93649" w:rsidRPr="003C2EB6" w14:paraId="72E11192" w14:textId="77777777" w:rsidTr="0075204D">
        <w:tc>
          <w:tcPr>
            <w:tcW w:w="421" w:type="dxa"/>
            <w:tcBorders>
              <w:top w:val="single" w:sz="4" w:space="0" w:color="auto"/>
              <w:left w:val="single" w:sz="4" w:space="0" w:color="auto"/>
              <w:bottom w:val="single" w:sz="4" w:space="0" w:color="auto"/>
              <w:right w:val="single" w:sz="4" w:space="0" w:color="auto"/>
            </w:tcBorders>
            <w:hideMark/>
          </w:tcPr>
          <w:p w14:paraId="44D3869C" w14:textId="77777777" w:rsidR="00C93649" w:rsidRPr="003C2EB6" w:rsidRDefault="00C93649" w:rsidP="0075204D">
            <w:pPr>
              <w:rPr>
                <w:rFonts w:ascii="Times New Roman" w:hAnsi="Times New Roman" w:cs="Times New Roman"/>
                <w:sz w:val="20"/>
                <w:szCs w:val="20"/>
              </w:rPr>
            </w:pPr>
            <w:r w:rsidRPr="003C2EB6">
              <w:rPr>
                <w:rFonts w:ascii="Times New Roman" w:hAnsi="Times New Roman" w:cs="Times New Roman"/>
                <w:sz w:val="20"/>
                <w:szCs w:val="20"/>
              </w:rPr>
              <w:t>12</w:t>
            </w:r>
          </w:p>
        </w:tc>
        <w:tc>
          <w:tcPr>
            <w:tcW w:w="5464" w:type="dxa"/>
            <w:tcBorders>
              <w:top w:val="single" w:sz="4" w:space="0" w:color="auto"/>
              <w:left w:val="single" w:sz="4" w:space="0" w:color="auto"/>
              <w:bottom w:val="single" w:sz="4" w:space="0" w:color="auto"/>
              <w:right w:val="single" w:sz="4" w:space="0" w:color="auto"/>
            </w:tcBorders>
            <w:shd w:val="clear" w:color="auto" w:fill="auto"/>
            <w:hideMark/>
          </w:tcPr>
          <w:p w14:paraId="01DFE691" w14:textId="77777777" w:rsidR="00C93649" w:rsidRPr="003C2EB6" w:rsidRDefault="00C93649" w:rsidP="0075204D">
            <w:pPr>
              <w:rPr>
                <w:rFonts w:ascii="Times New Roman" w:hAnsi="Times New Roman" w:cs="Times New Roman"/>
                <w:sz w:val="20"/>
                <w:szCs w:val="20"/>
              </w:rPr>
            </w:pPr>
            <w:r w:rsidRPr="003C2EB6">
              <w:rPr>
                <w:rFonts w:ascii="Times New Roman" w:hAnsi="Times New Roman" w:cs="Times New Roman"/>
                <w:sz w:val="20"/>
                <w:szCs w:val="20"/>
              </w:rPr>
              <w:t>Dar reporte participante</w:t>
            </w:r>
          </w:p>
        </w:tc>
        <w:tc>
          <w:tcPr>
            <w:tcW w:w="2943" w:type="dxa"/>
            <w:vMerge/>
            <w:tcBorders>
              <w:left w:val="single" w:sz="4" w:space="0" w:color="auto"/>
              <w:right w:val="single" w:sz="4" w:space="0" w:color="auto"/>
            </w:tcBorders>
            <w:shd w:val="clear" w:color="auto" w:fill="auto"/>
            <w:vAlign w:val="center"/>
            <w:hideMark/>
          </w:tcPr>
          <w:p w14:paraId="059CFEA1" w14:textId="77777777" w:rsidR="00C93649" w:rsidRPr="003C2EB6" w:rsidRDefault="00C93649" w:rsidP="0075204D">
            <w:pPr>
              <w:jc w:val="center"/>
              <w:rPr>
                <w:rFonts w:ascii="Times New Roman" w:hAnsi="Times New Roman" w:cs="Times New Roman"/>
                <w:sz w:val="20"/>
                <w:szCs w:val="20"/>
              </w:rPr>
            </w:pPr>
          </w:p>
        </w:tc>
      </w:tr>
      <w:tr w:rsidR="00C93649" w:rsidRPr="003C2EB6" w14:paraId="60954F6D" w14:textId="77777777" w:rsidTr="0075204D">
        <w:tc>
          <w:tcPr>
            <w:tcW w:w="421" w:type="dxa"/>
            <w:tcBorders>
              <w:top w:val="single" w:sz="4" w:space="0" w:color="auto"/>
              <w:left w:val="single" w:sz="4" w:space="0" w:color="auto"/>
              <w:bottom w:val="single" w:sz="4" w:space="0" w:color="auto"/>
              <w:right w:val="single" w:sz="4" w:space="0" w:color="auto"/>
            </w:tcBorders>
            <w:hideMark/>
          </w:tcPr>
          <w:p w14:paraId="3F6C0FE1" w14:textId="77777777" w:rsidR="00C93649" w:rsidRPr="003C2EB6" w:rsidRDefault="00C93649" w:rsidP="0075204D">
            <w:pPr>
              <w:rPr>
                <w:rFonts w:ascii="Times New Roman" w:hAnsi="Times New Roman" w:cs="Times New Roman"/>
                <w:sz w:val="20"/>
                <w:szCs w:val="20"/>
              </w:rPr>
            </w:pPr>
            <w:r w:rsidRPr="003C2EB6">
              <w:rPr>
                <w:rFonts w:ascii="Times New Roman" w:hAnsi="Times New Roman" w:cs="Times New Roman"/>
                <w:sz w:val="20"/>
                <w:szCs w:val="20"/>
              </w:rPr>
              <w:t>13</w:t>
            </w:r>
          </w:p>
        </w:tc>
        <w:tc>
          <w:tcPr>
            <w:tcW w:w="5464" w:type="dxa"/>
            <w:tcBorders>
              <w:top w:val="single" w:sz="4" w:space="0" w:color="auto"/>
              <w:left w:val="single" w:sz="4" w:space="0" w:color="auto"/>
              <w:bottom w:val="single" w:sz="4" w:space="0" w:color="auto"/>
              <w:right w:val="single" w:sz="4" w:space="0" w:color="auto"/>
            </w:tcBorders>
            <w:shd w:val="clear" w:color="auto" w:fill="auto"/>
            <w:hideMark/>
          </w:tcPr>
          <w:p w14:paraId="2FAA136A" w14:textId="77777777" w:rsidR="00C93649" w:rsidRPr="003C2EB6" w:rsidRDefault="00C93649" w:rsidP="0075204D">
            <w:pPr>
              <w:rPr>
                <w:rFonts w:ascii="Times New Roman" w:hAnsi="Times New Roman" w:cs="Times New Roman"/>
                <w:sz w:val="20"/>
                <w:szCs w:val="20"/>
              </w:rPr>
            </w:pPr>
            <w:r w:rsidRPr="003C2EB6">
              <w:rPr>
                <w:rFonts w:ascii="Times New Roman" w:hAnsi="Times New Roman" w:cs="Times New Roman"/>
                <w:sz w:val="20"/>
                <w:szCs w:val="20"/>
              </w:rPr>
              <w:t>Calcular tiempo total invertido</w:t>
            </w:r>
          </w:p>
        </w:tc>
        <w:tc>
          <w:tcPr>
            <w:tcW w:w="2943" w:type="dxa"/>
            <w:vMerge/>
            <w:tcBorders>
              <w:left w:val="single" w:sz="4" w:space="0" w:color="auto"/>
              <w:right w:val="single" w:sz="4" w:space="0" w:color="auto"/>
            </w:tcBorders>
            <w:shd w:val="clear" w:color="auto" w:fill="auto"/>
            <w:vAlign w:val="center"/>
            <w:hideMark/>
          </w:tcPr>
          <w:p w14:paraId="2AB799D5" w14:textId="77777777" w:rsidR="00C93649" w:rsidRPr="003C2EB6" w:rsidRDefault="00C93649" w:rsidP="0075204D">
            <w:pPr>
              <w:jc w:val="center"/>
              <w:rPr>
                <w:rFonts w:ascii="Times New Roman" w:hAnsi="Times New Roman" w:cs="Times New Roman"/>
                <w:sz w:val="20"/>
                <w:szCs w:val="20"/>
              </w:rPr>
            </w:pPr>
          </w:p>
        </w:tc>
      </w:tr>
      <w:tr w:rsidR="00C93649" w:rsidRPr="003C2EB6" w14:paraId="7A165947" w14:textId="77777777" w:rsidTr="0075204D">
        <w:tc>
          <w:tcPr>
            <w:tcW w:w="421" w:type="dxa"/>
            <w:tcBorders>
              <w:top w:val="single" w:sz="4" w:space="0" w:color="auto"/>
              <w:left w:val="single" w:sz="4" w:space="0" w:color="auto"/>
              <w:bottom w:val="single" w:sz="4" w:space="0" w:color="auto"/>
              <w:right w:val="single" w:sz="4" w:space="0" w:color="auto"/>
            </w:tcBorders>
            <w:hideMark/>
          </w:tcPr>
          <w:p w14:paraId="5B14FAA3" w14:textId="77777777" w:rsidR="00C93649" w:rsidRPr="003C2EB6" w:rsidRDefault="00C93649" w:rsidP="0075204D">
            <w:pPr>
              <w:rPr>
                <w:rFonts w:ascii="Times New Roman" w:hAnsi="Times New Roman" w:cs="Times New Roman"/>
                <w:sz w:val="20"/>
                <w:szCs w:val="20"/>
              </w:rPr>
            </w:pPr>
            <w:r w:rsidRPr="003C2EB6">
              <w:rPr>
                <w:rFonts w:ascii="Times New Roman" w:hAnsi="Times New Roman" w:cs="Times New Roman"/>
                <w:sz w:val="20"/>
                <w:szCs w:val="20"/>
              </w:rPr>
              <w:t>14</w:t>
            </w:r>
          </w:p>
        </w:tc>
        <w:tc>
          <w:tcPr>
            <w:tcW w:w="5464" w:type="dxa"/>
            <w:tcBorders>
              <w:top w:val="single" w:sz="4" w:space="0" w:color="auto"/>
              <w:left w:val="single" w:sz="4" w:space="0" w:color="auto"/>
              <w:bottom w:val="single" w:sz="4" w:space="0" w:color="auto"/>
              <w:right w:val="single" w:sz="4" w:space="0" w:color="auto"/>
            </w:tcBorders>
            <w:shd w:val="clear" w:color="auto" w:fill="auto"/>
            <w:hideMark/>
          </w:tcPr>
          <w:p w14:paraId="4EE02A96" w14:textId="77777777" w:rsidR="00C93649" w:rsidRPr="003C2EB6" w:rsidRDefault="00C93649" w:rsidP="0075204D">
            <w:pPr>
              <w:rPr>
                <w:rFonts w:ascii="Times New Roman" w:hAnsi="Times New Roman" w:cs="Times New Roman"/>
                <w:sz w:val="20"/>
                <w:szCs w:val="20"/>
              </w:rPr>
            </w:pPr>
            <w:r w:rsidRPr="003C2EB6">
              <w:rPr>
                <w:rFonts w:ascii="Times New Roman" w:hAnsi="Times New Roman" w:cs="Times New Roman"/>
                <w:sz w:val="20"/>
                <w:szCs w:val="20"/>
              </w:rPr>
              <w:t>Calcular tiempo promedio en tipo</w:t>
            </w:r>
          </w:p>
        </w:tc>
        <w:tc>
          <w:tcPr>
            <w:tcW w:w="2943" w:type="dxa"/>
            <w:vMerge/>
            <w:tcBorders>
              <w:left w:val="single" w:sz="4" w:space="0" w:color="auto"/>
              <w:right w:val="single" w:sz="4" w:space="0" w:color="auto"/>
            </w:tcBorders>
            <w:shd w:val="clear" w:color="auto" w:fill="auto"/>
            <w:vAlign w:val="center"/>
            <w:hideMark/>
          </w:tcPr>
          <w:p w14:paraId="08CEA180" w14:textId="77777777" w:rsidR="00C93649" w:rsidRPr="003C2EB6" w:rsidRDefault="00C93649" w:rsidP="0075204D">
            <w:pPr>
              <w:jc w:val="center"/>
              <w:rPr>
                <w:rFonts w:ascii="Times New Roman" w:hAnsi="Times New Roman" w:cs="Times New Roman"/>
                <w:sz w:val="20"/>
                <w:szCs w:val="20"/>
              </w:rPr>
            </w:pPr>
          </w:p>
        </w:tc>
      </w:tr>
      <w:tr w:rsidR="00C93649" w:rsidRPr="003C2EB6" w14:paraId="7DDB5289" w14:textId="77777777" w:rsidTr="0075204D">
        <w:tc>
          <w:tcPr>
            <w:tcW w:w="421" w:type="dxa"/>
            <w:tcBorders>
              <w:top w:val="single" w:sz="4" w:space="0" w:color="auto"/>
              <w:left w:val="single" w:sz="4" w:space="0" w:color="auto"/>
              <w:bottom w:val="single" w:sz="4" w:space="0" w:color="auto"/>
              <w:right w:val="single" w:sz="4" w:space="0" w:color="auto"/>
            </w:tcBorders>
            <w:hideMark/>
          </w:tcPr>
          <w:p w14:paraId="466BF852" w14:textId="77777777" w:rsidR="00C93649" w:rsidRPr="003C2EB6" w:rsidRDefault="00C93649" w:rsidP="0075204D">
            <w:pPr>
              <w:rPr>
                <w:rFonts w:ascii="Times New Roman" w:hAnsi="Times New Roman" w:cs="Times New Roman"/>
                <w:sz w:val="20"/>
                <w:szCs w:val="20"/>
              </w:rPr>
            </w:pPr>
            <w:r w:rsidRPr="003C2EB6">
              <w:rPr>
                <w:rFonts w:ascii="Times New Roman" w:hAnsi="Times New Roman" w:cs="Times New Roman"/>
                <w:sz w:val="20"/>
                <w:szCs w:val="20"/>
              </w:rPr>
              <w:t>15</w:t>
            </w:r>
          </w:p>
        </w:tc>
        <w:tc>
          <w:tcPr>
            <w:tcW w:w="5464" w:type="dxa"/>
            <w:tcBorders>
              <w:top w:val="single" w:sz="4" w:space="0" w:color="auto"/>
              <w:left w:val="single" w:sz="4" w:space="0" w:color="auto"/>
              <w:bottom w:val="single" w:sz="4" w:space="0" w:color="auto"/>
              <w:right w:val="single" w:sz="4" w:space="0" w:color="auto"/>
            </w:tcBorders>
            <w:shd w:val="clear" w:color="auto" w:fill="auto"/>
            <w:hideMark/>
          </w:tcPr>
          <w:p w14:paraId="372241A0" w14:textId="77777777" w:rsidR="00C93649" w:rsidRPr="003C2EB6" w:rsidRDefault="00C93649" w:rsidP="0075204D">
            <w:pPr>
              <w:rPr>
                <w:rFonts w:ascii="Times New Roman" w:hAnsi="Times New Roman" w:cs="Times New Roman"/>
                <w:sz w:val="20"/>
                <w:szCs w:val="20"/>
              </w:rPr>
            </w:pPr>
            <w:r w:rsidRPr="003C2EB6">
              <w:rPr>
                <w:rFonts w:ascii="Times New Roman" w:hAnsi="Times New Roman" w:cs="Times New Roman"/>
                <w:sz w:val="20"/>
                <w:szCs w:val="20"/>
              </w:rPr>
              <w:t>Calcular tiempo por día</w:t>
            </w:r>
          </w:p>
        </w:tc>
        <w:tc>
          <w:tcPr>
            <w:tcW w:w="2943" w:type="dxa"/>
            <w:vMerge/>
            <w:tcBorders>
              <w:left w:val="single" w:sz="4" w:space="0" w:color="auto"/>
              <w:right w:val="single" w:sz="4" w:space="0" w:color="auto"/>
            </w:tcBorders>
            <w:shd w:val="clear" w:color="auto" w:fill="auto"/>
            <w:vAlign w:val="center"/>
            <w:hideMark/>
          </w:tcPr>
          <w:p w14:paraId="383C56D1" w14:textId="77777777" w:rsidR="00C93649" w:rsidRPr="003C2EB6" w:rsidRDefault="00C93649" w:rsidP="0075204D">
            <w:pPr>
              <w:jc w:val="center"/>
              <w:rPr>
                <w:rFonts w:ascii="Times New Roman" w:hAnsi="Times New Roman" w:cs="Times New Roman"/>
                <w:sz w:val="20"/>
                <w:szCs w:val="20"/>
              </w:rPr>
            </w:pPr>
          </w:p>
        </w:tc>
      </w:tr>
      <w:tr w:rsidR="00C93649" w:rsidRPr="003C2EB6" w14:paraId="1BBEB754" w14:textId="77777777" w:rsidTr="0075204D">
        <w:tc>
          <w:tcPr>
            <w:tcW w:w="421" w:type="dxa"/>
            <w:tcBorders>
              <w:top w:val="single" w:sz="4" w:space="0" w:color="auto"/>
              <w:left w:val="single" w:sz="4" w:space="0" w:color="auto"/>
              <w:bottom w:val="single" w:sz="4" w:space="0" w:color="auto"/>
              <w:right w:val="single" w:sz="4" w:space="0" w:color="auto"/>
            </w:tcBorders>
            <w:shd w:val="clear" w:color="auto" w:fill="auto"/>
          </w:tcPr>
          <w:p w14:paraId="61FA3DF7" w14:textId="77777777" w:rsidR="00C93649" w:rsidRPr="003C2EB6" w:rsidRDefault="00C93649" w:rsidP="0075204D">
            <w:pPr>
              <w:rPr>
                <w:rFonts w:ascii="Times New Roman" w:hAnsi="Times New Roman" w:cs="Times New Roman"/>
                <w:sz w:val="20"/>
                <w:szCs w:val="20"/>
              </w:rPr>
            </w:pPr>
            <w:r w:rsidRPr="003C2EB6">
              <w:rPr>
                <w:rFonts w:ascii="Times New Roman" w:hAnsi="Times New Roman" w:cs="Times New Roman"/>
                <w:sz w:val="20"/>
                <w:szCs w:val="20"/>
              </w:rPr>
              <w:t>16</w:t>
            </w:r>
          </w:p>
        </w:tc>
        <w:tc>
          <w:tcPr>
            <w:tcW w:w="5464" w:type="dxa"/>
            <w:tcBorders>
              <w:top w:val="single" w:sz="4" w:space="0" w:color="auto"/>
              <w:left w:val="single" w:sz="4" w:space="0" w:color="auto"/>
              <w:bottom w:val="single" w:sz="4" w:space="0" w:color="auto"/>
              <w:right w:val="single" w:sz="4" w:space="0" w:color="auto"/>
            </w:tcBorders>
            <w:shd w:val="clear" w:color="auto" w:fill="auto"/>
          </w:tcPr>
          <w:p w14:paraId="582811A8" w14:textId="34542134" w:rsidR="00C93649" w:rsidRPr="003C2EB6" w:rsidRDefault="00C93649" w:rsidP="0075204D">
            <w:pPr>
              <w:rPr>
                <w:rFonts w:ascii="Times New Roman" w:hAnsi="Times New Roman" w:cs="Times New Roman"/>
                <w:sz w:val="20"/>
                <w:szCs w:val="20"/>
              </w:rPr>
            </w:pPr>
            <w:r w:rsidRPr="003C2EB6">
              <w:rPr>
                <w:rFonts w:ascii="Times New Roman" w:hAnsi="Times New Roman" w:cs="Times New Roman"/>
                <w:sz w:val="20"/>
                <w:szCs w:val="20"/>
              </w:rPr>
              <w:t>Crear Participante</w:t>
            </w:r>
          </w:p>
        </w:tc>
        <w:tc>
          <w:tcPr>
            <w:tcW w:w="2943" w:type="dxa"/>
            <w:vMerge/>
            <w:tcBorders>
              <w:left w:val="single" w:sz="4" w:space="0" w:color="auto"/>
              <w:bottom w:val="single" w:sz="4" w:space="0" w:color="auto"/>
              <w:right w:val="single" w:sz="4" w:space="0" w:color="auto"/>
            </w:tcBorders>
            <w:shd w:val="clear" w:color="auto" w:fill="auto"/>
            <w:vAlign w:val="center"/>
          </w:tcPr>
          <w:p w14:paraId="143A4D93" w14:textId="77777777" w:rsidR="00C93649" w:rsidRPr="003C2EB6" w:rsidRDefault="00C93649" w:rsidP="0075204D">
            <w:pPr>
              <w:jc w:val="center"/>
              <w:rPr>
                <w:rFonts w:ascii="Times New Roman" w:hAnsi="Times New Roman" w:cs="Times New Roman"/>
                <w:sz w:val="20"/>
                <w:szCs w:val="20"/>
              </w:rPr>
            </w:pPr>
          </w:p>
        </w:tc>
      </w:tr>
    </w:tbl>
    <w:p w14:paraId="7E8BCA75" w14:textId="77777777" w:rsidR="00C93649" w:rsidRPr="003C2EB6" w:rsidRDefault="00C93649" w:rsidP="00C93649">
      <w:pPr>
        <w:spacing w:after="0" w:line="240" w:lineRule="auto"/>
        <w:rPr>
          <w:rFonts w:ascii="Times New Roman" w:hAnsi="Times New Roman" w:cs="Times New Roman"/>
          <w:sz w:val="20"/>
          <w:szCs w:val="20"/>
        </w:rPr>
      </w:pPr>
    </w:p>
    <w:p w14:paraId="53E2EC81" w14:textId="77777777" w:rsidR="00C93649" w:rsidRPr="003C2EB6" w:rsidRDefault="00C93649" w:rsidP="00C93649">
      <w:p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De la tabla cabe aclarar que la interfaz gráfica al formar parte activa de la recolección de la información base para la conformación de cada uno de los componentes, va a estar presente en muchos más procesos de los mencionados anteriormente. Así mismo, para el caso del controlador de proyectos, este “contiene” componentes como las actividades y los participantes, por lo que también participará en varios procesos asignados a estos 2, como se verá más adelante.</w:t>
      </w:r>
    </w:p>
    <w:p w14:paraId="4397F066" w14:textId="77777777" w:rsidR="00C93649" w:rsidRPr="003C2EB6" w:rsidRDefault="00C93649" w:rsidP="00C93649">
      <w:pPr>
        <w:spacing w:after="0" w:line="240" w:lineRule="auto"/>
        <w:rPr>
          <w:rFonts w:ascii="Times New Roman" w:hAnsi="Times New Roman" w:cs="Times New Roman"/>
          <w:sz w:val="24"/>
          <w:szCs w:val="24"/>
        </w:rPr>
      </w:pPr>
    </w:p>
    <w:p w14:paraId="36EE433C" w14:textId="77777777" w:rsidR="00C93649" w:rsidRPr="003C2EB6" w:rsidRDefault="00C93649" w:rsidP="00C93649">
      <w:pPr>
        <w:spacing w:after="0" w:line="240" w:lineRule="auto"/>
        <w:rPr>
          <w:rFonts w:ascii="Times New Roman" w:hAnsi="Times New Roman" w:cs="Times New Roman"/>
          <w:sz w:val="20"/>
          <w:szCs w:val="20"/>
        </w:rPr>
      </w:pPr>
    </w:p>
    <w:p w14:paraId="6D9627E4" w14:textId="77777777" w:rsidR="00C93649" w:rsidRPr="003C2EB6" w:rsidRDefault="00C93649" w:rsidP="00C93649">
      <w:pPr>
        <w:pStyle w:val="ListParagraph"/>
        <w:numPr>
          <w:ilvl w:val="0"/>
          <w:numId w:val="2"/>
        </w:numPr>
        <w:spacing w:after="0" w:line="240" w:lineRule="auto"/>
        <w:jc w:val="both"/>
        <w:rPr>
          <w:rFonts w:ascii="Times New Roman" w:hAnsi="Times New Roman" w:cs="Times New Roman"/>
          <w:b/>
          <w:bCs/>
          <w:sz w:val="28"/>
          <w:szCs w:val="28"/>
        </w:rPr>
      </w:pPr>
      <w:r w:rsidRPr="003C2EB6">
        <w:rPr>
          <w:rFonts w:ascii="Times New Roman" w:hAnsi="Times New Roman" w:cs="Times New Roman"/>
          <w:b/>
          <w:bCs/>
          <w:sz w:val="28"/>
          <w:szCs w:val="28"/>
        </w:rPr>
        <w:t>Nivel 2</w:t>
      </w:r>
    </w:p>
    <w:p w14:paraId="34854087" w14:textId="77777777" w:rsidR="00C93649" w:rsidRPr="003C2EB6" w:rsidRDefault="00C93649" w:rsidP="00C93649">
      <w:pPr>
        <w:pStyle w:val="ListParagraph"/>
        <w:numPr>
          <w:ilvl w:val="1"/>
          <w:numId w:val="2"/>
        </w:numPr>
        <w:spacing w:after="0" w:line="240" w:lineRule="auto"/>
        <w:jc w:val="both"/>
        <w:rPr>
          <w:rFonts w:ascii="Times New Roman" w:hAnsi="Times New Roman" w:cs="Times New Roman"/>
          <w:b/>
          <w:bCs/>
          <w:sz w:val="26"/>
          <w:szCs w:val="26"/>
        </w:rPr>
      </w:pPr>
      <w:r w:rsidRPr="003C2EB6">
        <w:rPr>
          <w:rFonts w:ascii="Times New Roman" w:hAnsi="Times New Roman" w:cs="Times New Roman"/>
          <w:b/>
          <w:bCs/>
          <w:sz w:val="26"/>
          <w:szCs w:val="26"/>
        </w:rPr>
        <w:t>. Interfaz gráfica:</w:t>
      </w:r>
    </w:p>
    <w:p w14:paraId="770947B1" w14:textId="77777777" w:rsidR="00C93649" w:rsidRPr="003C2EB6" w:rsidRDefault="00C93649" w:rsidP="00C93649">
      <w:p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 xml:space="preserve">Definimos un </w:t>
      </w:r>
      <w:proofErr w:type="spellStart"/>
      <w:r w:rsidRPr="003C2EB6">
        <w:rPr>
          <w:rFonts w:ascii="Times New Roman" w:hAnsi="Times New Roman" w:cs="Times New Roman"/>
          <w:i/>
          <w:iCs/>
          <w:sz w:val="24"/>
          <w:szCs w:val="24"/>
        </w:rPr>
        <w:t>interfacer</w:t>
      </w:r>
      <w:proofErr w:type="spellEnd"/>
      <w:r w:rsidRPr="003C2EB6">
        <w:rPr>
          <w:rFonts w:ascii="Times New Roman" w:hAnsi="Times New Roman" w:cs="Times New Roman"/>
          <w:sz w:val="24"/>
          <w:szCs w:val="24"/>
        </w:rPr>
        <w:t xml:space="preserve"> en </w:t>
      </w:r>
      <w:r w:rsidRPr="003C2EB6">
        <w:rPr>
          <w:rFonts w:ascii="Times New Roman" w:hAnsi="Times New Roman" w:cs="Times New Roman"/>
          <w:i/>
          <w:iCs/>
          <w:sz w:val="24"/>
          <w:szCs w:val="24"/>
        </w:rPr>
        <w:t>“Interfaz Gráfica”</w:t>
      </w:r>
      <w:r w:rsidRPr="003C2EB6">
        <w:rPr>
          <w:rFonts w:ascii="Times New Roman" w:hAnsi="Times New Roman" w:cs="Times New Roman"/>
          <w:sz w:val="24"/>
          <w:szCs w:val="24"/>
        </w:rPr>
        <w:t xml:space="preserve">, el cual, como lo indica su estereotipo, se encarga de transformar información y peticiones entre diferentes partes del sistema. Puede que este elemento, al no llevar a cabo acciones más allá de interactuar con el resto del programa para que los demás componentes puedan hacer lo que deben hacer, presente características que se le pueden atribuir a un </w:t>
      </w:r>
      <w:proofErr w:type="spellStart"/>
      <w:r w:rsidRPr="003C2EB6">
        <w:rPr>
          <w:rFonts w:ascii="Times New Roman" w:hAnsi="Times New Roman" w:cs="Times New Roman"/>
          <w:i/>
          <w:iCs/>
          <w:sz w:val="24"/>
          <w:szCs w:val="24"/>
        </w:rPr>
        <w:t>controller</w:t>
      </w:r>
      <w:proofErr w:type="spellEnd"/>
      <w:r w:rsidRPr="003C2EB6">
        <w:rPr>
          <w:rFonts w:ascii="Times New Roman" w:hAnsi="Times New Roman" w:cs="Times New Roman"/>
          <w:sz w:val="24"/>
          <w:szCs w:val="24"/>
        </w:rPr>
        <w:t xml:space="preserve">. Sin embargo, se dice que la labor de </w:t>
      </w:r>
      <w:proofErr w:type="spellStart"/>
      <w:r w:rsidRPr="003C2EB6">
        <w:rPr>
          <w:rFonts w:ascii="Times New Roman" w:hAnsi="Times New Roman" w:cs="Times New Roman"/>
          <w:i/>
          <w:iCs/>
          <w:sz w:val="24"/>
          <w:szCs w:val="24"/>
        </w:rPr>
        <w:t>interfacer</w:t>
      </w:r>
      <w:proofErr w:type="spellEnd"/>
      <w:r w:rsidRPr="003C2EB6">
        <w:rPr>
          <w:rFonts w:ascii="Times New Roman" w:hAnsi="Times New Roman" w:cs="Times New Roman"/>
          <w:sz w:val="24"/>
          <w:szCs w:val="24"/>
        </w:rPr>
        <w:t xml:space="preserve"> supera a esta otra, no solo por el nombre del componente, sino porque efectivamente este transforma la información ingresada por el usuario al sistema al igual que las peticiones, pasándolas entre los componentes de diálogo y panel, y las clases que conforman el modelo del problema.</w:t>
      </w:r>
    </w:p>
    <w:p w14:paraId="3A104A89" w14:textId="77777777" w:rsidR="00C93649" w:rsidRPr="003C2EB6" w:rsidRDefault="00C93649" w:rsidP="00C93649">
      <w:pPr>
        <w:spacing w:after="0" w:line="240" w:lineRule="auto"/>
        <w:jc w:val="both"/>
        <w:rPr>
          <w:rFonts w:ascii="Times New Roman" w:hAnsi="Times New Roman" w:cs="Times New Roman"/>
          <w:sz w:val="24"/>
          <w:szCs w:val="24"/>
        </w:rPr>
      </w:pPr>
    </w:p>
    <w:p w14:paraId="1E083FB7" w14:textId="77777777" w:rsidR="00C93649" w:rsidRPr="003C2EB6" w:rsidRDefault="00C93649" w:rsidP="00C93649">
      <w:pPr>
        <w:pStyle w:val="ListParagraph"/>
        <w:numPr>
          <w:ilvl w:val="0"/>
          <w:numId w:val="3"/>
        </w:numPr>
        <w:spacing w:after="0" w:line="240" w:lineRule="auto"/>
        <w:jc w:val="both"/>
        <w:rPr>
          <w:rFonts w:ascii="Times New Roman" w:hAnsi="Times New Roman" w:cs="Times New Roman"/>
          <w:b/>
          <w:bCs/>
          <w:sz w:val="24"/>
          <w:szCs w:val="24"/>
        </w:rPr>
      </w:pPr>
      <w:r w:rsidRPr="003C2EB6">
        <w:rPr>
          <w:rFonts w:ascii="Times New Roman" w:hAnsi="Times New Roman" w:cs="Times New Roman"/>
          <w:b/>
          <w:bCs/>
          <w:sz w:val="24"/>
          <w:szCs w:val="24"/>
        </w:rPr>
        <w:t>Componentes y estereotipos</w:t>
      </w:r>
    </w:p>
    <w:p w14:paraId="3D811012" w14:textId="77777777" w:rsidR="00C93649" w:rsidRPr="003C2EB6" w:rsidRDefault="00C93649" w:rsidP="00C93649">
      <w:p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 xml:space="preserve">Este elemento del diseño se encuentra compuesto por varios paneles y diálogos emergentes los cuales facilitan la interacción con el usuario a la hora de solicitarle información y delegarla a componentes propios del modelo. Para lograr esto, la interfaz cuenta con un JFrame en el cual están contenidos todos los paneles con los cuales el usuario podrá interactuar. Es así como, se planteó una funcionalidad particular la cual activa o desactiva la visibilidad de un panel en función a lo que el usuario desee ver (esto emulando lo que podría ser una aplicación móvil). Esto quiere decir que </w:t>
      </w:r>
      <w:r w:rsidRPr="003C2EB6">
        <w:rPr>
          <w:rFonts w:ascii="Times New Roman" w:hAnsi="Times New Roman" w:cs="Times New Roman"/>
          <w:sz w:val="24"/>
          <w:szCs w:val="24"/>
        </w:rPr>
        <w:lastRenderedPageBreak/>
        <w:t xml:space="preserve">el usuario únicamente estará viendo un panel a la vez, y lo que determinará que panel visualizará serán las interacciones que el usuario tenga con la interfaz al presionar botones para navegar por los paneles. Es por ello </w:t>
      </w:r>
      <w:proofErr w:type="gramStart"/>
      <w:r w:rsidRPr="003C2EB6">
        <w:rPr>
          <w:rFonts w:ascii="Times New Roman" w:hAnsi="Times New Roman" w:cs="Times New Roman"/>
          <w:sz w:val="24"/>
          <w:szCs w:val="24"/>
        </w:rPr>
        <w:t>que</w:t>
      </w:r>
      <w:proofErr w:type="gramEnd"/>
      <w:r w:rsidRPr="003C2EB6">
        <w:rPr>
          <w:rFonts w:ascii="Times New Roman" w:hAnsi="Times New Roman" w:cs="Times New Roman"/>
          <w:sz w:val="24"/>
          <w:szCs w:val="24"/>
        </w:rPr>
        <w:t xml:space="preserve">, la interfaz estará compuesta por varias clases, siendo la principal la clase interfaz (Un JFrame) que se conecta a otras clases (paneles o diálogos) como: Panel inicio, Panel crear proyecto, Panel home, entre otros. De esta forma, el usuario podrá interactuar con la los diferentes paneles y sus componentes para direccionar la información o peticiones suministradas al modelo de la aplicación. </w:t>
      </w:r>
    </w:p>
    <w:p w14:paraId="1B524C0C" w14:textId="77777777" w:rsidR="00C93649" w:rsidRPr="003C2EB6" w:rsidRDefault="00C93649" w:rsidP="00C93649">
      <w:pPr>
        <w:spacing w:after="0" w:line="240" w:lineRule="auto"/>
        <w:jc w:val="both"/>
        <w:rPr>
          <w:rFonts w:ascii="Times New Roman" w:hAnsi="Times New Roman" w:cs="Times New Roman"/>
          <w:sz w:val="24"/>
          <w:szCs w:val="24"/>
        </w:rPr>
      </w:pPr>
      <w:r w:rsidRPr="003C2EB6">
        <w:rPr>
          <w:rFonts w:ascii="Times New Roman" w:hAnsi="Times New Roman" w:cs="Times New Roman"/>
          <w:noProof/>
          <w:sz w:val="24"/>
          <w:szCs w:val="24"/>
        </w:rPr>
        <w:drawing>
          <wp:inline distT="0" distB="0" distL="0" distR="0" wp14:anchorId="67C2C49B" wp14:editId="35FD5A95">
            <wp:extent cx="5971540" cy="3978910"/>
            <wp:effectExtent l="0" t="0" r="0" b="254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71540" cy="3978910"/>
                    </a:xfrm>
                    <a:prstGeom prst="rect">
                      <a:avLst/>
                    </a:prstGeom>
                  </pic:spPr>
                </pic:pic>
              </a:graphicData>
            </a:graphic>
          </wp:inline>
        </w:drawing>
      </w:r>
    </w:p>
    <w:p w14:paraId="3F3C231B" w14:textId="77777777" w:rsidR="00C93649" w:rsidRPr="003C2EB6" w:rsidRDefault="00C93649" w:rsidP="00C93649">
      <w:pPr>
        <w:pStyle w:val="Caption"/>
        <w:spacing w:after="0"/>
        <w:ind w:left="720"/>
        <w:jc w:val="both"/>
        <w:rPr>
          <w:rFonts w:ascii="Times New Roman" w:hAnsi="Times New Roman" w:cs="Times New Roman"/>
        </w:rPr>
      </w:pPr>
      <w:r w:rsidRPr="003C2EB6">
        <w:rPr>
          <w:rFonts w:ascii="Times New Roman" w:hAnsi="Times New Roman" w:cs="Times New Roman"/>
        </w:rPr>
        <w:t>Figura: Para mejor visualización, se recomienda la apertura de la imagen en el siguiente enlace: https://acortar.link/5nfKWA</w:t>
      </w:r>
    </w:p>
    <w:p w14:paraId="011B85E0" w14:textId="77777777" w:rsidR="00C93649" w:rsidRPr="003C2EB6" w:rsidRDefault="00C93649" w:rsidP="00C93649">
      <w:pPr>
        <w:spacing w:after="0" w:line="240" w:lineRule="auto"/>
        <w:jc w:val="both"/>
        <w:rPr>
          <w:rFonts w:ascii="Times New Roman" w:hAnsi="Times New Roman" w:cs="Times New Roman"/>
          <w:sz w:val="24"/>
          <w:szCs w:val="24"/>
        </w:rPr>
      </w:pPr>
    </w:p>
    <w:p w14:paraId="17EB854B" w14:textId="77777777" w:rsidR="00C93649" w:rsidRPr="003C2EB6" w:rsidRDefault="00C93649" w:rsidP="00C93649">
      <w:pPr>
        <w:spacing w:after="0" w:line="240" w:lineRule="auto"/>
        <w:jc w:val="center"/>
        <w:rPr>
          <w:rFonts w:ascii="Times New Roman" w:hAnsi="Times New Roman" w:cs="Times New Roman"/>
          <w:sz w:val="24"/>
          <w:szCs w:val="24"/>
        </w:rPr>
      </w:pPr>
    </w:p>
    <w:p w14:paraId="41655A73" w14:textId="77777777" w:rsidR="00C93649" w:rsidRPr="003C2EB6" w:rsidRDefault="00C93649" w:rsidP="00C93649">
      <w:pPr>
        <w:pStyle w:val="ListParagraph"/>
        <w:numPr>
          <w:ilvl w:val="0"/>
          <w:numId w:val="3"/>
        </w:numPr>
        <w:spacing w:after="0" w:line="240" w:lineRule="auto"/>
        <w:jc w:val="both"/>
        <w:rPr>
          <w:rFonts w:ascii="Times New Roman" w:hAnsi="Times New Roman" w:cs="Times New Roman"/>
          <w:b/>
          <w:bCs/>
          <w:sz w:val="24"/>
          <w:szCs w:val="24"/>
        </w:rPr>
      </w:pPr>
      <w:r w:rsidRPr="003C2EB6">
        <w:rPr>
          <w:rFonts w:ascii="Times New Roman" w:hAnsi="Times New Roman" w:cs="Times New Roman"/>
          <w:b/>
          <w:bCs/>
          <w:sz w:val="24"/>
          <w:szCs w:val="24"/>
        </w:rPr>
        <w:t>Responsabilidades y colaboraciones</w:t>
      </w:r>
    </w:p>
    <w:p w14:paraId="684BC8B3" w14:textId="77777777" w:rsidR="00C93649" w:rsidRPr="003C2EB6" w:rsidRDefault="00C93649" w:rsidP="00C93649">
      <w:p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 xml:space="preserve">La interfaz gráfica implementada se encuentra compuesta por un elemento JFrame, a los cuales se conectan diversos </w:t>
      </w:r>
      <w:proofErr w:type="spellStart"/>
      <w:r w:rsidRPr="003C2EB6">
        <w:rPr>
          <w:rFonts w:ascii="Times New Roman" w:hAnsi="Times New Roman" w:cs="Times New Roman"/>
          <w:sz w:val="24"/>
          <w:szCs w:val="24"/>
        </w:rPr>
        <w:t>JDialogs</w:t>
      </w:r>
      <w:proofErr w:type="spellEnd"/>
      <w:r w:rsidRPr="003C2EB6">
        <w:rPr>
          <w:rFonts w:ascii="Times New Roman" w:hAnsi="Times New Roman" w:cs="Times New Roman"/>
          <w:sz w:val="24"/>
          <w:szCs w:val="24"/>
        </w:rPr>
        <w:t xml:space="preserve"> y </w:t>
      </w:r>
      <w:proofErr w:type="spellStart"/>
      <w:r w:rsidRPr="003C2EB6">
        <w:rPr>
          <w:rFonts w:ascii="Times New Roman" w:hAnsi="Times New Roman" w:cs="Times New Roman"/>
          <w:sz w:val="24"/>
          <w:szCs w:val="24"/>
        </w:rPr>
        <w:t>JPanels</w:t>
      </w:r>
      <w:proofErr w:type="spellEnd"/>
      <w:r w:rsidRPr="003C2EB6">
        <w:rPr>
          <w:rFonts w:ascii="Times New Roman" w:hAnsi="Times New Roman" w:cs="Times New Roman"/>
          <w:sz w:val="24"/>
          <w:szCs w:val="24"/>
        </w:rPr>
        <w:t xml:space="preserve"> para formar la parte visual de la aplicación. Estas relaciones son las que conforman las colaboraciones dentro de este componente de la aplicación. El JFrame Interfaz, el cual como tal está conectado al modelo del problema, transfiere toda la información necesaria a los </w:t>
      </w:r>
      <w:proofErr w:type="spellStart"/>
      <w:r w:rsidRPr="003C2EB6">
        <w:rPr>
          <w:rFonts w:ascii="Times New Roman" w:hAnsi="Times New Roman" w:cs="Times New Roman"/>
          <w:sz w:val="24"/>
          <w:szCs w:val="24"/>
        </w:rPr>
        <w:t>páneles</w:t>
      </w:r>
      <w:proofErr w:type="spellEnd"/>
      <w:r w:rsidRPr="003C2EB6">
        <w:rPr>
          <w:rFonts w:ascii="Times New Roman" w:hAnsi="Times New Roman" w:cs="Times New Roman"/>
          <w:sz w:val="24"/>
          <w:szCs w:val="24"/>
        </w:rPr>
        <w:t xml:space="preserve"> y diálogos relacionados a cierta actividad a realizar para que luego este vuelva a pasar la información a los elementos del modelo y muestre al usuario la información requerida.</w:t>
      </w:r>
    </w:p>
    <w:p w14:paraId="3E5F7828" w14:textId="77777777" w:rsidR="00C93649" w:rsidRPr="003C2EB6" w:rsidRDefault="00C93649" w:rsidP="00C93649">
      <w:pPr>
        <w:spacing w:after="0" w:line="240" w:lineRule="auto"/>
        <w:jc w:val="both"/>
        <w:rPr>
          <w:rFonts w:ascii="Times New Roman" w:hAnsi="Times New Roman" w:cs="Times New Roman"/>
          <w:sz w:val="24"/>
          <w:szCs w:val="24"/>
        </w:rPr>
      </w:pPr>
    </w:p>
    <w:p w14:paraId="6F917D68" w14:textId="77777777" w:rsidR="00C93649" w:rsidRPr="003C2EB6" w:rsidRDefault="00C93649" w:rsidP="00C93649">
      <w:pPr>
        <w:spacing w:after="0" w:line="240" w:lineRule="auto"/>
        <w:jc w:val="both"/>
        <w:rPr>
          <w:rFonts w:ascii="Times New Roman" w:hAnsi="Times New Roman" w:cs="Times New Roman"/>
          <w:b/>
          <w:bCs/>
          <w:sz w:val="24"/>
          <w:szCs w:val="24"/>
        </w:rPr>
      </w:pPr>
    </w:p>
    <w:p w14:paraId="3B84E7AE" w14:textId="77777777" w:rsidR="00C93649" w:rsidRPr="003C2EB6" w:rsidRDefault="00C93649" w:rsidP="00C93649">
      <w:pPr>
        <w:pStyle w:val="ListParagraph"/>
        <w:numPr>
          <w:ilvl w:val="1"/>
          <w:numId w:val="2"/>
        </w:numPr>
        <w:spacing w:after="0" w:line="240" w:lineRule="auto"/>
        <w:jc w:val="both"/>
        <w:rPr>
          <w:rFonts w:ascii="Times New Roman" w:hAnsi="Times New Roman" w:cs="Times New Roman"/>
          <w:b/>
          <w:bCs/>
          <w:sz w:val="28"/>
          <w:szCs w:val="28"/>
        </w:rPr>
      </w:pPr>
      <w:r w:rsidRPr="003C2EB6">
        <w:rPr>
          <w:rFonts w:ascii="Times New Roman" w:hAnsi="Times New Roman" w:cs="Times New Roman"/>
          <w:b/>
          <w:bCs/>
          <w:sz w:val="28"/>
          <w:szCs w:val="28"/>
        </w:rPr>
        <w:t>Controlador actividades:</w:t>
      </w:r>
    </w:p>
    <w:p w14:paraId="74B8E370" w14:textId="77777777" w:rsidR="00C93649" w:rsidRPr="003C2EB6" w:rsidRDefault="00C93649" w:rsidP="00C93649">
      <w:pPr>
        <w:spacing w:after="0" w:line="240" w:lineRule="auto"/>
        <w:jc w:val="both"/>
        <w:rPr>
          <w:rFonts w:ascii="Times New Roman" w:hAnsi="Times New Roman" w:cs="Times New Roman"/>
          <w:b/>
          <w:bCs/>
          <w:sz w:val="28"/>
          <w:szCs w:val="28"/>
        </w:rPr>
      </w:pPr>
      <w:r w:rsidRPr="003C2EB6">
        <w:rPr>
          <w:rFonts w:ascii="Times New Roman" w:hAnsi="Times New Roman" w:cs="Times New Roman"/>
          <w:sz w:val="24"/>
          <w:szCs w:val="24"/>
        </w:rPr>
        <w:lastRenderedPageBreak/>
        <w:t xml:space="preserve">De la misma manera, se necesita un componente que maneje todas las acciones relacionadas con las actividades que se realizan dentro del proyecto. Debido a la magnitud de estas, también se le define su propio </w:t>
      </w:r>
      <w:r w:rsidRPr="003C2EB6">
        <w:rPr>
          <w:rFonts w:ascii="Times New Roman" w:hAnsi="Times New Roman" w:cs="Times New Roman"/>
          <w:i/>
          <w:iCs/>
          <w:sz w:val="24"/>
          <w:szCs w:val="24"/>
        </w:rPr>
        <w:t>controlador</w:t>
      </w:r>
      <w:r w:rsidRPr="003C2EB6">
        <w:rPr>
          <w:rFonts w:ascii="Times New Roman" w:hAnsi="Times New Roman" w:cs="Times New Roman"/>
          <w:sz w:val="24"/>
          <w:szCs w:val="24"/>
        </w:rPr>
        <w:t xml:space="preserve">, el cual llamaremos </w:t>
      </w:r>
      <w:r w:rsidRPr="003C2EB6">
        <w:rPr>
          <w:rFonts w:ascii="Times New Roman" w:hAnsi="Times New Roman" w:cs="Times New Roman"/>
          <w:i/>
          <w:iCs/>
          <w:sz w:val="24"/>
          <w:szCs w:val="24"/>
        </w:rPr>
        <w:t>“Controlador Actividades”</w:t>
      </w:r>
      <w:r w:rsidRPr="003C2EB6">
        <w:rPr>
          <w:rFonts w:ascii="Times New Roman" w:hAnsi="Times New Roman" w:cs="Times New Roman"/>
          <w:sz w:val="24"/>
          <w:szCs w:val="24"/>
        </w:rPr>
        <w:t>.</w:t>
      </w:r>
    </w:p>
    <w:p w14:paraId="73FA28BC" w14:textId="77777777" w:rsidR="00C93649" w:rsidRPr="003C2EB6" w:rsidRDefault="00C93649" w:rsidP="00C93649">
      <w:pPr>
        <w:pStyle w:val="ListParagraph"/>
        <w:numPr>
          <w:ilvl w:val="0"/>
          <w:numId w:val="4"/>
        </w:numPr>
        <w:spacing w:after="0" w:line="240" w:lineRule="auto"/>
        <w:jc w:val="both"/>
        <w:rPr>
          <w:rFonts w:ascii="Times New Roman" w:hAnsi="Times New Roman" w:cs="Times New Roman"/>
          <w:b/>
          <w:bCs/>
          <w:sz w:val="24"/>
          <w:szCs w:val="24"/>
        </w:rPr>
      </w:pPr>
      <w:r w:rsidRPr="003C2EB6">
        <w:rPr>
          <w:rFonts w:ascii="Times New Roman" w:hAnsi="Times New Roman" w:cs="Times New Roman"/>
          <w:b/>
          <w:bCs/>
          <w:sz w:val="24"/>
          <w:szCs w:val="24"/>
        </w:rPr>
        <w:t>Componentes y estereotipos</w:t>
      </w:r>
    </w:p>
    <w:p w14:paraId="5EF9A79C" w14:textId="77777777" w:rsidR="00C93649" w:rsidRPr="003C2EB6" w:rsidRDefault="00C93649" w:rsidP="00C93649">
      <w:p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Para el caso del controlador de actividades, se hizo de especial importancia la consideración de elementos clave del enunciado como lo son todas las características que componían cada una de las actividades. Además, se debió tener en cuenta para los métodos todas las posibles opciones que le permitían al usuario interactuar directamente con cada una de las actividades.</w:t>
      </w:r>
    </w:p>
    <w:p w14:paraId="2A9FFA7E" w14:textId="77777777" w:rsidR="00C93649" w:rsidRPr="003C2EB6" w:rsidRDefault="00C93649" w:rsidP="00C93649">
      <w:p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Así las cosas, en lo que se refiere a los atributos de esta clase, se tienen los siguientes:</w:t>
      </w:r>
    </w:p>
    <w:p w14:paraId="5659800D" w14:textId="77777777" w:rsidR="00C93649" w:rsidRPr="003C2EB6" w:rsidRDefault="00C93649" w:rsidP="00C93649">
      <w:pPr>
        <w:pStyle w:val="ListParagraph"/>
        <w:numPr>
          <w:ilvl w:val="0"/>
          <w:numId w:val="7"/>
        </w:num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Datos base dados por el usuario: Título, descripción y tipo.</w:t>
      </w:r>
    </w:p>
    <w:p w14:paraId="4292491D" w14:textId="77777777" w:rsidR="00C93649" w:rsidRPr="003C2EB6" w:rsidRDefault="00C93649" w:rsidP="00C93649">
      <w:pPr>
        <w:pStyle w:val="ListParagraph"/>
        <w:numPr>
          <w:ilvl w:val="0"/>
          <w:numId w:val="7"/>
        </w:num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Datos modificables: Participante, Fecha, Hora de inicio y hora de fin</w:t>
      </w:r>
    </w:p>
    <w:p w14:paraId="010BC7F0" w14:textId="77777777" w:rsidR="00C93649" w:rsidRPr="003C2EB6" w:rsidRDefault="00C93649" w:rsidP="00C93649">
      <w:pPr>
        <w:pStyle w:val="ListParagraph"/>
        <w:numPr>
          <w:ilvl w:val="0"/>
          <w:numId w:val="7"/>
        </w:num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Datos calculados: Duración</w:t>
      </w:r>
    </w:p>
    <w:p w14:paraId="3C01F2F7" w14:textId="77777777" w:rsidR="00C93649" w:rsidRPr="003C2EB6" w:rsidRDefault="00C93649" w:rsidP="00C93649">
      <w:p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Finalmente, en lo que se refiere a los métodos de esta clase, se tienen los siguientes:</w:t>
      </w:r>
    </w:p>
    <w:p w14:paraId="31D2D116" w14:textId="77777777" w:rsidR="00C93649" w:rsidRPr="003C2EB6" w:rsidRDefault="00C93649" w:rsidP="00C93649">
      <w:pPr>
        <w:pStyle w:val="ListParagraph"/>
        <w:numPr>
          <w:ilvl w:val="0"/>
          <w:numId w:val="7"/>
        </w:num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 xml:space="preserve">Métodos base: constructores </w:t>
      </w:r>
    </w:p>
    <w:p w14:paraId="7FAC18BF" w14:textId="77777777" w:rsidR="00C93649" w:rsidRPr="003C2EB6" w:rsidRDefault="00C93649" w:rsidP="00C93649">
      <w:pPr>
        <w:pStyle w:val="ListParagraph"/>
        <w:numPr>
          <w:ilvl w:val="0"/>
          <w:numId w:val="7"/>
        </w:num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Modificaciones: Participante, Fecha, Hora de inicio y hora de fin</w:t>
      </w:r>
    </w:p>
    <w:p w14:paraId="083E5CD6" w14:textId="77777777" w:rsidR="00C93649" w:rsidRPr="003C2EB6" w:rsidRDefault="00C93649" w:rsidP="00C93649">
      <w:pPr>
        <w:pStyle w:val="ListParagraph"/>
        <w:numPr>
          <w:ilvl w:val="0"/>
          <w:numId w:val="7"/>
        </w:numPr>
        <w:spacing w:after="0" w:line="240" w:lineRule="auto"/>
        <w:jc w:val="both"/>
        <w:rPr>
          <w:rFonts w:ascii="Times New Roman" w:hAnsi="Times New Roman" w:cs="Times New Roman"/>
          <w:sz w:val="24"/>
          <w:szCs w:val="24"/>
        </w:rPr>
      </w:pPr>
      <w:proofErr w:type="spellStart"/>
      <w:r w:rsidRPr="003C2EB6">
        <w:rPr>
          <w:rFonts w:ascii="Times New Roman" w:hAnsi="Times New Roman" w:cs="Times New Roman"/>
          <w:sz w:val="24"/>
          <w:szCs w:val="24"/>
        </w:rPr>
        <w:t>Getters</w:t>
      </w:r>
      <w:proofErr w:type="spellEnd"/>
      <w:r w:rsidRPr="003C2EB6">
        <w:rPr>
          <w:rFonts w:ascii="Times New Roman" w:hAnsi="Times New Roman" w:cs="Times New Roman"/>
          <w:sz w:val="24"/>
          <w:szCs w:val="24"/>
        </w:rPr>
        <w:t>: Participante, Fecha, hora inicio, hora fin, duración, título y descripción.</w:t>
      </w:r>
    </w:p>
    <w:p w14:paraId="5B7C448C" w14:textId="77777777" w:rsidR="00C93649" w:rsidRPr="003C2EB6" w:rsidRDefault="00C93649" w:rsidP="00C93649">
      <w:pPr>
        <w:spacing w:after="0" w:line="240" w:lineRule="auto"/>
        <w:jc w:val="both"/>
        <w:rPr>
          <w:rFonts w:ascii="Times New Roman" w:hAnsi="Times New Roman" w:cs="Times New Roman"/>
          <w:sz w:val="24"/>
          <w:szCs w:val="24"/>
        </w:rPr>
      </w:pPr>
      <w:r w:rsidRPr="003C2EB6">
        <w:rPr>
          <w:rFonts w:ascii="Times New Roman" w:hAnsi="Times New Roman" w:cs="Times New Roman"/>
          <w:noProof/>
          <w:sz w:val="24"/>
          <w:szCs w:val="24"/>
        </w:rPr>
        <w:drawing>
          <wp:inline distT="0" distB="0" distL="0" distR="0" wp14:anchorId="5388CBA9" wp14:editId="41FA01D0">
            <wp:extent cx="5971540" cy="4411980"/>
            <wp:effectExtent l="0" t="0" r="0" b="7620"/>
            <wp:docPr id="11" name="Imagen 1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 Correo electrónico&#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71540" cy="4411980"/>
                    </a:xfrm>
                    <a:prstGeom prst="rect">
                      <a:avLst/>
                    </a:prstGeom>
                  </pic:spPr>
                </pic:pic>
              </a:graphicData>
            </a:graphic>
          </wp:inline>
        </w:drawing>
      </w:r>
    </w:p>
    <w:p w14:paraId="495EA1A6" w14:textId="77777777" w:rsidR="00C93649" w:rsidRPr="003C2EB6" w:rsidRDefault="00C93649" w:rsidP="00C93649">
      <w:pPr>
        <w:pStyle w:val="ListParagraph"/>
        <w:numPr>
          <w:ilvl w:val="0"/>
          <w:numId w:val="4"/>
        </w:numPr>
        <w:spacing w:after="0" w:line="240" w:lineRule="auto"/>
        <w:jc w:val="both"/>
        <w:rPr>
          <w:rFonts w:ascii="Times New Roman" w:hAnsi="Times New Roman" w:cs="Times New Roman"/>
          <w:b/>
          <w:bCs/>
          <w:sz w:val="24"/>
          <w:szCs w:val="24"/>
        </w:rPr>
      </w:pPr>
      <w:r w:rsidRPr="003C2EB6">
        <w:rPr>
          <w:rFonts w:ascii="Times New Roman" w:hAnsi="Times New Roman" w:cs="Times New Roman"/>
          <w:b/>
          <w:bCs/>
          <w:sz w:val="24"/>
          <w:szCs w:val="24"/>
        </w:rPr>
        <w:t>Responsabilidades y colaboraciones</w:t>
      </w:r>
    </w:p>
    <w:p w14:paraId="4E6C41A2" w14:textId="77777777" w:rsidR="00C93649" w:rsidRPr="003C2EB6" w:rsidRDefault="00C93649" w:rsidP="00C93649">
      <w:pPr>
        <w:spacing w:after="0" w:line="240" w:lineRule="auto"/>
        <w:jc w:val="both"/>
        <w:rPr>
          <w:rFonts w:ascii="Times New Roman" w:hAnsi="Times New Roman" w:cs="Times New Roman"/>
          <w:sz w:val="24"/>
          <w:szCs w:val="24"/>
        </w:rPr>
      </w:pPr>
    </w:p>
    <w:p w14:paraId="2A1EC602" w14:textId="77777777" w:rsidR="00C93649" w:rsidRPr="003C2EB6" w:rsidRDefault="00C93649" w:rsidP="00C93649">
      <w:p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 xml:space="preserve">Contrario al caso anterior, en esta oportunidad se sabe que se condensó toda la actividad e información de este componente en una sola clase, lo que cohíbe enseguida todas las posibles </w:t>
      </w:r>
      <w:r w:rsidRPr="003C2EB6">
        <w:rPr>
          <w:rFonts w:ascii="Times New Roman" w:hAnsi="Times New Roman" w:cs="Times New Roman"/>
          <w:sz w:val="24"/>
          <w:szCs w:val="24"/>
        </w:rPr>
        <w:lastRenderedPageBreak/>
        <w:t>colaboraciones internas que puedan llegar a existir. Sin embargo, y como se ha mencionado en las ocasiones anteriores, las colaboraciones con otros componentes siguen intactas.</w:t>
      </w:r>
    </w:p>
    <w:p w14:paraId="799F129D" w14:textId="77777777" w:rsidR="00C93649" w:rsidRPr="003C2EB6" w:rsidRDefault="00C93649" w:rsidP="00C93649">
      <w:pPr>
        <w:spacing w:after="0" w:line="240" w:lineRule="auto"/>
        <w:jc w:val="both"/>
        <w:rPr>
          <w:rFonts w:ascii="Times New Roman" w:hAnsi="Times New Roman" w:cs="Times New Roman"/>
          <w:b/>
          <w:bCs/>
          <w:sz w:val="24"/>
          <w:szCs w:val="24"/>
        </w:rPr>
      </w:pPr>
    </w:p>
    <w:p w14:paraId="669A13B5" w14:textId="77777777" w:rsidR="00C93649" w:rsidRPr="003C2EB6" w:rsidRDefault="00C93649" w:rsidP="00C93649">
      <w:pPr>
        <w:pStyle w:val="ListParagraph"/>
        <w:numPr>
          <w:ilvl w:val="1"/>
          <w:numId w:val="2"/>
        </w:numPr>
        <w:spacing w:after="0" w:line="240" w:lineRule="auto"/>
        <w:jc w:val="both"/>
        <w:rPr>
          <w:rFonts w:ascii="Times New Roman" w:hAnsi="Times New Roman" w:cs="Times New Roman"/>
          <w:b/>
          <w:bCs/>
          <w:sz w:val="28"/>
          <w:szCs w:val="28"/>
        </w:rPr>
      </w:pPr>
      <w:r w:rsidRPr="003C2EB6">
        <w:rPr>
          <w:rFonts w:ascii="Times New Roman" w:hAnsi="Times New Roman" w:cs="Times New Roman"/>
          <w:b/>
          <w:bCs/>
          <w:sz w:val="28"/>
          <w:szCs w:val="28"/>
        </w:rPr>
        <w:t>Controlador proyectos:</w:t>
      </w:r>
    </w:p>
    <w:p w14:paraId="3FF2FE91" w14:textId="77777777" w:rsidR="00C93649" w:rsidRPr="003C2EB6" w:rsidRDefault="00C93649" w:rsidP="00C93649">
      <w:pPr>
        <w:spacing w:after="0" w:line="240" w:lineRule="auto"/>
        <w:jc w:val="both"/>
        <w:rPr>
          <w:rFonts w:ascii="Times New Roman" w:hAnsi="Times New Roman" w:cs="Times New Roman"/>
          <w:b/>
          <w:bCs/>
          <w:sz w:val="26"/>
          <w:szCs w:val="26"/>
        </w:rPr>
      </w:pPr>
      <w:r w:rsidRPr="003C2EB6">
        <w:rPr>
          <w:rFonts w:ascii="Times New Roman" w:hAnsi="Times New Roman" w:cs="Times New Roman"/>
          <w:sz w:val="24"/>
          <w:szCs w:val="24"/>
        </w:rPr>
        <w:t>En el programa, se requiere un componente encargado de controlar todos los eventos relacionados a lo que ocurre dentro del proyecto, por lo que se define uno específicamente encargado de esto. Este componente lo denominamos “</w:t>
      </w:r>
      <w:r w:rsidRPr="003C2EB6">
        <w:rPr>
          <w:rFonts w:ascii="Times New Roman" w:hAnsi="Times New Roman" w:cs="Times New Roman"/>
          <w:i/>
          <w:iCs/>
          <w:sz w:val="24"/>
          <w:szCs w:val="24"/>
        </w:rPr>
        <w:t>Controlador Proyectos”</w:t>
      </w:r>
      <w:r w:rsidRPr="003C2EB6">
        <w:rPr>
          <w:rFonts w:ascii="Times New Roman" w:hAnsi="Times New Roman" w:cs="Times New Roman"/>
          <w:sz w:val="24"/>
          <w:szCs w:val="24"/>
        </w:rPr>
        <w:t>.</w:t>
      </w:r>
    </w:p>
    <w:p w14:paraId="681CC528" w14:textId="77777777" w:rsidR="00C93649" w:rsidRPr="003C2EB6" w:rsidRDefault="00C93649" w:rsidP="00C93649">
      <w:pPr>
        <w:pStyle w:val="ListParagraph"/>
        <w:numPr>
          <w:ilvl w:val="0"/>
          <w:numId w:val="5"/>
        </w:numPr>
        <w:spacing w:after="0" w:line="240" w:lineRule="auto"/>
        <w:jc w:val="both"/>
        <w:rPr>
          <w:rFonts w:ascii="Times New Roman" w:hAnsi="Times New Roman" w:cs="Times New Roman"/>
          <w:b/>
          <w:bCs/>
          <w:sz w:val="24"/>
          <w:szCs w:val="24"/>
        </w:rPr>
      </w:pPr>
      <w:r w:rsidRPr="003C2EB6">
        <w:rPr>
          <w:rFonts w:ascii="Times New Roman" w:hAnsi="Times New Roman" w:cs="Times New Roman"/>
          <w:b/>
          <w:bCs/>
          <w:sz w:val="24"/>
          <w:szCs w:val="24"/>
        </w:rPr>
        <w:t>Componentes y estereotipos</w:t>
      </w:r>
    </w:p>
    <w:p w14:paraId="32C4907C" w14:textId="77777777" w:rsidR="00C93649" w:rsidRPr="003C2EB6" w:rsidRDefault="00C93649" w:rsidP="00C93649">
      <w:p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Para el caso del controlador, se debe tener en cuenta elementos clave que salen directamente del enunciado del ejercicio, y es que solo se puede hacer seguimiento a un proyecto a la vez, lo que simplifica el problema del controlador de proyectos. Sin embargo, como este elemento se compone de otros como Participante o Actividades, sus actividades van a estar bastante relacionadas con el control de los elementos y la asignación de labores a cada uno de ellos. Así las cosas, para el caso de los métodos, encontramos lo siguiente:</w:t>
      </w:r>
    </w:p>
    <w:p w14:paraId="39E7AFAD" w14:textId="77777777" w:rsidR="00C93649" w:rsidRPr="003C2EB6" w:rsidRDefault="00C93649" w:rsidP="00C93649">
      <w:pPr>
        <w:pStyle w:val="ListParagraph"/>
        <w:numPr>
          <w:ilvl w:val="0"/>
          <w:numId w:val="7"/>
        </w:num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 xml:space="preserve">Constructores: Básicos para la creación del proyecto sobre el que se </w:t>
      </w:r>
      <w:proofErr w:type="gramStart"/>
      <w:r w:rsidRPr="003C2EB6">
        <w:rPr>
          <w:rFonts w:ascii="Times New Roman" w:hAnsi="Times New Roman" w:cs="Times New Roman"/>
          <w:sz w:val="24"/>
          <w:szCs w:val="24"/>
        </w:rPr>
        <w:t>va</w:t>
      </w:r>
      <w:proofErr w:type="gramEnd"/>
      <w:r w:rsidRPr="003C2EB6">
        <w:rPr>
          <w:rFonts w:ascii="Times New Roman" w:hAnsi="Times New Roman" w:cs="Times New Roman"/>
          <w:sz w:val="24"/>
          <w:szCs w:val="24"/>
        </w:rPr>
        <w:t xml:space="preserve"> hacer seguimiento.</w:t>
      </w:r>
    </w:p>
    <w:p w14:paraId="084B5665" w14:textId="77777777" w:rsidR="00C93649" w:rsidRPr="003C2EB6" w:rsidRDefault="00C93649" w:rsidP="00C93649">
      <w:pPr>
        <w:pStyle w:val="ListParagraph"/>
        <w:numPr>
          <w:ilvl w:val="0"/>
          <w:numId w:val="7"/>
        </w:num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Relacionado con actividades: control de la creación de actividades y sus parámetros de ingreso.</w:t>
      </w:r>
    </w:p>
    <w:p w14:paraId="4D3E0C4D" w14:textId="77777777" w:rsidR="00C93649" w:rsidRPr="003C2EB6" w:rsidRDefault="00C93649" w:rsidP="00C93649">
      <w:pPr>
        <w:pStyle w:val="ListParagraph"/>
        <w:numPr>
          <w:ilvl w:val="0"/>
          <w:numId w:val="7"/>
        </w:num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 xml:space="preserve">Relacionado con los participantes: Manejo y control de </w:t>
      </w:r>
      <w:proofErr w:type="gramStart"/>
      <w:r w:rsidRPr="003C2EB6">
        <w:rPr>
          <w:rFonts w:ascii="Times New Roman" w:hAnsi="Times New Roman" w:cs="Times New Roman"/>
          <w:sz w:val="24"/>
          <w:szCs w:val="24"/>
        </w:rPr>
        <w:t>los mismos</w:t>
      </w:r>
      <w:proofErr w:type="gramEnd"/>
      <w:r w:rsidRPr="003C2EB6">
        <w:rPr>
          <w:rFonts w:ascii="Times New Roman" w:hAnsi="Times New Roman" w:cs="Times New Roman"/>
          <w:sz w:val="24"/>
          <w:szCs w:val="24"/>
        </w:rPr>
        <w:t>, además de la creación de nuevas instancias en caso de ser necesario</w:t>
      </w:r>
    </w:p>
    <w:p w14:paraId="606AB4DF" w14:textId="77777777" w:rsidR="00C93649" w:rsidRPr="003C2EB6" w:rsidRDefault="00C93649" w:rsidP="00C93649">
      <w:pPr>
        <w:pStyle w:val="ListParagraph"/>
        <w:numPr>
          <w:ilvl w:val="0"/>
          <w:numId w:val="7"/>
        </w:numPr>
        <w:spacing w:after="0" w:line="240" w:lineRule="auto"/>
        <w:jc w:val="both"/>
        <w:rPr>
          <w:rFonts w:ascii="Times New Roman" w:hAnsi="Times New Roman" w:cs="Times New Roman"/>
          <w:sz w:val="24"/>
          <w:szCs w:val="24"/>
        </w:rPr>
      </w:pPr>
      <w:proofErr w:type="spellStart"/>
      <w:r w:rsidRPr="003C2EB6">
        <w:rPr>
          <w:rFonts w:ascii="Times New Roman" w:hAnsi="Times New Roman" w:cs="Times New Roman"/>
          <w:sz w:val="24"/>
          <w:szCs w:val="24"/>
        </w:rPr>
        <w:t>Getters</w:t>
      </w:r>
      <w:proofErr w:type="spellEnd"/>
      <w:r w:rsidRPr="003C2EB6">
        <w:rPr>
          <w:rFonts w:ascii="Times New Roman" w:hAnsi="Times New Roman" w:cs="Times New Roman"/>
          <w:sz w:val="24"/>
          <w:szCs w:val="24"/>
        </w:rPr>
        <w:t>: Permitirán imprimir atributos y resultados en la interfaz</w:t>
      </w:r>
    </w:p>
    <w:p w14:paraId="78A9B31D" w14:textId="77777777" w:rsidR="00C93649" w:rsidRPr="003C2EB6" w:rsidRDefault="00C93649" w:rsidP="00C93649">
      <w:p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 xml:space="preserve">Para el caso de los atributos, se hace uso explícito del enunciado del problema, el cual habla de lo siguiente: nombre del proyecto, descripción </w:t>
      </w:r>
      <w:proofErr w:type="gramStart"/>
      <w:r w:rsidRPr="003C2EB6">
        <w:rPr>
          <w:rFonts w:ascii="Times New Roman" w:hAnsi="Times New Roman" w:cs="Times New Roman"/>
          <w:sz w:val="24"/>
          <w:szCs w:val="24"/>
        </w:rPr>
        <w:t>del mismo</w:t>
      </w:r>
      <w:proofErr w:type="gramEnd"/>
      <w:r w:rsidRPr="003C2EB6">
        <w:rPr>
          <w:rFonts w:ascii="Times New Roman" w:hAnsi="Times New Roman" w:cs="Times New Roman"/>
          <w:sz w:val="24"/>
          <w:szCs w:val="24"/>
        </w:rPr>
        <w:t>, fecha de creación y finalización, y miembro generador o dueño del proyecto.</w:t>
      </w:r>
    </w:p>
    <w:p w14:paraId="21495327" w14:textId="77777777" w:rsidR="00C93649" w:rsidRPr="003C2EB6" w:rsidRDefault="00C93649" w:rsidP="00C93649">
      <w:pPr>
        <w:spacing w:after="0" w:line="240" w:lineRule="auto"/>
        <w:jc w:val="both"/>
        <w:rPr>
          <w:rFonts w:ascii="Times New Roman" w:hAnsi="Times New Roman" w:cs="Times New Roman"/>
          <w:sz w:val="24"/>
          <w:szCs w:val="24"/>
        </w:rPr>
      </w:pPr>
    </w:p>
    <w:p w14:paraId="1507BD23" w14:textId="77777777" w:rsidR="00C93649" w:rsidRPr="003C2EB6" w:rsidRDefault="00C93649" w:rsidP="00C93649">
      <w:pPr>
        <w:spacing w:after="0" w:line="240" w:lineRule="auto"/>
        <w:jc w:val="both"/>
        <w:rPr>
          <w:rFonts w:ascii="Times New Roman" w:hAnsi="Times New Roman" w:cs="Times New Roman"/>
          <w:sz w:val="24"/>
          <w:szCs w:val="24"/>
        </w:rPr>
      </w:pPr>
      <w:r w:rsidRPr="003C2EB6">
        <w:rPr>
          <w:rFonts w:ascii="Times New Roman" w:hAnsi="Times New Roman" w:cs="Times New Roman"/>
          <w:noProof/>
        </w:rPr>
        <w:drawing>
          <wp:inline distT="0" distB="0" distL="0" distR="0" wp14:anchorId="2F246639" wp14:editId="2272747F">
            <wp:extent cx="4438650" cy="3255828"/>
            <wp:effectExtent l="0" t="0" r="0" b="1905"/>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42094" cy="3258354"/>
                    </a:xfrm>
                    <a:prstGeom prst="rect">
                      <a:avLst/>
                    </a:prstGeom>
                  </pic:spPr>
                </pic:pic>
              </a:graphicData>
            </a:graphic>
          </wp:inline>
        </w:drawing>
      </w:r>
    </w:p>
    <w:p w14:paraId="64EFA381" w14:textId="77777777" w:rsidR="00C93649" w:rsidRPr="003C2EB6" w:rsidRDefault="00C93649" w:rsidP="00C93649">
      <w:pPr>
        <w:spacing w:after="0" w:line="240" w:lineRule="auto"/>
        <w:jc w:val="both"/>
        <w:rPr>
          <w:rFonts w:ascii="Times New Roman" w:hAnsi="Times New Roman" w:cs="Times New Roman"/>
          <w:sz w:val="24"/>
          <w:szCs w:val="24"/>
        </w:rPr>
      </w:pPr>
      <w:r w:rsidRPr="003C2EB6">
        <w:rPr>
          <w:rFonts w:ascii="Times New Roman" w:hAnsi="Times New Roman" w:cs="Times New Roman"/>
          <w:noProof/>
        </w:rPr>
        <w:t xml:space="preserve"> </w:t>
      </w:r>
    </w:p>
    <w:p w14:paraId="58608A1E" w14:textId="77777777" w:rsidR="00C93649" w:rsidRPr="003C2EB6" w:rsidRDefault="00C93649" w:rsidP="00C93649">
      <w:pPr>
        <w:pStyle w:val="ListParagraph"/>
        <w:numPr>
          <w:ilvl w:val="0"/>
          <w:numId w:val="5"/>
        </w:numPr>
        <w:spacing w:after="0" w:line="240" w:lineRule="auto"/>
        <w:jc w:val="both"/>
        <w:rPr>
          <w:rFonts w:ascii="Times New Roman" w:hAnsi="Times New Roman" w:cs="Times New Roman"/>
          <w:b/>
          <w:bCs/>
          <w:sz w:val="24"/>
          <w:szCs w:val="24"/>
        </w:rPr>
      </w:pPr>
      <w:r w:rsidRPr="003C2EB6">
        <w:rPr>
          <w:rFonts w:ascii="Times New Roman" w:hAnsi="Times New Roman" w:cs="Times New Roman"/>
          <w:b/>
          <w:bCs/>
          <w:sz w:val="24"/>
          <w:szCs w:val="24"/>
        </w:rPr>
        <w:t>Responsabilidades y colaboraciones</w:t>
      </w:r>
    </w:p>
    <w:p w14:paraId="0A9F7D37" w14:textId="77777777" w:rsidR="00C93649" w:rsidRPr="003C2EB6" w:rsidRDefault="00C93649" w:rsidP="00C93649">
      <w:p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 xml:space="preserve">Una vez más, como se pudo observar tanto en la descripción anterior como en la gráfica planteada, se sabe que se condensó toda la actividad e información de este componente en una sola clase, lo </w:t>
      </w:r>
      <w:r w:rsidRPr="003C2EB6">
        <w:rPr>
          <w:rFonts w:ascii="Times New Roman" w:hAnsi="Times New Roman" w:cs="Times New Roman"/>
          <w:sz w:val="24"/>
          <w:szCs w:val="24"/>
        </w:rPr>
        <w:lastRenderedPageBreak/>
        <w:t>que cohíbe enseguida todas las posibles colaboraciones internas que puedan llegar a existir. Sin embargo, y como se ha mencionado en las ocasiones anteriores, las colaboraciones con otros componentes siguen intactas.</w:t>
      </w:r>
    </w:p>
    <w:p w14:paraId="23935211" w14:textId="77777777" w:rsidR="00C93649" w:rsidRPr="003C2EB6" w:rsidRDefault="00C93649" w:rsidP="00C93649">
      <w:pPr>
        <w:spacing w:after="0" w:line="240" w:lineRule="auto"/>
        <w:jc w:val="both"/>
        <w:rPr>
          <w:rFonts w:ascii="Times New Roman" w:hAnsi="Times New Roman" w:cs="Times New Roman"/>
          <w:sz w:val="24"/>
          <w:szCs w:val="24"/>
        </w:rPr>
      </w:pPr>
    </w:p>
    <w:p w14:paraId="65C01AA9" w14:textId="77777777" w:rsidR="00C93649" w:rsidRPr="003C2EB6" w:rsidRDefault="00C93649" w:rsidP="00C93649">
      <w:pPr>
        <w:pStyle w:val="ListParagraph"/>
        <w:numPr>
          <w:ilvl w:val="1"/>
          <w:numId w:val="2"/>
        </w:numPr>
        <w:spacing w:after="0" w:line="240" w:lineRule="auto"/>
        <w:jc w:val="both"/>
        <w:rPr>
          <w:rFonts w:ascii="Times New Roman" w:hAnsi="Times New Roman" w:cs="Times New Roman"/>
          <w:b/>
          <w:bCs/>
          <w:sz w:val="28"/>
          <w:szCs w:val="28"/>
        </w:rPr>
      </w:pPr>
      <w:r w:rsidRPr="003C2EB6">
        <w:rPr>
          <w:rFonts w:ascii="Times New Roman" w:hAnsi="Times New Roman" w:cs="Times New Roman"/>
          <w:b/>
          <w:bCs/>
          <w:sz w:val="28"/>
          <w:szCs w:val="28"/>
        </w:rPr>
        <w:t>Participante:</w:t>
      </w:r>
    </w:p>
    <w:p w14:paraId="15CB9FFC" w14:textId="77777777" w:rsidR="00C93649" w:rsidRPr="003C2EB6" w:rsidRDefault="00C93649" w:rsidP="00C93649">
      <w:p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 xml:space="preserve">Por </w:t>
      </w:r>
      <w:proofErr w:type="gramStart"/>
      <w:r w:rsidRPr="003C2EB6">
        <w:rPr>
          <w:rFonts w:ascii="Times New Roman" w:hAnsi="Times New Roman" w:cs="Times New Roman"/>
          <w:sz w:val="24"/>
          <w:szCs w:val="24"/>
        </w:rPr>
        <w:t>último ,</w:t>
      </w:r>
      <w:proofErr w:type="gramEnd"/>
      <w:r w:rsidRPr="003C2EB6">
        <w:rPr>
          <w:rFonts w:ascii="Times New Roman" w:hAnsi="Times New Roman" w:cs="Times New Roman"/>
          <w:sz w:val="24"/>
          <w:szCs w:val="24"/>
        </w:rPr>
        <w:t xml:space="preserve"> contamos con </w:t>
      </w:r>
      <w:r w:rsidRPr="003C2EB6">
        <w:rPr>
          <w:rFonts w:ascii="Times New Roman" w:hAnsi="Times New Roman" w:cs="Times New Roman"/>
          <w:i/>
          <w:iCs/>
          <w:sz w:val="24"/>
          <w:szCs w:val="24"/>
        </w:rPr>
        <w:t>“Participante”</w:t>
      </w:r>
      <w:r w:rsidRPr="003C2EB6">
        <w:rPr>
          <w:rFonts w:ascii="Times New Roman" w:hAnsi="Times New Roman" w:cs="Times New Roman"/>
          <w:sz w:val="24"/>
          <w:szCs w:val="24"/>
        </w:rPr>
        <w:t xml:space="preserve"> como </w:t>
      </w:r>
      <w:proofErr w:type="spellStart"/>
      <w:r w:rsidRPr="003C2EB6">
        <w:rPr>
          <w:rFonts w:ascii="Times New Roman" w:hAnsi="Times New Roman" w:cs="Times New Roman"/>
          <w:i/>
          <w:iCs/>
          <w:sz w:val="24"/>
          <w:szCs w:val="24"/>
        </w:rPr>
        <w:t>information</w:t>
      </w:r>
      <w:proofErr w:type="spellEnd"/>
      <w:r w:rsidRPr="003C2EB6">
        <w:rPr>
          <w:rFonts w:ascii="Times New Roman" w:hAnsi="Times New Roman" w:cs="Times New Roman"/>
          <w:i/>
          <w:iCs/>
          <w:sz w:val="24"/>
          <w:szCs w:val="24"/>
        </w:rPr>
        <w:t xml:space="preserve"> </w:t>
      </w:r>
      <w:proofErr w:type="spellStart"/>
      <w:r w:rsidRPr="003C2EB6">
        <w:rPr>
          <w:rFonts w:ascii="Times New Roman" w:hAnsi="Times New Roman" w:cs="Times New Roman"/>
          <w:i/>
          <w:iCs/>
          <w:sz w:val="24"/>
          <w:szCs w:val="24"/>
        </w:rPr>
        <w:t>holder</w:t>
      </w:r>
      <w:proofErr w:type="spellEnd"/>
      <w:r w:rsidRPr="003C2EB6">
        <w:rPr>
          <w:rFonts w:ascii="Times New Roman" w:hAnsi="Times New Roman" w:cs="Times New Roman"/>
          <w:sz w:val="24"/>
          <w:szCs w:val="24"/>
        </w:rPr>
        <w:t>. Este componente surge de tener que manejar información sobre los participantes del proyecto y actualizar esta información conforme hay avances.</w:t>
      </w:r>
    </w:p>
    <w:p w14:paraId="3FC5512D" w14:textId="77777777" w:rsidR="00C93649" w:rsidRPr="003C2EB6" w:rsidRDefault="00C93649" w:rsidP="00C93649">
      <w:pPr>
        <w:pStyle w:val="ListParagraph"/>
        <w:numPr>
          <w:ilvl w:val="0"/>
          <w:numId w:val="6"/>
        </w:numPr>
        <w:spacing w:after="0" w:line="240" w:lineRule="auto"/>
        <w:jc w:val="both"/>
        <w:rPr>
          <w:rFonts w:ascii="Times New Roman" w:hAnsi="Times New Roman" w:cs="Times New Roman"/>
          <w:b/>
          <w:bCs/>
          <w:sz w:val="24"/>
          <w:szCs w:val="24"/>
        </w:rPr>
      </w:pPr>
      <w:r w:rsidRPr="003C2EB6">
        <w:rPr>
          <w:rFonts w:ascii="Times New Roman" w:hAnsi="Times New Roman" w:cs="Times New Roman"/>
          <w:b/>
          <w:bCs/>
          <w:sz w:val="24"/>
          <w:szCs w:val="24"/>
        </w:rPr>
        <w:t>Componentes y estereotipos</w:t>
      </w:r>
    </w:p>
    <w:p w14:paraId="0FC801E5" w14:textId="77777777" w:rsidR="00C93649" w:rsidRPr="003C2EB6" w:rsidRDefault="00C93649" w:rsidP="00C93649">
      <w:p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 xml:space="preserve">Para el caso del participante, se tuvo en especial cuidado el enunciado que menciona la necesidad de la generación de unos reportes que correspondan a la labor y aporte de cada uno de los integrantes del proyecto en la construcción </w:t>
      </w:r>
      <w:proofErr w:type="gramStart"/>
      <w:r w:rsidRPr="003C2EB6">
        <w:rPr>
          <w:rFonts w:ascii="Times New Roman" w:hAnsi="Times New Roman" w:cs="Times New Roman"/>
          <w:sz w:val="24"/>
          <w:szCs w:val="24"/>
        </w:rPr>
        <w:t>del mismo</w:t>
      </w:r>
      <w:proofErr w:type="gramEnd"/>
      <w:r w:rsidRPr="003C2EB6">
        <w:rPr>
          <w:rFonts w:ascii="Times New Roman" w:hAnsi="Times New Roman" w:cs="Times New Roman"/>
          <w:sz w:val="24"/>
          <w:szCs w:val="24"/>
        </w:rPr>
        <w:t xml:space="preserve">. Así las cosas, se hizo necesario la creación de 2 clases: Una que conservara los datos esenciales del usuario y otra que tuviera un reporte listo para el participante en cuestión con cada uno de los elementos mencionados de cuidado en los </w:t>
      </w:r>
      <w:proofErr w:type="gramStart"/>
      <w:r w:rsidRPr="003C2EB6">
        <w:rPr>
          <w:rFonts w:ascii="Times New Roman" w:hAnsi="Times New Roman" w:cs="Times New Roman"/>
          <w:sz w:val="24"/>
          <w:szCs w:val="24"/>
        </w:rPr>
        <w:t>reportes(</w:t>
      </w:r>
      <w:proofErr w:type="gramEnd"/>
      <w:r w:rsidRPr="003C2EB6">
        <w:rPr>
          <w:rFonts w:ascii="Times New Roman" w:hAnsi="Times New Roman" w:cs="Times New Roman"/>
          <w:sz w:val="24"/>
          <w:szCs w:val="24"/>
        </w:rPr>
        <w:t xml:space="preserve">tiempo total invertido, tiempo promedio por tipo de actividad y tiempo diario gastado) </w:t>
      </w:r>
    </w:p>
    <w:p w14:paraId="06FD59CE" w14:textId="77777777" w:rsidR="00C93649" w:rsidRPr="003C2EB6" w:rsidRDefault="00C93649" w:rsidP="00C93649">
      <w:pPr>
        <w:spacing w:after="0" w:line="240" w:lineRule="auto"/>
        <w:jc w:val="both"/>
        <w:rPr>
          <w:rFonts w:ascii="Times New Roman" w:hAnsi="Times New Roman" w:cs="Times New Roman"/>
          <w:sz w:val="24"/>
          <w:szCs w:val="24"/>
        </w:rPr>
      </w:pPr>
      <w:r w:rsidRPr="003C2EB6">
        <w:rPr>
          <w:rFonts w:ascii="Times New Roman" w:hAnsi="Times New Roman" w:cs="Times New Roman"/>
          <w:noProof/>
          <w:sz w:val="24"/>
          <w:szCs w:val="24"/>
        </w:rPr>
        <w:drawing>
          <wp:inline distT="0" distB="0" distL="0" distR="0" wp14:anchorId="1BEBF32C" wp14:editId="45DC99F4">
            <wp:extent cx="5971540" cy="4015105"/>
            <wp:effectExtent l="0" t="0" r="0" b="4445"/>
            <wp:docPr id="14" name="Imagen 14"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abla&#10;&#10;Descripción generada automáticamente con confianza media"/>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71540" cy="4015105"/>
                    </a:xfrm>
                    <a:prstGeom prst="rect">
                      <a:avLst/>
                    </a:prstGeom>
                  </pic:spPr>
                </pic:pic>
              </a:graphicData>
            </a:graphic>
          </wp:inline>
        </w:drawing>
      </w:r>
    </w:p>
    <w:p w14:paraId="406ADC5F" w14:textId="77777777" w:rsidR="00C93649" w:rsidRPr="003C2EB6" w:rsidRDefault="00C93649" w:rsidP="00C93649">
      <w:pPr>
        <w:pStyle w:val="ListParagraph"/>
        <w:numPr>
          <w:ilvl w:val="0"/>
          <w:numId w:val="6"/>
        </w:numPr>
        <w:spacing w:after="0" w:line="240" w:lineRule="auto"/>
        <w:jc w:val="both"/>
        <w:rPr>
          <w:rFonts w:ascii="Times New Roman" w:hAnsi="Times New Roman" w:cs="Times New Roman"/>
          <w:b/>
          <w:bCs/>
          <w:sz w:val="24"/>
          <w:szCs w:val="24"/>
        </w:rPr>
      </w:pPr>
      <w:r w:rsidRPr="003C2EB6">
        <w:rPr>
          <w:rFonts w:ascii="Times New Roman" w:hAnsi="Times New Roman" w:cs="Times New Roman"/>
          <w:b/>
          <w:bCs/>
          <w:sz w:val="24"/>
          <w:szCs w:val="24"/>
        </w:rPr>
        <w:t>Responsabilidades y colaboraciones</w:t>
      </w:r>
    </w:p>
    <w:p w14:paraId="5E950C9D" w14:textId="77777777" w:rsidR="00C93649" w:rsidRPr="003C2EB6" w:rsidRDefault="00C93649" w:rsidP="00C93649">
      <w:pPr>
        <w:spacing w:after="0" w:line="240" w:lineRule="auto"/>
        <w:jc w:val="both"/>
        <w:rPr>
          <w:rFonts w:ascii="Times New Roman" w:hAnsi="Times New Roman" w:cs="Times New Roman"/>
          <w:sz w:val="24"/>
          <w:szCs w:val="24"/>
        </w:rPr>
      </w:pPr>
      <w:r w:rsidRPr="003C2EB6">
        <w:rPr>
          <w:rFonts w:ascii="Times New Roman" w:hAnsi="Times New Roman" w:cs="Times New Roman"/>
          <w:sz w:val="24"/>
          <w:szCs w:val="24"/>
        </w:rPr>
        <w:t>En este caso puntual, al haberse generado 2 clases asociadas entre ellas si se pueden considerar las colaboraciones entre sí. En este sentido, cuando se crea un participante nuevo, se le asigna un reporte negativo donde inicializa todos sus componentes en 0´s, mientras que, en el caso de la solicitud de un reporte específico, se hace necesaria la contribución de la clase participante con su información base.</w:t>
      </w:r>
    </w:p>
    <w:p w14:paraId="1711D6A7" w14:textId="77777777" w:rsidR="00C93649" w:rsidRPr="003C2EB6" w:rsidRDefault="00C93649" w:rsidP="00C93649">
      <w:pPr>
        <w:pStyle w:val="ListParagraph"/>
        <w:numPr>
          <w:ilvl w:val="0"/>
          <w:numId w:val="2"/>
        </w:numPr>
        <w:spacing w:after="0" w:line="240" w:lineRule="auto"/>
        <w:jc w:val="both"/>
        <w:rPr>
          <w:rFonts w:ascii="Times New Roman" w:hAnsi="Times New Roman" w:cs="Times New Roman"/>
          <w:b/>
          <w:bCs/>
          <w:sz w:val="28"/>
          <w:szCs w:val="28"/>
        </w:rPr>
      </w:pPr>
      <w:r w:rsidRPr="003C2EB6">
        <w:rPr>
          <w:rFonts w:ascii="Times New Roman" w:hAnsi="Times New Roman" w:cs="Times New Roman"/>
          <w:b/>
          <w:bCs/>
          <w:sz w:val="28"/>
          <w:szCs w:val="28"/>
        </w:rPr>
        <w:t>NIVEL 3: DISEÑO FINAL</w:t>
      </w:r>
    </w:p>
    <w:p w14:paraId="22648290" w14:textId="4B545E22" w:rsidR="00C93649" w:rsidRPr="003C2EB6" w:rsidRDefault="00C93649" w:rsidP="00C93649">
      <w:pPr>
        <w:pStyle w:val="ListParagraph"/>
        <w:spacing w:after="0" w:line="240" w:lineRule="auto"/>
        <w:ind w:left="360"/>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7EAC0FCC" wp14:editId="2FEBD279">
            <wp:extent cx="5971540" cy="2815590"/>
            <wp:effectExtent l="0" t="0" r="0" b="381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1540" cy="2815590"/>
                    </a:xfrm>
                    <a:prstGeom prst="rect">
                      <a:avLst/>
                    </a:prstGeom>
                  </pic:spPr>
                </pic:pic>
              </a:graphicData>
            </a:graphic>
          </wp:inline>
        </w:drawing>
      </w:r>
    </w:p>
    <w:p w14:paraId="04F18324" w14:textId="77777777" w:rsidR="00C93649" w:rsidRPr="003C2EB6" w:rsidRDefault="00C93649" w:rsidP="00C93649">
      <w:pPr>
        <w:spacing w:after="0" w:line="240" w:lineRule="auto"/>
        <w:jc w:val="both"/>
        <w:rPr>
          <w:rFonts w:ascii="Times New Roman" w:hAnsi="Times New Roman" w:cs="Times New Roman"/>
          <w:sz w:val="24"/>
          <w:szCs w:val="24"/>
        </w:rPr>
      </w:pPr>
    </w:p>
    <w:p w14:paraId="4040B1BA" w14:textId="77777777" w:rsidR="00C93649" w:rsidRPr="003C2EB6" w:rsidRDefault="00C93649" w:rsidP="00C93649">
      <w:pPr>
        <w:pStyle w:val="Caption"/>
        <w:spacing w:after="0"/>
        <w:ind w:left="720"/>
        <w:jc w:val="both"/>
        <w:rPr>
          <w:rFonts w:ascii="Times New Roman" w:hAnsi="Times New Roman" w:cs="Times New Roman"/>
        </w:rPr>
      </w:pPr>
      <w:r w:rsidRPr="003C2EB6">
        <w:rPr>
          <w:rFonts w:ascii="Times New Roman" w:hAnsi="Times New Roman" w:cs="Times New Roman"/>
        </w:rPr>
        <w:t>Figura: Para mejor visualización, se recomienda la apertura de la imagen en el siguiente enlace: https://acortar.link/5nfKWA</w:t>
      </w:r>
    </w:p>
    <w:p w14:paraId="0CEF0883" w14:textId="77777777" w:rsidR="00C93649" w:rsidRPr="003C2EB6" w:rsidRDefault="00C93649" w:rsidP="00C93649"/>
    <w:p w14:paraId="49263832" w14:textId="77777777" w:rsidR="00C93649" w:rsidRPr="003C2EB6" w:rsidRDefault="00C93649" w:rsidP="00C93649">
      <w:pPr>
        <w:rPr>
          <w:rFonts w:ascii="Times New Roman" w:hAnsi="Times New Roman" w:cs="Times New Roman"/>
          <w:b/>
          <w:bCs/>
          <w:sz w:val="24"/>
          <w:szCs w:val="24"/>
        </w:rPr>
      </w:pPr>
      <w:r w:rsidRPr="003C2EB6">
        <w:rPr>
          <w:rFonts w:ascii="Times New Roman" w:hAnsi="Times New Roman" w:cs="Times New Roman"/>
          <w:b/>
          <w:bCs/>
          <w:sz w:val="24"/>
          <w:szCs w:val="24"/>
        </w:rPr>
        <w:t>DIAGRAMA DE ALTO NIVEL:</w:t>
      </w:r>
    </w:p>
    <w:p w14:paraId="5A46AF41" w14:textId="77777777" w:rsidR="00C93649" w:rsidRPr="003C2EB6" w:rsidRDefault="00C93649" w:rsidP="00C93649">
      <w:pPr>
        <w:rPr>
          <w:rFonts w:ascii="Times New Roman" w:hAnsi="Times New Roman" w:cs="Times New Roman"/>
          <w:b/>
          <w:bCs/>
          <w:sz w:val="24"/>
          <w:szCs w:val="24"/>
        </w:rPr>
      </w:pPr>
      <w:r w:rsidRPr="003C2EB6">
        <w:rPr>
          <w:rFonts w:ascii="Times New Roman" w:hAnsi="Times New Roman" w:cs="Times New Roman"/>
          <w:b/>
          <w:bCs/>
          <w:noProof/>
          <w:sz w:val="24"/>
          <w:szCs w:val="24"/>
        </w:rPr>
        <w:drawing>
          <wp:inline distT="0" distB="0" distL="0" distR="0" wp14:anchorId="0EF99C2F" wp14:editId="18E97BF0">
            <wp:extent cx="5971540" cy="2137410"/>
            <wp:effectExtent l="0" t="0" r="0" b="0"/>
            <wp:docPr id="4" name="Picture 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1540" cy="2137410"/>
                    </a:xfrm>
                    <a:prstGeom prst="rect">
                      <a:avLst/>
                    </a:prstGeom>
                  </pic:spPr>
                </pic:pic>
              </a:graphicData>
            </a:graphic>
          </wp:inline>
        </w:drawing>
      </w:r>
    </w:p>
    <w:p w14:paraId="64BE2954" w14:textId="77777777" w:rsidR="00C93649" w:rsidRDefault="00C93649" w:rsidP="00C93649">
      <w:pPr>
        <w:pStyle w:val="Caption"/>
        <w:spacing w:after="0"/>
        <w:ind w:left="720"/>
        <w:jc w:val="both"/>
        <w:rPr>
          <w:rFonts w:ascii="Times New Roman" w:hAnsi="Times New Roman" w:cs="Times New Roman"/>
        </w:rPr>
      </w:pPr>
      <w:r w:rsidRPr="003C2EB6">
        <w:rPr>
          <w:rFonts w:ascii="Times New Roman" w:hAnsi="Times New Roman" w:cs="Times New Roman"/>
        </w:rPr>
        <w:t>Figura: Para mejor visualización, se recomienda la apertura de la imagen en el siguiente enlace: https://acortar.link/F3lWg6</w:t>
      </w:r>
    </w:p>
    <w:p w14:paraId="6E4457C0" w14:textId="77777777" w:rsidR="00C93649" w:rsidRPr="000A460F" w:rsidRDefault="00C93649" w:rsidP="00C93649">
      <w:pPr>
        <w:rPr>
          <w:rFonts w:ascii="Times New Roman" w:hAnsi="Times New Roman" w:cs="Times New Roman"/>
          <w:b/>
          <w:bCs/>
          <w:sz w:val="24"/>
          <w:szCs w:val="24"/>
        </w:rPr>
      </w:pPr>
    </w:p>
    <w:p w14:paraId="6F461F08" w14:textId="77777777" w:rsidR="00432C4D" w:rsidRDefault="00432C4D"/>
    <w:sectPr w:rsidR="00432C4D" w:rsidSect="000A460F">
      <w:pgSz w:w="12240" w:h="15840"/>
      <w:pgMar w:top="1418" w:right="1418" w:bottom="1418"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23086"/>
    <w:multiLevelType w:val="hybridMultilevel"/>
    <w:tmpl w:val="F4BC9BB6"/>
    <w:lvl w:ilvl="0" w:tplc="102CECBE">
      <w:start w:val="1"/>
      <w:numFmt w:val="decimal"/>
      <w:lvlText w:val="3.2.%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13B00D1D"/>
    <w:multiLevelType w:val="hybridMultilevel"/>
    <w:tmpl w:val="6A5CEA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9662498"/>
    <w:multiLevelType w:val="hybridMultilevel"/>
    <w:tmpl w:val="A3E870B2"/>
    <w:lvl w:ilvl="0" w:tplc="EFBA6352">
      <w:start w:val="1"/>
      <w:numFmt w:val="decimal"/>
      <w:lvlText w:val="3.3.%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31D15FAA"/>
    <w:multiLevelType w:val="hybridMultilevel"/>
    <w:tmpl w:val="8C5071EC"/>
    <w:lvl w:ilvl="0" w:tplc="A4003292">
      <w:start w:val="1"/>
      <w:numFmt w:val="decimal"/>
      <w:lvlText w:val="3.1.%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334A6094"/>
    <w:multiLevelType w:val="hybridMultilevel"/>
    <w:tmpl w:val="F8D83E16"/>
    <w:lvl w:ilvl="0" w:tplc="129655D4">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44EC4CEC"/>
    <w:multiLevelType w:val="hybridMultilevel"/>
    <w:tmpl w:val="887C616A"/>
    <w:lvl w:ilvl="0" w:tplc="69460498">
      <w:start w:val="1"/>
      <w:numFmt w:val="decimal"/>
      <w:lvlText w:val="3.5.%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5C70108F"/>
    <w:multiLevelType w:val="multilevel"/>
    <w:tmpl w:val="CE7E57B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1346595013">
    <w:abstractNumId w:val="1"/>
  </w:num>
  <w:num w:numId="2" w16cid:durableId="425276069">
    <w:abstractNumId w:val="6"/>
  </w:num>
  <w:num w:numId="3" w16cid:durableId="758448960">
    <w:abstractNumId w:val="3"/>
  </w:num>
  <w:num w:numId="4" w16cid:durableId="1319845106">
    <w:abstractNumId w:val="0"/>
  </w:num>
  <w:num w:numId="5" w16cid:durableId="1364868406">
    <w:abstractNumId w:val="2"/>
  </w:num>
  <w:num w:numId="6" w16cid:durableId="12387098">
    <w:abstractNumId w:val="5"/>
  </w:num>
  <w:num w:numId="7" w16cid:durableId="10086779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649"/>
    <w:rsid w:val="00216E72"/>
    <w:rsid w:val="00432C4D"/>
    <w:rsid w:val="007452BE"/>
    <w:rsid w:val="00C936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8000E"/>
  <w15:chartTrackingRefBased/>
  <w15:docId w15:val="{1096AB1D-B6BE-4C0C-A2AE-A69CE509B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3649"/>
    <w:rPr>
      <w:lang w:val="es-C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3649"/>
    <w:pPr>
      <w:ind w:left="720"/>
      <w:contextualSpacing/>
    </w:pPr>
  </w:style>
  <w:style w:type="paragraph" w:styleId="Caption">
    <w:name w:val="caption"/>
    <w:basedOn w:val="Normal"/>
    <w:next w:val="Normal"/>
    <w:uiPriority w:val="35"/>
    <w:unhideWhenUsed/>
    <w:qFormat/>
    <w:rsid w:val="00C93649"/>
    <w:pPr>
      <w:spacing w:after="200" w:line="240" w:lineRule="auto"/>
    </w:pPr>
    <w:rPr>
      <w:i/>
      <w:iCs/>
      <w:color w:val="44546A" w:themeColor="text2"/>
      <w:sz w:val="18"/>
      <w:szCs w:val="18"/>
    </w:rPr>
  </w:style>
  <w:style w:type="table" w:styleId="TableGrid">
    <w:name w:val="Table Grid"/>
    <w:basedOn w:val="TableNormal"/>
    <w:uiPriority w:val="39"/>
    <w:rsid w:val="00C93649"/>
    <w:pPr>
      <w:spacing w:after="0" w:line="240" w:lineRule="auto"/>
    </w:pPr>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7</Pages>
  <Words>1686</Words>
  <Characters>9615</Characters>
  <Application>Microsoft Office Word</Application>
  <DocSecurity>0</DocSecurity>
  <Lines>80</Lines>
  <Paragraphs>22</Paragraphs>
  <ScaleCrop>false</ScaleCrop>
  <Company/>
  <LinksUpToDate>false</LinksUpToDate>
  <CharactersWithSpaces>11279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Arango Cruz</dc:creator>
  <cp:keywords/>
  <dc:description/>
  <cp:lastModifiedBy>Daniel Arango Cruz</cp:lastModifiedBy>
  <cp:revision>1</cp:revision>
  <dcterms:created xsi:type="dcterms:W3CDTF">2022-06-06T13:00:00Z</dcterms:created>
  <dcterms:modified xsi:type="dcterms:W3CDTF">2022-06-06T13:03:00Z</dcterms:modified>
</cp:coreProperties>
</file>