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55FB68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GitHub学习笔记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在阅读《Git和GitHub讲解》时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，有以下收获：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一、Git与GitHub的联系与区别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- 分布式版本控制系统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- 支持本地版本控制，跟踪代码变动并保存记录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- 可用于任何需要版本控制的项目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GitHub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- 基于Git的远程仓库托管平台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- 提供创建、共享和协作开发项目的功能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- 友好的Web界面，方便查看、下载和提交代码，同时支持社交互动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二、借助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学习理解PDF内容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初次运行Git前的配置及常用命令介绍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问题发现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- 命令行输入顺序需严格遵循PDF的指导，以减少出错率。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- 下载文件夹可能没有编辑权限，通常位于C盘隐藏目录，建议新建易用的文件夹并在其中右键打开“Git Bash”。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- 添加与提取文件时需注意Git与GitHub的联动，选择“filename”时应确保在新建文件夹中能找到相应文件名。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- 创建SSH key时，文件夹可能被隐藏，PDF未详细解释，可通过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进行学习。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yOWZmZmFkMzk4MTE5MjIzNjY3YTg5MTlmZTdmMzUifQ=="/>
  </w:docVars>
  <w:rsids>
    <w:rsidRoot w:val="00000000"/>
    <w:rsid w:val="377B02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456</Words>
  <Characters>563</Characters>
  <TotalTime>2</TotalTime>
  <ScaleCrop>false</ScaleCrop>
  <LinksUpToDate>false</LinksUpToDate>
  <CharactersWithSpaces>618</CharactersWithSpaces>
  <Application>WPS Office_12.1.0.17147_F1E327BC-269C-435d-A152-05C5408002CA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2024-08-24T06:52:08Z</dcterms:created>
  <dc:creator>86157</dc:creator>
  <cp:lastModifiedBy>　</cp:lastModifiedBy>
  <dcterms:modified xsi:type="dcterms:W3CDTF">2024-08-24T06:54:44Z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E68E0B14E4484283B7260B5D69A57B57_12</vt:lpwstr>
  </property>
</Properties>
</file>